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Приложение № 1</w:t>
      </w:r>
      <w:r>
        <w:rPr>
          <w:rStyle w:val="621"/>
        </w:rPr>
        <w:t xml:space="preserve"> </w:t>
      </w:r>
      <w:r>
        <w:rPr>
          <w:rStyle w:val="621"/>
        </w:rPr>
      </w:r>
    </w:p>
    <w:p>
      <w:pPr>
        <w:jc w:val="right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к Положению о проведении </w:t>
      </w:r>
      <w:r>
        <w:rPr>
          <w:rStyle w:val="621"/>
        </w:rPr>
      </w:r>
    </w:p>
    <w:p>
      <w:pPr>
        <w:jc w:val="right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республиканского конкурса </w:t>
      </w:r>
      <w:r>
        <w:rPr>
          <w:rStyle w:val="621"/>
        </w:rPr>
      </w:r>
    </w:p>
    <w:p>
      <w:pPr>
        <w:jc w:val="right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виртуальных проектов «Хранители истории. </w:t>
      </w:r>
      <w:r>
        <w:rPr>
          <w:rStyle w:val="621"/>
        </w:rPr>
      </w:r>
    </w:p>
    <w:p>
      <w:pPr>
        <w:jc w:val="right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Электронная экспозиция по материалам </w:t>
      </w:r>
      <w:r>
        <w:rPr>
          <w:rStyle w:val="621"/>
        </w:rPr>
      </w:r>
    </w:p>
    <w:p>
      <w:pPr>
        <w:jc w:val="right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школьных</w:t>
      </w:r>
      <w:r>
        <w:rPr>
          <w:rStyle w:val="621"/>
        </w:rPr>
        <w:t xml:space="preserve"> музеев. Линейка памятников </w:t>
      </w:r>
      <w:r>
        <w:rPr>
          <w:rStyle w:val="621"/>
        </w:rPr>
      </w:r>
    </w:p>
    <w:p>
      <w:pPr>
        <w:jc w:val="right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советским воинам в районах республики»</w:t>
      </w:r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center"/>
        <w:spacing w:line="240" w:lineRule="atLeast"/>
        <w:shd w:val="clear" w:color="auto" w:fill="ffffff"/>
        <w:widowControl/>
        <w:rPr>
          <w:rStyle w:val="621"/>
          <w:b/>
        </w:rPr>
      </w:pPr>
      <w:r>
        <w:rPr>
          <w:rStyle w:val="621"/>
          <w:b/>
        </w:rPr>
        <w:t xml:space="preserve">Заявка на участие в Республиканском </w:t>
      </w:r>
      <w:r>
        <w:rPr>
          <w:rStyle w:val="621"/>
          <w:b/>
        </w:rPr>
        <w:t xml:space="preserve">конкурса виртуальных проектов «Хранители истории. Электронная экспозиция по материалам </w:t>
      </w:r>
      <w:r>
        <w:rPr>
          <w:rStyle w:val="621"/>
          <w:b/>
        </w:rPr>
        <w:t xml:space="preserve">школьных </w:t>
      </w:r>
      <w:r>
        <w:rPr>
          <w:rStyle w:val="621"/>
          <w:b/>
        </w:rPr>
        <w:t xml:space="preserve">музеев. Линейка памятников советским воинам в районах республики»</w:t>
      </w:r>
      <w:r>
        <w:rPr>
          <w:rStyle w:val="621"/>
          <w:b/>
        </w:rPr>
      </w:r>
    </w:p>
    <w:p>
      <w:pPr>
        <w:jc w:val="center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1. Муниципальное образование РБ_____</w:t>
      </w:r>
      <w:r>
        <w:rPr>
          <w:rStyle w:val="621"/>
        </w:rPr>
        <w:t xml:space="preserve">______</w:t>
      </w:r>
      <w:r>
        <w:rPr>
          <w:rStyle w:val="621"/>
        </w:rPr>
        <w:t xml:space="preserve">__________________________________</w:t>
      </w:r>
      <w:r>
        <w:rPr>
          <w:rStyle w:val="621"/>
        </w:rPr>
        <w:t xml:space="preserve">___</w:t>
      </w:r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2. Ф.И.О. участника</w:t>
      </w:r>
      <w:r>
        <w:rPr>
          <w:rStyle w:val="621"/>
        </w:rPr>
        <w:t xml:space="preserve">(ов)_______</w:t>
      </w:r>
      <w:r>
        <w:rPr>
          <w:rStyle w:val="621"/>
        </w:rPr>
        <w:t xml:space="preserve">______</w:t>
      </w:r>
      <w:r>
        <w:rPr>
          <w:rStyle w:val="621"/>
        </w:rPr>
        <w:t xml:space="preserve">_______________________________</w:t>
      </w:r>
      <w:r>
        <w:rPr>
          <w:rStyle w:val="621"/>
        </w:rPr>
        <w:t xml:space="preserve">_____________</w:t>
      </w:r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__________________________________________________________________________________________________________________________________________________________</w:t>
      </w:r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3. Название </w:t>
      </w:r>
      <w:r>
        <w:rPr>
          <w:rStyle w:val="621"/>
        </w:rPr>
        <w:t xml:space="preserve">виртуального проекта</w:t>
      </w:r>
      <w:r>
        <w:rPr>
          <w:rStyle w:val="621"/>
        </w:rPr>
        <w:t xml:space="preserve">, </w:t>
      </w:r>
      <w:r>
        <w:rPr>
          <w:rStyle w:val="621"/>
        </w:rPr>
        <w:t xml:space="preserve">номинация ________________</w:t>
      </w:r>
      <w:r>
        <w:rPr>
          <w:rStyle w:val="621"/>
        </w:rPr>
        <w:t xml:space="preserve">____________________</w:t>
      </w:r>
      <w:r>
        <w:rPr>
          <w:rStyle w:val="621"/>
        </w:rPr>
        <w:t xml:space="preserve">_</w:t>
      </w:r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_____________________</w:t>
      </w:r>
      <w:r>
        <w:rPr>
          <w:rStyle w:val="621"/>
        </w:rPr>
        <w:t xml:space="preserve">______________________________</w:t>
      </w:r>
      <w:r>
        <w:rPr>
          <w:rStyle w:val="621"/>
        </w:rPr>
        <w:t xml:space="preserve">__________________________</w:t>
      </w:r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4. Место работы/учебы _________</w:t>
      </w:r>
      <w:r>
        <w:rPr>
          <w:rStyle w:val="621"/>
        </w:rPr>
        <w:t xml:space="preserve">_______________________________</w:t>
      </w:r>
      <w:r>
        <w:rPr>
          <w:rStyle w:val="621"/>
        </w:rPr>
        <w:t xml:space="preserve">_________________</w:t>
      </w:r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4.1. Должность________________________________________________________________</w:t>
      </w:r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5. Контактные данные:</w:t>
      </w:r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телефон рабочий _____</w:t>
      </w:r>
      <w:r>
        <w:rPr>
          <w:rStyle w:val="621"/>
        </w:rPr>
        <w:t xml:space="preserve">______________________________</w:t>
      </w:r>
      <w:r>
        <w:rPr>
          <w:rStyle w:val="621"/>
        </w:rPr>
        <w:t xml:space="preserve">___________________________</w:t>
      </w:r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телефон мобильный</w:t>
      </w:r>
      <w:r>
        <w:rPr>
          <w:rStyle w:val="621"/>
        </w:rPr>
        <w:t xml:space="preserve"> ______________________________</w:t>
      </w:r>
      <w:r>
        <w:rPr>
          <w:rStyle w:val="621"/>
        </w:rPr>
        <w:t xml:space="preserve">______________________________</w:t>
      </w:r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адрес электронной почты ____</w:t>
      </w:r>
      <w:r>
        <w:rPr>
          <w:rStyle w:val="621"/>
        </w:rPr>
        <w:t xml:space="preserve">_______________________________</w:t>
      </w:r>
      <w:r>
        <w:rPr>
          <w:rStyle w:val="621"/>
        </w:rPr>
        <w:t xml:space="preserve">____________________</w:t>
      </w:r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6.</w:t>
      </w:r>
      <w:r>
        <w:rPr>
          <w:rStyle w:val="621"/>
        </w:rPr>
        <w:t xml:space="preserve">Даю согласие на обработку персональных данных в соответствии со статьей 9 Федерального закона от 27 июля 2007 г. № 152-ФЗ «О персональных данных».</w:t>
      </w:r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7. Даю согласие на </w:t>
      </w:r>
      <w:r>
        <w:rPr>
          <w:rStyle w:val="621"/>
        </w:rPr>
        <w:t xml:space="preserve">размещение</w:t>
      </w:r>
      <w:r>
        <w:rPr>
          <w:rStyle w:val="621"/>
        </w:rPr>
        <w:t xml:space="preserve"> Конкурсной работы и подтверждаю, что в ходе подготовки конкурсной работы (в том числе при заимствовании, цитировании или ином использовании фрагментов чужих произведений в материалах, представленных на Конкурс) обеспечено соблюдение авторских прав.</w:t>
      </w:r>
      <w:r>
        <w:rPr>
          <w:rStyle w:val="621"/>
        </w:rPr>
        <w:tab/>
      </w:r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Дата ____________                                                    Подпись участника _______________</w:t>
      </w:r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both"/>
        <w:spacing w:line="240" w:lineRule="atLeast"/>
        <w:shd w:val="clear" w:color="auto" w:fill="ffffff"/>
        <w:widowControl/>
        <w:rPr>
          <w:rStyle w:val="621"/>
          <w:sz w:val="20"/>
        </w:rPr>
      </w:pPr>
      <w:r>
        <w:rPr>
          <w:rStyle w:val="621"/>
          <w:sz w:val="20"/>
        </w:rPr>
        <w:t xml:space="preserve">* При заполнении необходимо указывать достоверные контактные данные д</w:t>
      </w:r>
      <w:r>
        <w:rPr>
          <w:rStyle w:val="621"/>
          <w:sz w:val="20"/>
        </w:rPr>
        <w:t xml:space="preserve">ля оперативной связи, проверять корректность номера телефона, почтового адреса и адреса электронной почты. Участник Конкурса несет ответственность за предоставление недостоверных контактных данных и дальнейшее неполучение значимой информации, направляемой </w:t>
      </w:r>
      <w:r>
        <w:rPr>
          <w:rStyle w:val="621"/>
          <w:sz w:val="20"/>
        </w:rPr>
        <w:t xml:space="preserve">Операторам</w:t>
      </w:r>
      <w:r>
        <w:rPr>
          <w:rStyle w:val="621"/>
          <w:sz w:val="20"/>
        </w:rPr>
        <w:t xml:space="preserve"> Конкурса.</w:t>
      </w:r>
      <w:r>
        <w:rPr>
          <w:rStyle w:val="621"/>
          <w:sz w:val="20"/>
        </w:rPr>
      </w:r>
    </w:p>
    <w:p>
      <w:pPr>
        <w:jc w:val="right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right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Приложение № </w:t>
      </w:r>
      <w:r>
        <w:rPr>
          <w:rStyle w:val="621"/>
        </w:rPr>
        <w:t xml:space="preserve">2</w:t>
      </w:r>
      <w:r>
        <w:rPr>
          <w:rStyle w:val="621"/>
        </w:rPr>
      </w:r>
    </w:p>
    <w:p>
      <w:pPr>
        <w:jc w:val="right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к Положению о проведении </w:t>
      </w:r>
      <w:r>
        <w:rPr>
          <w:rStyle w:val="621"/>
        </w:rPr>
      </w:r>
    </w:p>
    <w:p>
      <w:pPr>
        <w:jc w:val="right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республиканского конкурса </w:t>
      </w:r>
      <w:r>
        <w:rPr>
          <w:rStyle w:val="621"/>
        </w:rPr>
      </w:r>
    </w:p>
    <w:p>
      <w:pPr>
        <w:jc w:val="right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виртуальных проектов «Хранители истории. </w:t>
      </w:r>
      <w:r>
        <w:rPr>
          <w:rStyle w:val="621"/>
        </w:rPr>
      </w:r>
    </w:p>
    <w:p>
      <w:pPr>
        <w:jc w:val="right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Электронная экспозиция по материалам </w:t>
      </w:r>
      <w:r>
        <w:rPr>
          <w:rStyle w:val="621"/>
        </w:rPr>
      </w:r>
    </w:p>
    <w:p>
      <w:pPr>
        <w:jc w:val="right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школьных </w:t>
      </w:r>
      <w:r>
        <w:rPr>
          <w:rStyle w:val="621"/>
        </w:rPr>
        <w:t xml:space="preserve">музеев. Линейка памятников </w:t>
      </w:r>
      <w:r>
        <w:rPr>
          <w:rStyle w:val="621"/>
        </w:rPr>
      </w:r>
    </w:p>
    <w:p>
      <w:pPr>
        <w:jc w:val="right"/>
        <w:spacing w:line="240" w:lineRule="atLeast"/>
        <w:shd w:val="clear" w:color="auto" w:fill="ffffff"/>
        <w:widowControl/>
        <w:rPr>
          <w:rStyle w:val="621"/>
        </w:rPr>
      </w:pPr>
      <w:r>
        <w:rPr>
          <w:rStyle w:val="621"/>
        </w:rPr>
        <w:t xml:space="preserve">советским воинам в районах республики»</w:t>
      </w:r>
      <w:r>
        <w:rPr>
          <w:rStyle w:val="621"/>
        </w:rPr>
      </w:r>
    </w:p>
    <w:p>
      <w:pPr>
        <w:jc w:val="right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right"/>
        <w:spacing w:line="240" w:lineRule="atLeast"/>
        <w:shd w:val="clear" w:color="auto" w:fill="ffffff"/>
        <w:widowControl/>
        <w:rPr>
          <w:rStyle w:val="621"/>
        </w:rPr>
      </w:pPr>
      <w:r/>
      <w:r>
        <w:rPr>
          <w:rStyle w:val="621"/>
        </w:rPr>
      </w:r>
    </w:p>
    <w:p>
      <w:pPr>
        <w:jc w:val="center"/>
        <w:spacing w:line="240" w:lineRule="atLeast"/>
        <w:shd w:val="clear" w:color="auto" w:fill="ffffff"/>
        <w:widowControl/>
        <w:rPr>
          <w:rStyle w:val="621"/>
          <w:b/>
          <w:sz w:val="28"/>
        </w:rPr>
      </w:pPr>
      <w:r>
        <w:rPr>
          <w:rStyle w:val="621"/>
          <w:b/>
          <w:sz w:val="28"/>
        </w:rPr>
        <w:t xml:space="preserve">Паспорт проекта</w:t>
      </w:r>
      <w:r>
        <w:rPr>
          <w:rStyle w:val="621"/>
          <w:b/>
          <w:sz w:val="28"/>
        </w:rPr>
      </w:r>
    </w:p>
    <w:p>
      <w:pPr>
        <w:jc w:val="center"/>
        <w:spacing w:line="240" w:lineRule="atLeast"/>
        <w:shd w:val="clear" w:color="auto" w:fill="ffffff"/>
        <w:widowControl/>
        <w:rPr>
          <w:rStyle w:val="621"/>
          <w:b/>
        </w:rPr>
      </w:pPr>
      <w:r>
        <w:rPr>
          <w:b/>
        </w:rPr>
      </w:r>
      <w:r>
        <w:rPr>
          <w:rStyle w:val="621"/>
          <w:b/>
        </w:rPr>
      </w:r>
    </w:p>
    <w:tbl>
      <w:tblPr>
        <w:tblStyle w:val="622"/>
        <w:tblW w:w="0" w:type="auto"/>
        <w:tblLook w:val="04A0" w:firstRow="1" w:lastRow="0" w:firstColumn="1" w:lastColumn="0" w:noHBand="0" w:noVBand="1"/>
      </w:tblPr>
      <w:tblGrid>
        <w:gridCol w:w="4018"/>
        <w:gridCol w:w="5327"/>
      </w:tblGrid>
      <w:tr>
        <w:tblPrEx/>
        <w:trPr>
          <w:trHeight w:val="599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widowControl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Название </w:t>
            </w:r>
            <w:r>
              <w:rPr>
                <w:color w:val="000000"/>
                <w:sz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jc w:val="both"/>
              <w:spacing w:line="240" w:lineRule="atLeast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35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widowControl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Цель </w:t>
            </w:r>
            <w:r>
              <w:rPr>
                <w:color w:val="000000"/>
                <w:sz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jc w:val="both"/>
              <w:spacing w:line="240" w:lineRule="atLeast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47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widowControl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З</w:t>
            </w:r>
            <w:r>
              <w:rPr>
                <w:color w:val="000000"/>
                <w:sz w:val="28"/>
              </w:rPr>
              <w:t xml:space="preserve">адачи </w:t>
            </w:r>
            <w:r>
              <w:rPr>
                <w:color w:val="000000"/>
                <w:sz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jc w:val="both"/>
              <w:spacing w:line="240" w:lineRule="atLeast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681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widowControl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Краткое содержание проекта </w:t>
            </w:r>
            <w:r>
              <w:rPr>
                <w:color w:val="000000"/>
                <w:sz w:val="28"/>
              </w:rPr>
            </w:r>
          </w:p>
          <w:p>
            <w:pPr>
              <w:jc w:val="center"/>
              <w:spacing w:line="240" w:lineRule="atLeast"/>
              <w:widowControl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(не более 10-15 предложение)</w:t>
            </w:r>
            <w:r>
              <w:rPr>
                <w:color w:val="000000"/>
                <w:sz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jc w:val="both"/>
              <w:spacing w:line="240" w:lineRule="atLeast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40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widowControl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Целевая аудитория</w:t>
            </w:r>
            <w:r>
              <w:rPr>
                <w:color w:val="000000"/>
                <w:sz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jc w:val="both"/>
              <w:spacing w:line="240" w:lineRule="atLeast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88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widowControl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Ожидаемые результаты.</w:t>
            </w:r>
            <w:r>
              <w:rPr>
                <w:color w:val="000000"/>
                <w:sz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jc w:val="both"/>
              <w:spacing w:line="240" w:lineRule="atLeast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547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widowControl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</w:t>
            </w:r>
            <w:r>
              <w:rPr>
                <w:color w:val="000000"/>
                <w:sz w:val="28"/>
              </w:rPr>
              <w:t xml:space="preserve">озможности его использования в образовательной организации</w:t>
            </w:r>
            <w:r>
              <w:rPr>
                <w:color w:val="000000"/>
                <w:sz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jc w:val="both"/>
              <w:spacing w:line="240" w:lineRule="atLeast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42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Номинации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jc w:val="both"/>
              <w:spacing w:line="240" w:lineRule="atLeast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983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Ссылку на виртуальный проект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jc w:val="both"/>
              <w:spacing w:line="240" w:lineRule="atLeast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973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widowControl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Список используемой литературы</w:t>
            </w:r>
            <w:r>
              <w:rPr>
                <w:color w:val="000000"/>
                <w:sz w:val="28"/>
              </w:rPr>
            </w:r>
          </w:p>
        </w:tc>
        <w:tc>
          <w:tcPr>
            <w:tcW w:w="5494" w:type="dxa"/>
            <w:textDirection w:val="lrTb"/>
            <w:noWrap w:val="false"/>
          </w:tcPr>
          <w:p>
            <w:pPr>
              <w:jc w:val="both"/>
              <w:spacing w:line="240" w:lineRule="atLeast"/>
              <w:widowControl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Font Style18"/>
    <w:uiPriority w:val="99"/>
    <w:rPr>
      <w:rFonts w:hint="default" w:ascii="Times New Roman" w:hAnsi="Times New Roman" w:cs="Times New Roman"/>
      <w:color w:val="000000"/>
      <w:sz w:val="22"/>
      <w:szCs w:val="22"/>
    </w:rPr>
  </w:style>
  <w:style w:type="table" w:styleId="622">
    <w:name w:val="Table Grid"/>
    <w:basedOn w:val="61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Ж. Занаева</dc:creator>
  <cp:keywords/>
  <dc:description/>
  <cp:lastModifiedBy>Аноним</cp:lastModifiedBy>
  <cp:revision>3</cp:revision>
  <dcterms:created xsi:type="dcterms:W3CDTF">2025-03-18T01:02:00Z</dcterms:created>
  <dcterms:modified xsi:type="dcterms:W3CDTF">2025-03-19T10:06:03Z</dcterms:modified>
</cp:coreProperties>
</file>