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F6" w:rsidRPr="00242F64" w:rsidRDefault="00806948" w:rsidP="002676B0">
      <w:pPr>
        <w:tabs>
          <w:tab w:val="left" w:pos="7230"/>
        </w:tabs>
        <w:jc w:val="center"/>
        <w:rPr>
          <w:rFonts w:ascii="Cambria" w:hAnsi="Cambria"/>
          <w:color w:val="002060"/>
          <w:sz w:val="32"/>
        </w:rPr>
      </w:pPr>
      <w:r w:rsidRPr="00242F64">
        <w:rPr>
          <w:rFonts w:ascii="Cambria" w:hAnsi="Cambria" w:cs="Arial"/>
          <w:i/>
          <w:noProof/>
          <w:color w:val="002060"/>
          <w:sz w:val="28"/>
          <w:lang w:eastAsia="ru-RU"/>
        </w:rPr>
        <w:drawing>
          <wp:anchor distT="0" distB="0" distL="114300" distR="114300" simplePos="0" relativeHeight="251663872" behindDoc="1" locked="0" layoutInCell="1" allowOverlap="1">
            <wp:simplePos x="0" y="0"/>
            <wp:positionH relativeFrom="column">
              <wp:posOffset>5121910</wp:posOffset>
            </wp:positionH>
            <wp:positionV relativeFrom="paragraph">
              <wp:posOffset>-491490</wp:posOffset>
            </wp:positionV>
            <wp:extent cx="1028700" cy="1028700"/>
            <wp:effectExtent l="19050" t="0" r="0" b="0"/>
            <wp:wrapNone/>
            <wp:docPr id="1" name="Рисунок 1" descr="C:\Users\User\Documents\АТР\эмблема_лаб СП_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ТР\эмблема_лаб СП_нов..jpg"/>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D964F6" w:rsidRPr="00242F64">
        <w:rPr>
          <w:rFonts w:ascii="Cambria" w:hAnsi="Cambria" w:cs="Arial"/>
          <w:color w:val="002060"/>
          <w:sz w:val="32"/>
        </w:rPr>
        <w:t>ИНФОРМАЦИОННОЕ ПИСЬМО</w:t>
      </w:r>
    </w:p>
    <w:p w:rsidR="00D964F6" w:rsidRPr="000B15BC" w:rsidRDefault="00D964F6" w:rsidP="002676B0">
      <w:pPr>
        <w:jc w:val="center"/>
        <w:rPr>
          <w:rFonts w:ascii="Cambria" w:hAnsi="Cambria" w:cs="Arial"/>
          <w:b/>
          <w:bCs/>
          <w:color w:val="002060"/>
        </w:rPr>
      </w:pPr>
    </w:p>
    <w:p w:rsidR="00D964F6" w:rsidRPr="000B15BC" w:rsidRDefault="00D964F6" w:rsidP="002676B0">
      <w:pPr>
        <w:jc w:val="center"/>
        <w:rPr>
          <w:rFonts w:ascii="Cambria" w:hAnsi="Cambria" w:cs="Arial"/>
          <w:b/>
          <w:bCs/>
          <w:color w:val="002060"/>
        </w:rPr>
      </w:pPr>
      <w:r w:rsidRPr="000B15BC">
        <w:rPr>
          <w:rFonts w:ascii="Cambria" w:hAnsi="Cambria" w:cs="Arial"/>
          <w:b/>
          <w:bCs/>
          <w:color w:val="002060"/>
        </w:rPr>
        <w:t>Уважаемые коллеги!</w:t>
      </w:r>
    </w:p>
    <w:p w:rsidR="00D964F6" w:rsidRPr="000B15BC" w:rsidRDefault="00D964F6" w:rsidP="002676B0">
      <w:pPr>
        <w:jc w:val="center"/>
        <w:rPr>
          <w:rFonts w:ascii="Cambria" w:hAnsi="Cambria" w:cs="Arial"/>
          <w:color w:val="002060"/>
        </w:rPr>
      </w:pPr>
    </w:p>
    <w:p w:rsidR="00B80B16" w:rsidRPr="0047597F" w:rsidRDefault="003501B3" w:rsidP="002676B0">
      <w:pPr>
        <w:jc w:val="center"/>
        <w:rPr>
          <w:rFonts w:ascii="Cambria" w:hAnsi="Cambria"/>
          <w:color w:val="002060"/>
        </w:rPr>
      </w:pPr>
      <w:r w:rsidRPr="0047597F">
        <w:rPr>
          <w:rFonts w:ascii="Cambria" w:hAnsi="Cambria"/>
          <w:color w:val="002060"/>
        </w:rPr>
        <w:t>Бурятский государственный университет имени Доржи Банзарова</w:t>
      </w:r>
    </w:p>
    <w:p w:rsidR="00B80B16" w:rsidRPr="0047597F" w:rsidRDefault="003501B3" w:rsidP="002676B0">
      <w:pPr>
        <w:jc w:val="center"/>
        <w:rPr>
          <w:rFonts w:ascii="Cambria" w:hAnsi="Cambria"/>
          <w:color w:val="002060"/>
        </w:rPr>
      </w:pPr>
      <w:r w:rsidRPr="0047597F">
        <w:rPr>
          <w:rFonts w:ascii="Cambria" w:hAnsi="Cambria"/>
          <w:color w:val="002060"/>
        </w:rPr>
        <w:t>Верховный суд Республики Бурятия</w:t>
      </w:r>
    </w:p>
    <w:p w:rsidR="00F169E8" w:rsidRPr="0047597F" w:rsidRDefault="003501B3" w:rsidP="002676B0">
      <w:pPr>
        <w:jc w:val="center"/>
        <w:rPr>
          <w:rFonts w:ascii="Cambria" w:hAnsi="Cambria"/>
          <w:color w:val="002060"/>
        </w:rPr>
      </w:pPr>
      <w:r w:rsidRPr="0047597F">
        <w:rPr>
          <w:rFonts w:ascii="Cambria" w:hAnsi="Cambria"/>
          <w:color w:val="002060"/>
        </w:rPr>
        <w:t xml:space="preserve">Региональное отделение Ассоциации юристов России </w:t>
      </w:r>
    </w:p>
    <w:p w:rsidR="00A432CB" w:rsidRPr="0047597F" w:rsidRDefault="003501B3" w:rsidP="002676B0">
      <w:pPr>
        <w:jc w:val="center"/>
        <w:rPr>
          <w:rFonts w:ascii="Cambria" w:hAnsi="Cambria"/>
          <w:color w:val="002060"/>
        </w:rPr>
      </w:pPr>
      <w:r w:rsidRPr="0047597F">
        <w:rPr>
          <w:rFonts w:ascii="Cambria" w:hAnsi="Cambria"/>
          <w:color w:val="002060"/>
        </w:rPr>
        <w:t>в Республике Бурятия</w:t>
      </w:r>
      <w:r w:rsidR="00A432CB" w:rsidRPr="0047597F">
        <w:rPr>
          <w:rFonts w:ascii="Cambria" w:hAnsi="Cambria"/>
          <w:color w:val="002060"/>
        </w:rPr>
        <w:t xml:space="preserve"> </w:t>
      </w:r>
    </w:p>
    <w:p w:rsidR="00A432CB" w:rsidRPr="0047597F" w:rsidRDefault="00A432CB" w:rsidP="002676B0">
      <w:pPr>
        <w:jc w:val="center"/>
        <w:rPr>
          <w:rFonts w:ascii="Cambria" w:hAnsi="Cambria"/>
          <w:color w:val="002060"/>
        </w:rPr>
      </w:pPr>
      <w:r w:rsidRPr="0047597F">
        <w:rPr>
          <w:rFonts w:ascii="Cambria" w:hAnsi="Cambria"/>
          <w:color w:val="002060"/>
        </w:rPr>
        <w:t xml:space="preserve">Союз криминалистов и криминологов  </w:t>
      </w:r>
    </w:p>
    <w:p w:rsidR="00A432CB" w:rsidRPr="0047597F" w:rsidRDefault="00E74805" w:rsidP="002676B0">
      <w:pPr>
        <w:jc w:val="center"/>
        <w:rPr>
          <w:rFonts w:ascii="Cambria" w:hAnsi="Cambria"/>
          <w:color w:val="002060"/>
        </w:rPr>
      </w:pPr>
      <w:r w:rsidRPr="0047597F">
        <w:rPr>
          <w:rFonts w:ascii="Cambria" w:hAnsi="Cambria"/>
          <w:color w:val="002060"/>
        </w:rPr>
        <w:t>Институт Китая и современной Азии Российской академии наук</w:t>
      </w:r>
    </w:p>
    <w:p w:rsidR="00F256D4" w:rsidRPr="0047597F" w:rsidRDefault="003501B3" w:rsidP="002676B0">
      <w:pPr>
        <w:jc w:val="center"/>
        <w:rPr>
          <w:rFonts w:ascii="Cambria" w:hAnsi="Cambria"/>
          <w:color w:val="002060"/>
        </w:rPr>
      </w:pPr>
      <w:r w:rsidRPr="0047597F">
        <w:rPr>
          <w:rFonts w:ascii="Cambria" w:hAnsi="Cambria"/>
          <w:color w:val="002060"/>
        </w:rPr>
        <w:t>Ассоциация сравнительного правоведения Китая</w:t>
      </w:r>
    </w:p>
    <w:p w:rsidR="00F256D4" w:rsidRPr="0047597F" w:rsidRDefault="003501B3" w:rsidP="002676B0">
      <w:pPr>
        <w:jc w:val="center"/>
        <w:rPr>
          <w:rFonts w:ascii="Cambria" w:hAnsi="Cambria"/>
          <w:color w:val="002060"/>
        </w:rPr>
      </w:pPr>
      <w:r w:rsidRPr="0047597F">
        <w:rPr>
          <w:rFonts w:ascii="Cambria" w:hAnsi="Cambria"/>
          <w:color w:val="002060"/>
        </w:rPr>
        <w:t xml:space="preserve">Институт сравнительного правоведения </w:t>
      </w:r>
    </w:p>
    <w:p w:rsidR="00F256D4" w:rsidRPr="0047597F" w:rsidRDefault="003501B3" w:rsidP="002676B0">
      <w:pPr>
        <w:jc w:val="center"/>
        <w:rPr>
          <w:rFonts w:ascii="Cambria" w:hAnsi="Cambria"/>
          <w:color w:val="002060"/>
        </w:rPr>
      </w:pPr>
      <w:r w:rsidRPr="0047597F">
        <w:rPr>
          <w:rFonts w:ascii="Cambria" w:hAnsi="Cambria"/>
          <w:color w:val="002060"/>
        </w:rPr>
        <w:t>при Политико-юридическом университете Китая</w:t>
      </w:r>
    </w:p>
    <w:p w:rsidR="00B80B16" w:rsidRPr="000B15BC" w:rsidRDefault="003501B3" w:rsidP="002676B0">
      <w:pPr>
        <w:jc w:val="center"/>
        <w:rPr>
          <w:rFonts w:ascii="Cambria" w:hAnsi="Cambria"/>
          <w:color w:val="002060"/>
        </w:rPr>
      </w:pPr>
      <w:r w:rsidRPr="0047597F">
        <w:rPr>
          <w:rFonts w:ascii="Cambria" w:hAnsi="Cambria"/>
          <w:color w:val="002060"/>
        </w:rPr>
        <w:t>Ассоциация юристов Монголии</w:t>
      </w:r>
    </w:p>
    <w:p w:rsidR="00B80B16" w:rsidRPr="000B15BC" w:rsidRDefault="003501B3" w:rsidP="002676B0">
      <w:pPr>
        <w:jc w:val="center"/>
        <w:rPr>
          <w:rFonts w:ascii="Cambria" w:hAnsi="Cambria"/>
          <w:color w:val="002060"/>
        </w:rPr>
      </w:pPr>
      <w:r>
        <w:rPr>
          <w:rFonts w:ascii="Cambria" w:hAnsi="Cambria"/>
          <w:color w:val="002060"/>
        </w:rPr>
        <w:t>М</w:t>
      </w:r>
      <w:r w:rsidRPr="000B15BC">
        <w:rPr>
          <w:rFonts w:ascii="Cambria" w:hAnsi="Cambria"/>
          <w:color w:val="002060"/>
        </w:rPr>
        <w:t>онгольский государственный университет</w:t>
      </w:r>
    </w:p>
    <w:p w:rsidR="00A432CB" w:rsidRDefault="00A432CB" w:rsidP="002676B0">
      <w:pPr>
        <w:jc w:val="center"/>
        <w:rPr>
          <w:rFonts w:ascii="Cambria" w:hAnsi="Cambria"/>
          <w:color w:val="002060"/>
        </w:rPr>
      </w:pPr>
      <w:r>
        <w:rPr>
          <w:rFonts w:ascii="Cambria" w:hAnsi="Cambria"/>
          <w:color w:val="002060"/>
        </w:rPr>
        <w:t>Униве</w:t>
      </w:r>
      <w:r w:rsidR="00E74805">
        <w:rPr>
          <w:rFonts w:ascii="Cambria" w:hAnsi="Cambria"/>
          <w:color w:val="002060"/>
        </w:rPr>
        <w:t>рситет внутренних дел Монголии</w:t>
      </w:r>
    </w:p>
    <w:p w:rsidR="00E74805" w:rsidRPr="000B15BC" w:rsidRDefault="00E74805" w:rsidP="002676B0">
      <w:pPr>
        <w:jc w:val="center"/>
        <w:rPr>
          <w:rFonts w:ascii="Cambria" w:hAnsi="Cambria"/>
          <w:bCs/>
          <w:iCs/>
          <w:color w:val="002060"/>
        </w:rPr>
      </w:pPr>
    </w:p>
    <w:p w:rsidR="00836478" w:rsidRPr="000B15BC" w:rsidRDefault="00EE6F1D" w:rsidP="002676B0">
      <w:pPr>
        <w:jc w:val="center"/>
        <w:rPr>
          <w:rFonts w:ascii="Cambria" w:hAnsi="Cambria" w:cs="Arial"/>
          <w:color w:val="002060"/>
        </w:rPr>
      </w:pPr>
      <w:r w:rsidRPr="000B15BC">
        <w:rPr>
          <w:rFonts w:ascii="Cambria" w:hAnsi="Cambria" w:cs="Arial"/>
          <w:color w:val="002060"/>
        </w:rPr>
        <w:t xml:space="preserve">вновь </w:t>
      </w:r>
      <w:r w:rsidR="00D964F6" w:rsidRPr="000B15BC">
        <w:rPr>
          <w:rFonts w:ascii="Cambria" w:hAnsi="Cambria" w:cs="Arial"/>
          <w:color w:val="002060"/>
        </w:rPr>
        <w:t xml:space="preserve">приглашают </w:t>
      </w:r>
      <w:r w:rsidR="00836478" w:rsidRPr="000B15BC">
        <w:rPr>
          <w:rFonts w:ascii="Cambria" w:hAnsi="Cambria" w:cs="Arial"/>
          <w:color w:val="002060"/>
        </w:rPr>
        <w:t xml:space="preserve">молодых </w:t>
      </w:r>
      <w:r w:rsidR="00EA2B38" w:rsidRPr="000B15BC">
        <w:rPr>
          <w:rFonts w:ascii="Cambria" w:hAnsi="Cambria" w:cs="Arial"/>
          <w:color w:val="002060"/>
        </w:rPr>
        <w:t xml:space="preserve">ученых, </w:t>
      </w:r>
      <w:r w:rsidR="00FF6BE6" w:rsidRPr="000B15BC">
        <w:rPr>
          <w:rFonts w:ascii="Cambria" w:hAnsi="Cambria" w:cs="Arial"/>
          <w:color w:val="002060"/>
        </w:rPr>
        <w:t xml:space="preserve">преподавателей вузов, </w:t>
      </w:r>
    </w:p>
    <w:p w:rsidR="00D80252" w:rsidRPr="000B15BC" w:rsidRDefault="00EA2B38" w:rsidP="002676B0">
      <w:pPr>
        <w:jc w:val="center"/>
        <w:rPr>
          <w:rFonts w:ascii="Cambria" w:hAnsi="Cambria" w:cs="Arial"/>
          <w:color w:val="002060"/>
        </w:rPr>
      </w:pPr>
      <w:r w:rsidRPr="000B15BC">
        <w:rPr>
          <w:rFonts w:ascii="Cambria" w:hAnsi="Cambria" w:cs="Arial"/>
          <w:color w:val="002060"/>
        </w:rPr>
        <w:t xml:space="preserve">аспирантов, </w:t>
      </w:r>
      <w:r w:rsidR="00E46600" w:rsidRPr="000B15BC">
        <w:rPr>
          <w:rFonts w:ascii="Cambria" w:hAnsi="Cambria" w:cs="Arial"/>
          <w:color w:val="002060"/>
        </w:rPr>
        <w:t xml:space="preserve">магистрантов, </w:t>
      </w:r>
      <w:r w:rsidRPr="000B15BC">
        <w:rPr>
          <w:rFonts w:ascii="Cambria" w:hAnsi="Cambria" w:cs="Arial"/>
          <w:color w:val="002060"/>
        </w:rPr>
        <w:t>студентов</w:t>
      </w:r>
      <w:r w:rsidR="009B565F" w:rsidRPr="000B15BC">
        <w:rPr>
          <w:rFonts w:ascii="Cambria" w:hAnsi="Cambria" w:cs="Arial"/>
          <w:color w:val="002060"/>
        </w:rPr>
        <w:t xml:space="preserve"> </w:t>
      </w:r>
      <w:r w:rsidR="00D21DC3" w:rsidRPr="000B15BC">
        <w:rPr>
          <w:rFonts w:ascii="Cambria" w:hAnsi="Cambria" w:cs="Arial"/>
          <w:color w:val="002060"/>
        </w:rPr>
        <w:t xml:space="preserve">из </w:t>
      </w:r>
      <w:r w:rsidR="009A5EC9" w:rsidRPr="000B15BC">
        <w:rPr>
          <w:rFonts w:ascii="Cambria" w:hAnsi="Cambria" w:cs="Arial"/>
          <w:color w:val="002060"/>
        </w:rPr>
        <w:t xml:space="preserve">России и </w:t>
      </w:r>
      <w:r w:rsidR="00414012" w:rsidRPr="000B15BC">
        <w:rPr>
          <w:rFonts w:ascii="Cambria" w:hAnsi="Cambria" w:cs="Arial"/>
          <w:color w:val="002060"/>
        </w:rPr>
        <w:t xml:space="preserve">других </w:t>
      </w:r>
      <w:r w:rsidR="00D21DC3" w:rsidRPr="000B15BC">
        <w:rPr>
          <w:rFonts w:ascii="Cambria" w:hAnsi="Cambria" w:cs="Arial"/>
          <w:color w:val="002060"/>
        </w:rPr>
        <w:t xml:space="preserve">стран </w:t>
      </w:r>
      <w:r w:rsidR="00D964F6" w:rsidRPr="000B15BC">
        <w:rPr>
          <w:rFonts w:ascii="Cambria" w:hAnsi="Cambria" w:cs="Arial"/>
          <w:color w:val="002060"/>
        </w:rPr>
        <w:t xml:space="preserve">принять участие </w:t>
      </w:r>
    </w:p>
    <w:p w:rsidR="00861F84" w:rsidRPr="000B15BC" w:rsidRDefault="00D964F6" w:rsidP="002676B0">
      <w:pPr>
        <w:jc w:val="center"/>
        <w:rPr>
          <w:rFonts w:ascii="Cambria" w:hAnsi="Cambria" w:cs="Arial"/>
          <w:color w:val="002060"/>
        </w:rPr>
      </w:pPr>
      <w:r w:rsidRPr="000B15BC">
        <w:rPr>
          <w:rFonts w:ascii="Cambria" w:hAnsi="Cambria" w:cs="Arial"/>
          <w:color w:val="002060"/>
        </w:rPr>
        <w:t xml:space="preserve">в </w:t>
      </w:r>
      <w:r w:rsidR="008A076D" w:rsidRPr="000B15BC">
        <w:rPr>
          <w:rFonts w:ascii="Cambria" w:hAnsi="Cambria" w:cs="Arial"/>
          <w:color w:val="002060"/>
        </w:rPr>
        <w:t xml:space="preserve">ежегодной </w:t>
      </w:r>
      <w:r w:rsidRPr="000B15BC">
        <w:rPr>
          <w:rFonts w:ascii="Cambria" w:hAnsi="Cambria" w:cs="Arial"/>
          <w:color w:val="002060"/>
        </w:rPr>
        <w:t xml:space="preserve">Международной </w:t>
      </w:r>
      <w:r w:rsidR="00B80B16" w:rsidRPr="000B15BC">
        <w:rPr>
          <w:rFonts w:ascii="Cambria" w:hAnsi="Cambria" w:cs="Arial"/>
          <w:color w:val="002060"/>
        </w:rPr>
        <w:t>молодежной</w:t>
      </w:r>
      <w:r w:rsidR="00D80252" w:rsidRPr="000B15BC">
        <w:rPr>
          <w:rFonts w:ascii="Cambria" w:hAnsi="Cambria" w:cs="Arial"/>
          <w:color w:val="002060"/>
        </w:rPr>
        <w:t xml:space="preserve"> </w:t>
      </w:r>
      <w:r w:rsidRPr="000B15BC">
        <w:rPr>
          <w:rFonts w:ascii="Cambria" w:hAnsi="Cambria" w:cs="Arial"/>
          <w:color w:val="002060"/>
        </w:rPr>
        <w:t>научно-практической конференции</w:t>
      </w:r>
    </w:p>
    <w:p w:rsidR="00861F84" w:rsidRPr="006B4598" w:rsidRDefault="00D964F6" w:rsidP="002676B0">
      <w:pPr>
        <w:jc w:val="center"/>
        <w:rPr>
          <w:rFonts w:ascii="Cambria" w:hAnsi="Cambria" w:cs="Arial"/>
          <w:bCs/>
          <w:color w:val="002060"/>
        </w:rPr>
      </w:pPr>
      <w:r w:rsidRPr="000B15BC">
        <w:rPr>
          <w:rFonts w:ascii="Cambria" w:hAnsi="Cambria" w:cs="Arial"/>
          <w:bCs/>
          <w:color w:val="002060"/>
        </w:rPr>
        <w:t>«</w:t>
      </w:r>
      <w:r w:rsidRPr="000B15BC">
        <w:rPr>
          <w:rFonts w:ascii="Cambria" w:hAnsi="Cambria" w:cs="Arial"/>
          <w:b/>
          <w:bCs/>
          <w:color w:val="002060"/>
        </w:rPr>
        <w:t xml:space="preserve">Сравнительное правоведение в странах </w:t>
      </w:r>
      <w:r w:rsidRPr="006B4598">
        <w:rPr>
          <w:rFonts w:ascii="Cambria" w:hAnsi="Cambria" w:cs="Arial"/>
          <w:b/>
          <w:bCs/>
          <w:color w:val="002060"/>
        </w:rPr>
        <w:t>Ази</w:t>
      </w:r>
      <w:r w:rsidR="00E6214A" w:rsidRPr="006B4598">
        <w:rPr>
          <w:rFonts w:ascii="Cambria" w:hAnsi="Cambria" w:cs="Arial"/>
          <w:b/>
          <w:bCs/>
          <w:color w:val="002060"/>
        </w:rPr>
        <w:t>и</w:t>
      </w:r>
      <w:r w:rsidR="008C25DA" w:rsidRPr="006B4598">
        <w:rPr>
          <w:rFonts w:ascii="Cambria" w:hAnsi="Cambria" w:cs="Arial"/>
          <w:b/>
          <w:bCs/>
          <w:color w:val="002060"/>
        </w:rPr>
        <w:t xml:space="preserve">- </w:t>
      </w:r>
      <w:r w:rsidR="00F8769B" w:rsidRPr="006B4598">
        <w:rPr>
          <w:rFonts w:ascii="Cambria" w:hAnsi="Cambria" w:cs="Arial"/>
          <w:b/>
          <w:bCs/>
          <w:color w:val="002060"/>
          <w:lang w:val="en-US"/>
        </w:rPr>
        <w:t>X</w:t>
      </w:r>
      <w:r w:rsidR="00AA18BB" w:rsidRPr="006B4598">
        <w:rPr>
          <w:rFonts w:ascii="Cambria" w:hAnsi="Cambria" w:cs="Arial"/>
          <w:b/>
          <w:bCs/>
          <w:color w:val="002060"/>
          <w:lang w:val="en-US"/>
        </w:rPr>
        <w:t>V</w:t>
      </w:r>
      <w:r w:rsidR="00742590" w:rsidRPr="006B4598">
        <w:rPr>
          <w:rFonts w:ascii="Cambria" w:hAnsi="Cambria" w:cs="Arial"/>
          <w:b/>
          <w:bCs/>
          <w:color w:val="002060"/>
          <w:lang w:val="en-US"/>
        </w:rPr>
        <w:t>I</w:t>
      </w:r>
      <w:r w:rsidRPr="006B4598">
        <w:rPr>
          <w:rFonts w:ascii="Cambria" w:hAnsi="Cambria" w:cs="Arial"/>
          <w:bCs/>
          <w:color w:val="002060"/>
        </w:rPr>
        <w:t>»</w:t>
      </w:r>
      <w:r w:rsidR="00EA2B38" w:rsidRPr="006B4598">
        <w:rPr>
          <w:rFonts w:ascii="Cambria" w:hAnsi="Cambria" w:cs="Arial"/>
          <w:bCs/>
          <w:color w:val="002060"/>
        </w:rPr>
        <w:t>,</w:t>
      </w:r>
    </w:p>
    <w:p w:rsidR="00D964F6" w:rsidRPr="000B15BC" w:rsidRDefault="00EA2B38" w:rsidP="002676B0">
      <w:pPr>
        <w:jc w:val="center"/>
        <w:rPr>
          <w:rFonts w:ascii="Cambria" w:hAnsi="Cambria" w:cs="Arial"/>
          <w:b/>
          <w:bCs/>
          <w:color w:val="002060"/>
          <w:spacing w:val="-2"/>
        </w:rPr>
      </w:pPr>
      <w:r w:rsidRPr="006B4598">
        <w:rPr>
          <w:rFonts w:ascii="Cambria" w:hAnsi="Cambria" w:cs="Arial"/>
          <w:bCs/>
          <w:color w:val="002060"/>
        </w:rPr>
        <w:t xml:space="preserve">которая состоится </w:t>
      </w:r>
      <w:r w:rsidR="00742590" w:rsidRPr="006B4598">
        <w:rPr>
          <w:rFonts w:ascii="Cambria" w:hAnsi="Cambria" w:cs="Arial"/>
          <w:b/>
          <w:bCs/>
          <w:color w:val="002060"/>
          <w:spacing w:val="-2"/>
          <w:lang w:val="en-US"/>
        </w:rPr>
        <w:t>18</w:t>
      </w:r>
      <w:r w:rsidR="00B80B16" w:rsidRPr="006B4598">
        <w:rPr>
          <w:rFonts w:ascii="Cambria" w:hAnsi="Cambria" w:cs="Arial"/>
          <w:b/>
          <w:bCs/>
          <w:color w:val="002060"/>
          <w:spacing w:val="-2"/>
        </w:rPr>
        <w:t xml:space="preserve"> </w:t>
      </w:r>
      <w:r w:rsidR="00742590" w:rsidRPr="006B4598">
        <w:rPr>
          <w:rFonts w:ascii="Cambria" w:hAnsi="Cambria" w:cs="Arial"/>
          <w:b/>
          <w:bCs/>
          <w:color w:val="002060"/>
          <w:spacing w:val="-2"/>
        </w:rPr>
        <w:t>апреля</w:t>
      </w:r>
      <w:r w:rsidR="00A10AC0" w:rsidRPr="006B4598">
        <w:rPr>
          <w:rFonts w:ascii="Cambria" w:hAnsi="Cambria" w:cs="Arial"/>
          <w:b/>
          <w:bCs/>
          <w:color w:val="002060"/>
          <w:spacing w:val="-2"/>
        </w:rPr>
        <w:t xml:space="preserve"> 202</w:t>
      </w:r>
      <w:r w:rsidR="00742590" w:rsidRPr="006B4598">
        <w:rPr>
          <w:rFonts w:ascii="Cambria" w:hAnsi="Cambria" w:cs="Arial"/>
          <w:b/>
          <w:bCs/>
          <w:color w:val="002060"/>
          <w:spacing w:val="-2"/>
        </w:rPr>
        <w:t>5</w:t>
      </w:r>
      <w:r w:rsidR="00D964F6" w:rsidRPr="006B4598">
        <w:rPr>
          <w:rFonts w:ascii="Cambria" w:hAnsi="Cambria" w:cs="Arial"/>
          <w:b/>
          <w:bCs/>
          <w:color w:val="002060"/>
          <w:spacing w:val="-2"/>
        </w:rPr>
        <w:t xml:space="preserve"> года</w:t>
      </w:r>
    </w:p>
    <w:p w:rsidR="00B72E37" w:rsidRPr="000B15BC" w:rsidRDefault="00B72E37" w:rsidP="002676B0">
      <w:pPr>
        <w:jc w:val="both"/>
        <w:rPr>
          <w:rFonts w:ascii="Cambria" w:hAnsi="Cambria" w:cs="Arial"/>
          <w:color w:val="002060"/>
          <w:spacing w:val="-2"/>
        </w:rPr>
      </w:pPr>
    </w:p>
    <w:tbl>
      <w:tblPr>
        <w:tblW w:w="0" w:type="auto"/>
        <w:tblLook w:val="04A0"/>
      </w:tblPr>
      <w:tblGrid>
        <w:gridCol w:w="1951"/>
        <w:gridCol w:w="7903"/>
      </w:tblGrid>
      <w:tr w:rsidR="000E0296" w:rsidRPr="000B15BC" w:rsidTr="00C231C4">
        <w:tc>
          <w:tcPr>
            <w:tcW w:w="1951" w:type="dxa"/>
            <w:shd w:val="clear" w:color="auto" w:fill="auto"/>
          </w:tcPr>
          <w:p w:rsidR="000E0296" w:rsidRPr="000B15BC" w:rsidRDefault="000E0296" w:rsidP="002676B0">
            <w:pPr>
              <w:jc w:val="both"/>
              <w:rPr>
                <w:rFonts w:ascii="Cambria" w:hAnsi="Cambria" w:cs="Arial"/>
                <w:b/>
                <w:color w:val="002060"/>
              </w:rPr>
            </w:pPr>
            <w:r w:rsidRPr="000B15BC">
              <w:rPr>
                <w:rFonts w:ascii="Cambria" w:hAnsi="Cambria" w:cs="Arial"/>
                <w:b/>
                <w:color w:val="002060"/>
              </w:rPr>
              <w:t>Цель конференции:</w:t>
            </w:r>
          </w:p>
        </w:tc>
        <w:tc>
          <w:tcPr>
            <w:tcW w:w="7903" w:type="dxa"/>
            <w:shd w:val="clear" w:color="auto" w:fill="auto"/>
          </w:tcPr>
          <w:p w:rsidR="000E0296" w:rsidRPr="000B15BC" w:rsidRDefault="000E0296" w:rsidP="002676B0">
            <w:pPr>
              <w:jc w:val="both"/>
              <w:rPr>
                <w:rFonts w:ascii="Cambria" w:hAnsi="Cambria" w:cs="Arial"/>
                <w:b/>
                <w:color w:val="002060"/>
              </w:rPr>
            </w:pPr>
            <w:r w:rsidRPr="000B15BC">
              <w:rPr>
                <w:rFonts w:ascii="Cambria" w:hAnsi="Cambria" w:cs="Arial"/>
                <w:color w:val="002060"/>
              </w:rPr>
              <w:t>укрепление международного правового сотрудничества между государствами, научными с</w:t>
            </w:r>
            <w:r w:rsidR="00E6214A" w:rsidRPr="000B15BC">
              <w:rPr>
                <w:rFonts w:ascii="Cambria" w:hAnsi="Cambria" w:cs="Arial"/>
                <w:color w:val="002060"/>
              </w:rPr>
              <w:t xml:space="preserve">ообществами и молодежью России и </w:t>
            </w:r>
            <w:r w:rsidR="00073FD3">
              <w:rPr>
                <w:rFonts w:ascii="Cambria" w:hAnsi="Cambria" w:cs="Arial"/>
                <w:color w:val="002060"/>
              </w:rPr>
              <w:t xml:space="preserve">других </w:t>
            </w:r>
            <w:r w:rsidRPr="000B15BC">
              <w:rPr>
                <w:rFonts w:ascii="Cambria" w:hAnsi="Cambria" w:cs="Arial"/>
                <w:color w:val="002060"/>
              </w:rPr>
              <w:t>стран Ази</w:t>
            </w:r>
            <w:r w:rsidR="00E6214A" w:rsidRPr="000B15BC">
              <w:rPr>
                <w:rFonts w:ascii="Cambria" w:hAnsi="Cambria" w:cs="Arial"/>
                <w:color w:val="002060"/>
              </w:rPr>
              <w:t>и</w:t>
            </w:r>
            <w:r w:rsidR="00BB5A45" w:rsidRPr="000B15BC">
              <w:rPr>
                <w:rFonts w:ascii="Cambria" w:hAnsi="Cambria" w:cs="Arial"/>
                <w:color w:val="002060"/>
              </w:rPr>
              <w:t>.</w:t>
            </w:r>
          </w:p>
        </w:tc>
      </w:tr>
    </w:tbl>
    <w:p w:rsidR="000E0296" w:rsidRPr="000B15BC" w:rsidRDefault="000E0296" w:rsidP="002676B0">
      <w:pPr>
        <w:ind w:firstLine="567"/>
        <w:jc w:val="both"/>
        <w:rPr>
          <w:rFonts w:ascii="Cambria" w:hAnsi="Cambria" w:cs="Arial"/>
          <w:b/>
          <w:color w:val="002060"/>
        </w:rPr>
      </w:pPr>
    </w:p>
    <w:tbl>
      <w:tblPr>
        <w:tblW w:w="0" w:type="auto"/>
        <w:tblLook w:val="04A0"/>
      </w:tblPr>
      <w:tblGrid>
        <w:gridCol w:w="1951"/>
        <w:gridCol w:w="7903"/>
      </w:tblGrid>
      <w:tr w:rsidR="000E0296" w:rsidRPr="000B15BC" w:rsidTr="00C231C4">
        <w:tc>
          <w:tcPr>
            <w:tcW w:w="1951" w:type="dxa"/>
            <w:shd w:val="clear" w:color="auto" w:fill="auto"/>
          </w:tcPr>
          <w:p w:rsidR="000E0296" w:rsidRPr="000B15BC" w:rsidRDefault="000E0296" w:rsidP="002676B0">
            <w:pPr>
              <w:jc w:val="both"/>
              <w:rPr>
                <w:rFonts w:ascii="Cambria" w:hAnsi="Cambria" w:cs="Arial"/>
                <w:b/>
                <w:color w:val="002060"/>
              </w:rPr>
            </w:pPr>
            <w:r w:rsidRPr="000B15BC">
              <w:rPr>
                <w:rFonts w:ascii="Cambria" w:hAnsi="Cambria" w:cs="Arial"/>
                <w:b/>
                <w:color w:val="002060"/>
              </w:rPr>
              <w:t xml:space="preserve">Задачи: </w:t>
            </w:r>
          </w:p>
          <w:p w:rsidR="000E0296" w:rsidRPr="000B15BC" w:rsidRDefault="000E0296" w:rsidP="002676B0">
            <w:pPr>
              <w:jc w:val="both"/>
              <w:rPr>
                <w:rFonts w:ascii="Cambria" w:hAnsi="Cambria" w:cs="Arial"/>
                <w:b/>
                <w:color w:val="002060"/>
              </w:rPr>
            </w:pPr>
          </w:p>
        </w:tc>
        <w:tc>
          <w:tcPr>
            <w:tcW w:w="7903" w:type="dxa"/>
            <w:shd w:val="clear" w:color="auto" w:fill="auto"/>
          </w:tcPr>
          <w:p w:rsidR="000E0296" w:rsidRPr="000B15BC" w:rsidRDefault="000E0296" w:rsidP="002676B0">
            <w:pPr>
              <w:jc w:val="both"/>
              <w:rPr>
                <w:rFonts w:ascii="Cambria" w:hAnsi="Cambria" w:cs="Arial"/>
                <w:color w:val="002060"/>
              </w:rPr>
            </w:pPr>
            <w:r w:rsidRPr="000B15BC">
              <w:rPr>
                <w:rFonts w:ascii="Cambria" w:hAnsi="Cambria" w:cs="Arial"/>
                <w:color w:val="002060"/>
              </w:rPr>
              <w:t>- установление и развитие деловых контактов между молодыми и опытными учеными, между вузами, научно-исследовательскими организациями, центрами сравнительно-правовых исследований;</w:t>
            </w:r>
          </w:p>
          <w:p w:rsidR="000E0296" w:rsidRPr="000B15BC" w:rsidRDefault="000E0296" w:rsidP="002676B0">
            <w:pPr>
              <w:jc w:val="both"/>
              <w:rPr>
                <w:rFonts w:ascii="Cambria" w:hAnsi="Cambria" w:cs="Arial"/>
                <w:color w:val="002060"/>
              </w:rPr>
            </w:pPr>
            <w:r w:rsidRPr="000B15BC">
              <w:rPr>
                <w:rFonts w:ascii="Cambria" w:hAnsi="Cambria" w:cs="Arial"/>
                <w:color w:val="002060"/>
              </w:rPr>
              <w:t>- содействие сотрудничеству России с другими странами А</w:t>
            </w:r>
            <w:r w:rsidR="00E6214A" w:rsidRPr="000B15BC">
              <w:rPr>
                <w:rFonts w:ascii="Cambria" w:hAnsi="Cambria" w:cs="Arial"/>
                <w:color w:val="002060"/>
              </w:rPr>
              <w:t>зии</w:t>
            </w:r>
            <w:r w:rsidRPr="000B15BC">
              <w:rPr>
                <w:rFonts w:ascii="Cambria" w:hAnsi="Cambria" w:cs="Arial"/>
                <w:color w:val="002060"/>
              </w:rPr>
              <w:t>, иными государствами в судебной и правоохранительной, правозащитной деятельности;</w:t>
            </w:r>
          </w:p>
          <w:p w:rsidR="000E0296" w:rsidRPr="000B15BC" w:rsidRDefault="000E0296" w:rsidP="002676B0">
            <w:pPr>
              <w:jc w:val="both"/>
              <w:rPr>
                <w:rFonts w:ascii="Cambria" w:hAnsi="Cambria" w:cs="Arial"/>
                <w:color w:val="002060"/>
              </w:rPr>
            </w:pPr>
            <w:r w:rsidRPr="000B15BC">
              <w:rPr>
                <w:rFonts w:ascii="Cambria" w:hAnsi="Cambria" w:cs="Arial"/>
                <w:color w:val="002060"/>
              </w:rPr>
              <w:t>- эволюция компаративистики в направлении развития дидактики, качества подготовки будущих юристов в странах А</w:t>
            </w:r>
            <w:r w:rsidR="00E6214A" w:rsidRPr="000B15BC">
              <w:rPr>
                <w:rFonts w:ascii="Cambria" w:hAnsi="Cambria" w:cs="Arial"/>
                <w:color w:val="002060"/>
              </w:rPr>
              <w:t>зии</w:t>
            </w:r>
            <w:r w:rsidRPr="000B15BC">
              <w:rPr>
                <w:rFonts w:ascii="Cambria" w:hAnsi="Cambria" w:cs="Arial"/>
                <w:color w:val="002060"/>
              </w:rPr>
              <w:t>;</w:t>
            </w:r>
          </w:p>
          <w:p w:rsidR="000E0296" w:rsidRPr="000B15BC" w:rsidRDefault="000E0296" w:rsidP="002676B0">
            <w:pPr>
              <w:jc w:val="both"/>
              <w:rPr>
                <w:rFonts w:ascii="Cambria" w:hAnsi="Cambria" w:cs="Arial"/>
                <w:b/>
                <w:color w:val="002060"/>
              </w:rPr>
            </w:pPr>
            <w:r w:rsidRPr="000B15BC">
              <w:rPr>
                <w:rFonts w:ascii="Cambria" w:hAnsi="Cambria" w:cs="Arial"/>
                <w:color w:val="002060"/>
              </w:rPr>
              <w:t>- развитие концепции и идей правового просвещения населения в</w:t>
            </w:r>
            <w:r w:rsidR="00A042FB" w:rsidRPr="000B15BC">
              <w:rPr>
                <w:rFonts w:ascii="Cambria" w:hAnsi="Cambria" w:cs="Arial"/>
                <w:color w:val="002060"/>
              </w:rPr>
              <w:t xml:space="preserve"> России и</w:t>
            </w:r>
            <w:r w:rsidRPr="000B15BC">
              <w:rPr>
                <w:rFonts w:ascii="Cambria" w:hAnsi="Cambria" w:cs="Arial"/>
                <w:color w:val="002060"/>
              </w:rPr>
              <w:t xml:space="preserve"> </w:t>
            </w:r>
            <w:r w:rsidR="00CF5400">
              <w:rPr>
                <w:rFonts w:ascii="Cambria" w:hAnsi="Cambria" w:cs="Arial"/>
                <w:color w:val="002060"/>
              </w:rPr>
              <w:t xml:space="preserve">в других странах </w:t>
            </w:r>
            <w:r w:rsidRPr="000B15BC">
              <w:rPr>
                <w:rFonts w:ascii="Cambria" w:hAnsi="Cambria" w:cs="Arial"/>
                <w:color w:val="002060"/>
              </w:rPr>
              <w:t>Ази</w:t>
            </w:r>
            <w:r w:rsidR="00E6214A" w:rsidRPr="000B15BC">
              <w:rPr>
                <w:rFonts w:ascii="Cambria" w:hAnsi="Cambria" w:cs="Arial"/>
                <w:color w:val="002060"/>
              </w:rPr>
              <w:t>и</w:t>
            </w:r>
            <w:r w:rsidRPr="000B15BC">
              <w:rPr>
                <w:rFonts w:ascii="Cambria" w:hAnsi="Cambria" w:cs="Arial"/>
                <w:color w:val="002060"/>
              </w:rPr>
              <w:t>.</w:t>
            </w:r>
          </w:p>
        </w:tc>
      </w:tr>
    </w:tbl>
    <w:p w:rsidR="000E0296" w:rsidRPr="000B15BC" w:rsidRDefault="000E0296" w:rsidP="002676B0">
      <w:pPr>
        <w:ind w:firstLine="567"/>
        <w:jc w:val="both"/>
        <w:rPr>
          <w:rFonts w:ascii="Cambria" w:hAnsi="Cambria" w:cs="Arial"/>
          <w:b/>
          <w:color w:val="002060"/>
        </w:rPr>
      </w:pPr>
    </w:p>
    <w:p w:rsidR="0013743B" w:rsidRPr="000B15BC" w:rsidRDefault="0013743B" w:rsidP="002676B0">
      <w:pPr>
        <w:shd w:val="clear" w:color="auto" w:fill="FFFFFF"/>
        <w:ind w:firstLine="567"/>
        <w:jc w:val="both"/>
        <w:rPr>
          <w:rFonts w:ascii="Cambria" w:eastAsia="Times New Roman" w:hAnsi="Cambria" w:cs="Arial"/>
          <w:color w:val="002060"/>
          <w:lang w:eastAsia="ru-RU"/>
        </w:rPr>
      </w:pPr>
      <w:r w:rsidRPr="000B15BC">
        <w:rPr>
          <w:rFonts w:ascii="Cambria" w:eastAsia="Times New Roman" w:hAnsi="Cambria" w:cs="Arial"/>
          <w:color w:val="002060"/>
          <w:lang w:eastAsia="ru-RU"/>
        </w:rPr>
        <w:t>Международная молодежная научно-практическая конференция «Сравнительное</w:t>
      </w:r>
      <w:r w:rsidR="00F760DC" w:rsidRPr="000B15BC">
        <w:rPr>
          <w:rFonts w:ascii="Cambria" w:eastAsia="Times New Roman" w:hAnsi="Cambria" w:cs="Arial"/>
          <w:color w:val="002060"/>
          <w:lang w:eastAsia="ru-RU"/>
        </w:rPr>
        <w:t xml:space="preserve"> </w:t>
      </w:r>
      <w:r w:rsidRPr="000B15BC">
        <w:rPr>
          <w:rFonts w:ascii="Cambria" w:eastAsia="Times New Roman" w:hAnsi="Cambria" w:cs="Arial"/>
          <w:color w:val="002060"/>
          <w:lang w:eastAsia="ru-RU"/>
        </w:rPr>
        <w:t>правоведение в странах Ази</w:t>
      </w:r>
      <w:r w:rsidR="00E6214A" w:rsidRPr="000B15BC">
        <w:rPr>
          <w:rFonts w:ascii="Cambria" w:eastAsia="Times New Roman" w:hAnsi="Cambria" w:cs="Arial"/>
          <w:color w:val="002060"/>
          <w:lang w:eastAsia="ru-RU"/>
        </w:rPr>
        <w:t>и - Х</w:t>
      </w:r>
      <w:r w:rsidRPr="000B15BC">
        <w:rPr>
          <w:rFonts w:ascii="Cambria" w:eastAsia="Times New Roman" w:hAnsi="Cambria" w:cs="Arial"/>
          <w:color w:val="002060"/>
          <w:lang w:eastAsia="ru-RU"/>
        </w:rPr>
        <w:t>V</w:t>
      </w:r>
      <w:r w:rsidR="00A01C66" w:rsidRPr="00A01C66">
        <w:rPr>
          <w:rFonts w:ascii="Cambria" w:eastAsia="Times New Roman" w:hAnsi="Cambria" w:cs="Arial"/>
          <w:color w:val="002060"/>
          <w:lang w:eastAsia="ru-RU"/>
        </w:rPr>
        <w:t>I</w:t>
      </w:r>
      <w:r w:rsidRPr="000B15BC">
        <w:rPr>
          <w:rFonts w:ascii="Cambria" w:eastAsia="Times New Roman" w:hAnsi="Cambria" w:cs="Arial"/>
          <w:color w:val="002060"/>
          <w:lang w:eastAsia="ru-RU"/>
        </w:rPr>
        <w:t>», проводимая нами уже в</w:t>
      </w:r>
      <w:r w:rsidR="00F760DC" w:rsidRPr="000B15BC">
        <w:rPr>
          <w:rFonts w:ascii="Cambria" w:eastAsia="Times New Roman" w:hAnsi="Cambria" w:cs="Arial"/>
          <w:color w:val="002060"/>
          <w:lang w:eastAsia="ru-RU"/>
        </w:rPr>
        <w:t xml:space="preserve"> </w:t>
      </w:r>
      <w:r w:rsidR="00A01C66">
        <w:rPr>
          <w:rFonts w:ascii="Cambria" w:eastAsia="Times New Roman" w:hAnsi="Cambria" w:cs="Arial"/>
          <w:color w:val="002060"/>
          <w:lang w:eastAsia="ru-RU"/>
        </w:rPr>
        <w:t>шестнадцатый</w:t>
      </w:r>
      <w:r w:rsidRPr="000B15BC">
        <w:rPr>
          <w:rFonts w:ascii="Cambria" w:eastAsia="Times New Roman" w:hAnsi="Cambria" w:cs="Arial"/>
          <w:color w:val="002060"/>
          <w:lang w:eastAsia="ru-RU"/>
        </w:rPr>
        <w:t xml:space="preserve"> раз, вызывает большой интер</w:t>
      </w:r>
      <w:r w:rsidR="006B4598">
        <w:rPr>
          <w:rFonts w:ascii="Cambria" w:eastAsia="Times New Roman" w:hAnsi="Cambria" w:cs="Arial"/>
          <w:color w:val="002060"/>
          <w:lang w:eastAsia="ru-RU"/>
        </w:rPr>
        <w:t>ес как в России, так и в других</w:t>
      </w:r>
      <w:r w:rsidRPr="000B15BC">
        <w:rPr>
          <w:rFonts w:ascii="Cambria" w:eastAsia="Times New Roman" w:hAnsi="Cambria" w:cs="Arial"/>
          <w:color w:val="002060"/>
          <w:lang w:eastAsia="ru-RU"/>
        </w:rPr>
        <w:t xml:space="preserve"> странах</w:t>
      </w:r>
      <w:r w:rsidR="000A1C43" w:rsidRPr="000B15BC">
        <w:rPr>
          <w:rFonts w:ascii="Cambria" w:eastAsia="Times New Roman" w:hAnsi="Cambria" w:cs="Arial"/>
          <w:color w:val="002060"/>
          <w:lang w:eastAsia="ru-RU"/>
        </w:rPr>
        <w:t xml:space="preserve"> </w:t>
      </w:r>
      <w:r w:rsidR="00E6214A" w:rsidRPr="000B15BC">
        <w:rPr>
          <w:rFonts w:ascii="Cambria" w:eastAsia="Times New Roman" w:hAnsi="Cambria" w:cs="Arial"/>
          <w:color w:val="002060"/>
          <w:lang w:eastAsia="ru-RU"/>
        </w:rPr>
        <w:t>Азии</w:t>
      </w:r>
      <w:r w:rsidRPr="000B15BC">
        <w:rPr>
          <w:rFonts w:ascii="Cambria" w:eastAsia="Times New Roman" w:hAnsi="Cambria" w:cs="Arial"/>
          <w:color w:val="002060"/>
          <w:lang w:eastAsia="ru-RU"/>
        </w:rPr>
        <w:t xml:space="preserve">, таких как Китай, </w:t>
      </w:r>
      <w:r w:rsidR="00A01C66" w:rsidRPr="000B15BC">
        <w:rPr>
          <w:rFonts w:ascii="Cambria" w:eastAsia="Times New Roman" w:hAnsi="Cambria" w:cs="Arial"/>
          <w:color w:val="002060"/>
          <w:lang w:eastAsia="ru-RU"/>
        </w:rPr>
        <w:t xml:space="preserve">Монголия, </w:t>
      </w:r>
      <w:r w:rsidR="00CF5400">
        <w:rPr>
          <w:rFonts w:ascii="Cambria" w:eastAsia="Times New Roman" w:hAnsi="Cambria" w:cs="Arial"/>
          <w:color w:val="002060"/>
          <w:lang w:eastAsia="ru-RU"/>
        </w:rPr>
        <w:t xml:space="preserve">Индия, </w:t>
      </w:r>
      <w:r w:rsidR="002B7DAE">
        <w:rPr>
          <w:rFonts w:ascii="Cambria" w:eastAsia="Times New Roman" w:hAnsi="Cambria" w:cs="Arial"/>
          <w:color w:val="002060"/>
          <w:lang w:eastAsia="ru-RU"/>
        </w:rPr>
        <w:t>Кыргызстан, Узбекистан, Таджикистан</w:t>
      </w:r>
      <w:r w:rsidR="006B4598">
        <w:rPr>
          <w:rFonts w:ascii="Cambria" w:eastAsia="Times New Roman" w:hAnsi="Cambria" w:cs="Arial"/>
          <w:color w:val="002060"/>
          <w:lang w:eastAsia="ru-RU"/>
        </w:rPr>
        <w:t xml:space="preserve"> </w:t>
      </w:r>
      <w:r w:rsidR="00A143D1" w:rsidRPr="000B15BC">
        <w:rPr>
          <w:rFonts w:ascii="Cambria" w:eastAsia="Times New Roman" w:hAnsi="Cambria" w:cs="Arial"/>
          <w:color w:val="002060"/>
          <w:lang w:eastAsia="ru-RU"/>
        </w:rPr>
        <w:t>и др</w:t>
      </w:r>
      <w:r w:rsidRPr="000B15BC">
        <w:rPr>
          <w:rFonts w:ascii="Cambria" w:eastAsia="Times New Roman" w:hAnsi="Cambria" w:cs="Arial"/>
          <w:color w:val="002060"/>
          <w:lang w:eastAsia="ru-RU"/>
        </w:rPr>
        <w:t>.</w:t>
      </w:r>
    </w:p>
    <w:p w:rsidR="00F738B7" w:rsidRPr="000B15BC" w:rsidRDefault="00F738B7" w:rsidP="002676B0">
      <w:pPr>
        <w:ind w:firstLine="567"/>
        <w:jc w:val="both"/>
        <w:rPr>
          <w:rFonts w:ascii="Cambria" w:hAnsi="Cambria" w:cs="Arial"/>
          <w:color w:val="002060"/>
        </w:rPr>
      </w:pPr>
      <w:r w:rsidRPr="000B15BC">
        <w:rPr>
          <w:rFonts w:ascii="Cambria" w:hAnsi="Cambria" w:cs="Arial"/>
          <w:color w:val="002060"/>
        </w:rPr>
        <w:t>Оргкомитет традиционно уделяет повышенное внимание мо</w:t>
      </w:r>
      <w:r w:rsidR="00A32085" w:rsidRPr="000B15BC">
        <w:rPr>
          <w:rFonts w:ascii="Cambria" w:hAnsi="Cambria" w:cs="Arial"/>
          <w:color w:val="002060"/>
        </w:rPr>
        <w:t xml:space="preserve">лодежной аудитории конференции. </w:t>
      </w:r>
      <w:r w:rsidRPr="000B15BC">
        <w:rPr>
          <w:rFonts w:ascii="Cambria" w:hAnsi="Cambria" w:cs="Arial"/>
          <w:color w:val="002060"/>
        </w:rPr>
        <w:t>Уважаемые молодые ученые и правоприменители, аспиранты, магистранты и студенты</w:t>
      </w:r>
      <w:r w:rsidR="00F66065">
        <w:rPr>
          <w:rFonts w:ascii="Cambria" w:hAnsi="Cambria" w:cs="Arial"/>
          <w:color w:val="002060"/>
        </w:rPr>
        <w:t>! И</w:t>
      </w:r>
      <w:r w:rsidRPr="000B15BC">
        <w:rPr>
          <w:rFonts w:ascii="Cambria" w:hAnsi="Cambria" w:cs="Arial"/>
          <w:color w:val="002060"/>
        </w:rPr>
        <w:t xml:space="preserve">менно вы уже в настоящем </w:t>
      </w:r>
      <w:r w:rsidR="00ED63A4" w:rsidRPr="000B15BC">
        <w:rPr>
          <w:rFonts w:ascii="Cambria" w:hAnsi="Cambria" w:cs="Arial"/>
          <w:color w:val="002060"/>
        </w:rPr>
        <w:t>или</w:t>
      </w:r>
      <w:r w:rsidRPr="000B15BC">
        <w:rPr>
          <w:rFonts w:ascii="Cambria" w:hAnsi="Cambria" w:cs="Arial"/>
          <w:color w:val="002060"/>
        </w:rPr>
        <w:t xml:space="preserve"> в самом недалеком будущем возьмете на себя всю полноту ответственности не только за развитие собственной страны, но и за укрепление дружбы и сотрудничества во все</w:t>
      </w:r>
      <w:r w:rsidR="00E6214A" w:rsidRPr="000B15BC">
        <w:rPr>
          <w:rFonts w:ascii="Cambria" w:hAnsi="Cambria" w:cs="Arial"/>
          <w:color w:val="002060"/>
        </w:rPr>
        <w:t>й</w:t>
      </w:r>
      <w:r w:rsidRPr="000B15BC">
        <w:rPr>
          <w:rFonts w:ascii="Cambria" w:hAnsi="Cambria" w:cs="Arial"/>
          <w:color w:val="002060"/>
        </w:rPr>
        <w:t xml:space="preserve"> </w:t>
      </w:r>
      <w:r w:rsidR="00E6214A" w:rsidRPr="000B15BC">
        <w:rPr>
          <w:rFonts w:ascii="Cambria" w:hAnsi="Cambria" w:cs="Arial"/>
          <w:color w:val="002060"/>
        </w:rPr>
        <w:t>Азии</w:t>
      </w:r>
      <w:r w:rsidR="007A56CF">
        <w:rPr>
          <w:rFonts w:ascii="Cambria" w:hAnsi="Cambria" w:cs="Arial"/>
          <w:color w:val="002060"/>
        </w:rPr>
        <w:t>,</w:t>
      </w:r>
      <w:r w:rsidRPr="000B15BC">
        <w:rPr>
          <w:rFonts w:ascii="Cambria" w:hAnsi="Cambria" w:cs="Arial"/>
          <w:color w:val="002060"/>
        </w:rPr>
        <w:t xml:space="preserve"> </w:t>
      </w:r>
      <w:r w:rsidR="00A00483">
        <w:rPr>
          <w:rFonts w:ascii="Cambria" w:hAnsi="Cambria" w:cs="Arial"/>
          <w:color w:val="002060"/>
        </w:rPr>
        <w:t>во всем</w:t>
      </w:r>
      <w:r w:rsidR="007E62E0">
        <w:rPr>
          <w:rFonts w:ascii="Cambria" w:hAnsi="Cambria" w:cs="Arial"/>
          <w:color w:val="002060"/>
        </w:rPr>
        <w:t xml:space="preserve"> </w:t>
      </w:r>
      <w:r w:rsidRPr="000B15BC">
        <w:rPr>
          <w:rFonts w:ascii="Cambria" w:hAnsi="Cambria" w:cs="Arial"/>
          <w:color w:val="002060"/>
        </w:rPr>
        <w:t>мире. Юристы со знанием восточных языков, знакомые с законодательством России и других стран А</w:t>
      </w:r>
      <w:r w:rsidR="00E6214A" w:rsidRPr="000B15BC">
        <w:rPr>
          <w:rFonts w:ascii="Cambria" w:hAnsi="Cambria" w:cs="Arial"/>
          <w:color w:val="002060"/>
        </w:rPr>
        <w:t>зии</w:t>
      </w:r>
      <w:r w:rsidRPr="000B15BC">
        <w:rPr>
          <w:rFonts w:ascii="Cambria" w:hAnsi="Cambria" w:cs="Arial"/>
          <w:color w:val="002060"/>
        </w:rPr>
        <w:t xml:space="preserve"> в сравнительно-правовом аспекте, становятся одними из самых востребованных специалистов. Уже сейчас в своей профессиональной подготовке вы може</w:t>
      </w:r>
      <w:r w:rsidR="00834F3D" w:rsidRPr="000B15BC">
        <w:rPr>
          <w:rFonts w:ascii="Cambria" w:hAnsi="Cambria" w:cs="Arial"/>
          <w:color w:val="002060"/>
        </w:rPr>
        <w:t>те ориентироваться на Азию.</w:t>
      </w:r>
      <w:r w:rsidR="00A32085" w:rsidRPr="000B15BC">
        <w:rPr>
          <w:rFonts w:ascii="Cambria" w:hAnsi="Cambria" w:cs="Arial"/>
          <w:color w:val="002060"/>
        </w:rPr>
        <w:t xml:space="preserve"> </w:t>
      </w:r>
      <w:r w:rsidRPr="000B15BC">
        <w:rPr>
          <w:rFonts w:ascii="Cambria" w:hAnsi="Cambria" w:cs="Arial"/>
          <w:color w:val="002060"/>
        </w:rPr>
        <w:t xml:space="preserve">И это направление может дать вам – будущим и </w:t>
      </w:r>
      <w:r w:rsidRPr="000B15BC">
        <w:rPr>
          <w:rFonts w:ascii="Cambria" w:hAnsi="Cambria" w:cs="Arial"/>
          <w:color w:val="002060"/>
        </w:rPr>
        <w:lastRenderedPageBreak/>
        <w:t>действующим юристам – гарантии успешного трудоустройства,  блестящей карьеры</w:t>
      </w:r>
      <w:r w:rsidR="00F70181" w:rsidRPr="000B15BC">
        <w:rPr>
          <w:rFonts w:ascii="Cambria" w:hAnsi="Cambria" w:cs="Arial"/>
          <w:color w:val="002060"/>
        </w:rPr>
        <w:t xml:space="preserve">, </w:t>
      </w:r>
      <w:r w:rsidRPr="000B15BC">
        <w:rPr>
          <w:rFonts w:ascii="Cambria" w:hAnsi="Cambria" w:cs="Arial"/>
          <w:color w:val="002060"/>
        </w:rPr>
        <w:t xml:space="preserve"> интересной</w:t>
      </w:r>
      <w:r w:rsidR="00F70181" w:rsidRPr="000B15BC">
        <w:rPr>
          <w:rFonts w:ascii="Cambria" w:hAnsi="Cambria" w:cs="Arial"/>
          <w:color w:val="002060"/>
        </w:rPr>
        <w:t xml:space="preserve"> и</w:t>
      </w:r>
      <w:r w:rsidRPr="000B15BC">
        <w:rPr>
          <w:rFonts w:ascii="Cambria" w:hAnsi="Cambria" w:cs="Arial"/>
          <w:color w:val="002060"/>
        </w:rPr>
        <w:t xml:space="preserve"> полезной деятельности!</w:t>
      </w:r>
    </w:p>
    <w:p w:rsidR="006210C2" w:rsidRPr="000B15BC" w:rsidRDefault="006210C2" w:rsidP="002676B0">
      <w:pPr>
        <w:ind w:firstLine="567"/>
        <w:jc w:val="both"/>
        <w:rPr>
          <w:rFonts w:ascii="Cambria" w:hAnsi="Cambria" w:cs="Arial"/>
          <w:color w:val="002060"/>
        </w:rPr>
      </w:pPr>
    </w:p>
    <w:p w:rsidR="00A46F74" w:rsidRPr="000B15BC" w:rsidRDefault="00A46F74" w:rsidP="002676B0">
      <w:pPr>
        <w:ind w:firstLine="567"/>
        <w:jc w:val="center"/>
        <w:rPr>
          <w:rFonts w:ascii="Cambria" w:hAnsi="Cambria" w:cs="Arial"/>
          <w:b/>
          <w:color w:val="002060"/>
        </w:rPr>
      </w:pPr>
      <w:r w:rsidRPr="000B15BC">
        <w:rPr>
          <w:rFonts w:ascii="Cambria" w:hAnsi="Cambria" w:cs="Arial"/>
          <w:b/>
          <w:color w:val="002060"/>
        </w:rPr>
        <w:t>К</w:t>
      </w:r>
      <w:r w:rsidR="008A076D" w:rsidRPr="000B15BC">
        <w:rPr>
          <w:rFonts w:ascii="Cambria" w:hAnsi="Cambria" w:cs="Arial"/>
          <w:b/>
          <w:color w:val="002060"/>
        </w:rPr>
        <w:t>онференци</w:t>
      </w:r>
      <w:r w:rsidR="00C96136" w:rsidRPr="000B15BC">
        <w:rPr>
          <w:rFonts w:ascii="Cambria" w:hAnsi="Cambria" w:cs="Arial"/>
          <w:b/>
          <w:color w:val="002060"/>
        </w:rPr>
        <w:t>я</w:t>
      </w:r>
      <w:r w:rsidR="008A076D" w:rsidRPr="000B15BC">
        <w:rPr>
          <w:rFonts w:ascii="Cambria" w:hAnsi="Cambria" w:cs="Arial"/>
          <w:b/>
          <w:color w:val="002060"/>
        </w:rPr>
        <w:t xml:space="preserve"> </w:t>
      </w:r>
      <w:r w:rsidRPr="000B15BC">
        <w:rPr>
          <w:rFonts w:ascii="Cambria" w:hAnsi="Cambria" w:cs="Arial"/>
          <w:b/>
          <w:color w:val="002060"/>
        </w:rPr>
        <w:t xml:space="preserve">традиционно ведет свою работу по </w:t>
      </w:r>
      <w:r w:rsidR="000571CE" w:rsidRPr="000B15BC">
        <w:rPr>
          <w:rFonts w:ascii="Cambria" w:hAnsi="Cambria" w:cs="Arial"/>
          <w:b/>
          <w:color w:val="002060"/>
        </w:rPr>
        <w:t>5</w:t>
      </w:r>
      <w:r w:rsidRPr="000B15BC">
        <w:rPr>
          <w:rFonts w:ascii="Cambria" w:hAnsi="Cambria" w:cs="Arial"/>
          <w:b/>
          <w:color w:val="002060"/>
        </w:rPr>
        <w:t xml:space="preserve"> секциям:</w:t>
      </w:r>
    </w:p>
    <w:p w:rsidR="00AF47A9" w:rsidRPr="000B15BC" w:rsidRDefault="00AF47A9" w:rsidP="002676B0">
      <w:pPr>
        <w:ind w:firstLine="567"/>
        <w:jc w:val="center"/>
        <w:rPr>
          <w:rFonts w:ascii="Cambria" w:hAnsi="Cambria" w:cs="Arial"/>
          <w:b/>
          <w:color w:val="00206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221"/>
      </w:tblGrid>
      <w:tr w:rsidR="000E0296" w:rsidRPr="000B15BC" w:rsidTr="00C231C4">
        <w:tc>
          <w:tcPr>
            <w:tcW w:w="1560" w:type="dxa"/>
            <w:shd w:val="clear" w:color="auto" w:fill="auto"/>
          </w:tcPr>
          <w:p w:rsidR="000E0296" w:rsidRPr="000B15BC" w:rsidRDefault="000E0296" w:rsidP="002676B0">
            <w:pPr>
              <w:jc w:val="both"/>
              <w:rPr>
                <w:rFonts w:ascii="Cambria" w:hAnsi="Cambria" w:cs="Arial"/>
                <w:color w:val="002060"/>
              </w:rPr>
            </w:pPr>
            <w:r w:rsidRPr="000B15BC">
              <w:rPr>
                <w:rFonts w:ascii="Cambria" w:hAnsi="Cambria" w:cs="Arial"/>
                <w:color w:val="002060"/>
              </w:rPr>
              <w:t>Секция № 1</w:t>
            </w:r>
          </w:p>
        </w:tc>
        <w:tc>
          <w:tcPr>
            <w:tcW w:w="8221" w:type="dxa"/>
            <w:shd w:val="clear" w:color="auto" w:fill="auto"/>
          </w:tcPr>
          <w:p w:rsidR="00A32085" w:rsidRPr="000B15BC" w:rsidRDefault="00E6214A" w:rsidP="002676B0">
            <w:pPr>
              <w:jc w:val="both"/>
              <w:rPr>
                <w:rFonts w:ascii="Cambria" w:hAnsi="Cambria" w:cs="Arial"/>
                <w:color w:val="002060"/>
              </w:rPr>
            </w:pPr>
            <w:r w:rsidRPr="000B15BC">
              <w:rPr>
                <w:rFonts w:ascii="Cambria" w:hAnsi="Cambria" w:cs="Arial"/>
                <w:color w:val="002060"/>
              </w:rPr>
              <w:t xml:space="preserve">«Сравнительное правоведение: национально-правовые системы стран Азии» </w:t>
            </w:r>
          </w:p>
        </w:tc>
      </w:tr>
      <w:tr w:rsidR="000E0296" w:rsidRPr="000B15BC" w:rsidTr="00C231C4">
        <w:tc>
          <w:tcPr>
            <w:tcW w:w="1560" w:type="dxa"/>
            <w:shd w:val="clear" w:color="auto" w:fill="auto"/>
          </w:tcPr>
          <w:p w:rsidR="000E0296" w:rsidRPr="000B15BC" w:rsidRDefault="00A32085" w:rsidP="002676B0">
            <w:pPr>
              <w:jc w:val="both"/>
              <w:rPr>
                <w:rFonts w:ascii="Cambria" w:hAnsi="Cambria" w:cs="Arial"/>
                <w:color w:val="002060"/>
              </w:rPr>
            </w:pPr>
            <w:r w:rsidRPr="000B15BC">
              <w:rPr>
                <w:rFonts w:ascii="Cambria" w:hAnsi="Cambria" w:cs="Arial"/>
                <w:color w:val="002060"/>
              </w:rPr>
              <w:t>Секция № 2</w:t>
            </w:r>
            <w:r w:rsidR="000E0296" w:rsidRPr="000B15BC">
              <w:rPr>
                <w:rFonts w:ascii="Cambria" w:hAnsi="Cambria" w:cs="Arial"/>
                <w:color w:val="002060"/>
              </w:rPr>
              <w:tab/>
            </w:r>
          </w:p>
        </w:tc>
        <w:tc>
          <w:tcPr>
            <w:tcW w:w="8221" w:type="dxa"/>
            <w:shd w:val="clear" w:color="auto" w:fill="auto"/>
          </w:tcPr>
          <w:p w:rsidR="000E0296" w:rsidRPr="000B15BC" w:rsidRDefault="00E6214A" w:rsidP="002676B0">
            <w:pPr>
              <w:jc w:val="both"/>
              <w:rPr>
                <w:rFonts w:ascii="Cambria" w:hAnsi="Cambria" w:cs="Arial"/>
                <w:color w:val="002060"/>
              </w:rPr>
            </w:pPr>
            <w:r w:rsidRPr="000B15BC">
              <w:rPr>
                <w:rFonts w:ascii="Cambria" w:hAnsi="Cambria" w:cs="Arial"/>
                <w:color w:val="002060"/>
              </w:rPr>
              <w:t xml:space="preserve">«Конституционно-правовые и международно-правовые проблемы </w:t>
            </w:r>
            <w:r w:rsidR="00C231C4">
              <w:rPr>
                <w:rFonts w:ascii="Cambria" w:hAnsi="Cambria" w:cs="Arial"/>
                <w:color w:val="002060"/>
              </w:rPr>
              <w:t xml:space="preserve">           </w:t>
            </w:r>
            <w:r w:rsidRPr="000B15BC">
              <w:rPr>
                <w:rFonts w:ascii="Cambria" w:hAnsi="Cambria" w:cs="Arial"/>
                <w:color w:val="002060"/>
              </w:rPr>
              <w:t>в странах Азии»</w:t>
            </w:r>
          </w:p>
        </w:tc>
      </w:tr>
      <w:tr w:rsidR="000E0296" w:rsidRPr="000B15BC" w:rsidTr="00C231C4">
        <w:tc>
          <w:tcPr>
            <w:tcW w:w="1560" w:type="dxa"/>
            <w:shd w:val="clear" w:color="auto" w:fill="auto"/>
          </w:tcPr>
          <w:p w:rsidR="000E0296" w:rsidRPr="000B15BC" w:rsidRDefault="000E0296" w:rsidP="002676B0">
            <w:pPr>
              <w:jc w:val="both"/>
              <w:rPr>
                <w:rFonts w:ascii="Cambria" w:hAnsi="Cambria" w:cs="Arial"/>
                <w:color w:val="002060"/>
              </w:rPr>
            </w:pPr>
            <w:r w:rsidRPr="000B15BC">
              <w:rPr>
                <w:rFonts w:ascii="Cambria" w:hAnsi="Cambria" w:cs="Arial"/>
                <w:color w:val="002060"/>
              </w:rPr>
              <w:t>Секция № 3</w:t>
            </w:r>
          </w:p>
        </w:tc>
        <w:tc>
          <w:tcPr>
            <w:tcW w:w="8221" w:type="dxa"/>
            <w:shd w:val="clear" w:color="auto" w:fill="auto"/>
          </w:tcPr>
          <w:p w:rsidR="000E0296" w:rsidRPr="000B15BC" w:rsidRDefault="00E6214A" w:rsidP="002676B0">
            <w:pPr>
              <w:jc w:val="both"/>
              <w:rPr>
                <w:rFonts w:ascii="Cambria" w:hAnsi="Cambria" w:cs="Arial"/>
                <w:color w:val="002060"/>
              </w:rPr>
            </w:pPr>
            <w:r w:rsidRPr="000B15BC">
              <w:rPr>
                <w:rFonts w:ascii="Cambria" w:hAnsi="Cambria" w:cs="Arial"/>
                <w:color w:val="002060"/>
              </w:rPr>
              <w:t>«Г</w:t>
            </w:r>
            <w:r w:rsidRPr="000B15BC">
              <w:rPr>
                <w:rFonts w:ascii="Cambria" w:hAnsi="Cambria" w:cs="Arial"/>
                <w:bCs/>
                <w:color w:val="002060"/>
              </w:rPr>
              <w:t>ражданско-правовые проблемы сравнительного правоведения</w:t>
            </w:r>
            <w:r w:rsidR="00981011" w:rsidRPr="000B15BC">
              <w:rPr>
                <w:rFonts w:ascii="Cambria" w:hAnsi="Cambria" w:cs="Arial"/>
                <w:bCs/>
                <w:color w:val="002060"/>
              </w:rPr>
              <w:t xml:space="preserve"> </w:t>
            </w:r>
            <w:r w:rsidR="00C231C4">
              <w:rPr>
                <w:rFonts w:ascii="Cambria" w:hAnsi="Cambria" w:cs="Arial"/>
                <w:bCs/>
                <w:color w:val="002060"/>
              </w:rPr>
              <w:t xml:space="preserve">               </w:t>
            </w:r>
            <w:r w:rsidRPr="000B15BC">
              <w:rPr>
                <w:rFonts w:ascii="Cambria" w:hAnsi="Cambria" w:cs="Arial"/>
                <w:bCs/>
                <w:color w:val="002060"/>
              </w:rPr>
              <w:t>в странах Азии»</w:t>
            </w:r>
          </w:p>
        </w:tc>
      </w:tr>
      <w:tr w:rsidR="000E0296" w:rsidRPr="000B15BC" w:rsidTr="00C231C4">
        <w:tc>
          <w:tcPr>
            <w:tcW w:w="1560" w:type="dxa"/>
            <w:shd w:val="clear" w:color="auto" w:fill="auto"/>
          </w:tcPr>
          <w:p w:rsidR="000E0296" w:rsidRPr="000B15BC" w:rsidRDefault="000E0296" w:rsidP="002676B0">
            <w:pPr>
              <w:jc w:val="both"/>
              <w:rPr>
                <w:rFonts w:ascii="Cambria" w:hAnsi="Cambria" w:cs="Arial"/>
                <w:color w:val="002060"/>
              </w:rPr>
            </w:pPr>
            <w:r w:rsidRPr="000B15BC">
              <w:rPr>
                <w:rFonts w:ascii="Cambria" w:hAnsi="Cambria" w:cs="Arial"/>
                <w:color w:val="002060"/>
              </w:rPr>
              <w:t>Секция № 4</w:t>
            </w:r>
          </w:p>
        </w:tc>
        <w:tc>
          <w:tcPr>
            <w:tcW w:w="8221" w:type="dxa"/>
            <w:shd w:val="clear" w:color="auto" w:fill="auto"/>
          </w:tcPr>
          <w:p w:rsidR="000E0296" w:rsidRPr="000B15BC" w:rsidRDefault="000E0296" w:rsidP="002676B0">
            <w:pPr>
              <w:jc w:val="both"/>
              <w:rPr>
                <w:rFonts w:ascii="Cambria" w:hAnsi="Cambria" w:cs="Arial"/>
                <w:color w:val="002060"/>
              </w:rPr>
            </w:pPr>
            <w:r w:rsidRPr="000B15BC">
              <w:rPr>
                <w:rFonts w:ascii="Cambria" w:hAnsi="Cambria" w:cs="Arial"/>
                <w:color w:val="002060"/>
              </w:rPr>
              <w:t>«Уголовно-правовые</w:t>
            </w:r>
            <w:r w:rsidR="00E6214A" w:rsidRPr="000B15BC">
              <w:rPr>
                <w:rFonts w:ascii="Cambria" w:hAnsi="Cambria" w:cs="Arial"/>
                <w:color w:val="002060"/>
              </w:rPr>
              <w:t>,</w:t>
            </w:r>
            <w:r w:rsidRPr="000B15BC">
              <w:rPr>
                <w:rFonts w:ascii="Cambria" w:hAnsi="Cambria" w:cs="Arial"/>
                <w:color w:val="002060"/>
              </w:rPr>
              <w:t xml:space="preserve"> </w:t>
            </w:r>
            <w:r w:rsidR="00E6214A" w:rsidRPr="000B15BC">
              <w:rPr>
                <w:rFonts w:ascii="Cambria" w:hAnsi="Cambria" w:cs="Arial"/>
                <w:color w:val="002060"/>
              </w:rPr>
              <w:t>уголовно-процессуальные</w:t>
            </w:r>
            <w:r w:rsidR="00E54FEE">
              <w:rPr>
                <w:rFonts w:ascii="Cambria" w:hAnsi="Cambria" w:cs="Arial"/>
                <w:color w:val="002060"/>
              </w:rPr>
              <w:t xml:space="preserve"> </w:t>
            </w:r>
            <w:r w:rsidR="00E6214A" w:rsidRPr="000B15BC">
              <w:rPr>
                <w:rFonts w:ascii="Cambria" w:hAnsi="Cambria" w:cs="Arial"/>
                <w:color w:val="002060"/>
              </w:rPr>
              <w:t xml:space="preserve">и криминалистические проблемы сравнительного правоведения в Азии» </w:t>
            </w:r>
          </w:p>
        </w:tc>
      </w:tr>
      <w:tr w:rsidR="000E0296" w:rsidRPr="000B15BC" w:rsidTr="00C231C4">
        <w:tc>
          <w:tcPr>
            <w:tcW w:w="1560" w:type="dxa"/>
            <w:shd w:val="clear" w:color="auto" w:fill="auto"/>
          </w:tcPr>
          <w:p w:rsidR="000E0296" w:rsidRPr="000B15BC" w:rsidRDefault="00A32085" w:rsidP="002676B0">
            <w:pPr>
              <w:jc w:val="both"/>
              <w:rPr>
                <w:rFonts w:ascii="Cambria" w:hAnsi="Cambria" w:cs="Arial"/>
                <w:color w:val="002060"/>
              </w:rPr>
            </w:pPr>
            <w:r w:rsidRPr="000B15BC">
              <w:rPr>
                <w:rFonts w:ascii="Cambria" w:hAnsi="Cambria" w:cs="Arial"/>
                <w:color w:val="002060"/>
              </w:rPr>
              <w:t>Секция № 5</w:t>
            </w:r>
            <w:r w:rsidR="000E0296" w:rsidRPr="000B15BC">
              <w:rPr>
                <w:rFonts w:ascii="Cambria" w:hAnsi="Cambria" w:cs="Arial"/>
                <w:color w:val="002060"/>
              </w:rPr>
              <w:tab/>
            </w:r>
          </w:p>
        </w:tc>
        <w:tc>
          <w:tcPr>
            <w:tcW w:w="8221" w:type="dxa"/>
            <w:shd w:val="clear" w:color="auto" w:fill="auto"/>
          </w:tcPr>
          <w:p w:rsidR="000E0296" w:rsidRPr="000B15BC" w:rsidRDefault="000E0296" w:rsidP="002676B0">
            <w:pPr>
              <w:jc w:val="both"/>
              <w:rPr>
                <w:rFonts w:ascii="Cambria" w:hAnsi="Cambria" w:cs="Arial"/>
                <w:color w:val="002060"/>
              </w:rPr>
            </w:pPr>
            <w:r w:rsidRPr="000B15BC">
              <w:rPr>
                <w:rFonts w:ascii="Cambria" w:hAnsi="Cambria" w:cs="Arial"/>
                <w:color w:val="002060"/>
              </w:rPr>
              <w:t>«</w:t>
            </w:r>
            <w:r w:rsidR="00126293" w:rsidRPr="000B15BC">
              <w:rPr>
                <w:rFonts w:ascii="Cambria" w:hAnsi="Cambria" w:cs="Arial"/>
                <w:color w:val="002060"/>
              </w:rPr>
              <w:t xml:space="preserve">Трансформация моделей социально-экономического, экологического </w:t>
            </w:r>
            <w:r w:rsidR="00C231C4">
              <w:rPr>
                <w:rFonts w:ascii="Cambria" w:hAnsi="Cambria" w:cs="Arial"/>
                <w:color w:val="002060"/>
              </w:rPr>
              <w:t xml:space="preserve">     </w:t>
            </w:r>
            <w:r w:rsidR="00126293" w:rsidRPr="000B15BC">
              <w:rPr>
                <w:rFonts w:ascii="Cambria" w:hAnsi="Cambria" w:cs="Arial"/>
                <w:color w:val="002060"/>
              </w:rPr>
              <w:t xml:space="preserve">и инновационного развития </w:t>
            </w:r>
            <w:r w:rsidR="00EE3EE9" w:rsidRPr="000B15BC">
              <w:rPr>
                <w:rFonts w:ascii="Cambria" w:hAnsi="Cambria" w:cs="Arial"/>
                <w:color w:val="002060"/>
              </w:rPr>
              <w:t>азиатских</w:t>
            </w:r>
            <w:r w:rsidR="00126293" w:rsidRPr="000B15BC">
              <w:rPr>
                <w:rFonts w:ascii="Cambria" w:hAnsi="Cambria" w:cs="Arial"/>
                <w:color w:val="002060"/>
              </w:rPr>
              <w:t xml:space="preserve"> стран в современных условиях</w:t>
            </w:r>
            <w:r w:rsidRPr="000B15BC">
              <w:rPr>
                <w:rFonts w:ascii="Cambria" w:hAnsi="Cambria" w:cs="Arial"/>
                <w:color w:val="002060"/>
              </w:rPr>
              <w:t>»</w:t>
            </w:r>
          </w:p>
        </w:tc>
      </w:tr>
    </w:tbl>
    <w:p w:rsidR="00C231C4" w:rsidRDefault="00C231C4" w:rsidP="002676B0">
      <w:pPr>
        <w:ind w:firstLine="567"/>
        <w:jc w:val="both"/>
        <w:rPr>
          <w:rFonts w:ascii="Cambria" w:hAnsi="Cambria" w:cs="Arial"/>
          <w:color w:val="002060"/>
        </w:rPr>
      </w:pPr>
    </w:p>
    <w:p w:rsidR="00E35481" w:rsidRPr="000B15BC" w:rsidRDefault="00C231C4" w:rsidP="002676B0">
      <w:pPr>
        <w:ind w:firstLine="567"/>
        <w:jc w:val="both"/>
        <w:rPr>
          <w:rFonts w:ascii="Cambria" w:hAnsi="Cambria" w:cs="Arial"/>
          <w:color w:val="002060"/>
        </w:rPr>
      </w:pPr>
      <w:r>
        <w:rPr>
          <w:rFonts w:ascii="Cambria" w:hAnsi="Cambria" w:cs="Arial"/>
          <w:noProof/>
          <w:color w:val="002060"/>
          <w:lang w:eastAsia="ru-RU"/>
        </w:rPr>
        <w:drawing>
          <wp:anchor distT="0" distB="0" distL="114300" distR="114300" simplePos="0" relativeHeight="251664896" behindDoc="1" locked="0" layoutInCell="1" allowOverlap="1">
            <wp:simplePos x="0" y="0"/>
            <wp:positionH relativeFrom="column">
              <wp:posOffset>-123190</wp:posOffset>
            </wp:positionH>
            <wp:positionV relativeFrom="paragraph">
              <wp:posOffset>129540</wp:posOffset>
            </wp:positionV>
            <wp:extent cx="1282700" cy="1282700"/>
            <wp:effectExtent l="19050" t="0" r="0" b="0"/>
            <wp:wrapTight wrapText="bothSides">
              <wp:wrapPolygon edited="0">
                <wp:start x="-321" y="0"/>
                <wp:lineTo x="-321" y="21172"/>
                <wp:lineTo x="21493" y="21172"/>
                <wp:lineTo x="21493" y="0"/>
                <wp:lineTo x="-321" y="0"/>
              </wp:wrapPolygon>
            </wp:wrapTight>
            <wp:docPr id="2" name="Рисунок 1" descr="C:\Users\User\Downloads\clck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lck (2).jpeg"/>
                    <pic:cNvPicPr>
                      <a:picLocks noChangeAspect="1" noChangeArrowheads="1"/>
                    </pic:cNvPicPr>
                  </pic:nvPicPr>
                  <pic:blipFill>
                    <a:blip r:embed="rId9" cstate="print"/>
                    <a:srcRect/>
                    <a:stretch>
                      <a:fillRect/>
                    </a:stretch>
                  </pic:blipFill>
                  <pic:spPr bwMode="auto">
                    <a:xfrm>
                      <a:off x="0" y="0"/>
                      <a:ext cx="1282700" cy="1282700"/>
                    </a:xfrm>
                    <a:prstGeom prst="rect">
                      <a:avLst/>
                    </a:prstGeom>
                    <a:noFill/>
                    <a:ln w="9525">
                      <a:noFill/>
                      <a:miter lim="800000"/>
                      <a:headEnd/>
                      <a:tailEnd/>
                    </a:ln>
                  </pic:spPr>
                </pic:pic>
              </a:graphicData>
            </a:graphic>
          </wp:anchor>
        </w:drawing>
      </w:r>
      <w:r w:rsidR="00EA2B38" w:rsidRPr="000B15BC">
        <w:rPr>
          <w:rFonts w:ascii="Cambria" w:hAnsi="Cambria" w:cs="Arial"/>
          <w:color w:val="002060"/>
        </w:rPr>
        <w:t xml:space="preserve">Рекомендуемая тематика </w:t>
      </w:r>
      <w:r w:rsidR="00C72A12" w:rsidRPr="000B15BC">
        <w:rPr>
          <w:rFonts w:ascii="Cambria" w:hAnsi="Cambria" w:cs="Arial"/>
          <w:color w:val="002060"/>
        </w:rPr>
        <w:t xml:space="preserve">докладов </w:t>
      </w:r>
      <w:r w:rsidR="00EA2B38" w:rsidRPr="000B15BC">
        <w:rPr>
          <w:rFonts w:ascii="Cambria" w:hAnsi="Cambria" w:cs="Arial"/>
          <w:color w:val="002060"/>
        </w:rPr>
        <w:t xml:space="preserve">может быть </w:t>
      </w:r>
      <w:r w:rsidR="00D964F6" w:rsidRPr="000B15BC">
        <w:rPr>
          <w:rFonts w:ascii="Cambria" w:hAnsi="Cambria" w:cs="Arial"/>
          <w:color w:val="002060"/>
        </w:rPr>
        <w:t>скорректирована и расшир</w:t>
      </w:r>
      <w:r w:rsidR="00F070F5" w:rsidRPr="000B15BC">
        <w:rPr>
          <w:rFonts w:ascii="Cambria" w:hAnsi="Cambria" w:cs="Arial"/>
          <w:color w:val="002060"/>
        </w:rPr>
        <w:t xml:space="preserve">ена </w:t>
      </w:r>
      <w:r w:rsidR="00B3677E" w:rsidRPr="000B15BC">
        <w:rPr>
          <w:rFonts w:ascii="Cambria" w:hAnsi="Cambria" w:cs="Arial"/>
          <w:color w:val="002060"/>
        </w:rPr>
        <w:t xml:space="preserve">    </w:t>
      </w:r>
      <w:r w:rsidR="00F070F5" w:rsidRPr="000B15BC">
        <w:rPr>
          <w:rFonts w:ascii="Cambria" w:hAnsi="Cambria" w:cs="Arial"/>
          <w:color w:val="002060"/>
        </w:rPr>
        <w:t>по усмотрению исследователя</w:t>
      </w:r>
      <w:r w:rsidR="00637778" w:rsidRPr="000B15BC">
        <w:rPr>
          <w:rFonts w:ascii="Cambria" w:hAnsi="Cambria" w:cs="Arial"/>
          <w:color w:val="002060"/>
        </w:rPr>
        <w:t>.</w:t>
      </w:r>
      <w:r w:rsidR="00C1168A" w:rsidRPr="000B15BC">
        <w:rPr>
          <w:rFonts w:ascii="Cambria" w:hAnsi="Cambria" w:cs="Arial"/>
          <w:color w:val="002060"/>
        </w:rPr>
        <w:t xml:space="preserve"> </w:t>
      </w:r>
      <w:r w:rsidR="00637778" w:rsidRPr="000B15BC">
        <w:rPr>
          <w:rFonts w:ascii="Cambria" w:hAnsi="Cambria" w:cs="Arial"/>
          <w:color w:val="002060"/>
        </w:rPr>
        <w:t>О</w:t>
      </w:r>
      <w:r w:rsidR="00D21DC3" w:rsidRPr="000B15BC">
        <w:rPr>
          <w:rFonts w:ascii="Cambria" w:hAnsi="Cambria" w:cs="Arial"/>
          <w:color w:val="002060"/>
        </w:rPr>
        <w:t xml:space="preserve">днако </w:t>
      </w:r>
      <w:r w:rsidR="00E376AD" w:rsidRPr="000B15BC">
        <w:rPr>
          <w:rFonts w:ascii="Cambria" w:hAnsi="Cambria" w:cs="Arial"/>
          <w:color w:val="002060"/>
        </w:rPr>
        <w:t>т</w:t>
      </w:r>
      <w:r w:rsidR="00D964F6" w:rsidRPr="000B15BC">
        <w:rPr>
          <w:rFonts w:ascii="Cambria" w:hAnsi="Cambria" w:cs="Arial"/>
          <w:color w:val="002060"/>
        </w:rPr>
        <w:t>ема</w:t>
      </w:r>
      <w:r w:rsidR="00E376AD" w:rsidRPr="000B15BC">
        <w:rPr>
          <w:rFonts w:ascii="Cambria" w:hAnsi="Cambria" w:cs="Arial"/>
          <w:color w:val="002060"/>
        </w:rPr>
        <w:t xml:space="preserve"> доклада</w:t>
      </w:r>
      <w:r w:rsidR="005B76ED" w:rsidRPr="000B15BC">
        <w:rPr>
          <w:rFonts w:ascii="Cambria" w:hAnsi="Cambria" w:cs="Arial"/>
          <w:color w:val="002060"/>
        </w:rPr>
        <w:t xml:space="preserve"> </w:t>
      </w:r>
      <w:r w:rsidR="00E376AD" w:rsidRPr="000B15BC">
        <w:rPr>
          <w:rFonts w:ascii="Cambria" w:hAnsi="Cambria" w:cs="Arial"/>
          <w:color w:val="002060"/>
        </w:rPr>
        <w:t xml:space="preserve">определяется рамками </w:t>
      </w:r>
      <w:r w:rsidR="00D964F6" w:rsidRPr="000B15BC">
        <w:rPr>
          <w:rFonts w:ascii="Cambria" w:hAnsi="Cambria" w:cs="Arial"/>
          <w:b/>
          <w:i/>
          <w:color w:val="002060"/>
        </w:rPr>
        <w:t>сравнительного правоведения</w:t>
      </w:r>
      <w:r w:rsidR="00D964F6" w:rsidRPr="000B15BC">
        <w:rPr>
          <w:rFonts w:ascii="Cambria" w:hAnsi="Cambria" w:cs="Arial"/>
          <w:color w:val="002060"/>
        </w:rPr>
        <w:t xml:space="preserve"> </w:t>
      </w:r>
      <w:r w:rsidR="00637778" w:rsidRPr="000B15BC">
        <w:rPr>
          <w:rFonts w:ascii="Cambria" w:hAnsi="Cambria" w:cs="Arial"/>
          <w:color w:val="002060"/>
        </w:rPr>
        <w:t xml:space="preserve">в </w:t>
      </w:r>
      <w:r w:rsidR="00D964F6" w:rsidRPr="000B15BC">
        <w:rPr>
          <w:rFonts w:ascii="Cambria" w:hAnsi="Cambria" w:cs="Arial"/>
          <w:color w:val="002060"/>
        </w:rPr>
        <w:t>стран</w:t>
      </w:r>
      <w:r w:rsidR="00637778" w:rsidRPr="000B15BC">
        <w:rPr>
          <w:rFonts w:ascii="Cambria" w:hAnsi="Cambria" w:cs="Arial"/>
          <w:color w:val="002060"/>
        </w:rPr>
        <w:t>ах</w:t>
      </w:r>
      <w:r w:rsidR="00D964F6" w:rsidRPr="000B15BC">
        <w:rPr>
          <w:rFonts w:ascii="Cambria" w:hAnsi="Cambria" w:cs="Arial"/>
          <w:color w:val="002060"/>
        </w:rPr>
        <w:t xml:space="preserve"> А</w:t>
      </w:r>
      <w:r w:rsidR="00126293" w:rsidRPr="000B15BC">
        <w:rPr>
          <w:rFonts w:ascii="Cambria" w:hAnsi="Cambria" w:cs="Arial"/>
          <w:color w:val="002060"/>
        </w:rPr>
        <w:t>зии</w:t>
      </w:r>
      <w:r w:rsidR="00D964F6" w:rsidRPr="000B15BC">
        <w:rPr>
          <w:rFonts w:ascii="Cambria" w:hAnsi="Cambria" w:cs="Arial"/>
          <w:color w:val="002060"/>
        </w:rPr>
        <w:t xml:space="preserve">. </w:t>
      </w:r>
    </w:p>
    <w:p w:rsidR="00B3677E" w:rsidRPr="000B15BC" w:rsidRDefault="00B3677E" w:rsidP="002676B0">
      <w:pPr>
        <w:ind w:firstLine="567"/>
        <w:jc w:val="both"/>
        <w:rPr>
          <w:rFonts w:ascii="Cambria" w:hAnsi="Cambria" w:cs="Arial"/>
          <w:color w:val="002060"/>
        </w:rPr>
      </w:pPr>
      <w:r w:rsidRPr="000B15BC">
        <w:rPr>
          <w:rFonts w:ascii="Cambria" w:hAnsi="Cambria" w:cs="Arial"/>
          <w:color w:val="002060"/>
        </w:rPr>
        <w:t>По результатам работы конференции планируется издание сборника научных трудов, которы</w:t>
      </w:r>
      <w:r w:rsidR="007A56CF">
        <w:rPr>
          <w:rFonts w:ascii="Cambria" w:hAnsi="Cambria" w:cs="Arial"/>
          <w:color w:val="002060"/>
        </w:rPr>
        <w:t>й</w:t>
      </w:r>
      <w:r w:rsidRPr="000B15BC">
        <w:rPr>
          <w:rFonts w:ascii="Cambria" w:hAnsi="Cambria" w:cs="Arial"/>
          <w:color w:val="002060"/>
        </w:rPr>
        <w:t xml:space="preserve"> буд</w:t>
      </w:r>
      <w:r w:rsidR="007A56CF">
        <w:rPr>
          <w:rFonts w:ascii="Cambria" w:hAnsi="Cambria" w:cs="Arial"/>
          <w:color w:val="002060"/>
        </w:rPr>
        <w:t>е</w:t>
      </w:r>
      <w:r w:rsidRPr="000B15BC">
        <w:rPr>
          <w:rFonts w:ascii="Cambria" w:hAnsi="Cambria" w:cs="Arial"/>
          <w:color w:val="002060"/>
        </w:rPr>
        <w:t xml:space="preserve">т опубликован на сайте БГУ (см. по ссылке </w:t>
      </w:r>
      <w:hyperlink r:id="rId10" w:history="1">
        <w:r w:rsidR="00931914" w:rsidRPr="008450B7">
          <w:rPr>
            <w:rStyle w:val="a3"/>
            <w:rFonts w:ascii="Cambria" w:hAnsi="Cambria" w:cs="Arial"/>
          </w:rPr>
          <w:t>https://www.bsu.ru/science/events/conference/13244/</w:t>
        </w:r>
      </w:hyperlink>
      <w:r w:rsidR="00931914">
        <w:rPr>
          <w:rFonts w:ascii="Cambria" w:hAnsi="Cambria" w:cs="Arial"/>
          <w:color w:val="002060"/>
        </w:rPr>
        <w:t xml:space="preserve"> </w:t>
      </w:r>
      <w:r w:rsidRPr="000B15BC">
        <w:rPr>
          <w:rFonts w:ascii="Cambria" w:hAnsi="Cambria" w:cs="Arial"/>
          <w:color w:val="002060"/>
        </w:rPr>
        <w:t xml:space="preserve">или </w:t>
      </w:r>
      <w:r w:rsidRPr="000B15BC">
        <w:rPr>
          <w:rFonts w:ascii="Cambria" w:hAnsi="Cambria" w:cs="Arial"/>
          <w:color w:val="002060"/>
          <w:lang w:val="en-US"/>
        </w:rPr>
        <w:t>QR</w:t>
      </w:r>
      <w:r w:rsidRPr="000B15BC">
        <w:rPr>
          <w:rFonts w:ascii="Cambria" w:hAnsi="Cambria" w:cs="Arial"/>
          <w:color w:val="002060"/>
        </w:rPr>
        <w:t>-</w:t>
      </w:r>
      <w:r w:rsidRPr="000B15BC">
        <w:rPr>
          <w:rFonts w:ascii="Cambria" w:hAnsi="Cambria" w:cs="Arial"/>
          <w:color w:val="002060"/>
          <w:lang w:val="en-US"/>
        </w:rPr>
        <w:t>code</w:t>
      </w:r>
      <w:r w:rsidRPr="000B15BC">
        <w:rPr>
          <w:rFonts w:ascii="Cambria" w:hAnsi="Cambria" w:cs="Arial"/>
          <w:color w:val="002060"/>
        </w:rPr>
        <w:t xml:space="preserve">). На сайте также размещены: подробная информация о приоритетных направлениях исследований, материалы </w:t>
      </w:r>
      <w:r w:rsidR="004A57BA">
        <w:rPr>
          <w:rFonts w:ascii="Cambria" w:hAnsi="Cambria" w:cs="Arial"/>
          <w:color w:val="002060"/>
        </w:rPr>
        <w:t xml:space="preserve">предыдущих </w:t>
      </w:r>
      <w:r w:rsidRPr="000B15BC">
        <w:rPr>
          <w:rFonts w:ascii="Cambria" w:hAnsi="Cambria" w:cs="Arial"/>
          <w:color w:val="002060"/>
        </w:rPr>
        <w:t>форум</w:t>
      </w:r>
      <w:r w:rsidR="007E62E0">
        <w:rPr>
          <w:rFonts w:ascii="Cambria" w:hAnsi="Cambria" w:cs="Arial"/>
          <w:color w:val="002060"/>
        </w:rPr>
        <w:t>ов</w:t>
      </w:r>
      <w:r w:rsidRPr="000B15BC">
        <w:rPr>
          <w:rFonts w:ascii="Cambria" w:hAnsi="Cambria" w:cs="Arial"/>
          <w:color w:val="002060"/>
        </w:rPr>
        <w:t xml:space="preserve">, </w:t>
      </w:r>
      <w:proofErr w:type="spellStart"/>
      <w:r w:rsidRPr="000B15BC">
        <w:rPr>
          <w:rFonts w:ascii="Cambria" w:hAnsi="Cambria" w:cs="Arial"/>
          <w:color w:val="002060"/>
        </w:rPr>
        <w:t>мультимедийные</w:t>
      </w:r>
      <w:proofErr w:type="spellEnd"/>
      <w:r w:rsidRPr="000B15BC">
        <w:rPr>
          <w:rFonts w:ascii="Cambria" w:hAnsi="Cambria" w:cs="Arial"/>
          <w:color w:val="002060"/>
        </w:rPr>
        <w:t xml:space="preserve"> презентации,  дополнительные материалы по вопросам сравнительного правоведения</w:t>
      </w:r>
      <w:r w:rsidR="001745C4" w:rsidRPr="000B15BC">
        <w:rPr>
          <w:rFonts w:ascii="Cambria" w:hAnsi="Cambria" w:cs="Arial"/>
          <w:color w:val="002060"/>
        </w:rPr>
        <w:t>,</w:t>
      </w:r>
      <w:r w:rsidRPr="000B15BC">
        <w:rPr>
          <w:rFonts w:ascii="Cambria" w:hAnsi="Cambria" w:cs="Arial"/>
          <w:color w:val="002060"/>
        </w:rPr>
        <w:t xml:space="preserve"> подборка адресов сайтов по тематике конференции и многое другое.</w:t>
      </w:r>
    </w:p>
    <w:p w:rsidR="00823F6D" w:rsidRPr="000B15BC" w:rsidRDefault="00823F6D" w:rsidP="002676B0">
      <w:pPr>
        <w:ind w:firstLine="567"/>
        <w:jc w:val="both"/>
        <w:rPr>
          <w:rFonts w:ascii="Cambria" w:hAnsi="Cambria" w:cs="Arial"/>
          <w:color w:val="002060"/>
        </w:rPr>
      </w:pPr>
      <w:r w:rsidRPr="000B15BC">
        <w:rPr>
          <w:rFonts w:ascii="Cambria" w:hAnsi="Cambria" w:cs="Arial"/>
          <w:color w:val="002060"/>
        </w:rPr>
        <w:t xml:space="preserve">Авторам лучших публикаций </w:t>
      </w:r>
      <w:r w:rsidR="004805F3" w:rsidRPr="000B15BC">
        <w:rPr>
          <w:rFonts w:ascii="Cambria" w:hAnsi="Cambria" w:cs="Arial"/>
          <w:color w:val="002060"/>
        </w:rPr>
        <w:t xml:space="preserve">может быть </w:t>
      </w:r>
      <w:r w:rsidRPr="000B15BC">
        <w:rPr>
          <w:rFonts w:ascii="Cambria" w:hAnsi="Cambria" w:cs="Arial"/>
          <w:color w:val="002060"/>
        </w:rPr>
        <w:t xml:space="preserve">оказана помощь </w:t>
      </w:r>
      <w:r w:rsidR="00C14822" w:rsidRPr="000B15BC">
        <w:rPr>
          <w:rFonts w:ascii="Cambria" w:hAnsi="Cambria" w:cs="Arial"/>
          <w:color w:val="002060"/>
        </w:rPr>
        <w:t xml:space="preserve">в работе по грантам, </w:t>
      </w:r>
      <w:r w:rsidR="00B3677E" w:rsidRPr="000B15BC">
        <w:rPr>
          <w:rFonts w:ascii="Cambria" w:hAnsi="Cambria" w:cs="Arial"/>
          <w:color w:val="002060"/>
        </w:rPr>
        <w:t xml:space="preserve">       </w:t>
      </w:r>
      <w:r w:rsidR="00C14822" w:rsidRPr="000B15BC">
        <w:rPr>
          <w:rFonts w:ascii="Cambria" w:hAnsi="Cambria" w:cs="Arial"/>
          <w:color w:val="002060"/>
        </w:rPr>
        <w:t xml:space="preserve">а также по размещению </w:t>
      </w:r>
      <w:r w:rsidR="00FD1F69" w:rsidRPr="000B15BC">
        <w:rPr>
          <w:rFonts w:ascii="Cambria" w:hAnsi="Cambria" w:cs="Arial"/>
          <w:color w:val="002060"/>
        </w:rPr>
        <w:t xml:space="preserve">их научных трудов в </w:t>
      </w:r>
      <w:r w:rsidR="002A038C">
        <w:rPr>
          <w:rFonts w:ascii="Cambria" w:hAnsi="Cambria" w:cs="Arial"/>
          <w:color w:val="002060"/>
        </w:rPr>
        <w:t xml:space="preserve">журналах ВАК и в других </w:t>
      </w:r>
      <w:r w:rsidR="00FD1F69" w:rsidRPr="000B15BC">
        <w:rPr>
          <w:rFonts w:ascii="Cambria" w:hAnsi="Cambria" w:cs="Arial"/>
          <w:color w:val="002060"/>
        </w:rPr>
        <w:t xml:space="preserve">рецензируемых изданиях.  </w:t>
      </w:r>
      <w:r w:rsidRPr="000B15BC">
        <w:rPr>
          <w:rFonts w:ascii="Cambria" w:hAnsi="Cambria" w:cs="Arial"/>
          <w:color w:val="002060"/>
        </w:rPr>
        <w:t xml:space="preserve"> </w:t>
      </w:r>
    </w:p>
    <w:p w:rsidR="00283735" w:rsidRPr="000B15BC" w:rsidRDefault="00283735" w:rsidP="002676B0">
      <w:pPr>
        <w:ind w:firstLine="567"/>
        <w:jc w:val="center"/>
        <w:rPr>
          <w:rFonts w:ascii="Cambria" w:hAnsi="Cambria" w:cs="Arial"/>
          <w:b/>
          <w:color w:val="002060"/>
        </w:rPr>
      </w:pPr>
    </w:p>
    <w:p w:rsidR="006A3178" w:rsidRPr="000B15BC" w:rsidRDefault="006A3178" w:rsidP="002676B0">
      <w:pPr>
        <w:ind w:firstLine="567"/>
        <w:jc w:val="center"/>
        <w:rPr>
          <w:rFonts w:ascii="Cambria" w:hAnsi="Cambria" w:cs="Arial"/>
          <w:b/>
          <w:color w:val="002060"/>
        </w:rPr>
      </w:pPr>
      <w:r w:rsidRPr="000B15BC">
        <w:rPr>
          <w:rFonts w:ascii="Cambria" w:hAnsi="Cambria" w:cs="Arial"/>
          <w:b/>
          <w:color w:val="002060"/>
        </w:rPr>
        <w:t>Оргкомитет конференции оставляет за собой право отклонения докладов (статей) в случае нарушения требований по их тематике и оформлению</w:t>
      </w:r>
    </w:p>
    <w:p w:rsidR="006A3178" w:rsidRPr="000B15BC" w:rsidRDefault="006A3178" w:rsidP="002676B0">
      <w:pPr>
        <w:pStyle w:val="a7"/>
        <w:tabs>
          <w:tab w:val="left" w:pos="426"/>
        </w:tabs>
        <w:spacing w:before="0" w:beforeAutospacing="0" w:after="0" w:afterAutospacing="0"/>
        <w:ind w:firstLine="567"/>
        <w:jc w:val="both"/>
        <w:rPr>
          <w:rFonts w:ascii="Cambria" w:hAnsi="Cambria" w:cs="Arial"/>
          <w:color w:val="002060"/>
        </w:rPr>
      </w:pPr>
    </w:p>
    <w:p w:rsidR="00830508" w:rsidRPr="000B15BC" w:rsidRDefault="00D73C7F" w:rsidP="002676B0">
      <w:pPr>
        <w:ind w:firstLine="567"/>
        <w:jc w:val="both"/>
        <w:rPr>
          <w:rFonts w:ascii="Cambria" w:hAnsi="Cambria" w:cs="Arial"/>
          <w:b/>
          <w:color w:val="002060"/>
        </w:rPr>
      </w:pPr>
      <w:r w:rsidRPr="000B15BC">
        <w:rPr>
          <w:rFonts w:ascii="Cambria" w:hAnsi="Cambria" w:cs="Arial"/>
          <w:b/>
          <w:color w:val="002060"/>
        </w:rPr>
        <w:t>Место проведения</w:t>
      </w:r>
      <w:r w:rsidR="006F1494" w:rsidRPr="000B15BC">
        <w:rPr>
          <w:rFonts w:ascii="Cambria" w:hAnsi="Cambria" w:cs="Arial"/>
          <w:b/>
          <w:color w:val="002060"/>
        </w:rPr>
        <w:t xml:space="preserve"> конференции</w:t>
      </w:r>
      <w:r w:rsidRPr="000B15BC">
        <w:rPr>
          <w:rFonts w:ascii="Cambria" w:hAnsi="Cambria" w:cs="Arial"/>
          <w:color w:val="002060"/>
        </w:rPr>
        <w:t xml:space="preserve">: 670000, Российская Федерация, </w:t>
      </w:r>
      <w:r w:rsidRPr="000B15BC">
        <w:rPr>
          <w:rFonts w:ascii="Cambria" w:hAnsi="Cambria" w:cs="Arial"/>
          <w:bCs/>
          <w:color w:val="002060"/>
        </w:rPr>
        <w:t>Республика Бурятия, г. Улан-Удэ, Бурятский государственный университет имени Доржи Банзарова</w:t>
      </w:r>
      <w:r w:rsidR="00A01C66">
        <w:rPr>
          <w:rFonts w:ascii="Cambria" w:hAnsi="Cambria" w:cs="Arial"/>
          <w:bCs/>
          <w:color w:val="002060"/>
        </w:rPr>
        <w:t xml:space="preserve"> </w:t>
      </w:r>
      <w:r w:rsidRPr="000B15BC">
        <w:rPr>
          <w:rFonts w:ascii="Cambria" w:hAnsi="Cambria" w:cs="Arial"/>
          <w:bCs/>
          <w:color w:val="002060"/>
        </w:rPr>
        <w:t>(корпуса и аудитории будут указаны в программе мероприятия).</w:t>
      </w:r>
      <w:r w:rsidR="00830508" w:rsidRPr="000B15BC">
        <w:rPr>
          <w:rFonts w:ascii="Cambria" w:hAnsi="Cambria" w:cs="Arial"/>
          <w:b/>
          <w:color w:val="002060"/>
        </w:rPr>
        <w:t xml:space="preserve"> </w:t>
      </w:r>
    </w:p>
    <w:p w:rsidR="00830508" w:rsidRPr="000B15BC" w:rsidRDefault="00830508" w:rsidP="002676B0">
      <w:pPr>
        <w:ind w:firstLine="567"/>
        <w:jc w:val="both"/>
        <w:rPr>
          <w:rFonts w:ascii="Cambria" w:hAnsi="Cambria" w:cs="Arial"/>
          <w:bCs/>
          <w:color w:val="002060"/>
        </w:rPr>
      </w:pPr>
      <w:r w:rsidRPr="000B15BC">
        <w:rPr>
          <w:rFonts w:ascii="Cambria" w:hAnsi="Cambria" w:cs="Arial"/>
          <w:b/>
          <w:color w:val="002060"/>
        </w:rPr>
        <w:t>Дата и время проведения конференции</w:t>
      </w:r>
      <w:r w:rsidRPr="000B15BC">
        <w:rPr>
          <w:rFonts w:ascii="Cambria" w:hAnsi="Cambria" w:cs="Arial"/>
          <w:color w:val="002060"/>
        </w:rPr>
        <w:t xml:space="preserve">: </w:t>
      </w:r>
      <w:r w:rsidR="00A01C66">
        <w:rPr>
          <w:rFonts w:ascii="Cambria" w:hAnsi="Cambria" w:cs="Arial"/>
          <w:bCs/>
          <w:color w:val="002060"/>
        </w:rPr>
        <w:t>18</w:t>
      </w:r>
      <w:r w:rsidRPr="000B15BC">
        <w:rPr>
          <w:rFonts w:ascii="Cambria" w:hAnsi="Cambria" w:cs="Arial"/>
          <w:bCs/>
          <w:color w:val="002060"/>
        </w:rPr>
        <w:t xml:space="preserve"> </w:t>
      </w:r>
      <w:r w:rsidR="00A01C66">
        <w:rPr>
          <w:rFonts w:ascii="Cambria" w:hAnsi="Cambria" w:cs="Arial"/>
          <w:bCs/>
          <w:color w:val="002060"/>
        </w:rPr>
        <w:t>апреля</w:t>
      </w:r>
      <w:r w:rsidRPr="000B15BC">
        <w:rPr>
          <w:rFonts w:ascii="Cambria" w:hAnsi="Cambria" w:cs="Arial"/>
          <w:bCs/>
          <w:color w:val="002060"/>
        </w:rPr>
        <w:t xml:space="preserve"> 202</w:t>
      </w:r>
      <w:r w:rsidR="00A01C66">
        <w:rPr>
          <w:rFonts w:ascii="Cambria" w:hAnsi="Cambria" w:cs="Arial"/>
          <w:bCs/>
          <w:color w:val="002060"/>
        </w:rPr>
        <w:t>5</w:t>
      </w:r>
      <w:r w:rsidRPr="000B15BC">
        <w:rPr>
          <w:rFonts w:ascii="Cambria" w:hAnsi="Cambria" w:cs="Arial"/>
          <w:bCs/>
          <w:color w:val="002060"/>
        </w:rPr>
        <w:t xml:space="preserve"> г. Начало пленарного заседания в </w:t>
      </w:r>
      <w:r w:rsidR="0018286D" w:rsidRPr="000B15BC">
        <w:rPr>
          <w:rFonts w:ascii="Cambria" w:hAnsi="Cambria" w:cs="Arial"/>
          <w:bCs/>
          <w:color w:val="002060"/>
        </w:rPr>
        <w:t>10</w:t>
      </w:r>
      <w:r w:rsidRPr="000B15BC">
        <w:rPr>
          <w:rFonts w:ascii="Cambria" w:hAnsi="Cambria" w:cs="Arial"/>
          <w:bCs/>
          <w:color w:val="002060"/>
        </w:rPr>
        <w:t>.00 по местному времени</w:t>
      </w:r>
      <w:r w:rsidR="0018286D" w:rsidRPr="000B15BC">
        <w:rPr>
          <w:rFonts w:ascii="Cambria" w:hAnsi="Cambria" w:cs="Arial"/>
          <w:bCs/>
          <w:color w:val="002060"/>
        </w:rPr>
        <w:t xml:space="preserve"> (5-00 по мск)</w:t>
      </w:r>
      <w:r w:rsidRPr="000B15BC">
        <w:rPr>
          <w:rFonts w:ascii="Cambria" w:hAnsi="Cambria" w:cs="Arial"/>
          <w:bCs/>
          <w:color w:val="002060"/>
        </w:rPr>
        <w:t xml:space="preserve">. </w:t>
      </w:r>
    </w:p>
    <w:p w:rsidR="00264911" w:rsidRPr="000B15BC" w:rsidRDefault="00264911" w:rsidP="002676B0">
      <w:pPr>
        <w:ind w:firstLine="567"/>
        <w:jc w:val="both"/>
        <w:rPr>
          <w:rFonts w:ascii="Cambria" w:hAnsi="Cambria" w:cs="Arial"/>
          <w:color w:val="002060"/>
        </w:rPr>
      </w:pPr>
      <w:r w:rsidRPr="000B15BC">
        <w:rPr>
          <w:rFonts w:ascii="Cambria" w:hAnsi="Cambria" w:cs="Arial"/>
          <w:b/>
          <w:color w:val="002060"/>
        </w:rPr>
        <w:t>Форма участия:</w:t>
      </w:r>
      <w:r w:rsidRPr="000B15BC">
        <w:rPr>
          <w:rFonts w:ascii="Cambria" w:hAnsi="Cambria" w:cs="Arial"/>
          <w:color w:val="002060"/>
        </w:rPr>
        <w:t xml:space="preserve"> </w:t>
      </w:r>
      <w:r w:rsidR="00AE4141" w:rsidRPr="000B15BC">
        <w:rPr>
          <w:rFonts w:ascii="Cambria" w:hAnsi="Cambria" w:cs="Arial"/>
          <w:color w:val="002060"/>
        </w:rPr>
        <w:t xml:space="preserve">очная, </w:t>
      </w:r>
      <w:r w:rsidR="00947F76" w:rsidRPr="000B15BC">
        <w:rPr>
          <w:rFonts w:ascii="Cambria" w:hAnsi="Cambria" w:cs="Arial"/>
          <w:color w:val="002060"/>
        </w:rPr>
        <w:t>дистанционная</w:t>
      </w:r>
      <w:r w:rsidR="00AE4141" w:rsidRPr="000B15BC">
        <w:rPr>
          <w:rFonts w:ascii="Cambria" w:hAnsi="Cambria" w:cs="Arial"/>
          <w:color w:val="002060"/>
        </w:rPr>
        <w:t xml:space="preserve"> </w:t>
      </w:r>
      <w:r w:rsidR="00A01C66">
        <w:rPr>
          <w:rFonts w:ascii="Cambria" w:hAnsi="Cambria" w:cs="Arial"/>
          <w:color w:val="002060"/>
        </w:rPr>
        <w:t xml:space="preserve">(онлайн) </w:t>
      </w:r>
      <w:r w:rsidR="00AE4141" w:rsidRPr="000B15BC">
        <w:rPr>
          <w:rFonts w:ascii="Cambria" w:hAnsi="Cambria" w:cs="Arial"/>
          <w:color w:val="002060"/>
        </w:rPr>
        <w:t>или</w:t>
      </w:r>
      <w:r w:rsidRPr="000B15BC">
        <w:rPr>
          <w:rFonts w:ascii="Cambria" w:hAnsi="Cambria" w:cs="Arial"/>
          <w:color w:val="002060"/>
        </w:rPr>
        <w:t xml:space="preserve"> заочная. </w:t>
      </w:r>
    </w:p>
    <w:p w:rsidR="00494E8F" w:rsidRPr="000B15BC" w:rsidRDefault="00264911" w:rsidP="002676B0">
      <w:pPr>
        <w:ind w:firstLine="567"/>
        <w:jc w:val="both"/>
        <w:rPr>
          <w:rFonts w:ascii="Cambria" w:hAnsi="Cambria" w:cs="Arial"/>
          <w:b/>
          <w:color w:val="002060"/>
        </w:rPr>
      </w:pPr>
      <w:r w:rsidRPr="000B15BC">
        <w:rPr>
          <w:rFonts w:ascii="Cambria" w:hAnsi="Cambria" w:cs="Arial"/>
          <w:b/>
          <w:bCs/>
          <w:color w:val="002060"/>
        </w:rPr>
        <w:t xml:space="preserve">Рабочие языки конференции: </w:t>
      </w:r>
      <w:r w:rsidRPr="000B15BC">
        <w:rPr>
          <w:rFonts w:ascii="Cambria" w:hAnsi="Cambria" w:cs="Arial"/>
          <w:bCs/>
          <w:color w:val="002060"/>
        </w:rPr>
        <w:t>русский, английский, китайский, монгольский.</w:t>
      </w:r>
    </w:p>
    <w:p w:rsidR="002F6445" w:rsidRDefault="002F6445" w:rsidP="002676B0">
      <w:pPr>
        <w:tabs>
          <w:tab w:val="left" w:pos="2127"/>
        </w:tabs>
        <w:ind w:firstLine="567"/>
        <w:jc w:val="both"/>
        <w:rPr>
          <w:rFonts w:ascii="Cambria" w:hAnsi="Cambria" w:cs="Arial"/>
          <w:b/>
          <w:color w:val="002060"/>
        </w:rPr>
      </w:pPr>
    </w:p>
    <w:p w:rsidR="007A56CF" w:rsidRDefault="002F6445" w:rsidP="002676B0">
      <w:pPr>
        <w:tabs>
          <w:tab w:val="left" w:pos="2127"/>
        </w:tabs>
        <w:ind w:firstLine="567"/>
        <w:jc w:val="both"/>
        <w:rPr>
          <w:rFonts w:ascii="Cambria" w:hAnsi="Cambria" w:cs="Arial"/>
          <w:color w:val="002060"/>
        </w:rPr>
      </w:pPr>
      <w:r>
        <w:rPr>
          <w:rFonts w:ascii="Cambria" w:hAnsi="Cambria" w:cs="Arial"/>
          <w:b/>
          <w:noProof/>
          <w:color w:val="002060"/>
          <w:lang w:eastAsia="ru-RU"/>
        </w:rPr>
        <w:drawing>
          <wp:anchor distT="0" distB="0" distL="114300" distR="114300" simplePos="0" relativeHeight="251666944" behindDoc="1" locked="0" layoutInCell="1" allowOverlap="1">
            <wp:simplePos x="0" y="0"/>
            <wp:positionH relativeFrom="column">
              <wp:posOffset>16510</wp:posOffset>
            </wp:positionH>
            <wp:positionV relativeFrom="paragraph">
              <wp:posOffset>17145</wp:posOffset>
            </wp:positionV>
            <wp:extent cx="1003300" cy="1003300"/>
            <wp:effectExtent l="19050" t="0" r="6350" b="0"/>
            <wp:wrapTight wrapText="bothSides">
              <wp:wrapPolygon edited="0">
                <wp:start x="2461" y="410"/>
                <wp:lineTo x="2051" y="6972"/>
                <wp:lineTo x="-410" y="9023"/>
                <wp:lineTo x="-410" y="20916"/>
                <wp:lineTo x="21737" y="20916"/>
                <wp:lineTo x="21737" y="9023"/>
                <wp:lineTo x="19686" y="6972"/>
                <wp:lineTo x="19276" y="820"/>
                <wp:lineTo x="19276" y="410"/>
                <wp:lineTo x="2461" y="410"/>
              </wp:wrapPolygon>
            </wp:wrapTight>
            <wp:docPr id="3" name="Рисунок 4" descr="Электронное письмо – Бесплатные ик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лектронное письмо – Бесплатные иконки:"/>
                    <pic:cNvPicPr>
                      <a:picLocks noChangeAspect="1" noChangeArrowheads="1"/>
                    </pic:cNvPicPr>
                  </pic:nvPicPr>
                  <pic:blipFill>
                    <a:blip r:embed="rId11" cstate="print"/>
                    <a:srcRect/>
                    <a:stretch>
                      <a:fillRect/>
                    </a:stretch>
                  </pic:blipFill>
                  <pic:spPr bwMode="auto">
                    <a:xfrm>
                      <a:off x="0" y="0"/>
                      <a:ext cx="1003300" cy="1003300"/>
                    </a:xfrm>
                    <a:prstGeom prst="rect">
                      <a:avLst/>
                    </a:prstGeom>
                    <a:noFill/>
                    <a:ln w="9525">
                      <a:noFill/>
                      <a:miter lim="800000"/>
                      <a:headEnd/>
                      <a:tailEnd/>
                    </a:ln>
                  </pic:spPr>
                </pic:pic>
              </a:graphicData>
            </a:graphic>
          </wp:anchor>
        </w:drawing>
      </w:r>
      <w:r w:rsidR="00FC5294" w:rsidRPr="000B15BC">
        <w:rPr>
          <w:rFonts w:ascii="Cambria" w:hAnsi="Cambria" w:cs="Arial"/>
          <w:b/>
          <w:color w:val="002060"/>
        </w:rPr>
        <w:t>Для участия</w:t>
      </w:r>
      <w:r w:rsidR="00FC5294" w:rsidRPr="000B15BC">
        <w:rPr>
          <w:rFonts w:ascii="Cambria" w:hAnsi="Cambria" w:cs="Arial"/>
          <w:color w:val="002060"/>
        </w:rPr>
        <w:t xml:space="preserve"> в </w:t>
      </w:r>
      <w:r w:rsidR="00442C1B">
        <w:rPr>
          <w:rFonts w:ascii="Cambria" w:hAnsi="Cambria" w:cs="Arial"/>
          <w:color w:val="002060"/>
        </w:rPr>
        <w:t xml:space="preserve">молодежном </w:t>
      </w:r>
      <w:r w:rsidR="002676B0">
        <w:rPr>
          <w:rFonts w:ascii="Cambria" w:hAnsi="Cambria" w:cs="Arial"/>
          <w:color w:val="002060"/>
        </w:rPr>
        <w:t>форуме необходимо в срок</w:t>
      </w:r>
      <w:r w:rsidR="007A56CF">
        <w:rPr>
          <w:rFonts w:ascii="Cambria" w:hAnsi="Cambria" w:cs="Arial"/>
          <w:color w:val="002060"/>
        </w:rPr>
        <w:t xml:space="preserve"> </w:t>
      </w:r>
      <w:r>
        <w:rPr>
          <w:rFonts w:ascii="Cambria" w:hAnsi="Cambria" w:cs="Arial"/>
          <w:color w:val="002060"/>
        </w:rPr>
        <w:t xml:space="preserve">                      </w:t>
      </w:r>
      <w:r w:rsidR="00FC5294" w:rsidRPr="000B15BC">
        <w:rPr>
          <w:rFonts w:ascii="Cambria" w:hAnsi="Cambria" w:cs="Arial"/>
          <w:b/>
          <w:bCs/>
          <w:color w:val="002060"/>
        </w:rPr>
        <w:t xml:space="preserve">до 1 </w:t>
      </w:r>
      <w:r w:rsidR="00A827FA">
        <w:rPr>
          <w:rFonts w:ascii="Cambria" w:hAnsi="Cambria" w:cs="Arial"/>
          <w:b/>
          <w:bCs/>
          <w:color w:val="002060"/>
        </w:rPr>
        <w:t>апреля</w:t>
      </w:r>
      <w:r w:rsidR="00FC5294" w:rsidRPr="000B15BC">
        <w:rPr>
          <w:rFonts w:ascii="Cambria" w:hAnsi="Cambria" w:cs="Arial"/>
          <w:b/>
          <w:bCs/>
          <w:color w:val="002060"/>
        </w:rPr>
        <w:t xml:space="preserve"> 202</w:t>
      </w:r>
      <w:r w:rsidR="00A827FA">
        <w:rPr>
          <w:rFonts w:ascii="Cambria" w:hAnsi="Cambria" w:cs="Arial"/>
          <w:b/>
          <w:bCs/>
          <w:color w:val="002060"/>
        </w:rPr>
        <w:t>5</w:t>
      </w:r>
      <w:r w:rsidR="00FC5294" w:rsidRPr="000B15BC">
        <w:rPr>
          <w:rFonts w:ascii="Cambria" w:hAnsi="Cambria" w:cs="Arial"/>
          <w:b/>
          <w:bCs/>
          <w:color w:val="002060"/>
        </w:rPr>
        <w:t xml:space="preserve"> года</w:t>
      </w:r>
      <w:r w:rsidR="00FC5294" w:rsidRPr="000B15BC">
        <w:rPr>
          <w:rFonts w:ascii="Cambria" w:hAnsi="Cambria" w:cs="Arial"/>
          <w:color w:val="002060"/>
        </w:rPr>
        <w:t xml:space="preserve"> прислать </w:t>
      </w:r>
      <w:r w:rsidR="00442C1B" w:rsidRPr="000B15BC">
        <w:rPr>
          <w:rFonts w:ascii="Cambria" w:hAnsi="Cambria" w:cs="Arial"/>
          <w:color w:val="002060"/>
        </w:rPr>
        <w:t xml:space="preserve">на электронную почту </w:t>
      </w:r>
      <w:hyperlink r:id="rId12" w:history="1">
        <w:r w:rsidR="00442C1B" w:rsidRPr="000B15BC">
          <w:rPr>
            <w:rStyle w:val="a3"/>
            <w:rFonts w:ascii="Cambria" w:hAnsi="Cambria" w:cs="Arial"/>
            <w:color w:val="002060"/>
          </w:rPr>
          <w:t>labatr@mail.ru</w:t>
        </w:r>
      </w:hyperlink>
      <w:r w:rsidR="00442C1B">
        <w:t xml:space="preserve"> </w:t>
      </w:r>
      <w:r w:rsidR="00FC5294" w:rsidRPr="000B15BC">
        <w:rPr>
          <w:rFonts w:ascii="Cambria" w:hAnsi="Cambria" w:cs="Arial"/>
          <w:color w:val="002060"/>
        </w:rPr>
        <w:t>в адрес оргкомитета заявку в электронном виде на русском или английском языках (бланк заявки прилагается ниже).</w:t>
      </w:r>
      <w:r w:rsidR="000E0296" w:rsidRPr="000B15BC">
        <w:rPr>
          <w:rFonts w:ascii="Cambria" w:hAnsi="Cambria" w:cs="Arial"/>
          <w:color w:val="002060"/>
        </w:rPr>
        <w:t xml:space="preserve"> </w:t>
      </w:r>
    </w:p>
    <w:p w:rsidR="001A1DCD" w:rsidRDefault="00830508" w:rsidP="002676B0">
      <w:pPr>
        <w:tabs>
          <w:tab w:val="left" w:pos="2127"/>
        </w:tabs>
        <w:ind w:firstLine="567"/>
        <w:jc w:val="both"/>
        <w:rPr>
          <w:rFonts w:ascii="Cambria" w:hAnsi="Cambria"/>
        </w:rPr>
      </w:pPr>
      <w:r w:rsidRPr="000B15BC">
        <w:rPr>
          <w:rFonts w:ascii="Cambria" w:hAnsi="Cambria" w:cs="Arial"/>
          <w:color w:val="002060"/>
        </w:rPr>
        <w:t>Мультимедийные презентации очными участниками передаются непосредственно перед началом работы пленарного или секционного заседаний техническим модераторам в аудитори</w:t>
      </w:r>
      <w:r w:rsidR="007E62E0">
        <w:rPr>
          <w:rFonts w:ascii="Cambria" w:hAnsi="Cambria" w:cs="Arial"/>
          <w:color w:val="002060"/>
        </w:rPr>
        <w:t>ях</w:t>
      </w:r>
      <w:r w:rsidR="001A1DCD">
        <w:rPr>
          <w:rFonts w:ascii="Cambria" w:hAnsi="Cambria" w:cs="Arial"/>
          <w:color w:val="002060"/>
        </w:rPr>
        <w:t>.</w:t>
      </w:r>
      <w:r w:rsidRPr="000B15BC">
        <w:rPr>
          <w:rFonts w:ascii="Cambria" w:hAnsi="Cambria" w:cs="Arial"/>
          <w:color w:val="002060"/>
        </w:rPr>
        <w:t xml:space="preserve"> </w:t>
      </w:r>
      <w:r w:rsidR="001A1DCD" w:rsidRPr="000B15BC">
        <w:rPr>
          <w:rFonts w:ascii="Cambria" w:hAnsi="Cambria" w:cs="Arial"/>
          <w:color w:val="002060"/>
        </w:rPr>
        <w:t xml:space="preserve">Мультимедийные презентации для сопровождения выступлений при дистанционном участии включаются участниками </w:t>
      </w:r>
      <w:r w:rsidR="002676B0">
        <w:rPr>
          <w:rFonts w:ascii="Cambria" w:hAnsi="Cambria" w:cs="Arial"/>
          <w:noProof/>
          <w:color w:val="002060"/>
          <w:lang w:eastAsia="ru-RU"/>
        </w:rPr>
        <w:lastRenderedPageBreak/>
        <w:drawing>
          <wp:anchor distT="0" distB="0" distL="114300" distR="114300" simplePos="0" relativeHeight="251661824" behindDoc="1" locked="0" layoutInCell="1" allowOverlap="1">
            <wp:simplePos x="0" y="0"/>
            <wp:positionH relativeFrom="column">
              <wp:posOffset>4988560</wp:posOffset>
            </wp:positionH>
            <wp:positionV relativeFrom="paragraph">
              <wp:posOffset>41910</wp:posOffset>
            </wp:positionV>
            <wp:extent cx="1104900" cy="1104900"/>
            <wp:effectExtent l="19050" t="0" r="0" b="0"/>
            <wp:wrapTight wrapText="bothSides">
              <wp:wrapPolygon edited="0">
                <wp:start x="-372" y="0"/>
                <wp:lineTo x="-372" y="21228"/>
                <wp:lineTo x="21600" y="21228"/>
                <wp:lineTo x="21600" y="0"/>
                <wp:lineTo x="-372" y="0"/>
              </wp:wrapPolygon>
            </wp:wrapTight>
            <wp:docPr id="7" name="Рисунок 7" descr="http://disk.yandex.net/qr/?clean=1&amp;text=https://clck.ru/32V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sk.yandex.net/qr/?clean=1&amp;text=https://clck.ru/32Vr46"/>
                    <pic:cNvPicPr>
                      <a:picLocks noChangeAspect="1" noChangeArrowheads="1"/>
                    </pic:cNvPicPr>
                  </pic:nvPicPr>
                  <pic:blipFill>
                    <a:blip r:embed="rId13" cstate="print"/>
                    <a:srcRect/>
                    <a:stretch>
                      <a:fillRect/>
                    </a:stretch>
                  </pic:blipFill>
                  <pic:spPr bwMode="auto">
                    <a:xfrm>
                      <a:off x="0" y="0"/>
                      <a:ext cx="1104900" cy="1104900"/>
                    </a:xfrm>
                    <a:prstGeom prst="rect">
                      <a:avLst/>
                    </a:prstGeom>
                    <a:noFill/>
                    <a:ln w="9525">
                      <a:noFill/>
                      <a:miter lim="800000"/>
                      <a:headEnd/>
                      <a:tailEnd/>
                    </a:ln>
                  </pic:spPr>
                </pic:pic>
              </a:graphicData>
            </a:graphic>
          </wp:anchor>
        </w:drawing>
      </w:r>
      <w:r w:rsidR="001A1DCD" w:rsidRPr="000B15BC">
        <w:rPr>
          <w:rFonts w:ascii="Cambria" w:hAnsi="Cambria" w:cs="Arial"/>
          <w:color w:val="002060"/>
        </w:rPr>
        <w:t xml:space="preserve">самостоятельно в режиме демонстрации экрана во время выступлений. </w:t>
      </w:r>
      <w:r w:rsidR="001A1DCD">
        <w:rPr>
          <w:rFonts w:ascii="Cambria" w:hAnsi="Cambria" w:cs="Arial"/>
          <w:color w:val="002060"/>
        </w:rPr>
        <w:t>С</w:t>
      </w:r>
      <w:r w:rsidRPr="000B15BC">
        <w:rPr>
          <w:rFonts w:ascii="Cambria" w:hAnsi="Cambria" w:cs="Arial"/>
          <w:color w:val="002060"/>
        </w:rPr>
        <w:t>оветы по составлению презентаций см., например</w:t>
      </w:r>
      <w:r w:rsidR="00926D09" w:rsidRPr="000B15BC">
        <w:rPr>
          <w:rFonts w:ascii="Cambria" w:hAnsi="Cambria" w:cs="Arial"/>
          <w:color w:val="002060"/>
        </w:rPr>
        <w:t xml:space="preserve">, по ссылке или </w:t>
      </w:r>
      <w:r w:rsidR="00926D09" w:rsidRPr="000B15BC">
        <w:rPr>
          <w:rFonts w:ascii="Cambria" w:hAnsi="Cambria" w:cs="Arial"/>
          <w:color w:val="002060"/>
          <w:lang w:val="en-US"/>
        </w:rPr>
        <w:t>QR</w:t>
      </w:r>
      <w:r w:rsidR="00926D09" w:rsidRPr="000B15BC">
        <w:rPr>
          <w:rFonts w:ascii="Cambria" w:hAnsi="Cambria" w:cs="Arial"/>
          <w:color w:val="002060"/>
        </w:rPr>
        <w:t>-</w:t>
      </w:r>
      <w:r w:rsidR="00926D09" w:rsidRPr="000B15BC">
        <w:rPr>
          <w:rFonts w:ascii="Cambria" w:hAnsi="Cambria" w:cs="Arial"/>
          <w:color w:val="002060"/>
          <w:lang w:val="en-US"/>
        </w:rPr>
        <w:t>code</w:t>
      </w:r>
      <w:r w:rsidRPr="000B15BC">
        <w:rPr>
          <w:rFonts w:ascii="Cambria" w:hAnsi="Cambria" w:cs="Arial"/>
          <w:color w:val="002060"/>
        </w:rPr>
        <w:t xml:space="preserve">: </w:t>
      </w:r>
      <w:hyperlink r:id="rId14" w:history="1">
        <w:r w:rsidR="0049191D" w:rsidRPr="000B15BC">
          <w:rPr>
            <w:rStyle w:val="a3"/>
            <w:rFonts w:ascii="Cambria" w:hAnsi="Cambria"/>
          </w:rPr>
          <w:t>https://clck.ru/32Vr46</w:t>
        </w:r>
      </w:hyperlink>
      <w:r w:rsidRPr="000B15BC">
        <w:rPr>
          <w:rFonts w:ascii="Cambria" w:hAnsi="Cambria" w:cs="Arial"/>
          <w:color w:val="002060"/>
        </w:rPr>
        <w:t>.</w:t>
      </w:r>
      <w:r w:rsidR="0049191D" w:rsidRPr="000B15BC">
        <w:rPr>
          <w:rFonts w:ascii="Cambria" w:hAnsi="Cambria"/>
        </w:rPr>
        <w:t xml:space="preserve"> </w:t>
      </w:r>
    </w:p>
    <w:p w:rsidR="001A1DCD" w:rsidRPr="000B15BC" w:rsidRDefault="001F266C" w:rsidP="002676B0">
      <w:pPr>
        <w:tabs>
          <w:tab w:val="left" w:pos="2127"/>
        </w:tabs>
        <w:ind w:firstLine="567"/>
        <w:jc w:val="both"/>
        <w:rPr>
          <w:rFonts w:ascii="Cambria" w:hAnsi="Cambria" w:cs="Arial"/>
          <w:b/>
          <w:color w:val="002060"/>
        </w:rPr>
      </w:pPr>
      <w:r>
        <w:rPr>
          <w:rFonts w:ascii="Cambria" w:hAnsi="Cambria" w:cs="Arial"/>
          <w:b/>
          <w:color w:val="002060"/>
        </w:rPr>
        <w:t>Ссылки д</w:t>
      </w:r>
      <w:r w:rsidR="001A1DCD" w:rsidRPr="000B15BC">
        <w:rPr>
          <w:rFonts w:ascii="Cambria" w:hAnsi="Cambria" w:cs="Arial"/>
          <w:b/>
          <w:color w:val="002060"/>
        </w:rPr>
        <w:t>ля участия в дистанционном формате</w:t>
      </w:r>
      <w:r w:rsidR="001A1DCD" w:rsidRPr="000B15BC">
        <w:rPr>
          <w:rFonts w:ascii="Cambria" w:hAnsi="Cambria" w:cs="Arial"/>
          <w:color w:val="002060"/>
        </w:rPr>
        <w:t xml:space="preserve"> </w:t>
      </w:r>
      <w:r w:rsidR="002676B0">
        <w:rPr>
          <w:rFonts w:ascii="Cambria" w:hAnsi="Cambria" w:cs="Arial"/>
          <w:color w:val="002060"/>
        </w:rPr>
        <w:t xml:space="preserve">будут </w:t>
      </w:r>
      <w:r>
        <w:rPr>
          <w:rFonts w:ascii="Cambria" w:hAnsi="Cambria" w:cs="Arial"/>
          <w:color w:val="002060"/>
        </w:rPr>
        <w:t xml:space="preserve">в программе конференции, которая будет разослана участникам </w:t>
      </w:r>
      <w:r w:rsidR="002676B0">
        <w:rPr>
          <w:rFonts w:ascii="Cambria" w:hAnsi="Cambria" w:cs="Arial"/>
          <w:color w:val="002060"/>
        </w:rPr>
        <w:t xml:space="preserve">       </w:t>
      </w:r>
      <w:r>
        <w:rPr>
          <w:rFonts w:ascii="Cambria" w:hAnsi="Cambria" w:cs="Arial"/>
          <w:color w:val="002060"/>
        </w:rPr>
        <w:t>до начала форума</w:t>
      </w:r>
      <w:r w:rsidR="001A1DCD" w:rsidRPr="000B15BC">
        <w:rPr>
          <w:rFonts w:ascii="Cambria" w:hAnsi="Cambria" w:cs="Arial"/>
          <w:color w:val="002060"/>
        </w:rPr>
        <w:t xml:space="preserve">. </w:t>
      </w:r>
    </w:p>
    <w:p w:rsidR="00A8009F" w:rsidRPr="000B15BC" w:rsidRDefault="00BA3159" w:rsidP="002676B0">
      <w:pPr>
        <w:ind w:firstLine="567"/>
        <w:jc w:val="both"/>
        <w:rPr>
          <w:rFonts w:ascii="Cambria" w:hAnsi="Cambria" w:cs="Arial"/>
          <w:color w:val="002060"/>
        </w:rPr>
      </w:pPr>
      <w:r w:rsidRPr="000B15BC">
        <w:rPr>
          <w:rFonts w:ascii="Cambria" w:hAnsi="Cambria" w:cs="Arial"/>
          <w:color w:val="002060"/>
        </w:rPr>
        <w:t>Доклад (статью</w:t>
      </w:r>
      <w:r w:rsidR="00D935F2" w:rsidRPr="000B15BC">
        <w:rPr>
          <w:rFonts w:ascii="Cambria" w:hAnsi="Cambria" w:cs="Arial"/>
          <w:color w:val="002060"/>
        </w:rPr>
        <w:t>)</w:t>
      </w:r>
      <w:r w:rsidR="00830508" w:rsidRPr="000B15BC">
        <w:rPr>
          <w:rFonts w:ascii="Cambria" w:hAnsi="Cambria" w:cs="Arial"/>
          <w:color w:val="002060"/>
        </w:rPr>
        <w:t xml:space="preserve"> </w:t>
      </w:r>
      <w:r w:rsidRPr="000B15BC">
        <w:rPr>
          <w:rFonts w:ascii="Cambria" w:hAnsi="Cambria" w:cs="Arial"/>
          <w:color w:val="002060"/>
        </w:rPr>
        <w:t xml:space="preserve">для публикации </w:t>
      </w:r>
      <w:r w:rsidR="00830508" w:rsidRPr="000B15BC">
        <w:rPr>
          <w:rFonts w:ascii="Cambria" w:hAnsi="Cambria" w:cs="Arial"/>
          <w:color w:val="002060"/>
        </w:rPr>
        <w:t>в сборнике материалов конференции</w:t>
      </w:r>
      <w:r w:rsidRPr="000B15BC">
        <w:rPr>
          <w:rFonts w:ascii="Cambria" w:hAnsi="Cambria" w:cs="Arial"/>
          <w:color w:val="002060"/>
        </w:rPr>
        <w:t xml:space="preserve"> необходимо направить в адрес оргкомитета </w:t>
      </w:r>
      <w:r w:rsidRPr="000B15BC">
        <w:rPr>
          <w:rFonts w:ascii="Cambria" w:hAnsi="Cambria" w:cs="Arial"/>
          <w:b/>
          <w:color w:val="002060"/>
        </w:rPr>
        <w:t>в срок до 1</w:t>
      </w:r>
      <w:r w:rsidR="002A038C">
        <w:rPr>
          <w:rFonts w:ascii="Cambria" w:hAnsi="Cambria" w:cs="Arial"/>
          <w:b/>
          <w:color w:val="002060"/>
        </w:rPr>
        <w:t>8</w:t>
      </w:r>
      <w:r w:rsidRPr="000B15BC">
        <w:rPr>
          <w:rFonts w:ascii="Cambria" w:hAnsi="Cambria" w:cs="Arial"/>
          <w:b/>
          <w:color w:val="002060"/>
        </w:rPr>
        <w:t xml:space="preserve"> </w:t>
      </w:r>
      <w:r w:rsidR="002A038C">
        <w:rPr>
          <w:rFonts w:ascii="Cambria" w:hAnsi="Cambria" w:cs="Arial"/>
          <w:b/>
          <w:color w:val="002060"/>
        </w:rPr>
        <w:t>апреля</w:t>
      </w:r>
      <w:r w:rsidRPr="000B15BC">
        <w:rPr>
          <w:rFonts w:ascii="Cambria" w:hAnsi="Cambria" w:cs="Arial"/>
          <w:b/>
          <w:color w:val="002060"/>
        </w:rPr>
        <w:t xml:space="preserve"> 202</w:t>
      </w:r>
      <w:r w:rsidR="00A827FA">
        <w:rPr>
          <w:rFonts w:ascii="Cambria" w:hAnsi="Cambria" w:cs="Arial"/>
          <w:b/>
          <w:color w:val="002060"/>
        </w:rPr>
        <w:t>5</w:t>
      </w:r>
      <w:r w:rsidRPr="000B15BC">
        <w:rPr>
          <w:rFonts w:ascii="Cambria" w:hAnsi="Cambria" w:cs="Arial"/>
          <w:b/>
          <w:color w:val="002060"/>
        </w:rPr>
        <w:t xml:space="preserve"> года</w:t>
      </w:r>
      <w:r w:rsidR="002A038C">
        <w:rPr>
          <w:rFonts w:ascii="Cambria" w:hAnsi="Cambria" w:cs="Arial"/>
          <w:b/>
          <w:color w:val="002060"/>
        </w:rPr>
        <w:t xml:space="preserve"> </w:t>
      </w:r>
      <w:r w:rsidRPr="000B15BC">
        <w:rPr>
          <w:rFonts w:ascii="Cambria" w:hAnsi="Cambria" w:cs="Arial"/>
          <w:color w:val="002060"/>
        </w:rPr>
        <w:t>(</w:t>
      </w:r>
      <w:r w:rsidR="002676B0">
        <w:rPr>
          <w:rFonts w:ascii="Cambria" w:hAnsi="Cambria" w:cs="Arial"/>
          <w:color w:val="002060"/>
        </w:rPr>
        <w:t xml:space="preserve">требования и </w:t>
      </w:r>
      <w:r w:rsidRPr="000B15BC">
        <w:rPr>
          <w:rFonts w:ascii="Cambria" w:hAnsi="Cambria" w:cs="Arial"/>
          <w:color w:val="002060"/>
        </w:rPr>
        <w:t>образец оформления –</w:t>
      </w:r>
      <w:r w:rsidR="006F1494" w:rsidRPr="000B15BC">
        <w:rPr>
          <w:rFonts w:ascii="Cambria" w:hAnsi="Cambria" w:cs="Arial"/>
          <w:color w:val="002060"/>
        </w:rPr>
        <w:t xml:space="preserve"> ниже</w:t>
      </w:r>
      <w:r w:rsidRPr="000B15BC">
        <w:rPr>
          <w:rFonts w:ascii="Cambria" w:hAnsi="Cambria" w:cs="Arial"/>
          <w:color w:val="002060"/>
        </w:rPr>
        <w:t>), приложив</w:t>
      </w:r>
      <w:r w:rsidR="00D935F2" w:rsidRPr="000B15BC">
        <w:rPr>
          <w:rFonts w:ascii="Cambria" w:hAnsi="Cambria" w:cs="Arial"/>
          <w:color w:val="002060"/>
        </w:rPr>
        <w:t xml:space="preserve"> копию квитанции об оплате орг.</w:t>
      </w:r>
      <w:r w:rsidR="0085181B" w:rsidRPr="000B15BC">
        <w:rPr>
          <w:rFonts w:ascii="Cambria" w:hAnsi="Cambria" w:cs="Arial"/>
          <w:color w:val="002060"/>
        </w:rPr>
        <w:t xml:space="preserve"> </w:t>
      </w:r>
      <w:r w:rsidR="006F1494" w:rsidRPr="000B15BC">
        <w:rPr>
          <w:rFonts w:ascii="Cambria" w:hAnsi="Cambria" w:cs="Arial"/>
          <w:color w:val="002060"/>
        </w:rPr>
        <w:t>взноса</w:t>
      </w:r>
      <w:r w:rsidR="00D935F2" w:rsidRPr="000B15BC">
        <w:rPr>
          <w:rFonts w:ascii="Cambria" w:hAnsi="Cambria" w:cs="Arial"/>
          <w:color w:val="002060"/>
        </w:rPr>
        <w:t>.</w:t>
      </w:r>
    </w:p>
    <w:p w:rsidR="00663C6E" w:rsidRPr="000B15BC" w:rsidRDefault="00663C6E" w:rsidP="002676B0">
      <w:pPr>
        <w:ind w:firstLine="567"/>
        <w:jc w:val="both"/>
        <w:rPr>
          <w:rFonts w:ascii="Cambria" w:hAnsi="Cambria" w:cs="Arial"/>
          <w:b/>
          <w:color w:val="002060"/>
        </w:rPr>
      </w:pPr>
    </w:p>
    <w:p w:rsidR="00663C6E" w:rsidRPr="000B15BC" w:rsidRDefault="00663C6E" w:rsidP="002676B0">
      <w:pPr>
        <w:ind w:firstLine="567"/>
        <w:jc w:val="both"/>
        <w:rPr>
          <w:rFonts w:ascii="Cambria" w:hAnsi="Cambria" w:cs="Arial"/>
          <w:color w:val="002060"/>
        </w:rPr>
      </w:pPr>
      <w:r w:rsidRPr="000B15BC">
        <w:rPr>
          <w:rFonts w:ascii="Cambria" w:hAnsi="Cambria" w:cs="Arial"/>
          <w:b/>
          <w:color w:val="002060"/>
        </w:rPr>
        <w:t>Участие в конференции – бесплатное</w:t>
      </w:r>
      <w:r w:rsidR="004E2B97" w:rsidRPr="000B15BC">
        <w:rPr>
          <w:rFonts w:ascii="Cambria" w:hAnsi="Cambria" w:cs="Arial"/>
          <w:b/>
          <w:color w:val="002060"/>
        </w:rPr>
        <w:t>.</w:t>
      </w:r>
      <w:r w:rsidRPr="000B15BC">
        <w:rPr>
          <w:rFonts w:ascii="Cambria" w:hAnsi="Cambria" w:cs="Arial"/>
          <w:b/>
          <w:color w:val="002060"/>
        </w:rPr>
        <w:t xml:space="preserve"> </w:t>
      </w:r>
    </w:p>
    <w:p w:rsidR="00283735" w:rsidRPr="000B15BC" w:rsidRDefault="00283735" w:rsidP="002676B0">
      <w:pPr>
        <w:ind w:firstLine="567"/>
        <w:jc w:val="both"/>
        <w:rPr>
          <w:rFonts w:ascii="Cambria" w:hAnsi="Cambria" w:cs="Arial"/>
          <w:color w:val="002060"/>
        </w:rPr>
      </w:pPr>
    </w:p>
    <w:p w:rsidR="002676B0" w:rsidRPr="002676B0" w:rsidRDefault="00BA3159" w:rsidP="002676B0">
      <w:pPr>
        <w:ind w:firstLine="567"/>
        <w:jc w:val="both"/>
        <w:rPr>
          <w:rFonts w:ascii="Cambria" w:hAnsi="Cambria" w:cs="Arial"/>
          <w:bCs/>
          <w:color w:val="002060"/>
        </w:rPr>
      </w:pPr>
      <w:r w:rsidRPr="000B15BC">
        <w:rPr>
          <w:rFonts w:ascii="Cambria" w:hAnsi="Cambria" w:cs="Arial"/>
          <w:b/>
          <w:bCs/>
          <w:color w:val="002060"/>
        </w:rPr>
        <w:t xml:space="preserve">Публикация одной статьи в сборнике – 600 рублей </w:t>
      </w:r>
      <w:r w:rsidRPr="000B15BC">
        <w:rPr>
          <w:rFonts w:ascii="Cambria" w:hAnsi="Cambria" w:cs="Arial"/>
          <w:bCs/>
          <w:color w:val="002060"/>
        </w:rPr>
        <w:t>(оплата 1 экземпляра сборника), плюс стоимость почтовой рассылки (будет определяться при отправке наложенным платежом).</w:t>
      </w:r>
      <w:r w:rsidRPr="000B15BC">
        <w:rPr>
          <w:rFonts w:ascii="Cambria" w:hAnsi="Cambria" w:cs="Arial"/>
          <w:b/>
          <w:bCs/>
          <w:color w:val="002060"/>
        </w:rPr>
        <w:t xml:space="preserve"> </w:t>
      </w:r>
      <w:r w:rsidRPr="000B15BC">
        <w:rPr>
          <w:rFonts w:ascii="Cambria" w:hAnsi="Cambria" w:cs="Arial"/>
          <w:bCs/>
          <w:color w:val="002060"/>
        </w:rPr>
        <w:t>Если соавторов статьи двое и более – они могут приобрести дополнительное количество экземпляров сборников, заранее уведомив об этом организаторов конференции.</w:t>
      </w:r>
    </w:p>
    <w:p w:rsidR="002F6445" w:rsidRDefault="002F6445" w:rsidP="002676B0">
      <w:pPr>
        <w:ind w:firstLine="567"/>
        <w:jc w:val="both"/>
        <w:rPr>
          <w:rFonts w:ascii="Cambria" w:hAnsi="Cambria" w:cs="Arial"/>
          <w:b/>
          <w:color w:val="002060"/>
        </w:rPr>
      </w:pPr>
    </w:p>
    <w:p w:rsidR="00C35323" w:rsidRDefault="00BA3159" w:rsidP="002676B0">
      <w:pPr>
        <w:ind w:firstLine="567"/>
        <w:jc w:val="both"/>
        <w:rPr>
          <w:rFonts w:ascii="Cambria" w:hAnsi="Cambria" w:cs="Arial"/>
          <w:color w:val="002060"/>
        </w:rPr>
      </w:pPr>
      <w:r w:rsidRPr="000B15BC">
        <w:rPr>
          <w:rFonts w:ascii="Cambria" w:hAnsi="Cambria" w:cs="Arial"/>
          <w:b/>
          <w:color w:val="002060"/>
        </w:rPr>
        <w:t>Организационный взнос</w:t>
      </w:r>
      <w:r w:rsidRPr="000B15BC">
        <w:rPr>
          <w:rFonts w:ascii="Cambria" w:hAnsi="Cambria" w:cs="Arial"/>
          <w:color w:val="002060"/>
        </w:rPr>
        <w:t xml:space="preserve"> можно оплатить перечислением на карту Сбербанка             </w:t>
      </w:r>
      <w:r w:rsidR="006C7093" w:rsidRPr="000B15BC">
        <w:rPr>
          <w:rFonts w:ascii="Cambria" w:hAnsi="Cambria" w:cs="Arial"/>
          <w:color w:val="002060"/>
        </w:rPr>
        <w:t>2202 2050 3253 8529</w:t>
      </w:r>
      <w:r w:rsidRPr="000B15BC">
        <w:rPr>
          <w:rFonts w:ascii="Cambria" w:hAnsi="Cambria" w:cs="Arial"/>
          <w:color w:val="002060"/>
        </w:rPr>
        <w:t xml:space="preserve"> (перевод на имя Арюны Баировны </w:t>
      </w:r>
      <w:r w:rsidR="000A7560" w:rsidRPr="000B15BC">
        <w:rPr>
          <w:rFonts w:ascii="Cambria" w:hAnsi="Cambria" w:cs="Arial"/>
          <w:color w:val="002060"/>
        </w:rPr>
        <w:t>С</w:t>
      </w:r>
      <w:r w:rsidRPr="000B15BC">
        <w:rPr>
          <w:rFonts w:ascii="Cambria" w:hAnsi="Cambria" w:cs="Arial"/>
          <w:color w:val="002060"/>
        </w:rPr>
        <w:t xml:space="preserve">.). В назначении платежа обязательно указывать: «Оргвзнос конф. </w:t>
      </w:r>
      <w:r w:rsidR="00675EC0">
        <w:rPr>
          <w:rFonts w:ascii="Cambria" w:hAnsi="Cambria" w:cs="Arial"/>
          <w:color w:val="002060"/>
        </w:rPr>
        <w:t>СП</w:t>
      </w:r>
      <w:r w:rsidRPr="000B15BC">
        <w:rPr>
          <w:rFonts w:ascii="Cambria" w:hAnsi="Cambria" w:cs="Arial"/>
          <w:color w:val="002060"/>
        </w:rPr>
        <w:t>-1</w:t>
      </w:r>
      <w:r w:rsidR="00A01C66">
        <w:rPr>
          <w:rFonts w:ascii="Cambria" w:hAnsi="Cambria" w:cs="Arial"/>
          <w:color w:val="002060"/>
        </w:rPr>
        <w:t>6</w:t>
      </w:r>
      <w:r w:rsidRPr="000B15BC">
        <w:rPr>
          <w:rFonts w:ascii="Cambria" w:hAnsi="Cambria" w:cs="Arial"/>
          <w:color w:val="002060"/>
        </w:rPr>
        <w:t xml:space="preserve">, ФИО (полностью)». Электронный вариант квитанции после оплаты просим обязательно отправлять на </w:t>
      </w:r>
      <w:proofErr w:type="spellStart"/>
      <w:r w:rsidRPr="000B15BC">
        <w:rPr>
          <w:rFonts w:ascii="Cambria" w:hAnsi="Cambria" w:cs="Arial"/>
          <w:color w:val="002060"/>
        </w:rPr>
        <w:t>E-mail</w:t>
      </w:r>
      <w:proofErr w:type="spellEnd"/>
      <w:r w:rsidRPr="000B15BC">
        <w:rPr>
          <w:rFonts w:ascii="Cambria" w:hAnsi="Cambria" w:cs="Arial"/>
          <w:color w:val="002060"/>
        </w:rPr>
        <w:t xml:space="preserve">: </w:t>
      </w:r>
      <w:hyperlink r:id="rId15" w:history="1">
        <w:r w:rsidRPr="000B15BC">
          <w:rPr>
            <w:rStyle w:val="a3"/>
            <w:rFonts w:ascii="Cambria" w:hAnsi="Cambria" w:cs="Arial"/>
            <w:color w:val="002060"/>
          </w:rPr>
          <w:t>labatr@mail.ru</w:t>
        </w:r>
      </w:hyperlink>
      <w:r w:rsidRPr="000B15BC">
        <w:rPr>
          <w:rFonts w:ascii="Cambria" w:hAnsi="Cambria" w:cs="Arial"/>
          <w:color w:val="002060"/>
        </w:rPr>
        <w:t>.</w:t>
      </w:r>
    </w:p>
    <w:p w:rsidR="00C009BE" w:rsidRPr="000B15BC" w:rsidRDefault="00C009BE" w:rsidP="002676B0">
      <w:pPr>
        <w:tabs>
          <w:tab w:val="num" w:pos="284"/>
        </w:tabs>
        <w:ind w:firstLine="567"/>
        <w:jc w:val="both"/>
        <w:rPr>
          <w:rFonts w:ascii="Cambria" w:hAnsi="Cambria" w:cs="Arial"/>
          <w:color w:val="002060"/>
        </w:rPr>
      </w:pPr>
    </w:p>
    <w:p w:rsidR="00B53DCA" w:rsidRPr="000B15BC" w:rsidRDefault="00C009BE" w:rsidP="002676B0">
      <w:pPr>
        <w:ind w:firstLine="567"/>
        <w:jc w:val="center"/>
        <w:rPr>
          <w:rFonts w:ascii="Cambria" w:hAnsi="Cambria" w:cs="Arial"/>
          <w:b/>
          <w:color w:val="002060"/>
        </w:rPr>
      </w:pPr>
      <w:r w:rsidRPr="000B15BC">
        <w:rPr>
          <w:rFonts w:ascii="Cambria" w:hAnsi="Cambria" w:cs="Arial"/>
          <w:b/>
          <w:color w:val="002060"/>
        </w:rPr>
        <w:t xml:space="preserve">График проведения </w:t>
      </w:r>
      <w:r w:rsidR="00B53DCA" w:rsidRPr="000B15BC">
        <w:rPr>
          <w:rFonts w:ascii="Cambria" w:hAnsi="Cambria" w:cs="Arial"/>
          <w:b/>
          <w:color w:val="002060"/>
        </w:rPr>
        <w:t xml:space="preserve">дополнительных </w:t>
      </w:r>
      <w:r w:rsidRPr="000B15BC">
        <w:rPr>
          <w:rFonts w:ascii="Cambria" w:hAnsi="Cambria" w:cs="Arial"/>
          <w:b/>
          <w:color w:val="002060"/>
        </w:rPr>
        <w:t xml:space="preserve">мероприятий, </w:t>
      </w:r>
    </w:p>
    <w:p w:rsidR="00C009BE" w:rsidRPr="000B15BC" w:rsidRDefault="00B53DCA" w:rsidP="002676B0">
      <w:pPr>
        <w:ind w:firstLine="567"/>
        <w:jc w:val="center"/>
        <w:rPr>
          <w:rFonts w:ascii="Cambria" w:hAnsi="Cambria" w:cs="Arial"/>
          <w:color w:val="002060"/>
        </w:rPr>
      </w:pPr>
      <w:r w:rsidRPr="000B15BC">
        <w:rPr>
          <w:rFonts w:ascii="Cambria" w:hAnsi="Cambria" w:cs="Arial"/>
          <w:b/>
          <w:color w:val="002060"/>
        </w:rPr>
        <w:t>которые пройдут в рамках молодежного научного форума</w:t>
      </w:r>
    </w:p>
    <w:p w:rsidR="00C009BE" w:rsidRPr="000B15BC" w:rsidRDefault="00C009BE" w:rsidP="002676B0">
      <w:pPr>
        <w:ind w:firstLine="567"/>
        <w:jc w:val="center"/>
        <w:rPr>
          <w:rFonts w:ascii="Cambria" w:hAnsi="Cambria" w:cs="Arial"/>
          <w:color w:val="002060"/>
        </w:rPr>
      </w:pPr>
    </w:p>
    <w:tbl>
      <w:tblPr>
        <w:tblStyle w:val="af5"/>
        <w:tblW w:w="9746"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2322"/>
        <w:gridCol w:w="5191"/>
        <w:gridCol w:w="2233"/>
      </w:tblGrid>
      <w:tr w:rsidR="005B49A6" w:rsidRPr="000B15BC" w:rsidTr="006C7093">
        <w:tc>
          <w:tcPr>
            <w:tcW w:w="2322" w:type="dxa"/>
          </w:tcPr>
          <w:p w:rsidR="005B49A6" w:rsidRPr="000B15BC" w:rsidRDefault="005B49A6" w:rsidP="002676B0">
            <w:pPr>
              <w:jc w:val="center"/>
              <w:rPr>
                <w:rFonts w:ascii="Cambria" w:hAnsi="Cambria" w:cs="Arial"/>
                <w:b/>
                <w:color w:val="002060"/>
              </w:rPr>
            </w:pPr>
            <w:r>
              <w:rPr>
                <w:rFonts w:ascii="Cambria" w:hAnsi="Cambria" w:cs="Arial"/>
                <w:b/>
                <w:color w:val="002060"/>
              </w:rPr>
              <w:t>16</w:t>
            </w:r>
            <w:r w:rsidRPr="000B15BC">
              <w:rPr>
                <w:rFonts w:ascii="Cambria" w:hAnsi="Cambria" w:cs="Arial"/>
                <w:b/>
                <w:color w:val="002060"/>
              </w:rPr>
              <w:t xml:space="preserve"> </w:t>
            </w:r>
            <w:r>
              <w:rPr>
                <w:rFonts w:ascii="Cambria" w:hAnsi="Cambria" w:cs="Arial"/>
                <w:b/>
                <w:color w:val="002060"/>
              </w:rPr>
              <w:t>апреля</w:t>
            </w:r>
            <w:r w:rsidRPr="000B15BC">
              <w:rPr>
                <w:rFonts w:ascii="Cambria" w:hAnsi="Cambria" w:cs="Arial"/>
                <w:b/>
                <w:color w:val="002060"/>
              </w:rPr>
              <w:t xml:space="preserve"> </w:t>
            </w:r>
            <w:r w:rsidR="00954EBF">
              <w:rPr>
                <w:rFonts w:ascii="Cambria" w:hAnsi="Cambria" w:cs="Arial"/>
                <w:b/>
                <w:color w:val="002060"/>
              </w:rPr>
              <w:t>(ср)</w:t>
            </w:r>
          </w:p>
          <w:p w:rsidR="005B49A6" w:rsidRPr="000B15BC" w:rsidRDefault="005B49A6" w:rsidP="002676B0">
            <w:pPr>
              <w:jc w:val="center"/>
              <w:rPr>
                <w:rFonts w:ascii="Cambria" w:hAnsi="Cambria" w:cs="Arial"/>
                <w:bCs/>
                <w:color w:val="002060"/>
              </w:rPr>
            </w:pPr>
            <w:r w:rsidRPr="000B15BC">
              <w:rPr>
                <w:rFonts w:ascii="Cambria" w:hAnsi="Cambria" w:cs="Arial"/>
                <w:b/>
                <w:color w:val="002060"/>
              </w:rPr>
              <w:t>202</w:t>
            </w:r>
            <w:r>
              <w:rPr>
                <w:rFonts w:ascii="Cambria" w:hAnsi="Cambria" w:cs="Arial"/>
                <w:b/>
                <w:color w:val="002060"/>
              </w:rPr>
              <w:t>5</w:t>
            </w:r>
            <w:r w:rsidRPr="000B15BC">
              <w:rPr>
                <w:rFonts w:ascii="Cambria" w:hAnsi="Cambria" w:cs="Arial"/>
                <w:b/>
                <w:bCs/>
                <w:color w:val="002060"/>
              </w:rPr>
              <w:t xml:space="preserve"> года</w:t>
            </w:r>
            <w:r w:rsidRPr="000B15BC">
              <w:rPr>
                <w:rFonts w:ascii="Cambria" w:hAnsi="Cambria" w:cs="Arial"/>
                <w:bCs/>
                <w:color w:val="002060"/>
              </w:rPr>
              <w:t xml:space="preserve"> </w:t>
            </w:r>
          </w:p>
          <w:p w:rsidR="005B49A6" w:rsidRPr="002110EE" w:rsidRDefault="002110EE" w:rsidP="002676B0">
            <w:pPr>
              <w:jc w:val="center"/>
              <w:rPr>
                <w:rFonts w:ascii="Cambria" w:hAnsi="Cambria" w:cs="Arial"/>
                <w:bCs/>
                <w:color w:val="002060"/>
              </w:rPr>
            </w:pPr>
            <w:r>
              <w:rPr>
                <w:rFonts w:ascii="Cambria" w:hAnsi="Cambria" w:cs="Arial"/>
                <w:color w:val="002060"/>
              </w:rPr>
              <w:t>Очный формат участия</w:t>
            </w:r>
          </w:p>
        </w:tc>
        <w:tc>
          <w:tcPr>
            <w:tcW w:w="5191" w:type="dxa"/>
          </w:tcPr>
          <w:p w:rsidR="002110EE" w:rsidRDefault="002110EE" w:rsidP="002676B0">
            <w:pPr>
              <w:jc w:val="center"/>
              <w:rPr>
                <w:rFonts w:ascii="Cambria" w:hAnsi="Cambria" w:cs="Arial"/>
                <w:bCs/>
                <w:color w:val="002060"/>
              </w:rPr>
            </w:pPr>
          </w:p>
          <w:p w:rsidR="005B49A6" w:rsidRDefault="005B49A6" w:rsidP="002676B0">
            <w:pPr>
              <w:jc w:val="center"/>
              <w:rPr>
                <w:rFonts w:ascii="Cambria" w:hAnsi="Cambria" w:cs="Arial"/>
                <w:bCs/>
                <w:color w:val="002060"/>
              </w:rPr>
            </w:pPr>
            <w:r>
              <w:rPr>
                <w:rFonts w:ascii="Cambria" w:hAnsi="Cambria" w:cs="Arial"/>
                <w:bCs/>
                <w:color w:val="002060"/>
              </w:rPr>
              <w:t xml:space="preserve">Ярмарка вакансий от работодателей </w:t>
            </w:r>
          </w:p>
          <w:p w:rsidR="005B49A6" w:rsidRDefault="005B49A6" w:rsidP="002676B0">
            <w:pPr>
              <w:jc w:val="center"/>
              <w:rPr>
                <w:rFonts w:ascii="Cambria" w:hAnsi="Cambria" w:cs="Arial"/>
                <w:bCs/>
                <w:color w:val="002060"/>
              </w:rPr>
            </w:pPr>
            <w:r>
              <w:rPr>
                <w:rFonts w:ascii="Cambria" w:hAnsi="Cambria" w:cs="Arial"/>
                <w:bCs/>
                <w:color w:val="002060"/>
              </w:rPr>
              <w:t xml:space="preserve">для молодых юристов </w:t>
            </w:r>
            <w:r w:rsidR="002110EE">
              <w:rPr>
                <w:rFonts w:ascii="Cambria" w:hAnsi="Cambria" w:cs="Arial"/>
                <w:bCs/>
                <w:color w:val="002060"/>
              </w:rPr>
              <w:t>в Республике Бурятия</w:t>
            </w:r>
          </w:p>
          <w:p w:rsidR="005B49A6" w:rsidRPr="000B15BC" w:rsidRDefault="005B49A6" w:rsidP="002676B0">
            <w:pPr>
              <w:jc w:val="center"/>
              <w:rPr>
                <w:rFonts w:ascii="Cambria" w:hAnsi="Cambria" w:cs="Arial"/>
                <w:bCs/>
                <w:color w:val="002060"/>
              </w:rPr>
            </w:pPr>
          </w:p>
        </w:tc>
        <w:tc>
          <w:tcPr>
            <w:tcW w:w="2233" w:type="dxa"/>
            <w:vMerge w:val="restart"/>
          </w:tcPr>
          <w:p w:rsidR="00374818" w:rsidRDefault="00374818" w:rsidP="002676B0">
            <w:pPr>
              <w:jc w:val="center"/>
              <w:rPr>
                <w:rFonts w:ascii="Cambria" w:hAnsi="Cambria" w:cs="Arial"/>
                <w:color w:val="002060"/>
              </w:rPr>
            </w:pPr>
          </w:p>
          <w:p w:rsidR="001B15A3" w:rsidRDefault="001B15A3" w:rsidP="002676B0">
            <w:pPr>
              <w:jc w:val="center"/>
              <w:rPr>
                <w:rFonts w:ascii="Cambria" w:hAnsi="Cambria" w:cs="Arial"/>
                <w:color w:val="002060"/>
              </w:rPr>
            </w:pPr>
          </w:p>
          <w:p w:rsidR="001B15A3" w:rsidRDefault="001B15A3" w:rsidP="002676B0">
            <w:pPr>
              <w:jc w:val="center"/>
              <w:rPr>
                <w:rFonts w:ascii="Cambria" w:hAnsi="Cambria" w:cs="Arial"/>
                <w:color w:val="002060"/>
              </w:rPr>
            </w:pPr>
          </w:p>
          <w:p w:rsidR="005B49A6" w:rsidRPr="000B15BC" w:rsidRDefault="005B49A6" w:rsidP="002676B0">
            <w:pPr>
              <w:jc w:val="center"/>
              <w:rPr>
                <w:rFonts w:ascii="Cambria" w:hAnsi="Cambria" w:cs="Arial"/>
                <w:color w:val="002060"/>
              </w:rPr>
            </w:pPr>
            <w:r w:rsidRPr="000B15BC">
              <w:rPr>
                <w:rFonts w:ascii="Cambria" w:hAnsi="Cambria" w:cs="Arial"/>
                <w:color w:val="002060"/>
              </w:rPr>
              <w:t xml:space="preserve">Точное время </w:t>
            </w:r>
          </w:p>
          <w:p w:rsidR="005B49A6" w:rsidRPr="000B15BC" w:rsidRDefault="005B49A6" w:rsidP="002676B0">
            <w:pPr>
              <w:jc w:val="center"/>
              <w:rPr>
                <w:rFonts w:ascii="Cambria" w:hAnsi="Cambria" w:cs="Arial"/>
                <w:color w:val="002060"/>
              </w:rPr>
            </w:pPr>
            <w:r w:rsidRPr="000B15BC">
              <w:rPr>
                <w:rFonts w:ascii="Cambria" w:hAnsi="Cambria" w:cs="Arial"/>
                <w:color w:val="002060"/>
              </w:rPr>
              <w:t xml:space="preserve">и место будет указано </w:t>
            </w:r>
          </w:p>
          <w:p w:rsidR="005B49A6" w:rsidRPr="000B15BC" w:rsidRDefault="005B49A6" w:rsidP="002676B0">
            <w:pPr>
              <w:jc w:val="center"/>
              <w:rPr>
                <w:rFonts w:ascii="Cambria" w:hAnsi="Cambria" w:cs="Arial"/>
                <w:color w:val="002060"/>
              </w:rPr>
            </w:pPr>
            <w:r w:rsidRPr="000B15BC">
              <w:rPr>
                <w:rFonts w:ascii="Cambria" w:hAnsi="Cambria" w:cs="Arial"/>
                <w:color w:val="002060"/>
              </w:rPr>
              <w:t xml:space="preserve">в программе </w:t>
            </w:r>
          </w:p>
          <w:p w:rsidR="005B49A6" w:rsidRPr="000B15BC" w:rsidRDefault="005B49A6" w:rsidP="002676B0">
            <w:pPr>
              <w:jc w:val="center"/>
              <w:rPr>
                <w:rFonts w:ascii="Cambria" w:hAnsi="Cambria" w:cs="Arial"/>
                <w:color w:val="002060"/>
              </w:rPr>
            </w:pPr>
            <w:r w:rsidRPr="000B15BC">
              <w:rPr>
                <w:rFonts w:ascii="Cambria" w:hAnsi="Cambria" w:cs="Arial"/>
                <w:color w:val="002060"/>
              </w:rPr>
              <w:t xml:space="preserve">конференции, рассылаемой </w:t>
            </w:r>
          </w:p>
          <w:p w:rsidR="005B49A6" w:rsidRPr="000B15BC" w:rsidRDefault="005B49A6" w:rsidP="002676B0">
            <w:pPr>
              <w:jc w:val="center"/>
              <w:rPr>
                <w:rFonts w:ascii="Cambria" w:hAnsi="Cambria" w:cs="Arial"/>
                <w:color w:val="002060"/>
              </w:rPr>
            </w:pPr>
            <w:r w:rsidRPr="000B15BC">
              <w:rPr>
                <w:rFonts w:ascii="Cambria" w:hAnsi="Cambria" w:cs="Arial"/>
                <w:color w:val="002060"/>
              </w:rPr>
              <w:t xml:space="preserve">в электронном виде за 3 дня до начала </w:t>
            </w:r>
          </w:p>
        </w:tc>
      </w:tr>
      <w:tr w:rsidR="005B49A6" w:rsidRPr="000B15BC" w:rsidTr="006C7093">
        <w:tc>
          <w:tcPr>
            <w:tcW w:w="2322" w:type="dxa"/>
          </w:tcPr>
          <w:p w:rsidR="005B49A6" w:rsidRPr="000B15BC" w:rsidRDefault="005B49A6" w:rsidP="002676B0">
            <w:pPr>
              <w:jc w:val="center"/>
              <w:rPr>
                <w:rFonts w:ascii="Cambria" w:hAnsi="Cambria" w:cs="Arial"/>
                <w:b/>
                <w:color w:val="002060"/>
              </w:rPr>
            </w:pPr>
            <w:r>
              <w:rPr>
                <w:rFonts w:ascii="Cambria" w:hAnsi="Cambria" w:cs="Arial"/>
                <w:b/>
                <w:color w:val="002060"/>
              </w:rPr>
              <w:t>17</w:t>
            </w:r>
            <w:r w:rsidRPr="000B15BC">
              <w:rPr>
                <w:rFonts w:ascii="Cambria" w:hAnsi="Cambria" w:cs="Arial"/>
                <w:b/>
                <w:color w:val="002060"/>
              </w:rPr>
              <w:t xml:space="preserve"> </w:t>
            </w:r>
            <w:r>
              <w:rPr>
                <w:rFonts w:ascii="Cambria" w:hAnsi="Cambria" w:cs="Arial"/>
                <w:b/>
                <w:color w:val="002060"/>
              </w:rPr>
              <w:t>апреля</w:t>
            </w:r>
            <w:r w:rsidRPr="000B15BC">
              <w:rPr>
                <w:rFonts w:ascii="Cambria" w:hAnsi="Cambria" w:cs="Arial"/>
                <w:b/>
                <w:color w:val="002060"/>
              </w:rPr>
              <w:t xml:space="preserve"> </w:t>
            </w:r>
            <w:r w:rsidR="00954EBF">
              <w:rPr>
                <w:rFonts w:ascii="Cambria" w:hAnsi="Cambria" w:cs="Arial"/>
                <w:b/>
                <w:color w:val="002060"/>
              </w:rPr>
              <w:t>(чт)</w:t>
            </w:r>
          </w:p>
          <w:p w:rsidR="005B49A6" w:rsidRPr="000B15BC" w:rsidRDefault="005B49A6" w:rsidP="002676B0">
            <w:pPr>
              <w:jc w:val="center"/>
              <w:rPr>
                <w:rFonts w:ascii="Cambria" w:hAnsi="Cambria" w:cs="Arial"/>
                <w:bCs/>
                <w:color w:val="002060"/>
              </w:rPr>
            </w:pPr>
            <w:r w:rsidRPr="000B15BC">
              <w:rPr>
                <w:rFonts w:ascii="Cambria" w:hAnsi="Cambria" w:cs="Arial"/>
                <w:b/>
                <w:color w:val="002060"/>
              </w:rPr>
              <w:t>202</w:t>
            </w:r>
            <w:r>
              <w:rPr>
                <w:rFonts w:ascii="Cambria" w:hAnsi="Cambria" w:cs="Arial"/>
                <w:b/>
                <w:color w:val="002060"/>
              </w:rPr>
              <w:t>5</w:t>
            </w:r>
            <w:r w:rsidRPr="000B15BC">
              <w:rPr>
                <w:rFonts w:ascii="Cambria" w:hAnsi="Cambria" w:cs="Arial"/>
                <w:b/>
                <w:bCs/>
                <w:color w:val="002060"/>
              </w:rPr>
              <w:t xml:space="preserve"> года</w:t>
            </w:r>
            <w:r w:rsidRPr="000B15BC">
              <w:rPr>
                <w:rFonts w:ascii="Cambria" w:hAnsi="Cambria" w:cs="Arial"/>
                <w:bCs/>
                <w:color w:val="002060"/>
              </w:rPr>
              <w:t xml:space="preserve"> </w:t>
            </w:r>
          </w:p>
          <w:p w:rsidR="005B49A6" w:rsidRPr="002110EE" w:rsidRDefault="005B49A6" w:rsidP="002676B0">
            <w:pPr>
              <w:jc w:val="center"/>
              <w:rPr>
                <w:rFonts w:ascii="Cambria" w:hAnsi="Cambria" w:cs="Arial"/>
                <w:bCs/>
                <w:color w:val="002060"/>
              </w:rPr>
            </w:pPr>
            <w:r w:rsidRPr="000B15BC">
              <w:rPr>
                <w:rFonts w:ascii="Cambria" w:hAnsi="Cambria" w:cs="Arial"/>
                <w:color w:val="002060"/>
              </w:rPr>
              <w:t>Смешанный формат (очно и дистанционно)</w:t>
            </w:r>
          </w:p>
        </w:tc>
        <w:tc>
          <w:tcPr>
            <w:tcW w:w="5191" w:type="dxa"/>
          </w:tcPr>
          <w:p w:rsidR="005B49A6" w:rsidRPr="000B15BC" w:rsidRDefault="005B49A6" w:rsidP="002676B0">
            <w:pPr>
              <w:jc w:val="center"/>
              <w:rPr>
                <w:rFonts w:ascii="Cambria" w:hAnsi="Cambria" w:cs="Arial"/>
                <w:bCs/>
                <w:color w:val="002060"/>
              </w:rPr>
            </w:pPr>
            <w:r w:rsidRPr="000B15BC">
              <w:rPr>
                <w:rFonts w:ascii="Cambria" w:hAnsi="Cambria" w:cs="Arial"/>
                <w:bCs/>
                <w:color w:val="002060"/>
              </w:rPr>
              <w:t xml:space="preserve">Мастер-класс на тему: «Как готовиться, участвовать в конференциях и эффективно использовать их результаты» </w:t>
            </w:r>
          </w:p>
          <w:p w:rsidR="005B49A6" w:rsidRPr="000B15BC" w:rsidRDefault="005B49A6" w:rsidP="002676B0">
            <w:pPr>
              <w:jc w:val="center"/>
              <w:rPr>
                <w:rFonts w:ascii="Cambria" w:hAnsi="Cambria" w:cs="Arial"/>
                <w:bCs/>
                <w:color w:val="002060"/>
              </w:rPr>
            </w:pPr>
            <w:r w:rsidRPr="000B15BC">
              <w:rPr>
                <w:rFonts w:ascii="Cambria" w:hAnsi="Cambria" w:cs="Arial"/>
                <w:bCs/>
                <w:color w:val="002060"/>
              </w:rPr>
              <w:t xml:space="preserve">Проводит руководитель оргкомитета, </w:t>
            </w:r>
          </w:p>
          <w:p w:rsidR="005B49A6" w:rsidRPr="002110EE" w:rsidRDefault="005B49A6" w:rsidP="002676B0">
            <w:pPr>
              <w:jc w:val="center"/>
              <w:rPr>
                <w:rFonts w:ascii="Cambria" w:hAnsi="Cambria" w:cs="Arial"/>
                <w:bCs/>
                <w:color w:val="002060"/>
              </w:rPr>
            </w:pPr>
            <w:r w:rsidRPr="000B15BC">
              <w:rPr>
                <w:rFonts w:ascii="Cambria" w:hAnsi="Cambria" w:cs="Arial"/>
                <w:bCs/>
                <w:color w:val="002060"/>
              </w:rPr>
              <w:t>д.ю.н., профессор Ю.П. Гармаев</w:t>
            </w:r>
          </w:p>
        </w:tc>
        <w:tc>
          <w:tcPr>
            <w:tcW w:w="2233" w:type="dxa"/>
            <w:vMerge/>
          </w:tcPr>
          <w:p w:rsidR="005B49A6" w:rsidRPr="000B15BC" w:rsidRDefault="005B49A6" w:rsidP="002676B0">
            <w:pPr>
              <w:jc w:val="center"/>
              <w:rPr>
                <w:rFonts w:ascii="Cambria" w:hAnsi="Cambria" w:cs="Arial"/>
                <w:bCs/>
                <w:color w:val="002060"/>
              </w:rPr>
            </w:pPr>
          </w:p>
        </w:tc>
      </w:tr>
      <w:tr w:rsidR="005B49A6" w:rsidRPr="000B15BC" w:rsidTr="006C7093">
        <w:tc>
          <w:tcPr>
            <w:tcW w:w="2322" w:type="dxa"/>
          </w:tcPr>
          <w:p w:rsidR="00954EBF" w:rsidRDefault="005B49A6" w:rsidP="002676B0">
            <w:pPr>
              <w:jc w:val="center"/>
              <w:rPr>
                <w:rFonts w:ascii="Cambria" w:hAnsi="Cambria" w:cs="Arial"/>
                <w:b/>
                <w:color w:val="002060"/>
              </w:rPr>
            </w:pPr>
            <w:r>
              <w:rPr>
                <w:rFonts w:ascii="Cambria" w:hAnsi="Cambria" w:cs="Arial"/>
                <w:b/>
                <w:color w:val="002060"/>
              </w:rPr>
              <w:t>1</w:t>
            </w:r>
            <w:r w:rsidR="003A5A40">
              <w:rPr>
                <w:rFonts w:ascii="Cambria" w:hAnsi="Cambria" w:cs="Arial"/>
                <w:b/>
                <w:color w:val="002060"/>
                <w:lang w:val="en-US"/>
              </w:rPr>
              <w:t>4</w:t>
            </w:r>
            <w:r>
              <w:rPr>
                <w:rFonts w:ascii="Cambria" w:hAnsi="Cambria" w:cs="Arial"/>
                <w:b/>
                <w:color w:val="002060"/>
              </w:rPr>
              <w:t xml:space="preserve">-18 апреля </w:t>
            </w:r>
          </w:p>
          <w:p w:rsidR="005B49A6" w:rsidRDefault="00954EBF" w:rsidP="002676B0">
            <w:pPr>
              <w:jc w:val="center"/>
              <w:rPr>
                <w:rFonts w:ascii="Cambria" w:hAnsi="Cambria" w:cs="Arial"/>
                <w:b/>
                <w:color w:val="002060"/>
              </w:rPr>
            </w:pPr>
            <w:r>
              <w:rPr>
                <w:rFonts w:ascii="Cambria" w:hAnsi="Cambria" w:cs="Arial"/>
                <w:b/>
                <w:color w:val="002060"/>
              </w:rPr>
              <w:t xml:space="preserve">(ср-пт) </w:t>
            </w:r>
            <w:r w:rsidR="005B49A6">
              <w:rPr>
                <w:rFonts w:ascii="Cambria" w:hAnsi="Cambria" w:cs="Arial"/>
                <w:b/>
                <w:color w:val="002060"/>
              </w:rPr>
              <w:t xml:space="preserve">2025 года </w:t>
            </w:r>
          </w:p>
          <w:p w:rsidR="005B49A6" w:rsidRDefault="005B49A6" w:rsidP="002676B0">
            <w:pPr>
              <w:jc w:val="center"/>
              <w:rPr>
                <w:rFonts w:ascii="Cambria" w:hAnsi="Cambria" w:cs="Arial"/>
                <w:b/>
                <w:color w:val="002060"/>
              </w:rPr>
            </w:pPr>
            <w:r w:rsidRPr="000B15BC">
              <w:rPr>
                <w:rFonts w:ascii="Cambria" w:hAnsi="Cambria" w:cs="Arial"/>
                <w:color w:val="002060"/>
              </w:rPr>
              <w:t>Смешанный формат (очно и дистанционно)</w:t>
            </w:r>
          </w:p>
        </w:tc>
        <w:tc>
          <w:tcPr>
            <w:tcW w:w="5191" w:type="dxa"/>
          </w:tcPr>
          <w:p w:rsidR="005B49A6" w:rsidRDefault="005B49A6" w:rsidP="002676B0">
            <w:pPr>
              <w:jc w:val="center"/>
              <w:rPr>
                <w:rFonts w:ascii="Cambria" w:hAnsi="Cambria" w:cs="Arial"/>
                <w:bCs/>
                <w:color w:val="002060"/>
              </w:rPr>
            </w:pPr>
            <w:r>
              <w:rPr>
                <w:rFonts w:ascii="Cambria" w:hAnsi="Cambria" w:cs="Arial"/>
                <w:bCs/>
                <w:color w:val="002060"/>
              </w:rPr>
              <w:t>К</w:t>
            </w:r>
            <w:r w:rsidRPr="005B49A6">
              <w:rPr>
                <w:rFonts w:ascii="Cambria" w:hAnsi="Cambria" w:cs="Arial"/>
                <w:bCs/>
                <w:color w:val="002060"/>
              </w:rPr>
              <w:t xml:space="preserve">урс повышения квалификации </w:t>
            </w:r>
          </w:p>
          <w:p w:rsidR="005B49A6" w:rsidRDefault="005B49A6" w:rsidP="002676B0">
            <w:pPr>
              <w:jc w:val="center"/>
              <w:rPr>
                <w:rFonts w:ascii="Cambria" w:hAnsi="Cambria" w:cs="Arial"/>
                <w:bCs/>
                <w:color w:val="002060"/>
              </w:rPr>
            </w:pPr>
            <w:r w:rsidRPr="005B49A6">
              <w:rPr>
                <w:rFonts w:ascii="Cambria" w:hAnsi="Cambria" w:cs="Arial"/>
                <w:bCs/>
                <w:color w:val="002060"/>
              </w:rPr>
              <w:t>по тематике: «</w:t>
            </w:r>
            <w:r w:rsidR="00675EC0" w:rsidRPr="00675EC0">
              <w:rPr>
                <w:rFonts w:ascii="Cambria" w:hAnsi="Cambria" w:cs="Arial"/>
                <w:bCs/>
                <w:color w:val="002060"/>
              </w:rPr>
              <w:t>Методика проведения междисциплинарных, сравнительно-правовых исследований</w:t>
            </w:r>
            <w:r w:rsidRPr="005B49A6">
              <w:rPr>
                <w:rFonts w:ascii="Cambria" w:hAnsi="Cambria" w:cs="Arial"/>
                <w:bCs/>
                <w:color w:val="002060"/>
              </w:rPr>
              <w:t>»</w:t>
            </w:r>
          </w:p>
          <w:p w:rsidR="005B49A6" w:rsidRPr="000B15BC" w:rsidRDefault="00F5296C" w:rsidP="002676B0">
            <w:pPr>
              <w:jc w:val="center"/>
              <w:rPr>
                <w:rFonts w:ascii="Cambria" w:hAnsi="Cambria" w:cs="Arial"/>
                <w:bCs/>
                <w:color w:val="002060"/>
              </w:rPr>
            </w:pPr>
            <w:r w:rsidRPr="00954EBF">
              <w:rPr>
                <w:rFonts w:ascii="Cambria" w:hAnsi="Cambria" w:cs="Arial"/>
                <w:bCs/>
                <w:color w:val="002060"/>
              </w:rPr>
              <w:t>(подробности – ниже)</w:t>
            </w:r>
          </w:p>
        </w:tc>
        <w:tc>
          <w:tcPr>
            <w:tcW w:w="2233" w:type="dxa"/>
            <w:vMerge/>
          </w:tcPr>
          <w:p w:rsidR="005B49A6" w:rsidRPr="000B15BC" w:rsidRDefault="005B49A6" w:rsidP="002676B0">
            <w:pPr>
              <w:jc w:val="center"/>
              <w:rPr>
                <w:rFonts w:ascii="Cambria" w:hAnsi="Cambria" w:cs="Arial"/>
                <w:bCs/>
                <w:color w:val="002060"/>
              </w:rPr>
            </w:pPr>
          </w:p>
        </w:tc>
      </w:tr>
    </w:tbl>
    <w:p w:rsidR="002676B0" w:rsidRDefault="002676B0" w:rsidP="002676B0">
      <w:pPr>
        <w:ind w:firstLine="567"/>
        <w:jc w:val="both"/>
        <w:rPr>
          <w:rFonts w:ascii="Cambria" w:hAnsi="Cambria" w:cs="Arial"/>
          <w:bCs/>
          <w:color w:val="002060"/>
        </w:rPr>
      </w:pPr>
    </w:p>
    <w:p w:rsidR="002F6445" w:rsidRDefault="002F6445" w:rsidP="002676B0">
      <w:pPr>
        <w:ind w:firstLine="567"/>
        <w:jc w:val="both"/>
        <w:rPr>
          <w:rFonts w:ascii="Cambria" w:hAnsi="Cambria" w:cs="Arial"/>
          <w:bCs/>
          <w:color w:val="002060"/>
        </w:rPr>
      </w:pPr>
    </w:p>
    <w:p w:rsidR="0065266A" w:rsidRPr="00F5296C" w:rsidRDefault="0065266A" w:rsidP="002676B0">
      <w:pPr>
        <w:ind w:firstLine="567"/>
        <w:jc w:val="both"/>
        <w:rPr>
          <w:rFonts w:ascii="Cambria" w:hAnsi="Cambria" w:cs="Arial"/>
          <w:bCs/>
          <w:color w:val="002060"/>
        </w:rPr>
      </w:pPr>
      <w:r w:rsidRPr="00F5296C">
        <w:rPr>
          <w:rFonts w:ascii="Cambria" w:hAnsi="Cambria" w:cs="Arial"/>
          <w:bCs/>
          <w:color w:val="002060"/>
        </w:rPr>
        <w:t xml:space="preserve">В рамках конференции </w:t>
      </w:r>
      <w:r w:rsidR="00BE7FB1">
        <w:rPr>
          <w:rFonts w:ascii="Cambria" w:hAnsi="Cambria" w:cs="Arial"/>
          <w:bCs/>
          <w:color w:val="002060"/>
        </w:rPr>
        <w:t xml:space="preserve">будут проведены </w:t>
      </w:r>
      <w:r w:rsidRPr="00F5296C">
        <w:rPr>
          <w:rFonts w:ascii="Cambria" w:hAnsi="Cambria" w:cs="Arial"/>
          <w:bCs/>
          <w:color w:val="002060"/>
        </w:rPr>
        <w:t>курс</w:t>
      </w:r>
      <w:r w:rsidR="00BE7FB1">
        <w:rPr>
          <w:rFonts w:ascii="Cambria" w:hAnsi="Cambria" w:cs="Arial"/>
          <w:bCs/>
          <w:color w:val="002060"/>
        </w:rPr>
        <w:t>ы</w:t>
      </w:r>
      <w:r w:rsidRPr="00F5296C">
        <w:rPr>
          <w:rFonts w:ascii="Cambria" w:hAnsi="Cambria" w:cs="Arial"/>
          <w:bCs/>
          <w:color w:val="002060"/>
        </w:rPr>
        <w:t xml:space="preserve"> повышения квалификации </w:t>
      </w:r>
      <w:r w:rsidR="00BE7FB1">
        <w:rPr>
          <w:rFonts w:ascii="Cambria" w:hAnsi="Cambria" w:cs="Arial"/>
          <w:bCs/>
          <w:color w:val="002060"/>
        </w:rPr>
        <w:t xml:space="preserve">(КПК) </w:t>
      </w:r>
      <w:r w:rsidRPr="00F5296C">
        <w:rPr>
          <w:rFonts w:ascii="Cambria" w:hAnsi="Cambria" w:cs="Arial"/>
          <w:bCs/>
          <w:color w:val="002060"/>
        </w:rPr>
        <w:t>по тематике: «</w:t>
      </w:r>
      <w:r w:rsidR="00675EC0" w:rsidRPr="00675EC0">
        <w:rPr>
          <w:rFonts w:ascii="Cambria" w:hAnsi="Cambria" w:cs="Arial"/>
          <w:bCs/>
          <w:color w:val="002060"/>
        </w:rPr>
        <w:t>Методика проведения междисциплинарных, сравнительно-правовых исследований</w:t>
      </w:r>
      <w:r w:rsidRPr="00F5296C">
        <w:rPr>
          <w:rFonts w:ascii="Cambria" w:hAnsi="Cambria" w:cs="Arial"/>
          <w:bCs/>
          <w:color w:val="002060"/>
        </w:rPr>
        <w:t xml:space="preserve">». Объем </w:t>
      </w:r>
      <w:r w:rsidRPr="00675EC0">
        <w:rPr>
          <w:rFonts w:ascii="Cambria" w:hAnsi="Cambria" w:cs="Arial"/>
          <w:bCs/>
          <w:color w:val="002060"/>
        </w:rPr>
        <w:t>–</w:t>
      </w:r>
      <w:r w:rsidR="00675EC0" w:rsidRPr="00675EC0">
        <w:rPr>
          <w:rFonts w:ascii="Cambria" w:hAnsi="Cambria" w:cs="Arial"/>
          <w:bCs/>
          <w:color w:val="002060"/>
        </w:rPr>
        <w:t xml:space="preserve"> </w:t>
      </w:r>
      <w:r w:rsidRPr="00675EC0">
        <w:rPr>
          <w:rFonts w:ascii="Cambria" w:hAnsi="Cambria" w:cs="Arial"/>
          <w:bCs/>
          <w:color w:val="002060"/>
        </w:rPr>
        <w:t>36 ч.</w:t>
      </w:r>
      <w:r w:rsidRPr="00F5296C">
        <w:rPr>
          <w:rFonts w:ascii="Cambria" w:hAnsi="Cambria" w:cs="Arial"/>
          <w:bCs/>
          <w:color w:val="002060"/>
        </w:rPr>
        <w:t xml:space="preserve"> Стоимость обучения – </w:t>
      </w:r>
      <w:r w:rsidR="00675EC0">
        <w:rPr>
          <w:rFonts w:ascii="Cambria" w:hAnsi="Cambria" w:cs="Arial"/>
          <w:bCs/>
          <w:color w:val="002060"/>
        </w:rPr>
        <w:t>3</w:t>
      </w:r>
      <w:r w:rsidRPr="00F5296C">
        <w:rPr>
          <w:rFonts w:ascii="Cambria" w:hAnsi="Cambria" w:cs="Arial"/>
          <w:bCs/>
          <w:color w:val="002060"/>
        </w:rPr>
        <w:t>00</w:t>
      </w:r>
      <w:r w:rsidR="004B0941">
        <w:rPr>
          <w:rFonts w:ascii="Cambria" w:hAnsi="Cambria" w:cs="Arial"/>
          <w:bCs/>
          <w:color w:val="002060"/>
        </w:rPr>
        <w:t xml:space="preserve">0 руб. Предусмотрено получении </w:t>
      </w:r>
      <w:r w:rsidRPr="00F5296C">
        <w:rPr>
          <w:rFonts w:ascii="Cambria" w:hAnsi="Cambria" w:cs="Arial"/>
          <w:bCs/>
          <w:color w:val="002060"/>
        </w:rPr>
        <w:t>удостоверения о повышении квалификации установленного образца.</w:t>
      </w:r>
      <w:r w:rsidR="008078BC">
        <w:rPr>
          <w:rFonts w:ascii="Cambria" w:hAnsi="Cambria" w:cs="Arial"/>
          <w:bCs/>
          <w:color w:val="002060"/>
        </w:rPr>
        <w:t xml:space="preserve"> Для получения подробной информации о КПК обращаться </w:t>
      </w:r>
      <w:r w:rsidR="008078BC" w:rsidRPr="008078BC">
        <w:rPr>
          <w:rFonts w:ascii="Cambria" w:hAnsi="Cambria" w:cs="Arial"/>
          <w:bCs/>
          <w:color w:val="002060"/>
        </w:rPr>
        <w:t xml:space="preserve">на E-mail: </w:t>
      </w:r>
      <w:hyperlink r:id="rId16" w:history="1">
        <w:r w:rsidR="008078BC" w:rsidRPr="008078BC">
          <w:rPr>
            <w:rFonts w:ascii="Cambria" w:hAnsi="Cambria" w:cs="Arial"/>
            <w:bCs/>
            <w:color w:val="002060"/>
          </w:rPr>
          <w:t>labatr@mail.ru</w:t>
        </w:r>
      </w:hyperlink>
      <w:r w:rsidR="008078BC" w:rsidRPr="008078BC">
        <w:rPr>
          <w:rFonts w:ascii="Cambria" w:hAnsi="Cambria" w:cs="Arial"/>
          <w:bCs/>
          <w:color w:val="002060"/>
        </w:rPr>
        <w:t xml:space="preserve"> </w:t>
      </w:r>
      <w:r w:rsidR="007027B8">
        <w:rPr>
          <w:rFonts w:ascii="Cambria" w:hAnsi="Cambria" w:cs="Arial"/>
          <w:bCs/>
          <w:color w:val="002060"/>
        </w:rPr>
        <w:t xml:space="preserve">                  </w:t>
      </w:r>
      <w:r w:rsidR="008078BC" w:rsidRPr="008078BC">
        <w:rPr>
          <w:rFonts w:ascii="Cambria" w:hAnsi="Cambria" w:cs="Arial"/>
          <w:bCs/>
          <w:color w:val="002060"/>
        </w:rPr>
        <w:t xml:space="preserve">с пометкой «КПК». </w:t>
      </w:r>
    </w:p>
    <w:p w:rsidR="0065266A" w:rsidRDefault="0065266A" w:rsidP="002676B0">
      <w:pPr>
        <w:ind w:firstLine="567"/>
        <w:jc w:val="both"/>
        <w:rPr>
          <w:rFonts w:ascii="Cambria" w:hAnsi="Cambria" w:cs="Arial"/>
          <w:b/>
          <w:bCs/>
          <w:color w:val="002060"/>
        </w:rPr>
      </w:pPr>
    </w:p>
    <w:p w:rsidR="0095157E" w:rsidRPr="000B15BC" w:rsidRDefault="0095157E" w:rsidP="002676B0">
      <w:pPr>
        <w:ind w:firstLine="567"/>
        <w:jc w:val="both"/>
        <w:rPr>
          <w:rFonts w:ascii="Cambria" w:hAnsi="Cambria" w:cs="Arial"/>
          <w:b/>
          <w:bCs/>
          <w:color w:val="002060"/>
        </w:rPr>
      </w:pPr>
      <w:r w:rsidRPr="000B15BC">
        <w:rPr>
          <w:rFonts w:ascii="Cambria" w:hAnsi="Cambria" w:cs="Arial"/>
          <w:b/>
          <w:bCs/>
          <w:color w:val="002060"/>
        </w:rPr>
        <w:lastRenderedPageBreak/>
        <w:t>Контактная информация:</w:t>
      </w:r>
    </w:p>
    <w:p w:rsidR="002676B0" w:rsidRDefault="0095157E" w:rsidP="002676B0">
      <w:pPr>
        <w:ind w:firstLine="567"/>
        <w:jc w:val="both"/>
        <w:rPr>
          <w:rFonts w:ascii="Cambria" w:hAnsi="Cambria" w:cs="Arial"/>
          <w:color w:val="002060"/>
        </w:rPr>
      </w:pPr>
      <w:r w:rsidRPr="000B15BC">
        <w:rPr>
          <w:rFonts w:ascii="Cambria" w:hAnsi="Cambria" w:cs="Arial"/>
          <w:color w:val="002060"/>
        </w:rPr>
        <w:t xml:space="preserve">670000, Россия, </w:t>
      </w:r>
      <w:proofErr w:type="gramStart"/>
      <w:r w:rsidR="00BE4B53" w:rsidRPr="000B15BC">
        <w:rPr>
          <w:rFonts w:ascii="Cambria" w:hAnsi="Cambria" w:cs="Arial"/>
          <w:color w:val="002060"/>
        </w:rPr>
        <w:t>г</w:t>
      </w:r>
      <w:proofErr w:type="gramEnd"/>
      <w:r w:rsidR="00BE4B53" w:rsidRPr="000B15BC">
        <w:rPr>
          <w:rFonts w:ascii="Cambria" w:hAnsi="Cambria" w:cs="Arial"/>
          <w:color w:val="002060"/>
        </w:rPr>
        <w:t xml:space="preserve">. Улан-Удэ, </w:t>
      </w:r>
      <w:r w:rsidR="00E860EA" w:rsidRPr="000B15BC">
        <w:rPr>
          <w:rFonts w:ascii="Cambria" w:hAnsi="Cambria" w:cs="Arial"/>
          <w:color w:val="002060"/>
        </w:rPr>
        <w:t xml:space="preserve">ул. </w:t>
      </w:r>
      <w:r w:rsidR="007532E7">
        <w:rPr>
          <w:rFonts w:ascii="Cambria" w:hAnsi="Cambria" w:cs="Arial"/>
          <w:color w:val="002060"/>
        </w:rPr>
        <w:t>Ранжурова</w:t>
      </w:r>
      <w:r w:rsidR="00E860EA" w:rsidRPr="000B15BC">
        <w:rPr>
          <w:rFonts w:ascii="Cambria" w:hAnsi="Cambria" w:cs="Arial"/>
          <w:color w:val="002060"/>
        </w:rPr>
        <w:t xml:space="preserve">, </w:t>
      </w:r>
      <w:r w:rsidR="007532E7">
        <w:rPr>
          <w:rFonts w:ascii="Cambria" w:hAnsi="Cambria" w:cs="Arial"/>
          <w:color w:val="002060"/>
        </w:rPr>
        <w:t>5</w:t>
      </w:r>
      <w:r w:rsidR="00E860EA" w:rsidRPr="000B15BC">
        <w:rPr>
          <w:rFonts w:ascii="Cambria" w:hAnsi="Cambria" w:cs="Arial"/>
          <w:color w:val="002060"/>
        </w:rPr>
        <w:t xml:space="preserve">, ауд. </w:t>
      </w:r>
      <w:r w:rsidR="007532E7">
        <w:rPr>
          <w:rFonts w:ascii="Cambria" w:hAnsi="Cambria" w:cs="Arial"/>
          <w:color w:val="002060"/>
        </w:rPr>
        <w:t>1310</w:t>
      </w:r>
      <w:r w:rsidR="00E860EA" w:rsidRPr="000B15BC">
        <w:rPr>
          <w:rFonts w:ascii="Cambria" w:hAnsi="Cambria" w:cs="Arial"/>
          <w:color w:val="002060"/>
        </w:rPr>
        <w:t>.</w:t>
      </w:r>
      <w:r w:rsidR="007027B8">
        <w:rPr>
          <w:rFonts w:ascii="Cambria" w:hAnsi="Cambria" w:cs="Arial"/>
          <w:color w:val="002060"/>
        </w:rPr>
        <w:t xml:space="preserve"> </w:t>
      </w:r>
    </w:p>
    <w:p w:rsidR="0095157E" w:rsidRPr="00954EBF" w:rsidRDefault="0095157E" w:rsidP="002676B0">
      <w:pPr>
        <w:ind w:firstLine="567"/>
        <w:jc w:val="both"/>
        <w:rPr>
          <w:rFonts w:ascii="Cambria" w:hAnsi="Cambria" w:cs="Arial"/>
          <w:color w:val="002060"/>
        </w:rPr>
      </w:pPr>
      <w:r w:rsidRPr="000B15BC">
        <w:rPr>
          <w:rFonts w:ascii="Cambria" w:hAnsi="Cambria" w:cs="Arial"/>
          <w:color w:val="002060"/>
          <w:lang w:val="en-US"/>
        </w:rPr>
        <w:t>E</w:t>
      </w:r>
      <w:r w:rsidRPr="00954EBF">
        <w:rPr>
          <w:rFonts w:ascii="Cambria" w:hAnsi="Cambria" w:cs="Arial"/>
          <w:color w:val="002060"/>
        </w:rPr>
        <w:t>-</w:t>
      </w:r>
      <w:r w:rsidRPr="000B15BC">
        <w:rPr>
          <w:rFonts w:ascii="Cambria" w:hAnsi="Cambria" w:cs="Arial"/>
          <w:color w:val="002060"/>
          <w:lang w:val="en-US"/>
        </w:rPr>
        <w:t>mail</w:t>
      </w:r>
      <w:r w:rsidRPr="00954EBF">
        <w:rPr>
          <w:rFonts w:ascii="Cambria" w:hAnsi="Cambria" w:cs="Arial"/>
          <w:color w:val="002060"/>
        </w:rPr>
        <w:t xml:space="preserve">: </w:t>
      </w:r>
      <w:hyperlink r:id="rId17" w:history="1">
        <w:r w:rsidRPr="000B15BC">
          <w:rPr>
            <w:rStyle w:val="a3"/>
            <w:rFonts w:ascii="Cambria" w:hAnsi="Cambria" w:cs="Arial"/>
            <w:color w:val="002060"/>
            <w:lang w:val="en-US"/>
          </w:rPr>
          <w:t>labatr</w:t>
        </w:r>
        <w:r w:rsidRPr="00954EBF">
          <w:rPr>
            <w:rStyle w:val="a3"/>
            <w:rFonts w:ascii="Cambria" w:hAnsi="Cambria" w:cs="Arial"/>
            <w:color w:val="002060"/>
          </w:rPr>
          <w:t>@</w:t>
        </w:r>
        <w:r w:rsidRPr="000B15BC">
          <w:rPr>
            <w:rStyle w:val="a3"/>
            <w:rFonts w:ascii="Cambria" w:hAnsi="Cambria" w:cs="Arial"/>
            <w:color w:val="002060"/>
            <w:lang w:val="en-US"/>
          </w:rPr>
          <w:t>mail</w:t>
        </w:r>
        <w:r w:rsidRPr="00954EBF">
          <w:rPr>
            <w:rStyle w:val="a3"/>
            <w:rFonts w:ascii="Cambria" w:hAnsi="Cambria" w:cs="Arial"/>
            <w:color w:val="002060"/>
          </w:rPr>
          <w:t>.</w:t>
        </w:r>
        <w:r w:rsidRPr="000B15BC">
          <w:rPr>
            <w:rStyle w:val="a3"/>
            <w:rFonts w:ascii="Cambria" w:hAnsi="Cambria" w:cs="Arial"/>
            <w:color w:val="002060"/>
            <w:lang w:val="en-US"/>
          </w:rPr>
          <w:t>ru</w:t>
        </w:r>
      </w:hyperlink>
    </w:p>
    <w:p w:rsidR="002676B0" w:rsidRDefault="0095157E" w:rsidP="002676B0">
      <w:pPr>
        <w:ind w:firstLine="567"/>
        <w:rPr>
          <w:rFonts w:ascii="Cambria" w:hAnsi="Cambria" w:cs="Arial"/>
          <w:color w:val="002060"/>
        </w:rPr>
      </w:pPr>
      <w:r w:rsidRPr="000B15BC">
        <w:rPr>
          <w:rFonts w:ascii="Cambria" w:hAnsi="Cambria" w:cs="Arial"/>
          <w:color w:val="002060"/>
        </w:rPr>
        <w:t>Координатор</w:t>
      </w:r>
      <w:r w:rsidR="0042579D" w:rsidRPr="000B15BC">
        <w:rPr>
          <w:rFonts w:ascii="Cambria" w:hAnsi="Cambria" w:cs="Arial"/>
          <w:color w:val="002060"/>
        </w:rPr>
        <w:t xml:space="preserve">: </w:t>
      </w:r>
      <w:r w:rsidR="00325210">
        <w:rPr>
          <w:rFonts w:ascii="Cambria" w:hAnsi="Cambria" w:cs="Arial"/>
          <w:color w:val="002060"/>
        </w:rPr>
        <w:t>Номогоева Ирина Александровна</w:t>
      </w:r>
      <w:r w:rsidR="00126293" w:rsidRPr="000B15BC">
        <w:rPr>
          <w:rFonts w:ascii="Cambria" w:hAnsi="Cambria" w:cs="Arial"/>
          <w:color w:val="002060"/>
        </w:rPr>
        <w:t xml:space="preserve">, </w:t>
      </w:r>
    </w:p>
    <w:p w:rsidR="00A3106E" w:rsidRPr="003A5A40" w:rsidRDefault="003A5A40" w:rsidP="002676B0">
      <w:pPr>
        <w:ind w:firstLine="567"/>
        <w:rPr>
          <w:rFonts w:ascii="Cambria" w:hAnsi="Cambria" w:cs="Arial"/>
          <w:color w:val="002060"/>
          <w:lang w:val="en-US"/>
        </w:rPr>
      </w:pPr>
      <w:r>
        <w:rPr>
          <w:rFonts w:ascii="Cambria" w:hAnsi="Cambria" w:cs="Arial"/>
          <w:color w:val="002060"/>
        </w:rPr>
        <w:t xml:space="preserve">тел. </w:t>
      </w:r>
      <w:r w:rsidRPr="003A5A40">
        <w:rPr>
          <w:rFonts w:ascii="Cambria" w:hAnsi="Cambria" w:cs="Arial"/>
          <w:color w:val="002060"/>
        </w:rPr>
        <w:t>+7 902 164 08 74 (</w:t>
      </w:r>
      <w:proofErr w:type="spellStart"/>
      <w:r w:rsidRPr="003A5A40">
        <w:rPr>
          <w:rFonts w:ascii="Cambria" w:hAnsi="Cambria" w:cs="Arial"/>
          <w:color w:val="002060"/>
        </w:rPr>
        <w:t>Telegram</w:t>
      </w:r>
      <w:proofErr w:type="spellEnd"/>
      <w:r w:rsidRPr="003A5A40">
        <w:rPr>
          <w:rFonts w:ascii="Cambria" w:hAnsi="Cambria" w:cs="Arial"/>
          <w:color w:val="002060"/>
        </w:rPr>
        <w:t xml:space="preserve"> / </w:t>
      </w:r>
      <w:proofErr w:type="spellStart"/>
      <w:r w:rsidRPr="003A5A40">
        <w:rPr>
          <w:rFonts w:ascii="Cambria" w:hAnsi="Cambria" w:cs="Arial"/>
          <w:color w:val="002060"/>
        </w:rPr>
        <w:t>WhatsApp</w:t>
      </w:r>
      <w:proofErr w:type="spellEnd"/>
      <w:r w:rsidRPr="003A5A40">
        <w:rPr>
          <w:rFonts w:ascii="Cambria" w:hAnsi="Cambria" w:cs="Arial"/>
          <w:color w:val="002060"/>
        </w:rPr>
        <w:t>)</w:t>
      </w:r>
    </w:p>
    <w:p w:rsidR="00CF254E" w:rsidRPr="000B15BC" w:rsidRDefault="00CF254E" w:rsidP="002676B0">
      <w:pPr>
        <w:ind w:left="567"/>
        <w:rPr>
          <w:rFonts w:ascii="Cambria" w:hAnsi="Cambria" w:cs="Arial"/>
          <w:color w:val="002060"/>
        </w:rPr>
      </w:pPr>
    </w:p>
    <w:p w:rsidR="002676B0" w:rsidRDefault="002676B0" w:rsidP="002676B0">
      <w:pPr>
        <w:jc w:val="both"/>
        <w:rPr>
          <w:rFonts w:ascii="Cambria" w:hAnsi="Cambria" w:cs="Arial"/>
          <w:color w:val="002060"/>
        </w:rPr>
      </w:pPr>
    </w:p>
    <w:p w:rsidR="00901F02" w:rsidRPr="000B15BC" w:rsidRDefault="0095157E" w:rsidP="002676B0">
      <w:pPr>
        <w:jc w:val="both"/>
        <w:rPr>
          <w:rFonts w:ascii="Cambria" w:hAnsi="Cambria" w:cs="Arial"/>
          <w:color w:val="002060"/>
        </w:rPr>
      </w:pPr>
      <w:r w:rsidRPr="000B15BC">
        <w:rPr>
          <w:rFonts w:ascii="Cambria" w:hAnsi="Cambria" w:cs="Arial"/>
          <w:color w:val="002060"/>
        </w:rPr>
        <w:t xml:space="preserve">Председатель оргкомитета, </w:t>
      </w:r>
    </w:p>
    <w:p w:rsidR="00901F02" w:rsidRPr="000B15BC" w:rsidRDefault="0095157E" w:rsidP="002676B0">
      <w:pPr>
        <w:jc w:val="both"/>
        <w:rPr>
          <w:rFonts w:ascii="Cambria" w:hAnsi="Cambria" w:cs="Arial"/>
          <w:color w:val="002060"/>
        </w:rPr>
      </w:pPr>
      <w:r w:rsidRPr="000B15BC">
        <w:rPr>
          <w:rFonts w:ascii="Cambria" w:hAnsi="Cambria" w:cs="Arial"/>
          <w:color w:val="002060"/>
        </w:rPr>
        <w:t xml:space="preserve">заведующий лабораторией сравнительного правоведения, </w:t>
      </w:r>
    </w:p>
    <w:p w:rsidR="00901F02" w:rsidRPr="000B15BC" w:rsidRDefault="0095157E" w:rsidP="002676B0">
      <w:pPr>
        <w:jc w:val="both"/>
        <w:rPr>
          <w:rFonts w:ascii="Cambria" w:hAnsi="Cambria" w:cs="Arial"/>
          <w:color w:val="002060"/>
        </w:rPr>
      </w:pPr>
      <w:r w:rsidRPr="000B15BC">
        <w:rPr>
          <w:rFonts w:ascii="Cambria" w:hAnsi="Cambria" w:cs="Arial"/>
          <w:color w:val="002060"/>
        </w:rPr>
        <w:t>профессор кафедры</w:t>
      </w:r>
      <w:r w:rsidR="00901F02" w:rsidRPr="000B15BC">
        <w:rPr>
          <w:rFonts w:ascii="Cambria" w:hAnsi="Cambria" w:cs="Arial"/>
          <w:color w:val="002060"/>
        </w:rPr>
        <w:t xml:space="preserve"> </w:t>
      </w:r>
      <w:r w:rsidRPr="000B15BC">
        <w:rPr>
          <w:rFonts w:ascii="Cambria" w:hAnsi="Cambria" w:cs="Arial"/>
          <w:color w:val="002060"/>
        </w:rPr>
        <w:t xml:space="preserve">уголовного </w:t>
      </w:r>
      <w:r w:rsidR="00A33240" w:rsidRPr="000B15BC">
        <w:rPr>
          <w:rFonts w:ascii="Cambria" w:hAnsi="Cambria" w:cs="Arial"/>
          <w:color w:val="002060"/>
        </w:rPr>
        <w:t xml:space="preserve">права, </w:t>
      </w:r>
      <w:r w:rsidRPr="000B15BC">
        <w:rPr>
          <w:rFonts w:ascii="Cambria" w:hAnsi="Cambria" w:cs="Arial"/>
          <w:color w:val="002060"/>
        </w:rPr>
        <w:t>процесса</w:t>
      </w:r>
      <w:r w:rsidR="00E432C4" w:rsidRPr="000B15BC">
        <w:rPr>
          <w:rFonts w:ascii="Cambria" w:hAnsi="Cambria" w:cs="Arial"/>
          <w:color w:val="002060"/>
        </w:rPr>
        <w:t xml:space="preserve"> </w:t>
      </w:r>
    </w:p>
    <w:p w:rsidR="0095157E" w:rsidRPr="000B15BC" w:rsidRDefault="00E432C4" w:rsidP="002676B0">
      <w:pPr>
        <w:jc w:val="both"/>
        <w:rPr>
          <w:rFonts w:ascii="Cambria" w:hAnsi="Cambria" w:cs="Arial"/>
          <w:color w:val="002060"/>
        </w:rPr>
      </w:pPr>
      <w:r w:rsidRPr="000B15BC">
        <w:rPr>
          <w:rFonts w:ascii="Cambria" w:hAnsi="Cambria" w:cs="Arial"/>
          <w:color w:val="002060"/>
        </w:rPr>
        <w:t xml:space="preserve">и криминалистики </w:t>
      </w:r>
      <w:r w:rsidR="0095157E" w:rsidRPr="000B15BC">
        <w:rPr>
          <w:rFonts w:ascii="Cambria" w:hAnsi="Cambria" w:cs="Arial"/>
          <w:color w:val="002060"/>
        </w:rPr>
        <w:t xml:space="preserve">БГУ, </w:t>
      </w:r>
    </w:p>
    <w:p w:rsidR="0095157E" w:rsidRPr="000B15BC" w:rsidRDefault="0095157E" w:rsidP="002676B0">
      <w:pPr>
        <w:jc w:val="both"/>
        <w:rPr>
          <w:rFonts w:ascii="Cambria" w:hAnsi="Cambria" w:cs="Arial"/>
          <w:color w:val="002060"/>
        </w:rPr>
      </w:pPr>
      <w:r w:rsidRPr="000B15BC">
        <w:rPr>
          <w:rFonts w:ascii="Cambria" w:hAnsi="Cambria" w:cs="Arial"/>
          <w:color w:val="002060"/>
        </w:rPr>
        <w:t>доктор юридических наук</w:t>
      </w:r>
      <w:r w:rsidR="00E7053F" w:rsidRPr="000B15BC">
        <w:rPr>
          <w:rFonts w:ascii="Cambria" w:hAnsi="Cambria" w:cs="Arial"/>
          <w:color w:val="002060"/>
        </w:rPr>
        <w:t>, профессор</w:t>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Pr="000B15BC">
        <w:rPr>
          <w:rFonts w:ascii="Cambria" w:hAnsi="Cambria" w:cs="Arial"/>
          <w:color w:val="002060"/>
        </w:rPr>
        <w:t xml:space="preserve">Ю.П. Гармаев </w:t>
      </w:r>
    </w:p>
    <w:p w:rsidR="004D6183" w:rsidRPr="000B15BC" w:rsidRDefault="00DF7B3B" w:rsidP="002676B0">
      <w:pPr>
        <w:jc w:val="center"/>
        <w:rPr>
          <w:rFonts w:ascii="Cambria" w:hAnsi="Cambria" w:cs="Arial"/>
          <w:b/>
          <w:bCs/>
          <w:color w:val="002060"/>
        </w:rPr>
      </w:pPr>
      <w:r w:rsidRPr="000B15BC">
        <w:rPr>
          <w:rFonts w:ascii="Cambria" w:hAnsi="Cambria" w:cs="Arial"/>
          <w:b/>
          <w:color w:val="002060"/>
        </w:rPr>
        <w:br w:type="page"/>
      </w:r>
      <w:r w:rsidR="001156D6" w:rsidRPr="000B15BC">
        <w:rPr>
          <w:rFonts w:ascii="Cambria" w:hAnsi="Cambria" w:cs="Arial"/>
          <w:b/>
          <w:color w:val="002060"/>
        </w:rPr>
        <w:lastRenderedPageBreak/>
        <w:t>ЗАЯВКА</w:t>
      </w:r>
      <w:r w:rsidR="00CF6B4D" w:rsidRPr="000B15BC">
        <w:rPr>
          <w:rStyle w:val="a6"/>
          <w:rFonts w:ascii="Cambria" w:hAnsi="Cambria" w:cs="Arial"/>
          <w:b/>
          <w:color w:val="002060"/>
        </w:rPr>
        <w:footnoteReference w:id="1"/>
      </w:r>
    </w:p>
    <w:p w:rsidR="004D6183" w:rsidRPr="000B15BC" w:rsidRDefault="004D6183" w:rsidP="002676B0">
      <w:pPr>
        <w:jc w:val="center"/>
        <w:rPr>
          <w:rFonts w:ascii="Cambria" w:hAnsi="Cambria" w:cs="Arial"/>
          <w:b/>
          <w:bCs/>
          <w:color w:val="002060"/>
        </w:rPr>
      </w:pPr>
      <w:r w:rsidRPr="000B15BC">
        <w:rPr>
          <w:rFonts w:ascii="Cambria" w:hAnsi="Cambria" w:cs="Arial"/>
          <w:b/>
          <w:bCs/>
          <w:color w:val="002060"/>
        </w:rPr>
        <w:t>на участие в конференции</w:t>
      </w:r>
    </w:p>
    <w:p w:rsidR="004D6183" w:rsidRPr="000B15BC" w:rsidRDefault="004D6183" w:rsidP="002676B0">
      <w:pPr>
        <w:jc w:val="center"/>
        <w:rPr>
          <w:rFonts w:ascii="Cambria" w:hAnsi="Cambria" w:cs="Arial"/>
          <w:b/>
          <w:bCs/>
          <w:color w:val="002060"/>
        </w:rPr>
      </w:pPr>
      <w:r w:rsidRPr="000B15BC">
        <w:rPr>
          <w:rFonts w:ascii="Cambria" w:hAnsi="Cambria" w:cs="Arial"/>
          <w:b/>
          <w:bCs/>
          <w:color w:val="002060"/>
        </w:rPr>
        <w:t>«Сравнительное правоведение в странах Ази</w:t>
      </w:r>
      <w:r w:rsidR="00126293" w:rsidRPr="000B15BC">
        <w:rPr>
          <w:rFonts w:ascii="Cambria" w:hAnsi="Cambria" w:cs="Arial"/>
          <w:b/>
          <w:bCs/>
          <w:color w:val="002060"/>
        </w:rPr>
        <w:t>и</w:t>
      </w:r>
      <w:r w:rsidRPr="000B15BC">
        <w:rPr>
          <w:rFonts w:ascii="Cambria" w:hAnsi="Cambria" w:cs="Arial"/>
          <w:b/>
          <w:bCs/>
          <w:color w:val="002060"/>
        </w:rPr>
        <w:t>-</w:t>
      </w:r>
      <w:r w:rsidR="00E976D2" w:rsidRPr="000B15BC">
        <w:rPr>
          <w:rFonts w:ascii="Cambria" w:hAnsi="Cambria" w:cs="Arial"/>
          <w:b/>
          <w:bCs/>
          <w:color w:val="002060"/>
          <w:lang w:val="en-US"/>
        </w:rPr>
        <w:t>X</w:t>
      </w:r>
      <w:r w:rsidR="009A2016" w:rsidRPr="000B15BC">
        <w:rPr>
          <w:rFonts w:ascii="Cambria" w:hAnsi="Cambria" w:cs="Arial"/>
          <w:b/>
          <w:bCs/>
          <w:color w:val="002060"/>
          <w:lang w:val="en-US"/>
        </w:rPr>
        <w:t>V</w:t>
      </w:r>
      <w:r w:rsidR="007027B8">
        <w:rPr>
          <w:rFonts w:ascii="Cambria" w:hAnsi="Cambria" w:cs="Arial"/>
          <w:b/>
          <w:bCs/>
          <w:color w:val="002060"/>
          <w:lang w:val="en-US"/>
        </w:rPr>
        <w:t>I</w:t>
      </w:r>
      <w:r w:rsidRPr="000B15BC">
        <w:rPr>
          <w:rFonts w:ascii="Cambria" w:hAnsi="Cambria" w:cs="Arial"/>
          <w:b/>
          <w:bCs/>
          <w:color w:val="002060"/>
        </w:rPr>
        <w:t>»</w:t>
      </w:r>
    </w:p>
    <w:p w:rsidR="00DC2801" w:rsidRPr="000B15BC" w:rsidRDefault="00A01C66" w:rsidP="002676B0">
      <w:pPr>
        <w:jc w:val="center"/>
        <w:rPr>
          <w:rFonts w:ascii="Cambria" w:hAnsi="Cambria" w:cs="Arial"/>
          <w:color w:val="002060"/>
        </w:rPr>
      </w:pPr>
      <w:r>
        <w:rPr>
          <w:rFonts w:ascii="Cambria" w:hAnsi="Cambria" w:cs="Arial"/>
          <w:color w:val="002060"/>
        </w:rPr>
        <w:t>18</w:t>
      </w:r>
      <w:r w:rsidR="00A33240" w:rsidRPr="000B15BC">
        <w:rPr>
          <w:rFonts w:ascii="Cambria" w:hAnsi="Cambria" w:cs="Arial"/>
          <w:color w:val="002060"/>
        </w:rPr>
        <w:t xml:space="preserve"> </w:t>
      </w:r>
      <w:r>
        <w:rPr>
          <w:rFonts w:ascii="Cambria" w:hAnsi="Cambria" w:cs="Arial"/>
          <w:color w:val="002060"/>
        </w:rPr>
        <w:t>апреля</w:t>
      </w:r>
      <w:r w:rsidR="00E976D2" w:rsidRPr="000B15BC">
        <w:rPr>
          <w:rFonts w:ascii="Cambria" w:hAnsi="Cambria" w:cs="Arial"/>
          <w:color w:val="002060"/>
        </w:rPr>
        <w:t xml:space="preserve"> 20</w:t>
      </w:r>
      <w:r w:rsidR="00A10AC0" w:rsidRPr="000B15BC">
        <w:rPr>
          <w:rFonts w:ascii="Cambria" w:hAnsi="Cambria" w:cs="Arial"/>
          <w:color w:val="002060"/>
        </w:rPr>
        <w:t>2</w:t>
      </w:r>
      <w:r>
        <w:rPr>
          <w:rFonts w:ascii="Cambria" w:hAnsi="Cambria" w:cs="Arial"/>
          <w:color w:val="002060"/>
        </w:rPr>
        <w:t>5</w:t>
      </w:r>
      <w:r w:rsidR="004D6183" w:rsidRPr="000B15BC">
        <w:rPr>
          <w:rFonts w:ascii="Cambria" w:hAnsi="Cambria" w:cs="Arial"/>
          <w:color w:val="002060"/>
        </w:rPr>
        <w:t xml:space="preserve"> года, г. Улан-Удэ</w:t>
      </w:r>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Ф.И.О. (полностью)</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Тема доклада</w:t>
            </w:r>
          </w:p>
        </w:tc>
        <w:tc>
          <w:tcPr>
            <w:tcW w:w="4536" w:type="dxa"/>
          </w:tcPr>
          <w:p w:rsidR="00CF5C4B" w:rsidRPr="000B15BC" w:rsidRDefault="00CF5C4B" w:rsidP="002676B0">
            <w:pPr>
              <w:ind w:firstLine="567"/>
              <w:jc w:val="center"/>
              <w:rPr>
                <w:rFonts w:ascii="Cambria" w:hAnsi="Cambria" w:cs="Arial"/>
                <w:color w:val="002060"/>
              </w:rPr>
            </w:pPr>
          </w:p>
        </w:tc>
      </w:tr>
      <w:tr w:rsidR="00E70559" w:rsidRPr="000B15BC" w:rsidTr="00B5384E">
        <w:tc>
          <w:tcPr>
            <w:tcW w:w="4644" w:type="dxa"/>
          </w:tcPr>
          <w:p w:rsidR="00E70559" w:rsidRPr="000B15BC" w:rsidRDefault="00E70559" w:rsidP="002676B0">
            <w:pPr>
              <w:rPr>
                <w:rFonts w:ascii="Cambria" w:hAnsi="Cambria" w:cs="Arial"/>
                <w:color w:val="002060"/>
              </w:rPr>
            </w:pPr>
            <w:r w:rsidRPr="000B15BC">
              <w:rPr>
                <w:rFonts w:ascii="Cambria" w:hAnsi="Cambria" w:cs="Arial"/>
                <w:color w:val="002060"/>
              </w:rPr>
              <w:t>Название секции</w:t>
            </w:r>
            <w:r w:rsidR="00DA50A3" w:rsidRPr="000B15BC">
              <w:rPr>
                <w:rFonts w:ascii="Cambria" w:hAnsi="Cambria" w:cs="Arial"/>
                <w:color w:val="002060"/>
              </w:rPr>
              <w:t xml:space="preserve"> </w:t>
            </w:r>
            <w:r w:rsidRPr="000B15BC">
              <w:rPr>
                <w:rFonts w:ascii="Cambria" w:hAnsi="Cambria" w:cs="Arial"/>
                <w:color w:val="002060"/>
              </w:rPr>
              <w:t>конф</w:t>
            </w:r>
            <w:r w:rsidR="00291FF1" w:rsidRPr="000B15BC">
              <w:rPr>
                <w:rFonts w:ascii="Cambria" w:hAnsi="Cambria" w:cs="Arial"/>
                <w:color w:val="002060"/>
              </w:rPr>
              <w:t>еренции (полностью)</w:t>
            </w:r>
          </w:p>
        </w:tc>
        <w:tc>
          <w:tcPr>
            <w:tcW w:w="4536" w:type="dxa"/>
          </w:tcPr>
          <w:p w:rsidR="00E70559" w:rsidRPr="000B15BC" w:rsidRDefault="00E70559"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Страна, город</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Учебное заведение</w:t>
            </w:r>
            <w:r w:rsidR="00291FF1" w:rsidRPr="000B15BC">
              <w:rPr>
                <w:rFonts w:ascii="Cambria" w:hAnsi="Cambria" w:cs="Arial"/>
                <w:color w:val="002060"/>
              </w:rPr>
              <w:t xml:space="preserve"> (полностью)</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5E44C5" w:rsidRPr="000B15BC" w:rsidRDefault="00DA50A3" w:rsidP="002676B0">
            <w:pPr>
              <w:rPr>
                <w:rFonts w:ascii="Cambria" w:hAnsi="Cambria" w:cs="Arial"/>
                <w:color w:val="002060"/>
              </w:rPr>
            </w:pPr>
            <w:r w:rsidRPr="000B15BC">
              <w:rPr>
                <w:rFonts w:ascii="Cambria" w:hAnsi="Cambria" w:cs="Arial"/>
                <w:color w:val="002060"/>
              </w:rPr>
              <w:t xml:space="preserve">Ученая степень, ученое звание, либо: </w:t>
            </w:r>
          </w:p>
          <w:p w:rsidR="005E44C5" w:rsidRPr="000B15BC" w:rsidRDefault="005E44C5" w:rsidP="002676B0">
            <w:pPr>
              <w:rPr>
                <w:rFonts w:ascii="Cambria" w:hAnsi="Cambria" w:cs="Arial"/>
                <w:color w:val="002060"/>
              </w:rPr>
            </w:pPr>
            <w:r w:rsidRPr="000B15BC">
              <w:rPr>
                <w:rFonts w:ascii="Cambria" w:hAnsi="Cambria" w:cs="Arial"/>
                <w:color w:val="002060"/>
              </w:rPr>
              <w:t xml:space="preserve">- </w:t>
            </w:r>
            <w:r w:rsidR="00DA50A3" w:rsidRPr="000B15BC">
              <w:rPr>
                <w:rFonts w:ascii="Cambria" w:hAnsi="Cambria" w:cs="Arial"/>
                <w:color w:val="002060"/>
              </w:rPr>
              <w:t>к</w:t>
            </w:r>
            <w:r w:rsidR="00CF5C4B" w:rsidRPr="000B15BC">
              <w:rPr>
                <w:rFonts w:ascii="Cambria" w:hAnsi="Cambria" w:cs="Arial"/>
                <w:color w:val="002060"/>
              </w:rPr>
              <w:t>урс</w:t>
            </w:r>
            <w:r w:rsidR="00DA50A3" w:rsidRPr="000B15BC">
              <w:rPr>
                <w:rFonts w:ascii="Cambria" w:hAnsi="Cambria" w:cs="Arial"/>
                <w:color w:val="002060"/>
              </w:rPr>
              <w:t xml:space="preserve"> (для студента), </w:t>
            </w:r>
          </w:p>
          <w:p w:rsidR="00B5384E" w:rsidRPr="000B15BC" w:rsidRDefault="005E44C5" w:rsidP="002676B0">
            <w:pPr>
              <w:rPr>
                <w:rFonts w:ascii="Cambria" w:hAnsi="Cambria" w:cs="Arial"/>
                <w:color w:val="002060"/>
              </w:rPr>
            </w:pPr>
            <w:r w:rsidRPr="000B15BC">
              <w:rPr>
                <w:rFonts w:ascii="Cambria" w:hAnsi="Cambria" w:cs="Arial"/>
                <w:color w:val="002060"/>
              </w:rPr>
              <w:t xml:space="preserve">- год учебы </w:t>
            </w:r>
            <w:r w:rsidR="00CF5C4B" w:rsidRPr="000B15BC">
              <w:rPr>
                <w:rFonts w:ascii="Cambria" w:hAnsi="Cambria" w:cs="Arial"/>
                <w:color w:val="002060"/>
              </w:rPr>
              <w:t>(</w:t>
            </w:r>
            <w:r w:rsidRPr="000B15BC">
              <w:rPr>
                <w:rFonts w:ascii="Cambria" w:hAnsi="Cambria" w:cs="Arial"/>
                <w:color w:val="002060"/>
              </w:rPr>
              <w:t xml:space="preserve">для </w:t>
            </w:r>
            <w:r w:rsidR="00CF5C4B" w:rsidRPr="000B15BC">
              <w:rPr>
                <w:rFonts w:ascii="Cambria" w:hAnsi="Cambria" w:cs="Arial"/>
                <w:color w:val="002060"/>
              </w:rPr>
              <w:t>аспирант</w:t>
            </w:r>
            <w:r w:rsidRPr="000B15BC">
              <w:rPr>
                <w:rFonts w:ascii="Cambria" w:hAnsi="Cambria" w:cs="Arial"/>
                <w:color w:val="002060"/>
              </w:rPr>
              <w:t>а)</w:t>
            </w:r>
            <w:r w:rsidR="00CF5C4B" w:rsidRPr="000B15BC">
              <w:rPr>
                <w:rFonts w:ascii="Cambria" w:hAnsi="Cambria" w:cs="Arial"/>
                <w:color w:val="002060"/>
              </w:rPr>
              <w:t xml:space="preserve">, </w:t>
            </w:r>
          </w:p>
          <w:p w:rsidR="00CF5C4B" w:rsidRPr="000B15BC" w:rsidRDefault="005E44C5" w:rsidP="002676B0">
            <w:pPr>
              <w:rPr>
                <w:rFonts w:ascii="Cambria" w:hAnsi="Cambria" w:cs="Arial"/>
                <w:color w:val="002060"/>
              </w:rPr>
            </w:pPr>
            <w:r w:rsidRPr="000B15BC">
              <w:rPr>
                <w:rFonts w:ascii="Cambria" w:hAnsi="Cambria" w:cs="Arial"/>
                <w:color w:val="002060"/>
              </w:rPr>
              <w:t xml:space="preserve">- </w:t>
            </w:r>
            <w:r w:rsidR="00CF5C4B" w:rsidRPr="000B15BC">
              <w:rPr>
                <w:rFonts w:ascii="Cambria" w:hAnsi="Cambria" w:cs="Arial"/>
                <w:color w:val="002060"/>
              </w:rPr>
              <w:t>место работы</w:t>
            </w:r>
            <w:r w:rsidRPr="000B15BC">
              <w:rPr>
                <w:rFonts w:ascii="Cambria" w:hAnsi="Cambria" w:cs="Arial"/>
                <w:color w:val="002060"/>
              </w:rPr>
              <w:t xml:space="preserve"> (для правоприменителя)</w:t>
            </w:r>
            <w:r w:rsidR="003E3DF1" w:rsidRPr="000B15BC">
              <w:rPr>
                <w:rFonts w:ascii="Cambria" w:hAnsi="Cambria" w:cs="Arial"/>
                <w:color w:val="002060"/>
              </w:rPr>
              <w:t xml:space="preserve"> </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EC21EA" w:rsidRPr="000B15BC" w:rsidRDefault="00EC21EA" w:rsidP="002676B0">
            <w:pPr>
              <w:rPr>
                <w:rFonts w:ascii="Cambria" w:hAnsi="Cambria" w:cs="Arial"/>
                <w:color w:val="002060"/>
              </w:rPr>
            </w:pPr>
            <w:r w:rsidRPr="000B15BC">
              <w:rPr>
                <w:rFonts w:ascii="Cambria" w:hAnsi="Cambria" w:cs="Arial"/>
                <w:color w:val="002060"/>
              </w:rPr>
              <w:t xml:space="preserve">Нужен ли печатный экземпляр сборника? (да / нет) </w:t>
            </w:r>
          </w:p>
          <w:p w:rsidR="006948B5" w:rsidRPr="000B15BC" w:rsidRDefault="00EC21EA" w:rsidP="002676B0">
            <w:pPr>
              <w:rPr>
                <w:rFonts w:ascii="Cambria" w:hAnsi="Cambria" w:cs="Arial"/>
                <w:color w:val="002060"/>
              </w:rPr>
            </w:pPr>
            <w:r w:rsidRPr="000B15BC">
              <w:rPr>
                <w:rFonts w:ascii="Cambria" w:hAnsi="Cambria" w:cs="Arial"/>
                <w:color w:val="002060"/>
              </w:rPr>
              <w:t>Если нужен, то  почтовый</w:t>
            </w:r>
            <w:r w:rsidRPr="000B15BC" w:rsidDel="00EC21EA">
              <w:rPr>
                <w:rFonts w:ascii="Cambria" w:hAnsi="Cambria" w:cs="Arial"/>
                <w:color w:val="002060"/>
              </w:rPr>
              <w:t xml:space="preserve"> </w:t>
            </w:r>
            <w:r w:rsidRPr="000B15BC">
              <w:rPr>
                <w:rFonts w:ascii="Cambria" w:hAnsi="Cambria" w:cs="Arial"/>
                <w:color w:val="002060"/>
              </w:rPr>
              <w:t>а</w:t>
            </w:r>
            <w:r w:rsidR="006948B5" w:rsidRPr="000B15BC">
              <w:rPr>
                <w:rFonts w:ascii="Cambria" w:hAnsi="Cambria" w:cs="Arial"/>
                <w:color w:val="002060"/>
              </w:rPr>
              <w:t>дре</w:t>
            </w:r>
            <w:r w:rsidRPr="000B15BC">
              <w:rPr>
                <w:rFonts w:ascii="Cambria" w:hAnsi="Cambria" w:cs="Arial"/>
                <w:color w:val="002060"/>
              </w:rPr>
              <w:t xml:space="preserve">с </w:t>
            </w:r>
          </w:p>
          <w:p w:rsidR="00CF5C4B" w:rsidRPr="000B15BC" w:rsidRDefault="006948B5" w:rsidP="002676B0">
            <w:pPr>
              <w:rPr>
                <w:rFonts w:ascii="Cambria" w:hAnsi="Cambria" w:cs="Arial"/>
                <w:color w:val="002060"/>
              </w:rPr>
            </w:pPr>
            <w:r w:rsidRPr="000B15BC">
              <w:rPr>
                <w:rFonts w:ascii="Cambria" w:hAnsi="Cambria" w:cs="Arial"/>
                <w:color w:val="002060"/>
              </w:rPr>
              <w:t xml:space="preserve">с </w:t>
            </w:r>
            <w:r w:rsidR="00CF5C4B" w:rsidRPr="000B15BC">
              <w:rPr>
                <w:rFonts w:ascii="Cambria" w:hAnsi="Cambria" w:cs="Arial"/>
                <w:color w:val="002060"/>
              </w:rPr>
              <w:t>индекс</w:t>
            </w:r>
            <w:r w:rsidR="00EC21EA" w:rsidRPr="000B15BC">
              <w:rPr>
                <w:rFonts w:ascii="Cambria" w:hAnsi="Cambria" w:cs="Arial"/>
                <w:color w:val="002060"/>
              </w:rPr>
              <w:t>ом</w:t>
            </w:r>
            <w:r w:rsidR="00CF5C4B" w:rsidRPr="000B15BC">
              <w:rPr>
                <w:rFonts w:ascii="Cambria" w:hAnsi="Cambria" w:cs="Arial"/>
                <w:color w:val="002060"/>
              </w:rPr>
              <w:t xml:space="preserve"> </w:t>
            </w:r>
            <w:r w:rsidR="00901F02" w:rsidRPr="000B15BC">
              <w:rPr>
                <w:rFonts w:ascii="Cambria" w:hAnsi="Cambria" w:cs="Arial"/>
                <w:color w:val="002060"/>
              </w:rPr>
              <w:t>для отправки</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2676B0">
            <w:pPr>
              <w:rPr>
                <w:rFonts w:ascii="Cambria" w:hAnsi="Cambria" w:cs="Arial"/>
                <w:color w:val="002060"/>
              </w:rPr>
            </w:pPr>
            <w:r w:rsidRPr="000B15BC">
              <w:rPr>
                <w:rFonts w:ascii="Cambria" w:hAnsi="Cambria" w:cs="Arial"/>
                <w:color w:val="002060"/>
                <w:lang w:val="en-US"/>
              </w:rPr>
              <w:t>E</w:t>
            </w:r>
            <w:r w:rsidR="00CF5C4B" w:rsidRPr="000B15BC">
              <w:rPr>
                <w:rFonts w:ascii="Cambria" w:hAnsi="Cambria" w:cs="Arial"/>
                <w:color w:val="002060"/>
              </w:rPr>
              <w:t>-</w:t>
            </w:r>
            <w:r w:rsidR="00CF5C4B" w:rsidRPr="000B15BC">
              <w:rPr>
                <w:rFonts w:ascii="Cambria" w:hAnsi="Cambria" w:cs="Arial"/>
                <w:color w:val="002060"/>
                <w:lang w:val="en-US"/>
              </w:rPr>
              <w:t>mail</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2676B0">
            <w:pPr>
              <w:rPr>
                <w:rFonts w:ascii="Cambria" w:hAnsi="Cambria" w:cs="Arial"/>
                <w:color w:val="002060"/>
              </w:rPr>
            </w:pPr>
            <w:r w:rsidRPr="000B15BC">
              <w:rPr>
                <w:rFonts w:ascii="Cambria" w:hAnsi="Cambria" w:cs="Arial"/>
                <w:color w:val="002060"/>
              </w:rPr>
              <w:t>Контактный телефон</w:t>
            </w:r>
          </w:p>
        </w:tc>
        <w:tc>
          <w:tcPr>
            <w:tcW w:w="4536" w:type="dxa"/>
          </w:tcPr>
          <w:p w:rsidR="00CF5C4B" w:rsidRPr="000B15BC" w:rsidRDefault="00CF5C4B" w:rsidP="002676B0">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2676B0">
            <w:pPr>
              <w:rPr>
                <w:rFonts w:ascii="Cambria" w:hAnsi="Cambria" w:cs="Arial"/>
                <w:color w:val="002060"/>
              </w:rPr>
            </w:pPr>
            <w:r w:rsidRPr="000B15BC">
              <w:rPr>
                <w:rFonts w:ascii="Cambria" w:hAnsi="Cambria" w:cs="Arial"/>
                <w:color w:val="002060"/>
              </w:rPr>
              <w:t>Ф.И.О. научного руководителя, его должность,  ученая степень и ученое звание</w:t>
            </w:r>
            <w:r w:rsidR="00CF6B4D" w:rsidRPr="000B15BC">
              <w:rPr>
                <w:rFonts w:ascii="Cambria" w:hAnsi="Cambria" w:cs="Arial"/>
                <w:color w:val="002060"/>
              </w:rPr>
              <w:t xml:space="preserve"> (для студентов</w:t>
            </w:r>
            <w:r w:rsidR="00C96136" w:rsidRPr="000B15BC">
              <w:rPr>
                <w:rFonts w:ascii="Cambria" w:hAnsi="Cambria" w:cs="Arial"/>
                <w:color w:val="002060"/>
              </w:rPr>
              <w:t>, ма</w:t>
            </w:r>
            <w:r w:rsidR="00722CBC" w:rsidRPr="000B15BC">
              <w:rPr>
                <w:rFonts w:ascii="Cambria" w:hAnsi="Cambria" w:cs="Arial"/>
                <w:color w:val="002060"/>
              </w:rPr>
              <w:t xml:space="preserve">гистрантов, соискателей и </w:t>
            </w:r>
            <w:r w:rsidR="00CF6B4D" w:rsidRPr="000B15BC">
              <w:rPr>
                <w:rFonts w:ascii="Cambria" w:hAnsi="Cambria" w:cs="Arial"/>
                <w:color w:val="002060"/>
              </w:rPr>
              <w:t>аспирантов)</w:t>
            </w:r>
            <w:r w:rsidR="00722CBC" w:rsidRPr="000B15BC">
              <w:rPr>
                <w:rFonts w:ascii="Cambria" w:hAnsi="Cambria" w:cs="Arial"/>
                <w:color w:val="002060"/>
              </w:rPr>
              <w:t xml:space="preserve">, </w:t>
            </w:r>
            <w:r w:rsidR="00722CBC" w:rsidRPr="000B15BC">
              <w:rPr>
                <w:rFonts w:ascii="Cambria" w:hAnsi="Cambria" w:cs="Arial"/>
                <w:b/>
                <w:color w:val="002060"/>
              </w:rPr>
              <w:t xml:space="preserve">контактный телефон и </w:t>
            </w:r>
            <w:r w:rsidR="00722CBC" w:rsidRPr="000B15BC">
              <w:rPr>
                <w:rFonts w:ascii="Cambria" w:hAnsi="Cambria" w:cs="Arial"/>
                <w:b/>
                <w:color w:val="002060"/>
                <w:lang w:val="en-US"/>
              </w:rPr>
              <w:t>E</w:t>
            </w:r>
            <w:r w:rsidR="00722CBC" w:rsidRPr="000B15BC">
              <w:rPr>
                <w:rFonts w:ascii="Cambria" w:hAnsi="Cambria" w:cs="Arial"/>
                <w:b/>
                <w:color w:val="002060"/>
              </w:rPr>
              <w:t>-</w:t>
            </w:r>
            <w:r w:rsidR="00722CBC" w:rsidRPr="000B15BC">
              <w:rPr>
                <w:rFonts w:ascii="Cambria" w:hAnsi="Cambria" w:cs="Arial"/>
                <w:b/>
                <w:color w:val="002060"/>
                <w:lang w:val="en-US"/>
              </w:rPr>
              <w:t>mail</w:t>
            </w:r>
          </w:p>
        </w:tc>
        <w:tc>
          <w:tcPr>
            <w:tcW w:w="4536" w:type="dxa"/>
          </w:tcPr>
          <w:p w:rsidR="00CF5C4B" w:rsidRPr="000B15BC" w:rsidRDefault="00CF5C4B" w:rsidP="002676B0">
            <w:pPr>
              <w:ind w:firstLine="567"/>
              <w:jc w:val="center"/>
              <w:rPr>
                <w:rFonts w:ascii="Cambria" w:hAnsi="Cambria" w:cs="Arial"/>
                <w:color w:val="002060"/>
              </w:rPr>
            </w:pPr>
          </w:p>
        </w:tc>
      </w:tr>
      <w:tr w:rsidR="00D73C7F" w:rsidRPr="000B15BC" w:rsidTr="00DF70D2">
        <w:trPr>
          <w:trHeight w:val="562"/>
        </w:trPr>
        <w:tc>
          <w:tcPr>
            <w:tcW w:w="4644" w:type="dxa"/>
          </w:tcPr>
          <w:p w:rsidR="00D73C7F" w:rsidRPr="000B15BC" w:rsidRDefault="00D73C7F" w:rsidP="002676B0">
            <w:pPr>
              <w:rPr>
                <w:rFonts w:ascii="Cambria" w:hAnsi="Cambria" w:cs="Arial"/>
                <w:color w:val="002060"/>
              </w:rPr>
            </w:pPr>
            <w:r w:rsidRPr="000B15BC">
              <w:rPr>
                <w:rFonts w:ascii="Cambria" w:hAnsi="Cambria" w:cs="Arial"/>
                <w:color w:val="002060"/>
              </w:rPr>
              <w:t>Форма участия (очная, дистанционная или заочная)</w:t>
            </w:r>
          </w:p>
        </w:tc>
        <w:tc>
          <w:tcPr>
            <w:tcW w:w="4536" w:type="dxa"/>
          </w:tcPr>
          <w:p w:rsidR="00D73C7F" w:rsidRPr="000B15BC" w:rsidRDefault="00D73C7F" w:rsidP="002676B0">
            <w:pPr>
              <w:ind w:firstLine="567"/>
              <w:jc w:val="center"/>
              <w:rPr>
                <w:rFonts w:ascii="Cambria" w:hAnsi="Cambria" w:cs="Arial"/>
                <w:color w:val="002060"/>
              </w:rPr>
            </w:pPr>
          </w:p>
        </w:tc>
      </w:tr>
    </w:tbl>
    <w:p w:rsidR="00D964F6" w:rsidRPr="000B15BC" w:rsidRDefault="00D964F6" w:rsidP="002676B0">
      <w:pPr>
        <w:ind w:firstLine="567"/>
        <w:jc w:val="both"/>
        <w:rPr>
          <w:rFonts w:ascii="Cambria" w:hAnsi="Cambria" w:cs="Arial"/>
          <w:color w:val="002060"/>
        </w:rPr>
      </w:pPr>
    </w:p>
    <w:p w:rsidR="007E62E0" w:rsidRDefault="007E62E0" w:rsidP="002676B0">
      <w:pPr>
        <w:tabs>
          <w:tab w:val="left" w:pos="3030"/>
        </w:tabs>
        <w:rPr>
          <w:rFonts w:ascii="Cambria" w:hAnsi="Cambria"/>
          <w:color w:val="002060"/>
          <w:sz w:val="20"/>
          <w:szCs w:val="20"/>
        </w:rPr>
      </w:pPr>
      <w:bookmarkStart w:id="0" w:name="_Toc524359811"/>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tabs>
          <w:tab w:val="left" w:pos="3030"/>
        </w:tabs>
        <w:rPr>
          <w:rFonts w:ascii="Cambria" w:hAnsi="Cambria"/>
          <w:color w:val="002060"/>
          <w:sz w:val="20"/>
          <w:szCs w:val="20"/>
        </w:rPr>
      </w:pPr>
    </w:p>
    <w:p w:rsidR="007E62E0" w:rsidRDefault="007E62E0" w:rsidP="002676B0">
      <w:pPr>
        <w:ind w:right="406"/>
        <w:jc w:val="center"/>
        <w:rPr>
          <w:rFonts w:ascii="Cambria" w:hAnsi="Cambria" w:cs="Arial"/>
          <w:b/>
          <w:color w:val="002060"/>
        </w:rPr>
      </w:pPr>
      <w:r w:rsidRPr="000B15BC">
        <w:rPr>
          <w:rFonts w:ascii="Cambria" w:hAnsi="Cambria" w:cs="Arial"/>
          <w:b/>
          <w:color w:val="002060"/>
        </w:rPr>
        <w:lastRenderedPageBreak/>
        <w:t>Требования к оформлению публикации</w:t>
      </w:r>
    </w:p>
    <w:p w:rsidR="007E62E0" w:rsidRPr="000B15BC" w:rsidRDefault="007E62E0" w:rsidP="002676B0">
      <w:pPr>
        <w:ind w:right="406"/>
        <w:jc w:val="center"/>
        <w:rPr>
          <w:rFonts w:ascii="Cambria" w:hAnsi="Cambria" w:cs="Arial"/>
          <w:b/>
          <w:color w:val="002060"/>
        </w:rPr>
      </w:pP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Статья представляется в электронной форме на русском или на родном языке (в последнем случае она должна быть дополнительно переведена на английский; в таких случаях возможно опубликование статьи на двух языках) отдельным файлом: в имени файла следует указать фамилию автора и первые три слова названия статьи (на русском или английском языке).</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Оргкомитет требует от авторов тщательно проверять перед отправкой общую орфографию и пунктуацию материалов, а также правильность написания соответствующих юридических терминов, корректность ссылок на НПА и т.д.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Материалы аспирантов, магистрантов, студентов принимаются  после их проверки научным руководителем. Письменной рецензии не требуется, но оргкомитет оставляет за собой право связаться с научным руководителем по данному вопросу.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Объем статьи – </w:t>
      </w:r>
      <w:r w:rsidRPr="0065266A">
        <w:rPr>
          <w:rFonts w:ascii="Cambria" w:hAnsi="Cambria" w:cs="Arial"/>
          <w:color w:val="002060"/>
        </w:rPr>
        <w:t>от 3 до 8 страниц (включая данные об авторе, аннотацию, ключевые слова и др.).</w:t>
      </w:r>
    </w:p>
    <w:p w:rsidR="007E62E0" w:rsidRPr="000B15BC" w:rsidRDefault="007E62E0" w:rsidP="002676B0">
      <w:pPr>
        <w:tabs>
          <w:tab w:val="left" w:pos="851"/>
        </w:tabs>
        <w:ind w:right="54" w:firstLine="567"/>
        <w:jc w:val="both"/>
        <w:rPr>
          <w:rFonts w:ascii="Cambria" w:hAnsi="Cambria" w:cs="Arial"/>
          <w:color w:val="002060"/>
        </w:rPr>
      </w:pPr>
      <w:r w:rsidRPr="000B15BC">
        <w:rPr>
          <w:rFonts w:ascii="Cambria" w:hAnsi="Cambria" w:cs="Arial"/>
          <w:color w:val="002060"/>
        </w:rPr>
        <w:t>Те</w:t>
      </w:r>
      <w:proofErr w:type="gramStart"/>
      <w:r w:rsidRPr="000B15BC">
        <w:rPr>
          <w:rFonts w:ascii="Cambria" w:hAnsi="Cambria" w:cs="Arial"/>
          <w:color w:val="002060"/>
        </w:rPr>
        <w:t>кст ст</w:t>
      </w:r>
      <w:proofErr w:type="gramEnd"/>
      <w:r w:rsidRPr="000B15BC">
        <w:rPr>
          <w:rFonts w:ascii="Cambria" w:hAnsi="Cambria" w:cs="Arial"/>
          <w:color w:val="002060"/>
        </w:rPr>
        <w:t>атьи оформляется в редакторе «</w:t>
      </w:r>
      <w:r w:rsidRPr="000B15BC">
        <w:rPr>
          <w:rFonts w:ascii="Cambria" w:hAnsi="Cambria" w:cs="Arial"/>
          <w:color w:val="002060"/>
          <w:lang w:val="en-US"/>
        </w:rPr>
        <w:t>Microsoft</w:t>
      </w:r>
      <w:r w:rsidRPr="000B15BC">
        <w:rPr>
          <w:rFonts w:ascii="Cambria" w:hAnsi="Cambria" w:cs="Arial"/>
          <w:color w:val="002060"/>
        </w:rPr>
        <w:t xml:space="preserve"> W</w:t>
      </w:r>
      <w:proofErr w:type="spellStart"/>
      <w:r w:rsidRPr="000B15BC">
        <w:rPr>
          <w:rFonts w:ascii="Cambria" w:hAnsi="Cambria" w:cs="Arial"/>
          <w:color w:val="002060"/>
          <w:lang w:val="en-US"/>
        </w:rPr>
        <w:t>ord</w:t>
      </w:r>
      <w:proofErr w:type="spellEnd"/>
      <w:r w:rsidRPr="000B15BC">
        <w:rPr>
          <w:rFonts w:ascii="Cambria" w:hAnsi="Cambria" w:cs="Arial"/>
          <w:color w:val="002060"/>
        </w:rPr>
        <w:t xml:space="preserve">» (версии не позднее </w:t>
      </w:r>
      <w:r w:rsidRPr="000B15BC">
        <w:rPr>
          <w:rFonts w:ascii="Cambria" w:hAnsi="Cambria" w:cs="Arial"/>
          <w:color w:val="002060"/>
          <w:lang w:val="en-US"/>
        </w:rPr>
        <w:t>MS</w:t>
      </w:r>
      <w:r w:rsidRPr="000B15BC">
        <w:rPr>
          <w:rFonts w:ascii="Cambria" w:hAnsi="Cambria" w:cs="Arial"/>
          <w:color w:val="002060"/>
        </w:rPr>
        <w:t xml:space="preserve"> </w:t>
      </w:r>
      <w:r w:rsidRPr="000B15BC">
        <w:rPr>
          <w:rFonts w:ascii="Cambria" w:hAnsi="Cambria" w:cs="Arial"/>
          <w:color w:val="002060"/>
          <w:lang w:val="en-US"/>
        </w:rPr>
        <w:t>Word</w:t>
      </w:r>
      <w:r w:rsidRPr="000B15BC">
        <w:rPr>
          <w:rFonts w:ascii="Cambria" w:hAnsi="Cambria" w:cs="Arial"/>
          <w:color w:val="002060"/>
        </w:rPr>
        <w:t xml:space="preserve"> 2007), шрифтом </w:t>
      </w:r>
      <w:r w:rsidRPr="000B15BC">
        <w:rPr>
          <w:rFonts w:ascii="Cambria" w:hAnsi="Cambria" w:cs="Arial"/>
          <w:color w:val="002060"/>
          <w:lang w:val="en-US"/>
        </w:rPr>
        <w:t>Times</w:t>
      </w:r>
      <w:r w:rsidRPr="000B15BC">
        <w:rPr>
          <w:rFonts w:ascii="Cambria" w:hAnsi="Cambria" w:cs="Arial"/>
          <w:color w:val="002060"/>
        </w:rPr>
        <w:t xml:space="preserve"> </w:t>
      </w:r>
      <w:r w:rsidRPr="000B15BC">
        <w:rPr>
          <w:rFonts w:ascii="Cambria" w:hAnsi="Cambria" w:cs="Arial"/>
          <w:color w:val="002060"/>
          <w:lang w:val="en-US"/>
        </w:rPr>
        <w:t>New</w:t>
      </w:r>
      <w:r w:rsidRPr="000B15BC">
        <w:rPr>
          <w:rFonts w:ascii="Cambria" w:hAnsi="Cambria" w:cs="Arial"/>
          <w:color w:val="002060"/>
        </w:rPr>
        <w:t xml:space="preserve"> </w:t>
      </w:r>
      <w:r w:rsidRPr="000B15BC">
        <w:rPr>
          <w:rFonts w:ascii="Cambria" w:hAnsi="Cambria" w:cs="Arial"/>
          <w:color w:val="002060"/>
          <w:lang w:val="en-US"/>
        </w:rPr>
        <w:t>Roman</w:t>
      </w:r>
      <w:r w:rsidRPr="000B15BC">
        <w:rPr>
          <w:rFonts w:ascii="Cambria" w:hAnsi="Cambria" w:cs="Arial"/>
          <w:color w:val="002060"/>
        </w:rPr>
        <w:t xml:space="preserve"> кегль 10, межстрочный интервал – 1. Положение на странице – по ширине текста. Поля: все по 20 мм. Абзацный отступ –  0,7. Нумерацию страниц не ставить.</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Название статьи располагается по центру страницы полужирным шрифтом, строчными буквами.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Сведения об авторе (авторах) указываются под названием статьи полужирным шрифтом строчными буквами, выравнивание по правому краю (ФИО, организация, город, страна, адрес электронной почты).</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Аннотация (3-5 предложений) и ключевые слова (до 5-7 слов) приводятся на русском и английском языках (или на том языке, на котором подготовлена статья).</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Ссылки в тексте статьи следует помещать в квадратных скобках с указанием порядкового номера источника и номера страницы: [1, с. 5]. </w:t>
      </w:r>
    </w:p>
    <w:p w:rsidR="007E62E0" w:rsidRPr="000B15BC" w:rsidRDefault="007E62E0" w:rsidP="002676B0">
      <w:pPr>
        <w:numPr>
          <w:ilvl w:val="0"/>
          <w:numId w:val="7"/>
        </w:numPr>
        <w:tabs>
          <w:tab w:val="left" w:pos="851"/>
        </w:tabs>
        <w:ind w:left="0" w:right="54" w:firstLine="567"/>
        <w:jc w:val="both"/>
        <w:rPr>
          <w:rFonts w:ascii="Cambria" w:hAnsi="Cambria" w:cs="Arial"/>
          <w:color w:val="002060"/>
        </w:rPr>
      </w:pPr>
      <w:r w:rsidRPr="000B15BC">
        <w:rPr>
          <w:rFonts w:ascii="Cambria" w:hAnsi="Cambria" w:cs="Arial"/>
          <w:color w:val="002060"/>
        </w:rPr>
        <w:t>Список использованных источников оформляется согласно ГОСТ, дается в части нормативно-правовых актов и актов нормативного характера – по юридической силе, в части научной, учебной, методической и иной литературы – в алфавитном порядке в конце текста в рубрике «Литература» с нумерацией каждого источника арабскими цифрами. При использовании электронного ресурса его включение в список литературы обязательно.</w:t>
      </w:r>
    </w:p>
    <w:p w:rsidR="007E62E0" w:rsidRPr="000B15BC" w:rsidRDefault="007E62E0" w:rsidP="002676B0">
      <w:pPr>
        <w:tabs>
          <w:tab w:val="num" w:pos="284"/>
        </w:tabs>
        <w:ind w:firstLine="567"/>
        <w:jc w:val="both"/>
        <w:rPr>
          <w:rFonts w:ascii="Cambria" w:hAnsi="Cambria" w:cs="Arial"/>
          <w:color w:val="002060"/>
        </w:rPr>
      </w:pPr>
      <w:r w:rsidRPr="000B15BC">
        <w:rPr>
          <w:rFonts w:ascii="Cambria" w:hAnsi="Cambria" w:cs="Arial"/>
          <w:noProof/>
          <w:color w:val="002060"/>
          <w:lang w:eastAsia="ru-RU"/>
        </w:rPr>
        <w:drawing>
          <wp:anchor distT="0" distB="0" distL="114300" distR="114300" simplePos="0" relativeHeight="251668992" behindDoc="1" locked="0" layoutInCell="1" allowOverlap="1">
            <wp:simplePos x="0" y="0"/>
            <wp:positionH relativeFrom="column">
              <wp:posOffset>4988560</wp:posOffset>
            </wp:positionH>
            <wp:positionV relativeFrom="paragraph">
              <wp:posOffset>69850</wp:posOffset>
            </wp:positionV>
            <wp:extent cx="1079500" cy="1079500"/>
            <wp:effectExtent l="19050" t="0" r="6350" b="0"/>
            <wp:wrapTight wrapText="bothSides">
              <wp:wrapPolygon edited="0">
                <wp:start x="-381" y="0"/>
                <wp:lineTo x="-381" y="21346"/>
                <wp:lineTo x="21727" y="21346"/>
                <wp:lineTo x="21727" y="0"/>
                <wp:lineTo x="-381" y="0"/>
              </wp:wrapPolygon>
            </wp:wrapTight>
            <wp:docPr id="4" name="Рисунок 10" descr="http://disk.yandex.net/qr/?clean=1&amp;text=https://clck.ru/32V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sk.yandex.net/qr/?clean=1&amp;text=https://clck.ru/32VrFe"/>
                    <pic:cNvPicPr>
                      <a:picLocks noChangeAspect="1" noChangeArrowheads="1"/>
                    </pic:cNvPicPr>
                  </pic:nvPicPr>
                  <pic:blipFill>
                    <a:blip r:embed="rId18" cstate="print"/>
                    <a:srcRect/>
                    <a:stretch>
                      <a:fillRect/>
                    </a:stretch>
                  </pic:blipFill>
                  <pic:spPr bwMode="auto">
                    <a:xfrm>
                      <a:off x="0" y="0"/>
                      <a:ext cx="1079500" cy="1079500"/>
                    </a:xfrm>
                    <a:prstGeom prst="rect">
                      <a:avLst/>
                    </a:prstGeom>
                    <a:noFill/>
                    <a:ln w="9525">
                      <a:noFill/>
                      <a:miter lim="800000"/>
                      <a:headEnd/>
                      <a:tailEnd/>
                    </a:ln>
                  </pic:spPr>
                </pic:pic>
              </a:graphicData>
            </a:graphic>
          </wp:anchor>
        </w:drawing>
      </w:r>
      <w:r w:rsidRPr="000B15BC">
        <w:rPr>
          <w:rFonts w:ascii="Cambria" w:hAnsi="Cambria" w:cs="Arial"/>
          <w:color w:val="002060"/>
        </w:rPr>
        <w:t>10. Все статьи будут проверены на оригинальность в системе «</w:t>
      </w:r>
      <w:proofErr w:type="spellStart"/>
      <w:r w:rsidRPr="000B15BC">
        <w:rPr>
          <w:rFonts w:ascii="Cambria" w:hAnsi="Cambria" w:cs="Arial"/>
          <w:color w:val="002060"/>
        </w:rPr>
        <w:t>Антиплагиат</w:t>
      </w:r>
      <w:proofErr w:type="gramStart"/>
      <w:r w:rsidRPr="000B15BC">
        <w:rPr>
          <w:rFonts w:ascii="Cambria" w:hAnsi="Cambria" w:cs="Arial"/>
          <w:color w:val="002060"/>
        </w:rPr>
        <w:t>.В</w:t>
      </w:r>
      <w:proofErr w:type="gramEnd"/>
      <w:r w:rsidRPr="000B15BC">
        <w:rPr>
          <w:rFonts w:ascii="Cambria" w:hAnsi="Cambria" w:cs="Arial"/>
          <w:color w:val="002060"/>
        </w:rPr>
        <w:t>уз</w:t>
      </w:r>
      <w:proofErr w:type="spellEnd"/>
      <w:r w:rsidRPr="000B15BC">
        <w:rPr>
          <w:rFonts w:ascii="Cambria" w:hAnsi="Cambria" w:cs="Arial"/>
          <w:color w:val="002060"/>
        </w:rPr>
        <w:t xml:space="preserve">» в полной версии. Уровень оригинальности текста не должен быть менее 75%. Просим авторов с пониманием отнестись к данному требованию. Только качественные работы позволят </w:t>
      </w:r>
      <w:proofErr w:type="gramStart"/>
      <w:r w:rsidRPr="000B15BC">
        <w:rPr>
          <w:rFonts w:ascii="Cambria" w:hAnsi="Cambria" w:cs="Arial"/>
          <w:color w:val="002060"/>
        </w:rPr>
        <w:t>разместить сборник</w:t>
      </w:r>
      <w:proofErr w:type="gramEnd"/>
      <w:r w:rsidRPr="000B15BC">
        <w:rPr>
          <w:rFonts w:ascii="Cambria" w:hAnsi="Cambria" w:cs="Arial"/>
          <w:color w:val="002060"/>
        </w:rPr>
        <w:t xml:space="preserve"> в РИНЦ. Работы, не прошедшие проверку в системе «</w:t>
      </w:r>
      <w:proofErr w:type="spellStart"/>
      <w:r w:rsidRPr="000B15BC">
        <w:rPr>
          <w:rFonts w:ascii="Cambria" w:hAnsi="Cambria" w:cs="Arial"/>
          <w:color w:val="002060"/>
        </w:rPr>
        <w:t>Антиплагиат</w:t>
      </w:r>
      <w:proofErr w:type="gramStart"/>
      <w:r w:rsidRPr="000B15BC">
        <w:rPr>
          <w:rFonts w:ascii="Cambria" w:hAnsi="Cambria" w:cs="Arial"/>
          <w:color w:val="002060"/>
        </w:rPr>
        <w:t>.В</w:t>
      </w:r>
      <w:proofErr w:type="gramEnd"/>
      <w:r w:rsidRPr="000B15BC">
        <w:rPr>
          <w:rFonts w:ascii="Cambria" w:hAnsi="Cambria" w:cs="Arial"/>
          <w:color w:val="002060"/>
        </w:rPr>
        <w:t>уз</w:t>
      </w:r>
      <w:proofErr w:type="spellEnd"/>
      <w:r w:rsidRPr="000B15BC">
        <w:rPr>
          <w:rFonts w:ascii="Cambria" w:hAnsi="Cambria" w:cs="Arial"/>
          <w:color w:val="002060"/>
        </w:rPr>
        <w:t>», будут отклонены.</w:t>
      </w:r>
    </w:p>
    <w:p w:rsidR="007E62E0" w:rsidRPr="000B15BC" w:rsidRDefault="007E62E0" w:rsidP="002676B0">
      <w:pPr>
        <w:tabs>
          <w:tab w:val="num" w:pos="284"/>
        </w:tabs>
        <w:ind w:firstLine="567"/>
        <w:jc w:val="both"/>
        <w:rPr>
          <w:rFonts w:ascii="Cambria" w:hAnsi="Cambria" w:cs="Arial"/>
          <w:color w:val="002060"/>
        </w:rPr>
      </w:pPr>
      <w:r w:rsidRPr="000B15BC">
        <w:rPr>
          <w:rFonts w:ascii="Cambria" w:hAnsi="Cambria" w:cs="Arial"/>
          <w:color w:val="002060"/>
        </w:rPr>
        <w:t xml:space="preserve">Техническое оформление научных статей в соответствии              с требованиями РИНЦ см. по ссылке или </w:t>
      </w:r>
      <w:r w:rsidRPr="000B15BC">
        <w:rPr>
          <w:rFonts w:ascii="Cambria" w:hAnsi="Cambria" w:cs="Arial"/>
          <w:color w:val="002060"/>
          <w:lang w:val="en-US"/>
        </w:rPr>
        <w:t>QR</w:t>
      </w:r>
      <w:r w:rsidRPr="000B15BC">
        <w:rPr>
          <w:rFonts w:ascii="Cambria" w:hAnsi="Cambria" w:cs="Arial"/>
          <w:color w:val="002060"/>
        </w:rPr>
        <w:t>-</w:t>
      </w:r>
      <w:r w:rsidRPr="000B15BC">
        <w:rPr>
          <w:rFonts w:ascii="Cambria" w:hAnsi="Cambria" w:cs="Arial"/>
          <w:color w:val="002060"/>
          <w:lang w:val="en-US"/>
        </w:rPr>
        <w:t>code</w:t>
      </w:r>
      <w:r w:rsidRPr="000B15BC">
        <w:rPr>
          <w:rFonts w:ascii="Cambria" w:hAnsi="Cambria" w:cs="Arial"/>
          <w:color w:val="002060"/>
        </w:rPr>
        <w:t xml:space="preserve">: </w:t>
      </w:r>
      <w:hyperlink r:id="rId19" w:history="1">
        <w:r w:rsidRPr="000B15BC">
          <w:rPr>
            <w:rStyle w:val="a3"/>
            <w:rFonts w:ascii="Cambria" w:hAnsi="Cambria"/>
          </w:rPr>
          <w:t>https://clck.ru/32VrFe</w:t>
        </w:r>
      </w:hyperlink>
      <w:r w:rsidRPr="000B15BC">
        <w:rPr>
          <w:rFonts w:ascii="Cambria" w:hAnsi="Cambria"/>
          <w:color w:val="002060"/>
        </w:rPr>
        <w:t xml:space="preserve">.  </w:t>
      </w:r>
      <w:r w:rsidRPr="000B15BC">
        <w:rPr>
          <w:rFonts w:ascii="Cambria" w:hAnsi="Cambria" w:cs="Arial"/>
          <w:color w:val="002060"/>
        </w:rPr>
        <w:t xml:space="preserve"> </w:t>
      </w:r>
    </w:p>
    <w:p w:rsidR="00332EA3" w:rsidRPr="000B15BC" w:rsidRDefault="00EC21EA" w:rsidP="002676B0">
      <w:pPr>
        <w:tabs>
          <w:tab w:val="left" w:pos="3030"/>
        </w:tabs>
        <w:rPr>
          <w:rFonts w:ascii="Cambria" w:hAnsi="Cambria" w:cs="Arial"/>
          <w:color w:val="002060"/>
        </w:rPr>
      </w:pPr>
      <w:r w:rsidRPr="000B15BC">
        <w:rPr>
          <w:rFonts w:ascii="Cambria" w:hAnsi="Cambria"/>
          <w:color w:val="002060"/>
          <w:sz w:val="20"/>
          <w:szCs w:val="20"/>
        </w:rPr>
        <w:br w:type="page"/>
      </w:r>
      <w:r w:rsidR="00332EA3" w:rsidRPr="000B15BC">
        <w:rPr>
          <w:rFonts w:ascii="Cambria" w:hAnsi="Cambria"/>
          <w:color w:val="002060"/>
          <w:sz w:val="20"/>
          <w:szCs w:val="20"/>
        </w:rPr>
        <w:lastRenderedPageBreak/>
        <w:t>ОБРАЗЕЦ ОФОРМЛЕНИЯ СТАТЬИ</w:t>
      </w:r>
    </w:p>
    <w:p w:rsidR="006948B5" w:rsidRPr="000B15BC" w:rsidRDefault="006948B5" w:rsidP="002676B0">
      <w:pPr>
        <w:pStyle w:val="1"/>
        <w:spacing w:before="0" w:beforeAutospacing="0" w:after="0" w:afterAutospacing="0"/>
        <w:jc w:val="center"/>
        <w:rPr>
          <w:rFonts w:ascii="Cambria" w:hAnsi="Cambria"/>
          <w:color w:val="002060"/>
          <w:sz w:val="20"/>
          <w:szCs w:val="20"/>
        </w:rPr>
      </w:pPr>
    </w:p>
    <w:p w:rsidR="00EC21EA" w:rsidRPr="000B15BC" w:rsidRDefault="00EC21EA" w:rsidP="002676B0">
      <w:pPr>
        <w:pStyle w:val="1"/>
        <w:spacing w:before="0" w:beforeAutospacing="0" w:after="0" w:afterAutospacing="0"/>
        <w:jc w:val="right"/>
        <w:rPr>
          <w:rFonts w:ascii="Cambria" w:hAnsi="Cambria"/>
          <w:color w:val="002060"/>
          <w:sz w:val="20"/>
          <w:szCs w:val="20"/>
        </w:rPr>
      </w:pPr>
    </w:p>
    <w:p w:rsidR="00332EA3" w:rsidRPr="000B15BC" w:rsidRDefault="002921D2" w:rsidP="002676B0">
      <w:pPr>
        <w:pStyle w:val="1"/>
        <w:spacing w:before="0" w:beforeAutospacing="0" w:after="0" w:afterAutospacing="0"/>
        <w:jc w:val="center"/>
        <w:rPr>
          <w:rFonts w:ascii="Cambria" w:hAnsi="Cambria"/>
          <w:color w:val="002060"/>
          <w:sz w:val="20"/>
          <w:szCs w:val="20"/>
        </w:rPr>
      </w:pPr>
      <w:r w:rsidRPr="000B15BC">
        <w:rPr>
          <w:rFonts w:ascii="Cambria" w:hAnsi="Cambria"/>
          <w:color w:val="002060"/>
          <w:sz w:val="20"/>
          <w:szCs w:val="20"/>
        </w:rPr>
        <w:t>НЕУПЛАТА НАЛОГОВ В КИТАСКОЙ НАРОДНОЙ РЕСПУБЛИКЕ И РОССИЙСКОЙ ФЕДЕРАЦИИ</w:t>
      </w:r>
      <w:bookmarkEnd w:id="0"/>
    </w:p>
    <w:p w:rsidR="00332EA3" w:rsidRPr="000B15BC" w:rsidRDefault="00332EA3" w:rsidP="002676B0">
      <w:pPr>
        <w:rPr>
          <w:rFonts w:ascii="Cambria" w:hAnsi="Cambria"/>
          <w:color w:val="002060"/>
        </w:rPr>
      </w:pPr>
    </w:p>
    <w:p w:rsidR="00332EA3" w:rsidRPr="000B15BC" w:rsidRDefault="002921D2" w:rsidP="002676B0">
      <w:pPr>
        <w:jc w:val="right"/>
        <w:rPr>
          <w:rFonts w:ascii="Cambria" w:hAnsi="Cambria"/>
          <w:b/>
          <w:color w:val="002060"/>
          <w:sz w:val="20"/>
          <w:szCs w:val="20"/>
        </w:rPr>
      </w:pPr>
      <w:r w:rsidRPr="000B15BC">
        <w:rPr>
          <w:rFonts w:ascii="Cambria" w:hAnsi="Cambria"/>
          <w:b/>
          <w:color w:val="002060"/>
          <w:sz w:val="20"/>
          <w:szCs w:val="20"/>
        </w:rPr>
        <w:t xml:space="preserve">© </w:t>
      </w:r>
      <w:r w:rsidR="00EC21EA" w:rsidRPr="000B15BC">
        <w:rPr>
          <w:rFonts w:ascii="Cambria" w:hAnsi="Cambria"/>
          <w:b/>
          <w:color w:val="002060"/>
          <w:sz w:val="20"/>
          <w:szCs w:val="20"/>
        </w:rPr>
        <w:t>А.И.</w:t>
      </w:r>
      <w:r w:rsidR="00332EA3" w:rsidRPr="000B15BC">
        <w:rPr>
          <w:rFonts w:ascii="Cambria" w:hAnsi="Cambria"/>
          <w:b/>
          <w:color w:val="002060"/>
          <w:sz w:val="20"/>
          <w:szCs w:val="20"/>
        </w:rPr>
        <w:t xml:space="preserve"> Антонов</w:t>
      </w:r>
    </w:p>
    <w:p w:rsidR="00332EA3" w:rsidRPr="000B15BC" w:rsidRDefault="00332EA3" w:rsidP="002676B0">
      <w:pPr>
        <w:jc w:val="right"/>
        <w:rPr>
          <w:rFonts w:ascii="Cambria" w:hAnsi="Cambria"/>
          <w:color w:val="002060"/>
          <w:sz w:val="20"/>
          <w:szCs w:val="20"/>
        </w:rPr>
      </w:pPr>
      <w:r w:rsidRPr="000B15BC">
        <w:rPr>
          <w:rFonts w:ascii="Cambria" w:hAnsi="Cambria"/>
          <w:color w:val="002060"/>
          <w:sz w:val="20"/>
          <w:szCs w:val="20"/>
        </w:rPr>
        <w:t>студент 3-го курса</w:t>
      </w:r>
      <w:r w:rsidR="00EC21EA" w:rsidRPr="000B15BC">
        <w:rPr>
          <w:rFonts w:ascii="Cambria" w:hAnsi="Cambria"/>
          <w:color w:val="002060"/>
          <w:sz w:val="20"/>
          <w:szCs w:val="20"/>
        </w:rPr>
        <w:t>,</w:t>
      </w:r>
    </w:p>
    <w:p w:rsidR="00332EA3" w:rsidRPr="000B15BC" w:rsidRDefault="00332EA3" w:rsidP="002676B0">
      <w:pPr>
        <w:jc w:val="right"/>
        <w:rPr>
          <w:rFonts w:ascii="Cambria" w:hAnsi="Cambria"/>
          <w:color w:val="002060"/>
          <w:sz w:val="20"/>
          <w:szCs w:val="20"/>
        </w:rPr>
      </w:pPr>
      <w:r w:rsidRPr="000B15BC">
        <w:rPr>
          <w:rFonts w:ascii="Cambria" w:hAnsi="Cambria"/>
          <w:color w:val="002060"/>
          <w:sz w:val="20"/>
          <w:szCs w:val="20"/>
        </w:rPr>
        <w:t>Бурятс</w:t>
      </w:r>
      <w:r w:rsidR="002921D2" w:rsidRPr="000B15BC">
        <w:rPr>
          <w:rFonts w:ascii="Cambria" w:hAnsi="Cambria"/>
          <w:color w:val="002060"/>
          <w:sz w:val="20"/>
          <w:szCs w:val="20"/>
        </w:rPr>
        <w:t>кий государственный университет</w:t>
      </w:r>
      <w:r w:rsidR="00EC21EA" w:rsidRPr="000B15BC">
        <w:rPr>
          <w:rFonts w:ascii="Cambria" w:hAnsi="Cambria"/>
          <w:color w:val="002060"/>
          <w:sz w:val="20"/>
          <w:szCs w:val="20"/>
        </w:rPr>
        <w:t>,</w:t>
      </w:r>
      <w:r w:rsidRPr="000B15BC">
        <w:rPr>
          <w:rFonts w:ascii="Cambria" w:hAnsi="Cambria"/>
          <w:color w:val="002060"/>
          <w:sz w:val="20"/>
          <w:szCs w:val="20"/>
        </w:rPr>
        <w:t xml:space="preserve"> </w:t>
      </w:r>
    </w:p>
    <w:p w:rsidR="006948B5" w:rsidRPr="000B15BC" w:rsidRDefault="00332EA3" w:rsidP="002676B0">
      <w:pPr>
        <w:jc w:val="right"/>
        <w:rPr>
          <w:rFonts w:ascii="Cambria" w:hAnsi="Cambria"/>
          <w:color w:val="002060"/>
          <w:sz w:val="20"/>
          <w:szCs w:val="20"/>
        </w:rPr>
      </w:pPr>
      <w:r w:rsidRPr="000B15BC">
        <w:rPr>
          <w:rFonts w:ascii="Cambria" w:hAnsi="Cambria"/>
          <w:color w:val="002060"/>
          <w:sz w:val="20"/>
          <w:szCs w:val="20"/>
        </w:rPr>
        <w:t>Россия, г. Улан-Удэ</w:t>
      </w:r>
    </w:p>
    <w:p w:rsidR="00332EA3" w:rsidRPr="000B15BC" w:rsidRDefault="00677216" w:rsidP="002676B0">
      <w:pPr>
        <w:jc w:val="right"/>
        <w:rPr>
          <w:rFonts w:ascii="Cambria" w:hAnsi="Cambria"/>
          <w:color w:val="002060"/>
          <w:sz w:val="20"/>
          <w:szCs w:val="20"/>
        </w:rPr>
      </w:pPr>
      <w:hyperlink r:id="rId20" w:history="1">
        <w:r w:rsidR="007A7544" w:rsidRPr="000B15BC">
          <w:rPr>
            <w:rStyle w:val="a3"/>
            <w:rFonts w:ascii="Cambria" w:hAnsi="Cambria"/>
            <w:color w:val="002060"/>
            <w:sz w:val="20"/>
            <w:szCs w:val="20"/>
          </w:rPr>
          <w:t>alex@mail.ru</w:t>
        </w:r>
      </w:hyperlink>
      <w:r w:rsidR="007A7544" w:rsidRPr="000B15BC">
        <w:rPr>
          <w:rFonts w:ascii="Cambria" w:hAnsi="Cambria"/>
          <w:color w:val="002060"/>
          <w:sz w:val="20"/>
          <w:szCs w:val="20"/>
        </w:rPr>
        <w:t xml:space="preserve"> </w:t>
      </w:r>
    </w:p>
    <w:p w:rsidR="00332EA3" w:rsidRPr="000B15BC" w:rsidRDefault="00332EA3" w:rsidP="002676B0">
      <w:pPr>
        <w:tabs>
          <w:tab w:val="left" w:pos="426"/>
        </w:tabs>
        <w:ind w:firstLine="284"/>
        <w:rPr>
          <w:rFonts w:ascii="Cambria" w:hAnsi="Cambria"/>
          <w:color w:val="002060"/>
          <w:sz w:val="20"/>
          <w:szCs w:val="20"/>
        </w:rPr>
      </w:pP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В статье рассматриваются нормативные правовые акты в Китайской Народной Республике и Российской Федерации, а также рассмотрена ответственность за неуплату налогов в сравниваемых государствах. Сделаны выводы о возможном уменьшении неуплаты налогов и налоговой ответственности в сравниваемых государствах. Приведены примеры неуплаты налогов и размеры наказания в случае неуплаты налогов. Проанализированы государственные органы, которые занимаются расследование данной категории дел. Целью работы является изучение нормативных актов, вид ответственности и наказание в сфере регулирования налоговых правоотношений. В работе применены также общенаучные и специальные методы исследования (аналогия, анализ, синтез, сравнительно-правовой).</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i/>
          <w:color w:val="002060"/>
          <w:sz w:val="20"/>
          <w:szCs w:val="20"/>
        </w:rPr>
        <w:t xml:space="preserve">Ключевые слова: </w:t>
      </w:r>
      <w:r w:rsidRPr="000B15BC">
        <w:rPr>
          <w:rFonts w:ascii="Cambria" w:hAnsi="Cambria"/>
          <w:color w:val="002060"/>
          <w:sz w:val="20"/>
          <w:szCs w:val="20"/>
        </w:rPr>
        <w:t xml:space="preserve">неуплата налога, налоговые преступления, налоговая ответственность, налоги, штрафы. </w:t>
      </w:r>
    </w:p>
    <w:p w:rsidR="00332EA3" w:rsidRPr="000B15BC" w:rsidRDefault="00332EA3" w:rsidP="002676B0">
      <w:pPr>
        <w:tabs>
          <w:tab w:val="left" w:pos="426"/>
        </w:tabs>
        <w:ind w:firstLine="284"/>
        <w:jc w:val="both"/>
        <w:rPr>
          <w:rFonts w:ascii="Cambria" w:hAnsi="Cambria"/>
          <w:color w:val="002060"/>
          <w:sz w:val="20"/>
          <w:szCs w:val="20"/>
          <w:lang w:val="en-US"/>
        </w:rPr>
      </w:pPr>
      <w:r w:rsidRPr="000B15BC">
        <w:rPr>
          <w:rFonts w:ascii="Cambria" w:hAnsi="Cambria"/>
          <w:color w:val="002060"/>
          <w:sz w:val="20"/>
          <w:szCs w:val="20"/>
          <w:lang w:val="en-US"/>
        </w:rPr>
        <w:t>The article deals with regulatory legal acts in the People's Republic of China and the Russian Federation, as well as the responsibility for non-payment of taxes in the compared states. Conclusions are made about a possible reduction in non-payment of taxes and tax liability in the compared states. Examples of non-payment of taxes and the amount of punishment in case of non-payment of taxes are given. State bodies that investigate this category of cases are analyzed. The aim of the work is to study normative acts, the type of responsibility and punishment in the sphere of regulation of tax legal relations. General scientific and special research methods (analogy, analysis, synthesis, comparative-legal) are also applied in the work.</w:t>
      </w:r>
    </w:p>
    <w:p w:rsidR="00332EA3" w:rsidRPr="000B15BC" w:rsidRDefault="00332EA3" w:rsidP="002676B0">
      <w:pPr>
        <w:tabs>
          <w:tab w:val="left" w:pos="426"/>
        </w:tabs>
        <w:ind w:firstLine="284"/>
        <w:jc w:val="both"/>
        <w:rPr>
          <w:rFonts w:ascii="Cambria" w:hAnsi="Cambria"/>
          <w:i/>
          <w:color w:val="002060"/>
          <w:sz w:val="20"/>
          <w:szCs w:val="20"/>
          <w:lang w:val="en-US"/>
        </w:rPr>
      </w:pPr>
      <w:r w:rsidRPr="000B15BC">
        <w:rPr>
          <w:rFonts w:ascii="Cambria" w:hAnsi="Cambria"/>
          <w:i/>
          <w:color w:val="002060"/>
          <w:sz w:val="20"/>
          <w:szCs w:val="20"/>
          <w:lang w:val="en-US"/>
        </w:rPr>
        <w:t xml:space="preserve">Key words: </w:t>
      </w:r>
      <w:r w:rsidRPr="000B15BC">
        <w:rPr>
          <w:rFonts w:ascii="Cambria" w:hAnsi="Cambria"/>
          <w:color w:val="002060"/>
          <w:sz w:val="20"/>
          <w:szCs w:val="20"/>
          <w:lang w:val="en-US"/>
        </w:rPr>
        <w:t>non-payment of tax, tax crimes, tax liability, taxes, fines.</w:t>
      </w:r>
    </w:p>
    <w:p w:rsidR="00332EA3" w:rsidRPr="000B15BC" w:rsidRDefault="00332EA3" w:rsidP="002676B0">
      <w:pPr>
        <w:tabs>
          <w:tab w:val="left" w:pos="426"/>
        </w:tabs>
        <w:ind w:firstLine="284"/>
        <w:rPr>
          <w:rFonts w:ascii="Cambria" w:hAnsi="Cambria"/>
          <w:color w:val="002060"/>
          <w:sz w:val="20"/>
          <w:szCs w:val="20"/>
          <w:lang w:val="en-US"/>
        </w:rPr>
      </w:pP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В настоящее время не существует государства, у которого бы не было законно установленных налогов, все потому, что именно благодаря налогам, государство поддерживает функционирование: образования, полиции, здравоохранения и так далее. </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Более того, в некоторых странах существует даже конституционная обязанность по уплате налогов, так, например, в статье 57 Конституции России, указано, что каждый обязан платить законно установленные налоги и сборы[1], также как и в Конституции Китая, есть аналогичная статья 56, которая также обязывает граждан Китайской Народной Республики уплачивать налоги[2]. </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 …………………………………………..</w:t>
      </w:r>
    </w:p>
    <w:p w:rsidR="00332EA3" w:rsidRPr="000B15BC" w:rsidRDefault="00332EA3" w:rsidP="002676B0">
      <w:pPr>
        <w:tabs>
          <w:tab w:val="left" w:pos="426"/>
        </w:tabs>
        <w:ind w:firstLine="284"/>
        <w:jc w:val="both"/>
        <w:rPr>
          <w:rFonts w:ascii="Cambria" w:hAnsi="Cambria"/>
          <w:color w:val="002060"/>
          <w:sz w:val="20"/>
          <w:szCs w:val="20"/>
        </w:rPr>
      </w:pPr>
      <w:r w:rsidRPr="000B15BC">
        <w:rPr>
          <w:rFonts w:ascii="Cambria" w:hAnsi="Cambria"/>
          <w:color w:val="002060"/>
          <w:sz w:val="20"/>
          <w:szCs w:val="20"/>
        </w:rPr>
        <w:t>В целом уклонение от уплаты налогов, приводит к тому, что в государстве теряется  доход,  как мера обеспечения благополучия экономики страны. И именно поэтому считаем, что нужно проводить профилактику и предупреждение преступлений, также  улучшать уровень жизни, ну и конечно вводить справедливое, за то наказание. Так как уменьшению количества преступлений способствует не ужесточение наказания, а увеличение процента раскрываемости преступлений. К примеру, если раскрывается одно преступление из ста, то нет смысла ужесточать наказание, то есть, если раскрываемость будет очень высокая, то преступность будет стремиться к нулю, в независимости от наказания. Рационально мыслящий человек полностью откажется от совершения преступлений, и будет лишь небольшой процент преступлений совершенных душевнобольными, например. В результате, чтобы побуждать лицо заплатить налоги, нужно проводить профилактику и публиковать в СМИ, как это сделано с курением, улучшать раскрываемость преступлений за такие виды преступлений, что говорило бы налогоплательщикам о неотвратимости наказания за неуплату налога.</w:t>
      </w:r>
    </w:p>
    <w:p w:rsidR="00332EA3" w:rsidRPr="000B15BC" w:rsidRDefault="00332EA3" w:rsidP="002676B0">
      <w:pPr>
        <w:tabs>
          <w:tab w:val="left" w:pos="426"/>
        </w:tabs>
        <w:ind w:firstLine="284"/>
        <w:jc w:val="both"/>
        <w:rPr>
          <w:rFonts w:ascii="Cambria" w:hAnsi="Cambria"/>
          <w:color w:val="002060"/>
          <w:sz w:val="20"/>
          <w:szCs w:val="20"/>
        </w:rPr>
      </w:pPr>
    </w:p>
    <w:p w:rsidR="00332EA3" w:rsidRPr="000B15BC" w:rsidRDefault="00332EA3" w:rsidP="002676B0">
      <w:pPr>
        <w:tabs>
          <w:tab w:val="left" w:pos="426"/>
        </w:tabs>
        <w:ind w:firstLine="284"/>
        <w:jc w:val="both"/>
        <w:rPr>
          <w:rFonts w:ascii="Cambria" w:hAnsi="Cambria"/>
          <w:b/>
          <w:color w:val="002060"/>
          <w:sz w:val="20"/>
          <w:szCs w:val="20"/>
        </w:rPr>
      </w:pPr>
      <w:r w:rsidRPr="000B15BC">
        <w:rPr>
          <w:rFonts w:ascii="Cambria" w:hAnsi="Cambria"/>
          <w:b/>
          <w:color w:val="002060"/>
          <w:sz w:val="20"/>
          <w:szCs w:val="20"/>
        </w:rPr>
        <w:t xml:space="preserve"> Литература</w:t>
      </w:r>
    </w:p>
    <w:p w:rsidR="00332EA3" w:rsidRPr="000B15BC" w:rsidRDefault="00332EA3" w:rsidP="002676B0">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Конституция Российской Федерации: принята всенародным голосованием 12 декабря 1993 г. // СЗ РФ  – 2014. – № 31 – 14 июл.</w:t>
      </w:r>
    </w:p>
    <w:p w:rsidR="00332EA3" w:rsidRPr="000B15BC" w:rsidRDefault="00332EA3" w:rsidP="002676B0">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Уголовный кодекс КНР [Электронный ресурс]. – URL: http://asia-business.ru/law/law1/criminalcode (дата обращения: 15.06.2018).</w:t>
      </w:r>
    </w:p>
    <w:p w:rsidR="00332EA3" w:rsidRPr="000B15BC" w:rsidRDefault="00332EA3" w:rsidP="002676B0">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Об управлении сбором налогов: Закон КНР [Электронный ресурс]. – URL: http://asia-business.ru/law/law2/due/tallage/ (дата обращения: 15.06.2018).</w:t>
      </w:r>
    </w:p>
    <w:p w:rsidR="00332EA3" w:rsidRPr="009A2016" w:rsidRDefault="00332EA3" w:rsidP="002676B0">
      <w:pPr>
        <w:tabs>
          <w:tab w:val="left" w:pos="3030"/>
        </w:tabs>
        <w:rPr>
          <w:rFonts w:ascii="Cambria" w:hAnsi="Cambria" w:cs="Arial"/>
          <w:color w:val="002060"/>
        </w:rPr>
      </w:pPr>
    </w:p>
    <w:sectPr w:rsidR="00332EA3" w:rsidRPr="009A2016" w:rsidSect="00360E1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0B" w:rsidRDefault="00224A0B">
      <w:r>
        <w:separator/>
      </w:r>
    </w:p>
  </w:endnote>
  <w:endnote w:type="continuationSeparator" w:id="0">
    <w:p w:rsidR="00224A0B" w:rsidRDefault="00224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0B" w:rsidRDefault="00224A0B">
      <w:r>
        <w:separator/>
      </w:r>
    </w:p>
  </w:footnote>
  <w:footnote w:type="continuationSeparator" w:id="0">
    <w:p w:rsidR="00224A0B" w:rsidRDefault="00224A0B">
      <w:r>
        <w:continuationSeparator/>
      </w:r>
    </w:p>
  </w:footnote>
  <w:footnote w:id="1">
    <w:p w:rsidR="000871A2" w:rsidRPr="009A2016" w:rsidRDefault="000871A2">
      <w:pPr>
        <w:pStyle w:val="a4"/>
        <w:rPr>
          <w:rFonts w:ascii="Cambria" w:hAnsi="Cambria" w:cs="Arial"/>
          <w:color w:val="002060"/>
        </w:rPr>
      </w:pPr>
      <w:r w:rsidRPr="009A2016">
        <w:rPr>
          <w:rStyle w:val="a6"/>
          <w:rFonts w:ascii="Cambria" w:hAnsi="Cambria" w:cs="Arial"/>
          <w:color w:val="002060"/>
        </w:rPr>
        <w:footnoteRef/>
      </w:r>
      <w:r w:rsidRPr="009A2016">
        <w:rPr>
          <w:rFonts w:ascii="Cambria" w:hAnsi="Cambria" w:cs="Arial"/>
          <w:color w:val="002060"/>
        </w:rPr>
        <w:t xml:space="preserve"> Можно на русском и/или на английском</w:t>
      </w:r>
      <w:r w:rsidR="00E7771E">
        <w:rPr>
          <w:rFonts w:ascii="Cambria" w:hAnsi="Cambria" w:cs="Arial"/>
          <w:color w:val="002060"/>
        </w:rPr>
        <w:t xml:space="preserve"> языке</w:t>
      </w:r>
      <w:r w:rsidRPr="009A2016">
        <w:rPr>
          <w:rFonts w:ascii="Cambria" w:hAnsi="Cambria" w:cs="Arial"/>
          <w:color w:val="00206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4">
    <w:nsid w:val="00000005"/>
    <w:multiLevelType w:val="hybridMultilevel"/>
    <w:tmpl w:val="2D86D2F6"/>
    <w:lvl w:ilvl="0" w:tplc="C02627DA">
      <w:start w:val="1"/>
      <w:numFmt w:val="decimal"/>
      <w:lvlText w:val="%1."/>
      <w:lvlJc w:val="left"/>
      <w:pPr>
        <w:ind w:left="945" w:hanging="585"/>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
    <w:nsid w:val="6E6D0E2C"/>
    <w:multiLevelType w:val="hybridMultilevel"/>
    <w:tmpl w:val="9F1A1F7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ry Garmaev">
    <w15:presenceInfo w15:providerId="Windows Live" w15:userId="a512ac8e63290cc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35D6"/>
    <w:rsid w:val="00011C45"/>
    <w:rsid w:val="00015AEC"/>
    <w:rsid w:val="00015D0B"/>
    <w:rsid w:val="00017B73"/>
    <w:rsid w:val="00022E5F"/>
    <w:rsid w:val="00024250"/>
    <w:rsid w:val="00026856"/>
    <w:rsid w:val="00027164"/>
    <w:rsid w:val="00034632"/>
    <w:rsid w:val="00035448"/>
    <w:rsid w:val="00035E06"/>
    <w:rsid w:val="00043DD7"/>
    <w:rsid w:val="00044FC8"/>
    <w:rsid w:val="00045448"/>
    <w:rsid w:val="000454FD"/>
    <w:rsid w:val="00055CA4"/>
    <w:rsid w:val="00056BA9"/>
    <w:rsid w:val="000571CE"/>
    <w:rsid w:val="00062A18"/>
    <w:rsid w:val="00065971"/>
    <w:rsid w:val="00070629"/>
    <w:rsid w:val="000731D7"/>
    <w:rsid w:val="00073FD3"/>
    <w:rsid w:val="000871A2"/>
    <w:rsid w:val="000969A5"/>
    <w:rsid w:val="0009793D"/>
    <w:rsid w:val="000A0614"/>
    <w:rsid w:val="000A1C43"/>
    <w:rsid w:val="000A428A"/>
    <w:rsid w:val="000A4C1E"/>
    <w:rsid w:val="000A690B"/>
    <w:rsid w:val="000A7560"/>
    <w:rsid w:val="000B15BC"/>
    <w:rsid w:val="000B4AAD"/>
    <w:rsid w:val="000B58FC"/>
    <w:rsid w:val="000B7F1E"/>
    <w:rsid w:val="000C08B8"/>
    <w:rsid w:val="000C58A6"/>
    <w:rsid w:val="000D1024"/>
    <w:rsid w:val="000D1414"/>
    <w:rsid w:val="000D1A66"/>
    <w:rsid w:val="000E0296"/>
    <w:rsid w:val="000E13C4"/>
    <w:rsid w:val="000E2034"/>
    <w:rsid w:val="000E73B6"/>
    <w:rsid w:val="0010309F"/>
    <w:rsid w:val="00103595"/>
    <w:rsid w:val="001156D6"/>
    <w:rsid w:val="001167A9"/>
    <w:rsid w:val="00123A1E"/>
    <w:rsid w:val="0012618C"/>
    <w:rsid w:val="00126293"/>
    <w:rsid w:val="00127B3A"/>
    <w:rsid w:val="00127C2E"/>
    <w:rsid w:val="00130B13"/>
    <w:rsid w:val="001366B6"/>
    <w:rsid w:val="0013743B"/>
    <w:rsid w:val="001567BA"/>
    <w:rsid w:val="001613FF"/>
    <w:rsid w:val="00161E38"/>
    <w:rsid w:val="00172DFC"/>
    <w:rsid w:val="001745C4"/>
    <w:rsid w:val="0017501E"/>
    <w:rsid w:val="00175745"/>
    <w:rsid w:val="00181BBE"/>
    <w:rsid w:val="001823E0"/>
    <w:rsid w:val="0018286D"/>
    <w:rsid w:val="0018442B"/>
    <w:rsid w:val="001876A4"/>
    <w:rsid w:val="00187858"/>
    <w:rsid w:val="00190D21"/>
    <w:rsid w:val="001922F7"/>
    <w:rsid w:val="00194E1C"/>
    <w:rsid w:val="001A1DCD"/>
    <w:rsid w:val="001A3114"/>
    <w:rsid w:val="001A74A5"/>
    <w:rsid w:val="001A77A4"/>
    <w:rsid w:val="001B15A3"/>
    <w:rsid w:val="001B213A"/>
    <w:rsid w:val="001B65CD"/>
    <w:rsid w:val="001C54FC"/>
    <w:rsid w:val="001C5A6E"/>
    <w:rsid w:val="001C5E9C"/>
    <w:rsid w:val="001C7B4F"/>
    <w:rsid w:val="001D55E4"/>
    <w:rsid w:val="001D658A"/>
    <w:rsid w:val="001D693E"/>
    <w:rsid w:val="001F266C"/>
    <w:rsid w:val="001F28BF"/>
    <w:rsid w:val="001F5583"/>
    <w:rsid w:val="00204D2C"/>
    <w:rsid w:val="00206365"/>
    <w:rsid w:val="002110EE"/>
    <w:rsid w:val="0021194E"/>
    <w:rsid w:val="0021669A"/>
    <w:rsid w:val="002224E1"/>
    <w:rsid w:val="00223788"/>
    <w:rsid w:val="00224A0B"/>
    <w:rsid w:val="002312C0"/>
    <w:rsid w:val="00242F64"/>
    <w:rsid w:val="0025000E"/>
    <w:rsid w:val="00251AD4"/>
    <w:rsid w:val="0026039D"/>
    <w:rsid w:val="002610D2"/>
    <w:rsid w:val="002641F1"/>
    <w:rsid w:val="00264813"/>
    <w:rsid w:val="00264911"/>
    <w:rsid w:val="002649EB"/>
    <w:rsid w:val="00265CF9"/>
    <w:rsid w:val="002665BF"/>
    <w:rsid w:val="002676B0"/>
    <w:rsid w:val="0027069B"/>
    <w:rsid w:val="00283735"/>
    <w:rsid w:val="00287578"/>
    <w:rsid w:val="00290390"/>
    <w:rsid w:val="00291FF1"/>
    <w:rsid w:val="002921D2"/>
    <w:rsid w:val="0029631A"/>
    <w:rsid w:val="002A038C"/>
    <w:rsid w:val="002A0F48"/>
    <w:rsid w:val="002A324E"/>
    <w:rsid w:val="002A65AC"/>
    <w:rsid w:val="002B1EF5"/>
    <w:rsid w:val="002B2060"/>
    <w:rsid w:val="002B5789"/>
    <w:rsid w:val="002B6865"/>
    <w:rsid w:val="002B7DAE"/>
    <w:rsid w:val="002C0964"/>
    <w:rsid w:val="002C7E88"/>
    <w:rsid w:val="002D257D"/>
    <w:rsid w:val="002D4F05"/>
    <w:rsid w:val="002E312D"/>
    <w:rsid w:val="002E3F82"/>
    <w:rsid w:val="002F101D"/>
    <w:rsid w:val="002F3051"/>
    <w:rsid w:val="002F5B2D"/>
    <w:rsid w:val="002F6445"/>
    <w:rsid w:val="00305034"/>
    <w:rsid w:val="003069D0"/>
    <w:rsid w:val="00306BC4"/>
    <w:rsid w:val="00310D3C"/>
    <w:rsid w:val="00311C76"/>
    <w:rsid w:val="00313FCD"/>
    <w:rsid w:val="00325210"/>
    <w:rsid w:val="00325BCB"/>
    <w:rsid w:val="00332EA3"/>
    <w:rsid w:val="00335A75"/>
    <w:rsid w:val="00342FD7"/>
    <w:rsid w:val="00345C20"/>
    <w:rsid w:val="003469FF"/>
    <w:rsid w:val="003501B3"/>
    <w:rsid w:val="00350A5E"/>
    <w:rsid w:val="00357176"/>
    <w:rsid w:val="00360E1B"/>
    <w:rsid w:val="003636CE"/>
    <w:rsid w:val="00363708"/>
    <w:rsid w:val="00363B72"/>
    <w:rsid w:val="00371530"/>
    <w:rsid w:val="00374818"/>
    <w:rsid w:val="00375FEB"/>
    <w:rsid w:val="00376439"/>
    <w:rsid w:val="00376902"/>
    <w:rsid w:val="00377A8F"/>
    <w:rsid w:val="00381759"/>
    <w:rsid w:val="00381A31"/>
    <w:rsid w:val="0038318F"/>
    <w:rsid w:val="00384834"/>
    <w:rsid w:val="003852CA"/>
    <w:rsid w:val="0039507C"/>
    <w:rsid w:val="0039625F"/>
    <w:rsid w:val="003A5A40"/>
    <w:rsid w:val="003B18F9"/>
    <w:rsid w:val="003B4C06"/>
    <w:rsid w:val="003B63C1"/>
    <w:rsid w:val="003C25BD"/>
    <w:rsid w:val="003C46A5"/>
    <w:rsid w:val="003C51C7"/>
    <w:rsid w:val="003D0973"/>
    <w:rsid w:val="003D3192"/>
    <w:rsid w:val="003D4C47"/>
    <w:rsid w:val="003D757A"/>
    <w:rsid w:val="003D7D2A"/>
    <w:rsid w:val="003E0390"/>
    <w:rsid w:val="003E3DF1"/>
    <w:rsid w:val="003E5C9E"/>
    <w:rsid w:val="003E6607"/>
    <w:rsid w:val="003F020A"/>
    <w:rsid w:val="003F19D7"/>
    <w:rsid w:val="003F419E"/>
    <w:rsid w:val="003F478A"/>
    <w:rsid w:val="003F5778"/>
    <w:rsid w:val="003F6D3A"/>
    <w:rsid w:val="00404404"/>
    <w:rsid w:val="00405A32"/>
    <w:rsid w:val="004101C3"/>
    <w:rsid w:val="00410C09"/>
    <w:rsid w:val="00412CFE"/>
    <w:rsid w:val="00413921"/>
    <w:rsid w:val="00413A09"/>
    <w:rsid w:val="00414012"/>
    <w:rsid w:val="00414379"/>
    <w:rsid w:val="00416712"/>
    <w:rsid w:val="00421111"/>
    <w:rsid w:val="004216FF"/>
    <w:rsid w:val="00422A2F"/>
    <w:rsid w:val="0042579D"/>
    <w:rsid w:val="00425F58"/>
    <w:rsid w:val="004273F4"/>
    <w:rsid w:val="00432DAD"/>
    <w:rsid w:val="00432EED"/>
    <w:rsid w:val="004337B1"/>
    <w:rsid w:val="00435A15"/>
    <w:rsid w:val="004402C8"/>
    <w:rsid w:val="00441183"/>
    <w:rsid w:val="004427CB"/>
    <w:rsid w:val="00442C1B"/>
    <w:rsid w:val="00444ADA"/>
    <w:rsid w:val="00444DEB"/>
    <w:rsid w:val="00445FA5"/>
    <w:rsid w:val="00446E4B"/>
    <w:rsid w:val="00447529"/>
    <w:rsid w:val="004511A8"/>
    <w:rsid w:val="00455549"/>
    <w:rsid w:val="0046266F"/>
    <w:rsid w:val="00466CC1"/>
    <w:rsid w:val="00467DB6"/>
    <w:rsid w:val="0047189B"/>
    <w:rsid w:val="00472EB4"/>
    <w:rsid w:val="00473460"/>
    <w:rsid w:val="004744E7"/>
    <w:rsid w:val="0047597F"/>
    <w:rsid w:val="004805F3"/>
    <w:rsid w:val="0048101A"/>
    <w:rsid w:val="0048317A"/>
    <w:rsid w:val="004838AC"/>
    <w:rsid w:val="00485BC1"/>
    <w:rsid w:val="0049191D"/>
    <w:rsid w:val="00491AA3"/>
    <w:rsid w:val="00494E8F"/>
    <w:rsid w:val="004972D6"/>
    <w:rsid w:val="004A20BD"/>
    <w:rsid w:val="004A53E5"/>
    <w:rsid w:val="004A57BA"/>
    <w:rsid w:val="004A6FE7"/>
    <w:rsid w:val="004A76FF"/>
    <w:rsid w:val="004B0941"/>
    <w:rsid w:val="004B1B57"/>
    <w:rsid w:val="004C272D"/>
    <w:rsid w:val="004C6F8D"/>
    <w:rsid w:val="004C719F"/>
    <w:rsid w:val="004D26D7"/>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72BE"/>
    <w:rsid w:val="00530AC2"/>
    <w:rsid w:val="00531C39"/>
    <w:rsid w:val="00544386"/>
    <w:rsid w:val="00544DB1"/>
    <w:rsid w:val="00555E94"/>
    <w:rsid w:val="00561CE4"/>
    <w:rsid w:val="0056208D"/>
    <w:rsid w:val="005628F0"/>
    <w:rsid w:val="00563024"/>
    <w:rsid w:val="005656BC"/>
    <w:rsid w:val="005721A4"/>
    <w:rsid w:val="005732BA"/>
    <w:rsid w:val="005763B0"/>
    <w:rsid w:val="00586035"/>
    <w:rsid w:val="0058661B"/>
    <w:rsid w:val="00587977"/>
    <w:rsid w:val="00590B3C"/>
    <w:rsid w:val="00594483"/>
    <w:rsid w:val="0059686F"/>
    <w:rsid w:val="00597777"/>
    <w:rsid w:val="005A0277"/>
    <w:rsid w:val="005A233E"/>
    <w:rsid w:val="005A7F68"/>
    <w:rsid w:val="005B35C5"/>
    <w:rsid w:val="005B494C"/>
    <w:rsid w:val="005B49A6"/>
    <w:rsid w:val="005B76ED"/>
    <w:rsid w:val="005C01FF"/>
    <w:rsid w:val="005C1948"/>
    <w:rsid w:val="005C7B87"/>
    <w:rsid w:val="005D0A7D"/>
    <w:rsid w:val="005D3ABD"/>
    <w:rsid w:val="005D3E11"/>
    <w:rsid w:val="005E44C5"/>
    <w:rsid w:val="005E5C08"/>
    <w:rsid w:val="005F0CDC"/>
    <w:rsid w:val="005F13BA"/>
    <w:rsid w:val="005F4CAF"/>
    <w:rsid w:val="00602209"/>
    <w:rsid w:val="00606F92"/>
    <w:rsid w:val="00610F98"/>
    <w:rsid w:val="00613833"/>
    <w:rsid w:val="00613DD8"/>
    <w:rsid w:val="00614248"/>
    <w:rsid w:val="00615ECB"/>
    <w:rsid w:val="006171EE"/>
    <w:rsid w:val="006210C2"/>
    <w:rsid w:val="00623790"/>
    <w:rsid w:val="00624265"/>
    <w:rsid w:val="006264A2"/>
    <w:rsid w:val="00626721"/>
    <w:rsid w:val="00627B5E"/>
    <w:rsid w:val="00630E61"/>
    <w:rsid w:val="006314A2"/>
    <w:rsid w:val="00631EF3"/>
    <w:rsid w:val="00633B84"/>
    <w:rsid w:val="00636350"/>
    <w:rsid w:val="00637778"/>
    <w:rsid w:val="006379FC"/>
    <w:rsid w:val="00637E77"/>
    <w:rsid w:val="006405C7"/>
    <w:rsid w:val="00642B34"/>
    <w:rsid w:val="00642E52"/>
    <w:rsid w:val="00650E93"/>
    <w:rsid w:val="00651D44"/>
    <w:rsid w:val="0065266A"/>
    <w:rsid w:val="00654402"/>
    <w:rsid w:val="00657AB4"/>
    <w:rsid w:val="00660ABB"/>
    <w:rsid w:val="00663C6E"/>
    <w:rsid w:val="00663ECE"/>
    <w:rsid w:val="00663F64"/>
    <w:rsid w:val="00667A6A"/>
    <w:rsid w:val="00673672"/>
    <w:rsid w:val="00675EC0"/>
    <w:rsid w:val="00677216"/>
    <w:rsid w:val="00677991"/>
    <w:rsid w:val="00677BC3"/>
    <w:rsid w:val="006878FC"/>
    <w:rsid w:val="00687E68"/>
    <w:rsid w:val="006948B5"/>
    <w:rsid w:val="006A069C"/>
    <w:rsid w:val="006A19BB"/>
    <w:rsid w:val="006A3178"/>
    <w:rsid w:val="006A47ED"/>
    <w:rsid w:val="006A707C"/>
    <w:rsid w:val="006A7D98"/>
    <w:rsid w:val="006B4598"/>
    <w:rsid w:val="006C220D"/>
    <w:rsid w:val="006C3916"/>
    <w:rsid w:val="006C7093"/>
    <w:rsid w:val="006D16DE"/>
    <w:rsid w:val="006D40FF"/>
    <w:rsid w:val="006D7571"/>
    <w:rsid w:val="006E22D6"/>
    <w:rsid w:val="006E26EA"/>
    <w:rsid w:val="006E4D87"/>
    <w:rsid w:val="006E710B"/>
    <w:rsid w:val="006F0899"/>
    <w:rsid w:val="006F1494"/>
    <w:rsid w:val="006F31A1"/>
    <w:rsid w:val="006F7EAD"/>
    <w:rsid w:val="0070167E"/>
    <w:rsid w:val="007027B8"/>
    <w:rsid w:val="00702DAF"/>
    <w:rsid w:val="007076A3"/>
    <w:rsid w:val="007156EA"/>
    <w:rsid w:val="007161B4"/>
    <w:rsid w:val="00716632"/>
    <w:rsid w:val="007220D6"/>
    <w:rsid w:val="00722CBC"/>
    <w:rsid w:val="007246E1"/>
    <w:rsid w:val="007339F0"/>
    <w:rsid w:val="007349AF"/>
    <w:rsid w:val="007378D7"/>
    <w:rsid w:val="00737EE8"/>
    <w:rsid w:val="00742590"/>
    <w:rsid w:val="00743CF9"/>
    <w:rsid w:val="007452A9"/>
    <w:rsid w:val="007462E8"/>
    <w:rsid w:val="00746621"/>
    <w:rsid w:val="007532E7"/>
    <w:rsid w:val="00753747"/>
    <w:rsid w:val="00753E69"/>
    <w:rsid w:val="007555CE"/>
    <w:rsid w:val="0076526B"/>
    <w:rsid w:val="00765A51"/>
    <w:rsid w:val="00773284"/>
    <w:rsid w:val="00777208"/>
    <w:rsid w:val="00780F4D"/>
    <w:rsid w:val="00782E4E"/>
    <w:rsid w:val="007901D8"/>
    <w:rsid w:val="007A19CF"/>
    <w:rsid w:val="007A56CF"/>
    <w:rsid w:val="007A7544"/>
    <w:rsid w:val="007B79F4"/>
    <w:rsid w:val="007C1934"/>
    <w:rsid w:val="007C42A1"/>
    <w:rsid w:val="007D1421"/>
    <w:rsid w:val="007D2D6C"/>
    <w:rsid w:val="007E2ECD"/>
    <w:rsid w:val="007E3341"/>
    <w:rsid w:val="007E62E0"/>
    <w:rsid w:val="007F25B8"/>
    <w:rsid w:val="007F490E"/>
    <w:rsid w:val="007F558F"/>
    <w:rsid w:val="007F73EB"/>
    <w:rsid w:val="00803791"/>
    <w:rsid w:val="00806948"/>
    <w:rsid w:val="008078BC"/>
    <w:rsid w:val="008121E3"/>
    <w:rsid w:val="0081247D"/>
    <w:rsid w:val="00815D4B"/>
    <w:rsid w:val="00816D35"/>
    <w:rsid w:val="00823F6D"/>
    <w:rsid w:val="00826DCF"/>
    <w:rsid w:val="00830508"/>
    <w:rsid w:val="00834F3D"/>
    <w:rsid w:val="0083514E"/>
    <w:rsid w:val="008354DC"/>
    <w:rsid w:val="00836478"/>
    <w:rsid w:val="0083671A"/>
    <w:rsid w:val="00841E0D"/>
    <w:rsid w:val="00844AA0"/>
    <w:rsid w:val="00846AB0"/>
    <w:rsid w:val="00847F7F"/>
    <w:rsid w:val="0085181B"/>
    <w:rsid w:val="008533E6"/>
    <w:rsid w:val="008546E4"/>
    <w:rsid w:val="00856F3D"/>
    <w:rsid w:val="0086095C"/>
    <w:rsid w:val="00861F84"/>
    <w:rsid w:val="00864173"/>
    <w:rsid w:val="008710B4"/>
    <w:rsid w:val="00876E3F"/>
    <w:rsid w:val="008777A4"/>
    <w:rsid w:val="008805DA"/>
    <w:rsid w:val="00880FC7"/>
    <w:rsid w:val="00884046"/>
    <w:rsid w:val="008871CC"/>
    <w:rsid w:val="008900B7"/>
    <w:rsid w:val="00890A1D"/>
    <w:rsid w:val="008911C5"/>
    <w:rsid w:val="00892630"/>
    <w:rsid w:val="008A076D"/>
    <w:rsid w:val="008A3C70"/>
    <w:rsid w:val="008A4412"/>
    <w:rsid w:val="008A4D8C"/>
    <w:rsid w:val="008A67F4"/>
    <w:rsid w:val="008A70B8"/>
    <w:rsid w:val="008B0688"/>
    <w:rsid w:val="008B3AE6"/>
    <w:rsid w:val="008C24FA"/>
    <w:rsid w:val="008C25DA"/>
    <w:rsid w:val="008C6538"/>
    <w:rsid w:val="008D31B0"/>
    <w:rsid w:val="008E5E4E"/>
    <w:rsid w:val="008E6AD1"/>
    <w:rsid w:val="008F00F4"/>
    <w:rsid w:val="008F0FBD"/>
    <w:rsid w:val="008F1393"/>
    <w:rsid w:val="008F1652"/>
    <w:rsid w:val="00900A5E"/>
    <w:rsid w:val="00901F02"/>
    <w:rsid w:val="00904D6B"/>
    <w:rsid w:val="00913345"/>
    <w:rsid w:val="009154D8"/>
    <w:rsid w:val="0092071D"/>
    <w:rsid w:val="00923BF9"/>
    <w:rsid w:val="00926D09"/>
    <w:rsid w:val="00930F28"/>
    <w:rsid w:val="009317A1"/>
    <w:rsid w:val="00931914"/>
    <w:rsid w:val="0093678F"/>
    <w:rsid w:val="009400D6"/>
    <w:rsid w:val="009400EE"/>
    <w:rsid w:val="00941CDE"/>
    <w:rsid w:val="00947F3A"/>
    <w:rsid w:val="00947F76"/>
    <w:rsid w:val="0095082A"/>
    <w:rsid w:val="0095157E"/>
    <w:rsid w:val="00954EBF"/>
    <w:rsid w:val="0095521C"/>
    <w:rsid w:val="00956836"/>
    <w:rsid w:val="009568B2"/>
    <w:rsid w:val="00956D35"/>
    <w:rsid w:val="009613B7"/>
    <w:rsid w:val="00963B0B"/>
    <w:rsid w:val="00973856"/>
    <w:rsid w:val="00974126"/>
    <w:rsid w:val="00975D2B"/>
    <w:rsid w:val="00976BEA"/>
    <w:rsid w:val="00981011"/>
    <w:rsid w:val="00984F83"/>
    <w:rsid w:val="00985FD1"/>
    <w:rsid w:val="00986D87"/>
    <w:rsid w:val="0099106E"/>
    <w:rsid w:val="00992D3C"/>
    <w:rsid w:val="00997AB6"/>
    <w:rsid w:val="009A0BE3"/>
    <w:rsid w:val="009A2016"/>
    <w:rsid w:val="009A2629"/>
    <w:rsid w:val="009A5EC9"/>
    <w:rsid w:val="009B281F"/>
    <w:rsid w:val="009B4F6D"/>
    <w:rsid w:val="009B565F"/>
    <w:rsid w:val="009B6591"/>
    <w:rsid w:val="009C00AB"/>
    <w:rsid w:val="009C60CF"/>
    <w:rsid w:val="009D157A"/>
    <w:rsid w:val="009D2A8A"/>
    <w:rsid w:val="009D49C2"/>
    <w:rsid w:val="009E2E7A"/>
    <w:rsid w:val="009E5131"/>
    <w:rsid w:val="009E5218"/>
    <w:rsid w:val="009F130C"/>
    <w:rsid w:val="009F412F"/>
    <w:rsid w:val="009F4C51"/>
    <w:rsid w:val="009F4FEA"/>
    <w:rsid w:val="009F6DF7"/>
    <w:rsid w:val="009F7B71"/>
    <w:rsid w:val="00A00483"/>
    <w:rsid w:val="00A00DCF"/>
    <w:rsid w:val="00A0174F"/>
    <w:rsid w:val="00A01C66"/>
    <w:rsid w:val="00A042FB"/>
    <w:rsid w:val="00A0513B"/>
    <w:rsid w:val="00A061B2"/>
    <w:rsid w:val="00A10AC0"/>
    <w:rsid w:val="00A11DA1"/>
    <w:rsid w:val="00A12423"/>
    <w:rsid w:val="00A143D1"/>
    <w:rsid w:val="00A153D3"/>
    <w:rsid w:val="00A20E5D"/>
    <w:rsid w:val="00A3106E"/>
    <w:rsid w:val="00A32085"/>
    <w:rsid w:val="00A33240"/>
    <w:rsid w:val="00A378C0"/>
    <w:rsid w:val="00A40EF0"/>
    <w:rsid w:val="00A432CB"/>
    <w:rsid w:val="00A43345"/>
    <w:rsid w:val="00A449D6"/>
    <w:rsid w:val="00A465C1"/>
    <w:rsid w:val="00A46F74"/>
    <w:rsid w:val="00A555E1"/>
    <w:rsid w:val="00A56AE3"/>
    <w:rsid w:val="00A56E58"/>
    <w:rsid w:val="00A62D00"/>
    <w:rsid w:val="00A64E36"/>
    <w:rsid w:val="00A65DC4"/>
    <w:rsid w:val="00A743B7"/>
    <w:rsid w:val="00A8009F"/>
    <w:rsid w:val="00A81B3B"/>
    <w:rsid w:val="00A827FA"/>
    <w:rsid w:val="00A83417"/>
    <w:rsid w:val="00A83631"/>
    <w:rsid w:val="00A84404"/>
    <w:rsid w:val="00A86D10"/>
    <w:rsid w:val="00A927EB"/>
    <w:rsid w:val="00A95729"/>
    <w:rsid w:val="00AA107A"/>
    <w:rsid w:val="00AA119E"/>
    <w:rsid w:val="00AA18BB"/>
    <w:rsid w:val="00AA1A57"/>
    <w:rsid w:val="00AA1E2B"/>
    <w:rsid w:val="00AA2B6B"/>
    <w:rsid w:val="00AA5FC0"/>
    <w:rsid w:val="00AA6D82"/>
    <w:rsid w:val="00AB6CDC"/>
    <w:rsid w:val="00AC7B47"/>
    <w:rsid w:val="00AD1359"/>
    <w:rsid w:val="00AD24C0"/>
    <w:rsid w:val="00AD2B03"/>
    <w:rsid w:val="00AD626E"/>
    <w:rsid w:val="00AE262C"/>
    <w:rsid w:val="00AE4141"/>
    <w:rsid w:val="00AE429E"/>
    <w:rsid w:val="00AE4CF7"/>
    <w:rsid w:val="00AE5825"/>
    <w:rsid w:val="00AF1A72"/>
    <w:rsid w:val="00AF47A9"/>
    <w:rsid w:val="00AF5533"/>
    <w:rsid w:val="00AF5736"/>
    <w:rsid w:val="00AF5F23"/>
    <w:rsid w:val="00AF7C12"/>
    <w:rsid w:val="00B04737"/>
    <w:rsid w:val="00B06BD2"/>
    <w:rsid w:val="00B06EE0"/>
    <w:rsid w:val="00B0717D"/>
    <w:rsid w:val="00B106D6"/>
    <w:rsid w:val="00B1473F"/>
    <w:rsid w:val="00B1525D"/>
    <w:rsid w:val="00B15912"/>
    <w:rsid w:val="00B16FEB"/>
    <w:rsid w:val="00B217F4"/>
    <w:rsid w:val="00B22B1B"/>
    <w:rsid w:val="00B32BE4"/>
    <w:rsid w:val="00B3426B"/>
    <w:rsid w:val="00B348B3"/>
    <w:rsid w:val="00B3677E"/>
    <w:rsid w:val="00B37509"/>
    <w:rsid w:val="00B456C2"/>
    <w:rsid w:val="00B5384E"/>
    <w:rsid w:val="00B53DCA"/>
    <w:rsid w:val="00B56A55"/>
    <w:rsid w:val="00B57CBD"/>
    <w:rsid w:val="00B57FC5"/>
    <w:rsid w:val="00B6685B"/>
    <w:rsid w:val="00B66AE9"/>
    <w:rsid w:val="00B71EDF"/>
    <w:rsid w:val="00B72E37"/>
    <w:rsid w:val="00B74F54"/>
    <w:rsid w:val="00B766CF"/>
    <w:rsid w:val="00B76A93"/>
    <w:rsid w:val="00B80B16"/>
    <w:rsid w:val="00B81983"/>
    <w:rsid w:val="00B835C2"/>
    <w:rsid w:val="00B867AD"/>
    <w:rsid w:val="00B90DCC"/>
    <w:rsid w:val="00B93435"/>
    <w:rsid w:val="00BA2AF2"/>
    <w:rsid w:val="00BA3159"/>
    <w:rsid w:val="00BA42BC"/>
    <w:rsid w:val="00BA4F36"/>
    <w:rsid w:val="00BA589C"/>
    <w:rsid w:val="00BA58BA"/>
    <w:rsid w:val="00BA6439"/>
    <w:rsid w:val="00BA6A3C"/>
    <w:rsid w:val="00BB07E8"/>
    <w:rsid w:val="00BB1142"/>
    <w:rsid w:val="00BB504E"/>
    <w:rsid w:val="00BB5A45"/>
    <w:rsid w:val="00BC5C51"/>
    <w:rsid w:val="00BC6452"/>
    <w:rsid w:val="00BD15C3"/>
    <w:rsid w:val="00BD2E3F"/>
    <w:rsid w:val="00BD301E"/>
    <w:rsid w:val="00BD33DD"/>
    <w:rsid w:val="00BD3B21"/>
    <w:rsid w:val="00BD4AC5"/>
    <w:rsid w:val="00BE0BA3"/>
    <w:rsid w:val="00BE4B53"/>
    <w:rsid w:val="00BE7FB1"/>
    <w:rsid w:val="00BF00A7"/>
    <w:rsid w:val="00BF5109"/>
    <w:rsid w:val="00BF7FDB"/>
    <w:rsid w:val="00C0060B"/>
    <w:rsid w:val="00C009BE"/>
    <w:rsid w:val="00C01882"/>
    <w:rsid w:val="00C01A79"/>
    <w:rsid w:val="00C041A5"/>
    <w:rsid w:val="00C1168A"/>
    <w:rsid w:val="00C12032"/>
    <w:rsid w:val="00C1358B"/>
    <w:rsid w:val="00C14822"/>
    <w:rsid w:val="00C14A4D"/>
    <w:rsid w:val="00C168F3"/>
    <w:rsid w:val="00C16D4C"/>
    <w:rsid w:val="00C21959"/>
    <w:rsid w:val="00C231C4"/>
    <w:rsid w:val="00C26631"/>
    <w:rsid w:val="00C26DF4"/>
    <w:rsid w:val="00C33E29"/>
    <w:rsid w:val="00C35323"/>
    <w:rsid w:val="00C37530"/>
    <w:rsid w:val="00C408FD"/>
    <w:rsid w:val="00C426F3"/>
    <w:rsid w:val="00C44D39"/>
    <w:rsid w:val="00C45226"/>
    <w:rsid w:val="00C45CF5"/>
    <w:rsid w:val="00C60A23"/>
    <w:rsid w:val="00C61B0C"/>
    <w:rsid w:val="00C669D4"/>
    <w:rsid w:val="00C716BF"/>
    <w:rsid w:val="00C7233C"/>
    <w:rsid w:val="00C72A12"/>
    <w:rsid w:val="00C742AC"/>
    <w:rsid w:val="00C75537"/>
    <w:rsid w:val="00C812A5"/>
    <w:rsid w:val="00C813ED"/>
    <w:rsid w:val="00C84509"/>
    <w:rsid w:val="00C87061"/>
    <w:rsid w:val="00C911DB"/>
    <w:rsid w:val="00C91D1B"/>
    <w:rsid w:val="00C944DE"/>
    <w:rsid w:val="00C95403"/>
    <w:rsid w:val="00C960C2"/>
    <w:rsid w:val="00C96136"/>
    <w:rsid w:val="00CA01A3"/>
    <w:rsid w:val="00CA2A25"/>
    <w:rsid w:val="00CA3368"/>
    <w:rsid w:val="00CA4A5C"/>
    <w:rsid w:val="00CA4F7A"/>
    <w:rsid w:val="00CA662B"/>
    <w:rsid w:val="00CA7EC5"/>
    <w:rsid w:val="00CB11D1"/>
    <w:rsid w:val="00CB3998"/>
    <w:rsid w:val="00CB451B"/>
    <w:rsid w:val="00CB5126"/>
    <w:rsid w:val="00CB69CB"/>
    <w:rsid w:val="00CB6E3F"/>
    <w:rsid w:val="00CC02FD"/>
    <w:rsid w:val="00CC34AC"/>
    <w:rsid w:val="00CC5C9A"/>
    <w:rsid w:val="00CC7E06"/>
    <w:rsid w:val="00CD74BC"/>
    <w:rsid w:val="00CD7A7C"/>
    <w:rsid w:val="00CE3199"/>
    <w:rsid w:val="00CE5C74"/>
    <w:rsid w:val="00CE6E49"/>
    <w:rsid w:val="00CF254E"/>
    <w:rsid w:val="00CF5400"/>
    <w:rsid w:val="00CF5C4B"/>
    <w:rsid w:val="00CF6B4D"/>
    <w:rsid w:val="00CF7F54"/>
    <w:rsid w:val="00D007FD"/>
    <w:rsid w:val="00D01BC7"/>
    <w:rsid w:val="00D02C6B"/>
    <w:rsid w:val="00D10019"/>
    <w:rsid w:val="00D1337A"/>
    <w:rsid w:val="00D160A5"/>
    <w:rsid w:val="00D20647"/>
    <w:rsid w:val="00D21DC3"/>
    <w:rsid w:val="00D23BBD"/>
    <w:rsid w:val="00D242A1"/>
    <w:rsid w:val="00D33A9B"/>
    <w:rsid w:val="00D34854"/>
    <w:rsid w:val="00D35478"/>
    <w:rsid w:val="00D35A81"/>
    <w:rsid w:val="00D3701D"/>
    <w:rsid w:val="00D4004A"/>
    <w:rsid w:val="00D445FF"/>
    <w:rsid w:val="00D50EA3"/>
    <w:rsid w:val="00D55E55"/>
    <w:rsid w:val="00D60E09"/>
    <w:rsid w:val="00D641BC"/>
    <w:rsid w:val="00D65897"/>
    <w:rsid w:val="00D6651E"/>
    <w:rsid w:val="00D73C7F"/>
    <w:rsid w:val="00D757AE"/>
    <w:rsid w:val="00D77BC7"/>
    <w:rsid w:val="00D80252"/>
    <w:rsid w:val="00D8037A"/>
    <w:rsid w:val="00D81F2E"/>
    <w:rsid w:val="00D83756"/>
    <w:rsid w:val="00D839CC"/>
    <w:rsid w:val="00D86238"/>
    <w:rsid w:val="00D87D07"/>
    <w:rsid w:val="00D935F2"/>
    <w:rsid w:val="00D964F6"/>
    <w:rsid w:val="00D97981"/>
    <w:rsid w:val="00DA0473"/>
    <w:rsid w:val="00DA50A3"/>
    <w:rsid w:val="00DB2266"/>
    <w:rsid w:val="00DB47EC"/>
    <w:rsid w:val="00DB61EB"/>
    <w:rsid w:val="00DC2801"/>
    <w:rsid w:val="00DD1CD5"/>
    <w:rsid w:val="00DD4C34"/>
    <w:rsid w:val="00DD4CF0"/>
    <w:rsid w:val="00DD5039"/>
    <w:rsid w:val="00DD78C0"/>
    <w:rsid w:val="00DE08C5"/>
    <w:rsid w:val="00DE19CE"/>
    <w:rsid w:val="00DE290D"/>
    <w:rsid w:val="00DE30AF"/>
    <w:rsid w:val="00DE4305"/>
    <w:rsid w:val="00DE4449"/>
    <w:rsid w:val="00DE6579"/>
    <w:rsid w:val="00DE7531"/>
    <w:rsid w:val="00DE76A8"/>
    <w:rsid w:val="00DF70D2"/>
    <w:rsid w:val="00DF7B3B"/>
    <w:rsid w:val="00E050EF"/>
    <w:rsid w:val="00E114CF"/>
    <w:rsid w:val="00E16A00"/>
    <w:rsid w:val="00E21798"/>
    <w:rsid w:val="00E223C1"/>
    <w:rsid w:val="00E230A4"/>
    <w:rsid w:val="00E2471D"/>
    <w:rsid w:val="00E25319"/>
    <w:rsid w:val="00E2776B"/>
    <w:rsid w:val="00E313C7"/>
    <w:rsid w:val="00E32E6E"/>
    <w:rsid w:val="00E3320D"/>
    <w:rsid w:val="00E34538"/>
    <w:rsid w:val="00E35481"/>
    <w:rsid w:val="00E35C65"/>
    <w:rsid w:val="00E361B5"/>
    <w:rsid w:val="00E376AD"/>
    <w:rsid w:val="00E37A9A"/>
    <w:rsid w:val="00E419B4"/>
    <w:rsid w:val="00E432C4"/>
    <w:rsid w:val="00E46600"/>
    <w:rsid w:val="00E4738F"/>
    <w:rsid w:val="00E50845"/>
    <w:rsid w:val="00E50B6A"/>
    <w:rsid w:val="00E54FEE"/>
    <w:rsid w:val="00E6214A"/>
    <w:rsid w:val="00E7053F"/>
    <w:rsid w:val="00E70559"/>
    <w:rsid w:val="00E7072E"/>
    <w:rsid w:val="00E7363D"/>
    <w:rsid w:val="00E74805"/>
    <w:rsid w:val="00E7771E"/>
    <w:rsid w:val="00E860EA"/>
    <w:rsid w:val="00E87BE8"/>
    <w:rsid w:val="00E956C2"/>
    <w:rsid w:val="00E9579F"/>
    <w:rsid w:val="00E976D2"/>
    <w:rsid w:val="00EA02C5"/>
    <w:rsid w:val="00EA1F09"/>
    <w:rsid w:val="00EA2B38"/>
    <w:rsid w:val="00EA33DC"/>
    <w:rsid w:val="00EA6434"/>
    <w:rsid w:val="00EB0DE4"/>
    <w:rsid w:val="00EB5A4B"/>
    <w:rsid w:val="00EC21EA"/>
    <w:rsid w:val="00EC331A"/>
    <w:rsid w:val="00EC44C6"/>
    <w:rsid w:val="00EC5D5E"/>
    <w:rsid w:val="00ED023B"/>
    <w:rsid w:val="00ED0EE3"/>
    <w:rsid w:val="00ED329D"/>
    <w:rsid w:val="00ED63A4"/>
    <w:rsid w:val="00EE3EE9"/>
    <w:rsid w:val="00EE5D55"/>
    <w:rsid w:val="00EE6F1D"/>
    <w:rsid w:val="00EF01DC"/>
    <w:rsid w:val="00EF1175"/>
    <w:rsid w:val="00EF16A6"/>
    <w:rsid w:val="00EF35D2"/>
    <w:rsid w:val="00EF456D"/>
    <w:rsid w:val="00F01341"/>
    <w:rsid w:val="00F0248D"/>
    <w:rsid w:val="00F06E97"/>
    <w:rsid w:val="00F070F5"/>
    <w:rsid w:val="00F110C0"/>
    <w:rsid w:val="00F13BD6"/>
    <w:rsid w:val="00F15B36"/>
    <w:rsid w:val="00F169E8"/>
    <w:rsid w:val="00F203DE"/>
    <w:rsid w:val="00F2567A"/>
    <w:rsid w:val="00F256D4"/>
    <w:rsid w:val="00F26F7F"/>
    <w:rsid w:val="00F31C41"/>
    <w:rsid w:val="00F47F66"/>
    <w:rsid w:val="00F52057"/>
    <w:rsid w:val="00F5296C"/>
    <w:rsid w:val="00F533FC"/>
    <w:rsid w:val="00F55E0F"/>
    <w:rsid w:val="00F617E2"/>
    <w:rsid w:val="00F66065"/>
    <w:rsid w:val="00F70181"/>
    <w:rsid w:val="00F701AE"/>
    <w:rsid w:val="00F7049B"/>
    <w:rsid w:val="00F71B71"/>
    <w:rsid w:val="00F72202"/>
    <w:rsid w:val="00F738B7"/>
    <w:rsid w:val="00F7502C"/>
    <w:rsid w:val="00F75F57"/>
    <w:rsid w:val="00F760DC"/>
    <w:rsid w:val="00F764A6"/>
    <w:rsid w:val="00F81073"/>
    <w:rsid w:val="00F82199"/>
    <w:rsid w:val="00F82961"/>
    <w:rsid w:val="00F8420E"/>
    <w:rsid w:val="00F84B57"/>
    <w:rsid w:val="00F8769B"/>
    <w:rsid w:val="00F90801"/>
    <w:rsid w:val="00F90A6B"/>
    <w:rsid w:val="00F92EE2"/>
    <w:rsid w:val="00F95A83"/>
    <w:rsid w:val="00F96D21"/>
    <w:rsid w:val="00FA018D"/>
    <w:rsid w:val="00FA0913"/>
    <w:rsid w:val="00FB19AF"/>
    <w:rsid w:val="00FB482E"/>
    <w:rsid w:val="00FC08FB"/>
    <w:rsid w:val="00FC1BE7"/>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34"/>
    <w:rPr>
      <w:rFonts w:eastAsia="SimSun"/>
      <w:sz w:val="24"/>
      <w:szCs w:val="24"/>
      <w:lang w:eastAsia="zh-CN"/>
    </w:rPr>
  </w:style>
  <w:style w:type="paragraph" w:styleId="1">
    <w:name w:val="heading 1"/>
    <w:basedOn w:val="a"/>
    <w:link w:val="10"/>
    <w:qFormat/>
    <w:rsid w:val="00DD4C3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4C34"/>
    <w:rPr>
      <w:rFonts w:cs="Times New Roman"/>
      <w:color w:val="0000FF"/>
      <w:u w:val="single"/>
    </w:rPr>
  </w:style>
  <w:style w:type="paragraph" w:styleId="a4">
    <w:name w:val="footnote text"/>
    <w:basedOn w:val="a"/>
    <w:link w:val="a5"/>
    <w:rsid w:val="00DD4C34"/>
    <w:pPr>
      <w:widowControl w:val="0"/>
      <w:autoSpaceDE w:val="0"/>
      <w:autoSpaceDN w:val="0"/>
      <w:adjustRightInd w:val="0"/>
    </w:pPr>
    <w:rPr>
      <w:rFonts w:eastAsia="Calibri"/>
      <w:sz w:val="20"/>
      <w:szCs w:val="20"/>
      <w:lang w:eastAsia="ru-RU"/>
    </w:rPr>
  </w:style>
  <w:style w:type="character" w:customStyle="1" w:styleId="a5">
    <w:name w:val="Текст сноски Знак"/>
    <w:link w:val="a4"/>
    <w:rsid w:val="00DD4C34"/>
    <w:rPr>
      <w:rFonts w:eastAsia="Calibri"/>
      <w:lang w:val="ru-RU" w:eastAsia="ru-RU" w:bidi="ar-SA"/>
    </w:rPr>
  </w:style>
  <w:style w:type="character" w:styleId="a6">
    <w:name w:val="footnote reference"/>
    <w:rsid w:val="00DD4C34"/>
    <w:rPr>
      <w:rFonts w:cs="Times New Roman"/>
      <w:vertAlign w:val="superscript"/>
    </w:rPr>
  </w:style>
  <w:style w:type="paragraph" w:styleId="a7">
    <w:name w:val="Normal (Web)"/>
    <w:basedOn w:val="a"/>
    <w:rsid w:val="00DD4C34"/>
    <w:pPr>
      <w:spacing w:before="100" w:beforeAutospacing="1" w:after="100" w:afterAutospacing="1"/>
    </w:pPr>
    <w:rPr>
      <w:rFonts w:eastAsia="Calibri"/>
      <w:lang w:eastAsia="ru-RU"/>
    </w:rPr>
  </w:style>
  <w:style w:type="paragraph" w:customStyle="1" w:styleId="a8">
    <w:name w:val="Знак Знак Знак Знак Знак Знак"/>
    <w:basedOn w:val="a"/>
    <w:rsid w:val="00DD4C34"/>
    <w:pPr>
      <w:spacing w:after="160" w:line="240" w:lineRule="exact"/>
    </w:pPr>
    <w:rPr>
      <w:rFonts w:ascii="Verdana" w:eastAsia="Times New Roman" w:hAnsi="Verdana" w:cs="Verdana"/>
      <w:sz w:val="20"/>
      <w:szCs w:val="20"/>
      <w:lang w:val="en-US" w:eastAsia="en-US"/>
    </w:rPr>
  </w:style>
  <w:style w:type="character" w:styleId="a9">
    <w:name w:val="FollowedHyperlink"/>
    <w:rsid w:val="00DD4C34"/>
    <w:rPr>
      <w:color w:val="800080"/>
      <w:u w:val="single"/>
    </w:rPr>
  </w:style>
  <w:style w:type="character" w:styleId="aa">
    <w:name w:val="annotation reference"/>
    <w:rsid w:val="00DD4C34"/>
    <w:rPr>
      <w:sz w:val="16"/>
      <w:szCs w:val="16"/>
    </w:rPr>
  </w:style>
  <w:style w:type="paragraph" w:styleId="ab">
    <w:name w:val="annotation text"/>
    <w:basedOn w:val="a"/>
    <w:link w:val="ac"/>
    <w:rsid w:val="00DD4C34"/>
    <w:rPr>
      <w:sz w:val="20"/>
      <w:szCs w:val="20"/>
    </w:rPr>
  </w:style>
  <w:style w:type="character" w:customStyle="1" w:styleId="ac">
    <w:name w:val="Текст примечания Знак"/>
    <w:link w:val="ab"/>
    <w:rsid w:val="00DD4C34"/>
    <w:rPr>
      <w:rFonts w:eastAsia="SimSun"/>
      <w:lang w:eastAsia="zh-CN"/>
    </w:rPr>
  </w:style>
  <w:style w:type="paragraph" w:styleId="ad">
    <w:name w:val="annotation subject"/>
    <w:basedOn w:val="ab"/>
    <w:next w:val="ab"/>
    <w:link w:val="ae"/>
    <w:rsid w:val="00DD4C34"/>
    <w:rPr>
      <w:b/>
      <w:bCs/>
    </w:rPr>
  </w:style>
  <w:style w:type="character" w:customStyle="1" w:styleId="ae">
    <w:name w:val="Тема примечания Знак"/>
    <w:link w:val="ad"/>
    <w:rsid w:val="00DD4C34"/>
    <w:rPr>
      <w:rFonts w:eastAsia="SimSun"/>
      <w:b/>
      <w:bCs/>
      <w:lang w:eastAsia="zh-CN"/>
    </w:rPr>
  </w:style>
  <w:style w:type="paragraph" w:styleId="af">
    <w:name w:val="Balloon Text"/>
    <w:basedOn w:val="a"/>
    <w:link w:val="af0"/>
    <w:rsid w:val="00DD4C34"/>
    <w:rPr>
      <w:rFonts w:ascii="Tahoma" w:hAnsi="Tahoma"/>
      <w:sz w:val="16"/>
      <w:szCs w:val="16"/>
    </w:rPr>
  </w:style>
  <w:style w:type="character" w:customStyle="1" w:styleId="af0">
    <w:name w:val="Текст выноски Знак"/>
    <w:link w:val="af"/>
    <w:rsid w:val="00DD4C34"/>
    <w:rPr>
      <w:rFonts w:ascii="Tahoma" w:eastAsia="SimSun" w:hAnsi="Tahoma" w:cs="Tahoma"/>
      <w:sz w:val="16"/>
      <w:szCs w:val="16"/>
      <w:lang w:eastAsia="zh-CN"/>
    </w:rPr>
  </w:style>
  <w:style w:type="character" w:customStyle="1" w:styleId="apple-converted-space">
    <w:name w:val="apple-converted-space"/>
    <w:basedOn w:val="a0"/>
    <w:rsid w:val="00DD4C34"/>
  </w:style>
  <w:style w:type="character" w:customStyle="1" w:styleId="10">
    <w:name w:val="Заголовок 1 Знак"/>
    <w:link w:val="1"/>
    <w:rsid w:val="00DD4C34"/>
    <w:rPr>
      <w:b/>
      <w:bCs/>
      <w:kern w:val="36"/>
      <w:sz w:val="48"/>
      <w:szCs w:val="48"/>
    </w:rPr>
  </w:style>
  <w:style w:type="paragraph" w:styleId="af1">
    <w:name w:val="header"/>
    <w:basedOn w:val="a"/>
    <w:link w:val="af2"/>
    <w:rsid w:val="00DD4C34"/>
    <w:pPr>
      <w:tabs>
        <w:tab w:val="center" w:pos="4677"/>
        <w:tab w:val="right" w:pos="9355"/>
      </w:tabs>
    </w:pPr>
  </w:style>
  <w:style w:type="character" w:customStyle="1" w:styleId="af2">
    <w:name w:val="Верхний колонтитул Знак"/>
    <w:link w:val="af1"/>
    <w:rsid w:val="00DD4C34"/>
    <w:rPr>
      <w:rFonts w:eastAsia="SimSun"/>
      <w:sz w:val="24"/>
      <w:szCs w:val="24"/>
      <w:lang w:eastAsia="zh-CN"/>
    </w:rPr>
  </w:style>
  <w:style w:type="paragraph" w:styleId="af3">
    <w:name w:val="footer"/>
    <w:basedOn w:val="a"/>
    <w:link w:val="af4"/>
    <w:rsid w:val="00DD4C34"/>
    <w:pPr>
      <w:tabs>
        <w:tab w:val="center" w:pos="4677"/>
        <w:tab w:val="right" w:pos="9355"/>
      </w:tabs>
    </w:pPr>
  </w:style>
  <w:style w:type="character" w:customStyle="1" w:styleId="af4">
    <w:name w:val="Нижний колонтитул Знак"/>
    <w:link w:val="af3"/>
    <w:rsid w:val="00DD4C34"/>
    <w:rPr>
      <w:rFonts w:eastAsia="SimSun"/>
      <w:sz w:val="24"/>
      <w:szCs w:val="24"/>
      <w:lang w:eastAsia="zh-CN"/>
    </w:rPr>
  </w:style>
  <w:style w:type="paragraph" w:customStyle="1" w:styleId="11">
    <w:name w:val="Абзац списка1"/>
    <w:basedOn w:val="a"/>
    <w:link w:val="ListParagraphChar"/>
    <w:rsid w:val="00332EA3"/>
    <w:pPr>
      <w:ind w:left="720"/>
      <w:contextualSpacing/>
    </w:pPr>
    <w:rPr>
      <w:rFonts w:eastAsia="Times New Roman"/>
      <w:lang w:eastAsia="ru-RU"/>
    </w:rPr>
  </w:style>
  <w:style w:type="character" w:customStyle="1" w:styleId="ListParagraphChar">
    <w:name w:val="List Paragraph Char"/>
    <w:link w:val="11"/>
    <w:locked/>
    <w:rsid w:val="00332EA3"/>
    <w:rPr>
      <w:sz w:val="24"/>
      <w:szCs w:val="24"/>
      <w:lang w:val="ru-RU" w:eastAsia="ru-RU" w:bidi="ar-SA"/>
    </w:rPr>
  </w:style>
  <w:style w:type="table" w:styleId="af5">
    <w:name w:val="Table Grid"/>
    <w:basedOn w:val="a1"/>
    <w:rsid w:val="0063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4216FF"/>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19860071">
      <w:bodyDiv w:val="1"/>
      <w:marLeft w:val="0"/>
      <w:marRight w:val="0"/>
      <w:marTop w:val="0"/>
      <w:marBottom w:val="0"/>
      <w:divBdr>
        <w:top w:val="none" w:sz="0" w:space="0" w:color="auto"/>
        <w:left w:val="none" w:sz="0" w:space="0" w:color="auto"/>
        <w:bottom w:val="none" w:sz="0" w:space="0" w:color="auto"/>
        <w:right w:val="none" w:sz="0" w:space="0" w:color="auto"/>
      </w:divBdr>
    </w:div>
    <w:div w:id="569385723">
      <w:bodyDiv w:val="1"/>
      <w:marLeft w:val="0"/>
      <w:marRight w:val="0"/>
      <w:marTop w:val="0"/>
      <w:marBottom w:val="0"/>
      <w:divBdr>
        <w:top w:val="none" w:sz="0" w:space="0" w:color="auto"/>
        <w:left w:val="none" w:sz="0" w:space="0" w:color="auto"/>
        <w:bottom w:val="none" w:sz="0" w:space="0" w:color="auto"/>
        <w:right w:val="none" w:sz="0" w:space="0" w:color="auto"/>
      </w:divBdr>
    </w:div>
    <w:div w:id="1263955799">
      <w:bodyDiv w:val="1"/>
      <w:marLeft w:val="0"/>
      <w:marRight w:val="0"/>
      <w:marTop w:val="0"/>
      <w:marBottom w:val="0"/>
      <w:divBdr>
        <w:top w:val="none" w:sz="0" w:space="0" w:color="auto"/>
        <w:left w:val="none" w:sz="0" w:space="0" w:color="auto"/>
        <w:bottom w:val="none" w:sz="0" w:space="0" w:color="auto"/>
        <w:right w:val="none" w:sz="0" w:space="0" w:color="auto"/>
      </w:divBdr>
      <w:divsChild>
        <w:div w:id="410124407">
          <w:marLeft w:val="0"/>
          <w:marRight w:val="0"/>
          <w:marTop w:val="0"/>
          <w:marBottom w:val="0"/>
          <w:divBdr>
            <w:top w:val="none" w:sz="0" w:space="0" w:color="auto"/>
            <w:left w:val="none" w:sz="0" w:space="0" w:color="auto"/>
            <w:bottom w:val="none" w:sz="0" w:space="0" w:color="auto"/>
            <w:right w:val="none" w:sz="0" w:space="0" w:color="auto"/>
          </w:divBdr>
          <w:divsChild>
            <w:div w:id="810942811">
              <w:marLeft w:val="0"/>
              <w:marRight w:val="0"/>
              <w:marTop w:val="0"/>
              <w:marBottom w:val="0"/>
              <w:divBdr>
                <w:top w:val="none" w:sz="0" w:space="0" w:color="auto"/>
                <w:left w:val="none" w:sz="0" w:space="0" w:color="auto"/>
                <w:bottom w:val="none" w:sz="0" w:space="0" w:color="auto"/>
                <w:right w:val="none" w:sz="0" w:space="0" w:color="auto"/>
              </w:divBdr>
              <w:divsChild>
                <w:div w:id="286088652">
                  <w:marLeft w:val="0"/>
                  <w:marRight w:val="0"/>
                  <w:marTop w:val="0"/>
                  <w:marBottom w:val="0"/>
                  <w:divBdr>
                    <w:top w:val="none" w:sz="0" w:space="0" w:color="auto"/>
                    <w:left w:val="none" w:sz="0" w:space="0" w:color="auto"/>
                    <w:bottom w:val="none" w:sz="0" w:space="0" w:color="auto"/>
                    <w:right w:val="none" w:sz="0" w:space="0" w:color="auto"/>
                  </w:divBdr>
                </w:div>
                <w:div w:id="931202059">
                  <w:marLeft w:val="0"/>
                  <w:marRight w:val="0"/>
                  <w:marTop w:val="0"/>
                  <w:marBottom w:val="0"/>
                  <w:divBdr>
                    <w:top w:val="none" w:sz="0" w:space="0" w:color="auto"/>
                    <w:left w:val="none" w:sz="0" w:space="0" w:color="auto"/>
                    <w:bottom w:val="none" w:sz="0" w:space="0" w:color="auto"/>
                    <w:right w:val="none" w:sz="0" w:space="0" w:color="auto"/>
                  </w:divBdr>
                  <w:divsChild>
                    <w:div w:id="21268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batr@mail.ru" TargetMode="External"/><Relationship Id="rId17" Type="http://schemas.openxmlformats.org/officeDocument/2006/relationships/hyperlink" Target="mailto:labatr@mail.ru" TargetMode="External"/><Relationship Id="rId2" Type="http://schemas.openxmlformats.org/officeDocument/2006/relationships/numbering" Target="numbering.xml"/><Relationship Id="rId16" Type="http://schemas.openxmlformats.org/officeDocument/2006/relationships/hyperlink" Target="mailto:labatr@mail.ru" TargetMode="External"/><Relationship Id="rId20" Type="http://schemas.openxmlformats.org/officeDocument/2006/relationships/hyperlink" Target="mailto:alex@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labatr@mail.ru" TargetMode="External"/><Relationship Id="rId23" Type="http://schemas.microsoft.com/office/2011/relationships/people" Target="people.xml"/><Relationship Id="rId10" Type="http://schemas.openxmlformats.org/officeDocument/2006/relationships/hyperlink" Target="https://www.bsu.ru/science/events/conference/13244/" TargetMode="External"/><Relationship Id="rId19" Type="http://schemas.openxmlformats.org/officeDocument/2006/relationships/hyperlink" Target="https://clck.ru/32VrF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lck.ru/32Vr4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63ADB-4FCF-48A3-8DA1-319F2488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2348</Words>
  <Characters>13386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15703</CharactersWithSpaces>
  <SharedDoc>false</SharedDoc>
  <HLinks>
    <vt:vector size="42" baseType="variant">
      <vt:variant>
        <vt:i4>5832820</vt:i4>
      </vt:variant>
      <vt:variant>
        <vt:i4>18</vt:i4>
      </vt:variant>
      <vt:variant>
        <vt:i4>0</vt:i4>
      </vt:variant>
      <vt:variant>
        <vt:i4>5</vt:i4>
      </vt:variant>
      <vt:variant>
        <vt:lpwstr>mailto:alex@mail.ru</vt:lpwstr>
      </vt:variant>
      <vt:variant>
        <vt:lpwstr/>
      </vt:variant>
      <vt:variant>
        <vt:i4>2555922</vt:i4>
      </vt:variant>
      <vt:variant>
        <vt:i4>15</vt:i4>
      </vt:variant>
      <vt:variant>
        <vt:i4>0</vt:i4>
      </vt:variant>
      <vt:variant>
        <vt:i4>5</vt:i4>
      </vt:variant>
      <vt:variant>
        <vt:lpwstr>mailto:labatr@mail.ru</vt:lpwstr>
      </vt:variant>
      <vt:variant>
        <vt:lpwstr/>
      </vt:variant>
      <vt:variant>
        <vt:i4>1572950</vt:i4>
      </vt:variant>
      <vt:variant>
        <vt:i4>12</vt:i4>
      </vt:variant>
      <vt:variant>
        <vt:i4>0</vt:i4>
      </vt:variant>
      <vt:variant>
        <vt:i4>5</vt:i4>
      </vt:variant>
      <vt:variant>
        <vt:lpwstr>https://www.bsu.ru/content/page/13559/tehnicheskoe-oformlenie-nauchnih-statei-v-sootvetstvii-s-trebovaniyami-rinc.pdf</vt:lpwstr>
      </vt:variant>
      <vt:variant>
        <vt:lpwstr/>
      </vt:variant>
      <vt:variant>
        <vt:i4>2555922</vt:i4>
      </vt:variant>
      <vt:variant>
        <vt:i4>9</vt:i4>
      </vt:variant>
      <vt:variant>
        <vt:i4>0</vt:i4>
      </vt:variant>
      <vt:variant>
        <vt:i4>5</vt:i4>
      </vt:variant>
      <vt:variant>
        <vt:lpwstr>mailto:labatr@mail.ru</vt:lpwstr>
      </vt:variant>
      <vt:variant>
        <vt:lpwstr/>
      </vt:variant>
      <vt:variant>
        <vt:i4>3670077</vt:i4>
      </vt:variant>
      <vt:variant>
        <vt:i4>6</vt:i4>
      </vt:variant>
      <vt:variant>
        <vt:i4>0</vt:i4>
      </vt:variant>
      <vt:variant>
        <vt:i4>5</vt:i4>
      </vt:variant>
      <vt:variant>
        <vt:lpwstr>https://www.visualmethod.ru/blog/kak-sdelat-prezentaciyu-dlya-publichnogo-vystupleniya</vt:lpwstr>
      </vt:variant>
      <vt:variant>
        <vt:lpwstr/>
      </vt:variant>
      <vt:variant>
        <vt:i4>2555922</vt:i4>
      </vt:variant>
      <vt:variant>
        <vt:i4>3</vt:i4>
      </vt:variant>
      <vt:variant>
        <vt:i4>0</vt:i4>
      </vt:variant>
      <vt:variant>
        <vt:i4>5</vt:i4>
      </vt:variant>
      <vt:variant>
        <vt:lpwstr>mailto:labatr@mail.ru</vt:lpwstr>
      </vt:variant>
      <vt:variant>
        <vt:lpwstr/>
      </vt:variant>
      <vt:variant>
        <vt:i4>786460</vt:i4>
      </vt:variant>
      <vt:variant>
        <vt:i4>0</vt:i4>
      </vt:variant>
      <vt:variant>
        <vt:i4>0</vt:i4>
      </vt:variant>
      <vt:variant>
        <vt:i4>5</vt:i4>
      </vt:variant>
      <vt:variant>
        <vt:lpwstr>http://www.bsu.ru/university/departments/faculties/uf/13244/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ЮФ</dc:creator>
  <cp:lastModifiedBy>User</cp:lastModifiedBy>
  <cp:revision>12</cp:revision>
  <cp:lastPrinted>2011-01-11T03:50:00Z</cp:lastPrinted>
  <dcterms:created xsi:type="dcterms:W3CDTF">2025-02-05T15:25:00Z</dcterms:created>
  <dcterms:modified xsi:type="dcterms:W3CDTF">2025-02-12T09:01:00Z</dcterms:modified>
</cp:coreProperties>
</file>