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7D1" w:rsidRDefault="006277D1">
      <w:pPr>
        <w:jc w:val="center"/>
        <w:rPr>
          <w:b/>
          <w:caps/>
        </w:rPr>
      </w:pPr>
    </w:p>
    <w:p w:rsidR="006277D1" w:rsidRPr="005E00D5" w:rsidRDefault="005E00D5">
      <w:pPr>
        <w:widowControl w:val="0"/>
        <w:jc w:val="center"/>
        <w:rPr>
          <w:rFonts w:eastAsia="Calibri"/>
          <w:b/>
          <w:bCs/>
          <w:spacing w:val="15"/>
        </w:rPr>
      </w:pPr>
      <w:r w:rsidRPr="005E00D5">
        <w:rPr>
          <w:rFonts w:eastAsia="DengXian Light"/>
          <w:b/>
          <w:bCs/>
          <w:spacing w:val="15"/>
        </w:rPr>
        <w:t>ФГБОУ ВО «БУРЯТСКИЙ ГОСУДАРСТВЕННЫЙ УНИВЕРСИТЕТ</w:t>
      </w:r>
    </w:p>
    <w:p w:rsidR="006277D1" w:rsidRDefault="005E00D5">
      <w:pPr>
        <w:widowControl w:val="0"/>
        <w:jc w:val="center"/>
        <w:rPr>
          <w:rFonts w:eastAsia="Arial Unicode MS" w:cs="Arial Unicode MS"/>
          <w:b/>
          <w:bCs/>
          <w:caps/>
          <w:color w:val="000000"/>
        </w:rPr>
      </w:pPr>
      <w:r>
        <w:rPr>
          <w:rFonts w:eastAsia="Arial Unicode MS" w:cs="Arial Unicode MS"/>
          <w:b/>
          <w:bCs/>
          <w:caps/>
          <w:color w:val="000000"/>
        </w:rPr>
        <w:t>имени доржи банзарова»</w:t>
      </w:r>
    </w:p>
    <w:p w:rsidR="006277D1" w:rsidRDefault="005E00D5">
      <w:pPr>
        <w:widowControl w:val="0"/>
        <w:jc w:val="center"/>
        <w:rPr>
          <w:rFonts w:eastAsia="Calibri" w:cs="Arial Unicode MS"/>
          <w:b/>
          <w:bCs/>
          <w:color w:val="000000"/>
        </w:rPr>
      </w:pPr>
      <w:r>
        <w:rPr>
          <w:rFonts w:eastAsia="Arial Unicode MS" w:cs="Arial Unicode MS"/>
          <w:b/>
          <w:bCs/>
          <w:color w:val="000000"/>
        </w:rPr>
        <w:t>КАФЕДРА НЕМЕЦКОГО И ФРАНЦУЗСКОГО ЯЗЫКОВ</w:t>
      </w:r>
    </w:p>
    <w:p w:rsidR="006277D1" w:rsidRDefault="005E00D5">
      <w:pPr>
        <w:widowControl w:val="0"/>
        <w:jc w:val="center"/>
        <w:rPr>
          <w:rFonts w:eastAsia="Arial Unicode MS" w:cs="Arial Unicode MS"/>
          <w:b/>
          <w:bCs/>
          <w:color w:val="000000"/>
        </w:rPr>
      </w:pPr>
      <w:r>
        <w:rPr>
          <w:rFonts w:eastAsia="Arial Unicode MS" w:cs="Arial Unicode MS"/>
          <w:b/>
          <w:bCs/>
          <w:color w:val="000000"/>
        </w:rPr>
        <w:t>ФГБОУ ВО «</w:t>
      </w:r>
      <w:proofErr w:type="gramStart"/>
      <w:r>
        <w:rPr>
          <w:rFonts w:eastAsia="Arial Unicode MS" w:cs="Arial Unicode MS"/>
          <w:b/>
          <w:bCs/>
          <w:color w:val="000000"/>
        </w:rPr>
        <w:t>ВОСТОЧНО-СИБИРСКИЙ</w:t>
      </w:r>
      <w:proofErr w:type="gramEnd"/>
      <w:r>
        <w:rPr>
          <w:rFonts w:eastAsia="Arial Unicode MS" w:cs="Arial Unicode MS"/>
          <w:b/>
          <w:bCs/>
          <w:color w:val="000000"/>
        </w:rPr>
        <w:t xml:space="preserve"> ГОСУДАРСТВЕННЫЙ</w:t>
      </w:r>
    </w:p>
    <w:p w:rsidR="006277D1" w:rsidRDefault="005E00D5">
      <w:pPr>
        <w:widowControl w:val="0"/>
        <w:jc w:val="center"/>
        <w:rPr>
          <w:rFonts w:eastAsia="Arial Unicode MS" w:cs="Arial Unicode MS"/>
          <w:b/>
          <w:bCs/>
          <w:color w:val="000000"/>
        </w:rPr>
      </w:pPr>
      <w:r>
        <w:rPr>
          <w:rFonts w:eastAsia="Arial Unicode MS" w:cs="Arial Unicode MS"/>
          <w:b/>
          <w:bCs/>
          <w:color w:val="000000"/>
        </w:rPr>
        <w:t>ИНСТИТУТ КУЛЬТУРЫ»</w:t>
      </w:r>
    </w:p>
    <w:p w:rsidR="006277D1" w:rsidRDefault="005E00D5">
      <w:pPr>
        <w:widowControl w:val="0"/>
        <w:jc w:val="center"/>
        <w:rPr>
          <w:rFonts w:eastAsia="Arial Unicode MS" w:cs="Arial Unicode MS"/>
          <w:b/>
          <w:bCs/>
          <w:color w:val="000000"/>
        </w:rPr>
      </w:pPr>
      <w:r>
        <w:rPr>
          <w:rFonts w:eastAsia="Arial Unicode MS" w:cs="Arial Unicode MS"/>
          <w:b/>
          <w:bCs/>
          <w:color w:val="000000"/>
        </w:rPr>
        <w:t>КАФЕДРА ИНОСТРАННЫХ ЯЗЫКОВ И ОБЩЕЙ ЛИНГВИСТИКИ</w:t>
      </w:r>
    </w:p>
    <w:p w:rsidR="006277D1" w:rsidRDefault="005E00D5">
      <w:pPr>
        <w:widowControl w:val="0"/>
        <w:jc w:val="center"/>
        <w:rPr>
          <w:rFonts w:eastAsia="Arial Unicode MS" w:cs="Arial Unicode MS"/>
          <w:b/>
          <w:bCs/>
          <w:color w:val="000000"/>
          <w:sz w:val="14"/>
        </w:rPr>
      </w:pPr>
      <w:r>
        <w:rPr>
          <w:rFonts w:ascii="Arial Unicode MS" w:eastAsia="Arial Unicode MS" w:hAnsi="Arial Unicode MS" w:cs="Arial Unicode MS"/>
          <w:b/>
          <w:bCs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4476115</wp:posOffset>
            </wp:positionH>
            <wp:positionV relativeFrom="paragraph">
              <wp:posOffset>77470</wp:posOffset>
            </wp:positionV>
            <wp:extent cx="984885" cy="906145"/>
            <wp:effectExtent l="0" t="0" r="5715" b="8255"/>
            <wp:wrapNone/>
            <wp:docPr id="202271394" name="Рисунок 1" descr="Логотип ВСГИК_круглый 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271394" name="Рисунок 1" descr="Логотип ВСГИК_круглый синий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885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Arial Unicode MS" w:cs="Arial Unicode MS"/>
          <w:b/>
          <w:bCs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684530</wp:posOffset>
            </wp:positionH>
            <wp:positionV relativeFrom="paragraph">
              <wp:posOffset>63500</wp:posOffset>
            </wp:positionV>
            <wp:extent cx="1257300" cy="1019175"/>
            <wp:effectExtent l="0" t="0" r="0" b="8890"/>
            <wp:wrapNone/>
            <wp:docPr id="93434255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342557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086" r="83661" b="84305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277D1" w:rsidRDefault="006277D1">
      <w:pPr>
        <w:widowControl w:val="0"/>
        <w:spacing w:after="80"/>
        <w:contextualSpacing/>
        <w:rPr>
          <w:rFonts w:ascii="Calibri Light" w:eastAsia="DengXian Light" w:hAnsi="Calibri Light"/>
          <w:spacing w:val="-10"/>
          <w:kern w:val="28"/>
          <w:sz w:val="22"/>
          <w:szCs w:val="22"/>
        </w:rPr>
      </w:pPr>
    </w:p>
    <w:p w:rsidR="006277D1" w:rsidRDefault="006277D1">
      <w:pPr>
        <w:widowControl w:val="0"/>
        <w:spacing w:after="80"/>
        <w:contextualSpacing/>
        <w:rPr>
          <w:rFonts w:ascii="Calibri Light" w:eastAsia="DengXian Light" w:hAnsi="Calibri Light"/>
          <w:spacing w:val="-10"/>
          <w:kern w:val="28"/>
          <w:sz w:val="56"/>
          <w:szCs w:val="28"/>
        </w:rPr>
      </w:pPr>
    </w:p>
    <w:p w:rsidR="006277D1" w:rsidRDefault="006277D1">
      <w:pPr>
        <w:jc w:val="center"/>
        <w:rPr>
          <w:b/>
          <w:caps/>
          <w:lang w:val="de-DE"/>
        </w:rPr>
      </w:pPr>
    </w:p>
    <w:p w:rsidR="008E7AE6" w:rsidRPr="008E7AE6" w:rsidRDefault="008E7AE6">
      <w:pPr>
        <w:jc w:val="center"/>
        <w:rPr>
          <w:b/>
          <w:caps/>
          <w:lang w:val="de-DE"/>
        </w:rPr>
      </w:pPr>
    </w:p>
    <w:p w:rsidR="006277D1" w:rsidRDefault="006277D1">
      <w:pPr>
        <w:jc w:val="both"/>
        <w:rPr>
          <w:b/>
        </w:rPr>
      </w:pPr>
    </w:p>
    <w:p w:rsidR="006277D1" w:rsidRDefault="005E00D5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 xml:space="preserve">Информационное письмо </w:t>
      </w:r>
    </w:p>
    <w:p w:rsidR="006277D1" w:rsidRDefault="006277D1">
      <w:pPr>
        <w:jc w:val="center"/>
        <w:rPr>
          <w:b/>
        </w:rPr>
      </w:pPr>
    </w:p>
    <w:p w:rsidR="006277D1" w:rsidRDefault="005E00D5">
      <w:pPr>
        <w:pStyle w:val="a9"/>
        <w:rPr>
          <w:bCs/>
          <w:color w:val="auto"/>
          <w:sz w:val="24"/>
          <w:szCs w:val="24"/>
          <w:lang w:val="ru-RU"/>
        </w:rPr>
      </w:pPr>
      <w:r>
        <w:rPr>
          <w:bCs/>
          <w:color w:val="auto"/>
          <w:sz w:val="24"/>
          <w:szCs w:val="24"/>
          <w:lang w:val="ru-RU"/>
        </w:rPr>
        <w:t xml:space="preserve">РЕГИОНАЛЬНАЯ </w:t>
      </w:r>
      <w:r>
        <w:rPr>
          <w:bCs/>
          <w:color w:val="auto"/>
          <w:sz w:val="24"/>
          <w:szCs w:val="24"/>
        </w:rPr>
        <w:t>НАУЧНО-ПРАКТИЧЕСКАЯ НЕКОНФЕРЕНЦИЯ-202</w:t>
      </w:r>
      <w:r>
        <w:rPr>
          <w:bCs/>
          <w:color w:val="auto"/>
          <w:sz w:val="24"/>
          <w:szCs w:val="24"/>
          <w:lang w:val="ru-RU"/>
        </w:rPr>
        <w:t>5</w:t>
      </w:r>
    </w:p>
    <w:p w:rsidR="006277D1" w:rsidRDefault="006277D1">
      <w:pPr>
        <w:pStyle w:val="a9"/>
        <w:jc w:val="both"/>
        <w:rPr>
          <w:bCs/>
          <w:color w:val="auto"/>
          <w:sz w:val="24"/>
          <w:szCs w:val="24"/>
          <w:lang w:val="ru-RU"/>
        </w:rPr>
      </w:pPr>
    </w:p>
    <w:p w:rsidR="006277D1" w:rsidRDefault="005E00D5">
      <w:pPr>
        <w:pStyle w:val="a9"/>
        <w:rPr>
          <w:bCs/>
          <w:color w:val="auto"/>
          <w:sz w:val="24"/>
          <w:szCs w:val="24"/>
          <w:lang w:val="ru-RU"/>
        </w:rPr>
      </w:pPr>
      <w:r>
        <w:rPr>
          <w:bCs/>
          <w:color w:val="auto"/>
          <w:sz w:val="24"/>
          <w:szCs w:val="24"/>
        </w:rPr>
        <w:t>«</w:t>
      </w:r>
      <w:r w:rsidR="008E7AE6">
        <w:rPr>
          <w:bCs/>
          <w:color w:val="auto"/>
          <w:sz w:val="24"/>
          <w:szCs w:val="24"/>
          <w:lang w:val="ru-RU"/>
        </w:rPr>
        <w:t xml:space="preserve">ИНОСТРАННЫЕ ЯЗЫКИ </w:t>
      </w:r>
      <w:r>
        <w:rPr>
          <w:bCs/>
          <w:color w:val="auto"/>
          <w:sz w:val="24"/>
          <w:szCs w:val="24"/>
          <w:lang w:val="ru-RU"/>
        </w:rPr>
        <w:t xml:space="preserve">И КУЛЬТУРЫ В ЦИФРОВУЮ </w:t>
      </w:r>
    </w:p>
    <w:p w:rsidR="006277D1" w:rsidRDefault="008E7AE6">
      <w:pPr>
        <w:jc w:val="center"/>
        <w:rPr>
          <w:b/>
        </w:rPr>
      </w:pPr>
      <w:r>
        <w:rPr>
          <w:b/>
        </w:rPr>
        <w:t xml:space="preserve">ЭПОХУ: </w:t>
      </w:r>
      <w:r w:rsidR="005E00D5">
        <w:rPr>
          <w:b/>
        </w:rPr>
        <w:t>ЗАДАЧИ</w:t>
      </w:r>
      <w:r w:rsidR="005E00D5">
        <w:rPr>
          <w:b/>
        </w:rPr>
        <w:t xml:space="preserve"> И ПЕРСПЕКТИВЫ</w:t>
      </w:r>
      <w:r w:rsidR="005E00D5">
        <w:rPr>
          <w:b/>
        </w:rPr>
        <w:t xml:space="preserve">» </w:t>
      </w:r>
      <w:r w:rsidR="005E00D5">
        <w:rPr>
          <w:b/>
        </w:rPr>
        <w:br/>
      </w:r>
    </w:p>
    <w:p w:rsidR="006277D1" w:rsidRDefault="005E00D5">
      <w:pPr>
        <w:jc w:val="center"/>
        <w:rPr>
          <w:b/>
        </w:rPr>
      </w:pPr>
      <w:r>
        <w:rPr>
          <w:b/>
        </w:rPr>
        <w:t xml:space="preserve">Уважаемые студенты вузов и </w:t>
      </w:r>
      <w:proofErr w:type="spellStart"/>
      <w:r>
        <w:rPr>
          <w:b/>
        </w:rPr>
        <w:t>ссузов</w:t>
      </w:r>
      <w:proofErr w:type="spellEnd"/>
      <w:r>
        <w:rPr>
          <w:b/>
        </w:rPr>
        <w:t xml:space="preserve">, учащиеся 9–11 классов </w:t>
      </w:r>
    </w:p>
    <w:p w:rsidR="006277D1" w:rsidRDefault="005E00D5">
      <w:pPr>
        <w:jc w:val="center"/>
        <w:rPr>
          <w:b/>
        </w:rPr>
      </w:pPr>
      <w:r>
        <w:rPr>
          <w:b/>
        </w:rPr>
        <w:t xml:space="preserve">средних общеобразовательных школ! </w:t>
      </w:r>
    </w:p>
    <w:p w:rsidR="006277D1" w:rsidRDefault="006277D1">
      <w:pPr>
        <w:pStyle w:val="a9"/>
        <w:ind w:firstLine="567"/>
        <w:jc w:val="both"/>
        <w:rPr>
          <w:b w:val="0"/>
          <w:color w:val="auto"/>
          <w:sz w:val="24"/>
          <w:szCs w:val="24"/>
        </w:rPr>
      </w:pPr>
    </w:p>
    <w:p w:rsidR="006277D1" w:rsidRDefault="005E00D5">
      <w:pPr>
        <w:pStyle w:val="a9"/>
        <w:ind w:firstLine="567"/>
        <w:jc w:val="both"/>
        <w:rPr>
          <w:b w:val="0"/>
          <w:bCs/>
          <w:iCs w:val="0"/>
          <w:sz w:val="24"/>
          <w:szCs w:val="24"/>
        </w:rPr>
      </w:pPr>
      <w:r>
        <w:rPr>
          <w:b w:val="0"/>
          <w:bCs/>
          <w:sz w:val="24"/>
          <w:szCs w:val="24"/>
        </w:rPr>
        <w:t>Приглашаем вас принять участие в р</w:t>
      </w:r>
      <w:r>
        <w:rPr>
          <w:b w:val="0"/>
          <w:bCs/>
          <w:sz w:val="24"/>
          <w:szCs w:val="24"/>
        </w:rPr>
        <w:t xml:space="preserve">аботе НЕконференции-2025 </w:t>
      </w:r>
      <w:r>
        <w:rPr>
          <w:b w:val="0"/>
          <w:sz w:val="24"/>
          <w:szCs w:val="24"/>
        </w:rPr>
        <w:t>«</w:t>
      </w:r>
      <w:r>
        <w:rPr>
          <w:b w:val="0"/>
          <w:bCs/>
          <w:color w:val="auto"/>
          <w:sz w:val="24"/>
          <w:szCs w:val="24"/>
          <w:lang w:val="ru-RU"/>
        </w:rPr>
        <w:t>Иностранные языки  и культуры в цифровую эпоху: задачи</w:t>
      </w:r>
      <w:r>
        <w:rPr>
          <w:b w:val="0"/>
          <w:bCs/>
          <w:color w:val="auto"/>
          <w:sz w:val="24"/>
          <w:szCs w:val="24"/>
          <w:lang w:val="ru-RU"/>
        </w:rPr>
        <w:t xml:space="preserve"> и перспективы</w:t>
      </w:r>
      <w:r>
        <w:rPr>
          <w:b w:val="0"/>
          <w:bCs/>
          <w:color w:val="auto"/>
          <w:sz w:val="24"/>
          <w:szCs w:val="24"/>
          <w:lang w:val="ru-RU"/>
        </w:rPr>
        <w:t>»</w:t>
      </w:r>
      <w:r>
        <w:rPr>
          <w:b w:val="0"/>
          <w:bCs/>
        </w:rPr>
        <w:t xml:space="preserve">, </w:t>
      </w:r>
      <w:r>
        <w:rPr>
          <w:b w:val="0"/>
          <w:bCs/>
          <w:sz w:val="24"/>
          <w:szCs w:val="24"/>
        </w:rPr>
        <w:t xml:space="preserve">которая состоится </w:t>
      </w:r>
      <w:r>
        <w:rPr>
          <w:color w:val="000000" w:themeColor="text1"/>
          <w:sz w:val="24"/>
          <w:szCs w:val="24"/>
        </w:rPr>
        <w:t>2</w:t>
      </w:r>
      <w:r>
        <w:rPr>
          <w:color w:val="000000" w:themeColor="text1"/>
          <w:sz w:val="24"/>
          <w:szCs w:val="24"/>
          <w:lang w:val="ru-RU"/>
        </w:rPr>
        <w:t>8</w:t>
      </w:r>
      <w:r>
        <w:rPr>
          <w:sz w:val="24"/>
          <w:szCs w:val="24"/>
        </w:rPr>
        <w:t xml:space="preserve"> марта 2025 года</w:t>
      </w:r>
      <w:r>
        <w:rPr>
          <w:b w:val="0"/>
          <w:bCs/>
          <w:sz w:val="24"/>
          <w:szCs w:val="24"/>
        </w:rPr>
        <w:t xml:space="preserve"> на базе Бурятского государственного университета имени Доржи Банзарова (г. Улан-Удэ, Россия).</w:t>
      </w:r>
    </w:p>
    <w:p w:rsidR="006277D1" w:rsidRDefault="006277D1">
      <w:pPr>
        <w:jc w:val="center"/>
        <w:rPr>
          <w:b/>
        </w:rPr>
      </w:pPr>
    </w:p>
    <w:p w:rsidR="006277D1" w:rsidRDefault="005E00D5">
      <w:pPr>
        <w:ind w:firstLine="567"/>
        <w:jc w:val="both"/>
      </w:pPr>
      <w:r>
        <w:rPr>
          <w:b/>
        </w:rPr>
        <w:t xml:space="preserve">Цель </w:t>
      </w:r>
      <w:proofErr w:type="spellStart"/>
      <w:r>
        <w:rPr>
          <w:b/>
        </w:rPr>
        <w:t>НЕконференции</w:t>
      </w:r>
      <w:proofErr w:type="spellEnd"/>
      <w:r>
        <w:rPr>
          <w:b/>
          <w:bCs/>
        </w:rPr>
        <w:t>:</w:t>
      </w:r>
      <w:r>
        <w:t xml:space="preserve"> раскрытие интеллектуального и творческого потенциала учащейся молодежи на основе проведения научных исследований и творческих проектов.</w:t>
      </w:r>
    </w:p>
    <w:p w:rsidR="006277D1" w:rsidRDefault="006277D1">
      <w:pPr>
        <w:ind w:firstLine="567"/>
        <w:jc w:val="both"/>
        <w:rPr>
          <w:b/>
        </w:rPr>
      </w:pPr>
    </w:p>
    <w:p w:rsidR="006277D1" w:rsidRDefault="005E00D5">
      <w:pPr>
        <w:ind w:firstLine="567"/>
        <w:jc w:val="both"/>
      </w:pPr>
      <w:r>
        <w:rPr>
          <w:b/>
        </w:rPr>
        <w:t>Задачи</w:t>
      </w:r>
      <w:r w:rsidR="008E7AE6">
        <w:rPr>
          <w:b/>
          <w:lang w:val="de-DE"/>
        </w:rPr>
        <w:t xml:space="preserve"> </w:t>
      </w:r>
      <w:proofErr w:type="spellStart"/>
      <w:r>
        <w:rPr>
          <w:b/>
          <w:bCs/>
        </w:rPr>
        <w:t>НЕ</w:t>
      </w:r>
      <w:r>
        <w:rPr>
          <w:b/>
        </w:rPr>
        <w:t>конференции</w:t>
      </w:r>
      <w:proofErr w:type="spellEnd"/>
      <w:r>
        <w:rPr>
          <w:b/>
        </w:rPr>
        <w:t>:</w:t>
      </w:r>
    </w:p>
    <w:p w:rsidR="006277D1" w:rsidRDefault="005E00D5" w:rsidP="008E7AE6">
      <w:pPr>
        <w:pStyle w:val="Style19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t xml:space="preserve">вовлечение творческой молодежи в научно-исследовательскую деятельность и приобщение </w:t>
      </w:r>
      <w:r>
        <w:t xml:space="preserve">к </w:t>
      </w:r>
      <w:r>
        <w:t>иностранным</w:t>
      </w:r>
      <w:r>
        <w:t xml:space="preserve"> языкам</w:t>
      </w:r>
      <w:r>
        <w:t>, ценностям и культурам;</w:t>
      </w:r>
    </w:p>
    <w:p w:rsidR="006277D1" w:rsidRDefault="005E00D5" w:rsidP="008E7AE6">
      <w:pPr>
        <w:pStyle w:val="Style19"/>
        <w:numPr>
          <w:ilvl w:val="0"/>
          <w:numId w:val="4"/>
        </w:numPr>
        <w:tabs>
          <w:tab w:val="left" w:pos="0"/>
        </w:tabs>
        <w:spacing w:before="0" w:beforeAutospacing="0" w:after="0" w:afterAutospacing="0"/>
        <w:jc w:val="both"/>
      </w:pPr>
      <w:r>
        <w:t xml:space="preserve">развитие научно-исследовательского потенциала и интеллектуального творчества </w:t>
      </w:r>
      <w:r>
        <w:t>учащейся</w:t>
      </w:r>
      <w:r>
        <w:t xml:space="preserve"> молодежи;</w:t>
      </w:r>
    </w:p>
    <w:p w:rsidR="006277D1" w:rsidRPr="008E7AE6" w:rsidRDefault="005E00D5" w:rsidP="008E7AE6">
      <w:pPr>
        <w:pStyle w:val="ae"/>
        <w:numPr>
          <w:ilvl w:val="0"/>
          <w:numId w:val="4"/>
        </w:numPr>
        <w:jc w:val="both"/>
        <w:rPr>
          <w:color w:val="000000" w:themeColor="text1"/>
        </w:rPr>
      </w:pPr>
      <w:r w:rsidRPr="008E7AE6">
        <w:rPr>
          <w:color w:val="000000" w:themeColor="text1"/>
        </w:rPr>
        <w:t>формирование представлений о роли</w:t>
      </w:r>
      <w:r w:rsidRPr="008E7AE6">
        <w:rPr>
          <w:color w:val="000000" w:themeColor="text1"/>
        </w:rPr>
        <w:t xml:space="preserve"> </w:t>
      </w:r>
      <w:proofErr w:type="spellStart"/>
      <w:r w:rsidRPr="008E7AE6">
        <w:rPr>
          <w:color w:val="000000" w:themeColor="text1"/>
        </w:rPr>
        <w:t>цифровизации</w:t>
      </w:r>
      <w:proofErr w:type="spellEnd"/>
      <w:r w:rsidRPr="008E7AE6">
        <w:rPr>
          <w:color w:val="000000" w:themeColor="text1"/>
        </w:rPr>
        <w:t xml:space="preserve"> искусственного интеллекта </w:t>
      </w:r>
      <w:r w:rsidRPr="008E7AE6">
        <w:rPr>
          <w:color w:val="000000" w:themeColor="text1"/>
        </w:rPr>
        <w:t>в образовании, изучении иностранных язык</w:t>
      </w:r>
      <w:r w:rsidRPr="008E7AE6">
        <w:rPr>
          <w:color w:val="000000" w:themeColor="text1"/>
        </w:rPr>
        <w:t>ов;</w:t>
      </w:r>
    </w:p>
    <w:p w:rsidR="006277D1" w:rsidRPr="008E7AE6" w:rsidRDefault="005E00D5" w:rsidP="008E7AE6">
      <w:pPr>
        <w:pStyle w:val="ae"/>
        <w:numPr>
          <w:ilvl w:val="0"/>
          <w:numId w:val="4"/>
        </w:numPr>
        <w:jc w:val="both"/>
        <w:rPr>
          <w:color w:val="000000" w:themeColor="text1"/>
        </w:rPr>
      </w:pPr>
      <w:r w:rsidRPr="008E7AE6">
        <w:rPr>
          <w:color w:val="000000" w:themeColor="text1"/>
        </w:rPr>
        <w:t xml:space="preserve">формирование у </w:t>
      </w:r>
      <w:proofErr w:type="gramStart"/>
      <w:r w:rsidRPr="008E7AE6">
        <w:rPr>
          <w:color w:val="000000" w:themeColor="text1"/>
        </w:rPr>
        <w:t>обучающихся</w:t>
      </w:r>
      <w:proofErr w:type="gramEnd"/>
      <w:r w:rsidRPr="008E7AE6">
        <w:rPr>
          <w:color w:val="000000" w:themeColor="text1"/>
        </w:rPr>
        <w:t xml:space="preserve"> интереса к научно-исследовательской деятельности, способности к поиску, критическому анализу и синтезу научной информации;</w:t>
      </w:r>
    </w:p>
    <w:p w:rsidR="006277D1" w:rsidRPr="008E7AE6" w:rsidRDefault="005E00D5" w:rsidP="008E7AE6">
      <w:pPr>
        <w:pStyle w:val="ae"/>
        <w:numPr>
          <w:ilvl w:val="0"/>
          <w:numId w:val="4"/>
        </w:numPr>
        <w:jc w:val="both"/>
        <w:rPr>
          <w:color w:val="000000" w:themeColor="text1"/>
        </w:rPr>
      </w:pPr>
      <w:r w:rsidRPr="008E7AE6">
        <w:rPr>
          <w:color w:val="000000" w:themeColor="text1"/>
        </w:rPr>
        <w:t>воспитание учащейся молодежи средствами иностранного языка;</w:t>
      </w:r>
    </w:p>
    <w:p w:rsidR="006277D1" w:rsidRPr="008E7AE6" w:rsidRDefault="005E00D5" w:rsidP="008E7AE6">
      <w:pPr>
        <w:pStyle w:val="ae"/>
        <w:numPr>
          <w:ilvl w:val="0"/>
          <w:numId w:val="4"/>
        </w:numPr>
        <w:jc w:val="both"/>
        <w:rPr>
          <w:color w:val="000000" w:themeColor="text1"/>
        </w:rPr>
      </w:pPr>
      <w:r w:rsidRPr="008E7AE6">
        <w:rPr>
          <w:color w:val="000000" w:themeColor="text1"/>
        </w:rPr>
        <w:t>развитие активных научных связей обр</w:t>
      </w:r>
      <w:r w:rsidRPr="008E7AE6">
        <w:rPr>
          <w:color w:val="000000" w:themeColor="text1"/>
        </w:rPr>
        <w:t>азовательных учреждений Республики Бурятия.</w:t>
      </w:r>
    </w:p>
    <w:p w:rsidR="006277D1" w:rsidRDefault="006277D1">
      <w:pPr>
        <w:jc w:val="both"/>
      </w:pPr>
    </w:p>
    <w:p w:rsidR="006277D1" w:rsidRDefault="005E00D5">
      <w:pPr>
        <w:ind w:firstLine="567"/>
        <w:jc w:val="both"/>
        <w:rPr>
          <w:b/>
        </w:rPr>
      </w:pPr>
      <w:r>
        <w:rPr>
          <w:b/>
        </w:rPr>
        <w:t xml:space="preserve">Формат </w:t>
      </w:r>
      <w:proofErr w:type="spellStart"/>
      <w:r>
        <w:rPr>
          <w:b/>
        </w:rPr>
        <w:t>НЕконференции</w:t>
      </w:r>
      <w:proofErr w:type="spellEnd"/>
      <w:r>
        <w:rPr>
          <w:b/>
        </w:rPr>
        <w:t xml:space="preserve"> </w:t>
      </w:r>
      <w:r>
        <w:t>предполагает обмен знаниями, идеями и опытом на основе равноправия и вовлеченности всех участников в процесс обсуждения. Регламент выступления с докладом 5–7 минут.</w:t>
      </w:r>
    </w:p>
    <w:p w:rsidR="006277D1" w:rsidRDefault="006277D1">
      <w:pPr>
        <w:pStyle w:val="ae"/>
        <w:ind w:left="567"/>
        <w:jc w:val="both"/>
      </w:pPr>
    </w:p>
    <w:p w:rsidR="006277D1" w:rsidRDefault="005E00D5" w:rsidP="008E7AE6">
      <w:pPr>
        <w:ind w:firstLine="567"/>
        <w:jc w:val="both"/>
        <w:rPr>
          <w:b/>
          <w:bCs/>
        </w:rPr>
      </w:pPr>
      <w:r>
        <w:rPr>
          <w:b/>
          <w:bCs/>
        </w:rPr>
        <w:t>Основные направления раб</w:t>
      </w:r>
      <w:r>
        <w:rPr>
          <w:b/>
          <w:bCs/>
        </w:rPr>
        <w:t xml:space="preserve">оты </w:t>
      </w:r>
      <w:proofErr w:type="spellStart"/>
      <w:r>
        <w:rPr>
          <w:b/>
          <w:bCs/>
        </w:rPr>
        <w:t>НЕконференции</w:t>
      </w:r>
      <w:proofErr w:type="spellEnd"/>
      <w:r>
        <w:rPr>
          <w:b/>
          <w:bCs/>
        </w:rPr>
        <w:t>:</w:t>
      </w:r>
    </w:p>
    <w:p w:rsidR="006277D1" w:rsidRDefault="005E00D5" w:rsidP="008E7AE6">
      <w:pPr>
        <w:pStyle w:val="ae"/>
        <w:numPr>
          <w:ilvl w:val="0"/>
          <w:numId w:val="1"/>
        </w:numPr>
        <w:ind w:left="0" w:firstLine="567"/>
        <w:jc w:val="both"/>
      </w:pPr>
      <w:r>
        <w:t>а</w:t>
      </w:r>
      <w:r>
        <w:t>ктуальные</w:t>
      </w:r>
      <w:r>
        <w:t xml:space="preserve"> лингвистические</w:t>
      </w:r>
      <w:r>
        <w:t xml:space="preserve"> исследования языков и культур</w:t>
      </w:r>
      <w:r>
        <w:t>, проблемы межкультурной коммуникации</w:t>
      </w:r>
      <w:r>
        <w:t xml:space="preserve">; </w:t>
      </w:r>
    </w:p>
    <w:p w:rsidR="006277D1" w:rsidRDefault="005E00D5" w:rsidP="008E7AE6">
      <w:pPr>
        <w:pStyle w:val="ae"/>
        <w:numPr>
          <w:ilvl w:val="0"/>
          <w:numId w:val="1"/>
        </w:numPr>
        <w:ind w:left="0" w:firstLine="567"/>
        <w:jc w:val="both"/>
      </w:pPr>
      <w:r>
        <w:lastRenderedPageBreak/>
        <w:t>теоретические и прикладные аспекты перевода;</w:t>
      </w:r>
    </w:p>
    <w:p w:rsidR="006277D1" w:rsidRDefault="005E00D5" w:rsidP="008E7AE6">
      <w:pPr>
        <w:pStyle w:val="ae"/>
        <w:numPr>
          <w:ilvl w:val="0"/>
          <w:numId w:val="1"/>
        </w:numPr>
        <w:ind w:left="0" w:firstLine="567"/>
        <w:jc w:val="both"/>
      </w:pPr>
      <w:r>
        <w:t>и</w:t>
      </w:r>
      <w:r>
        <w:t>зучение</w:t>
      </w:r>
      <w:r>
        <w:t xml:space="preserve"> и преподавание</w:t>
      </w:r>
      <w:r w:rsidR="008E7AE6" w:rsidRPr="008E7AE6">
        <w:t xml:space="preserve"> </w:t>
      </w:r>
      <w:r>
        <w:t>иностранных языков и культур в современном мире;</w:t>
      </w:r>
    </w:p>
    <w:p w:rsidR="006277D1" w:rsidRDefault="005E00D5" w:rsidP="008E7AE6">
      <w:pPr>
        <w:pStyle w:val="ae"/>
        <w:numPr>
          <w:ilvl w:val="0"/>
          <w:numId w:val="1"/>
        </w:numPr>
        <w:ind w:left="0" w:firstLine="567"/>
        <w:jc w:val="both"/>
      </w:pPr>
      <w:r>
        <w:t>ц</w:t>
      </w:r>
      <w:r>
        <w:t xml:space="preserve">ифровые технологии и </w:t>
      </w:r>
      <w:r>
        <w:t>искусственный интеллект в изучении иностранных языков</w:t>
      </w:r>
      <w:r>
        <w:t>;</w:t>
      </w:r>
    </w:p>
    <w:p w:rsidR="006277D1" w:rsidRDefault="005E00D5" w:rsidP="008E7AE6">
      <w:pPr>
        <w:pStyle w:val="ae"/>
        <w:numPr>
          <w:ilvl w:val="0"/>
          <w:numId w:val="1"/>
        </w:numPr>
        <w:ind w:left="0" w:firstLine="567"/>
        <w:jc w:val="both"/>
      </w:pPr>
      <w:r>
        <w:rPr>
          <w:color w:val="000000" w:themeColor="text1"/>
        </w:rPr>
        <w:t>воспитательный потенциал иностранных языков.</w:t>
      </w:r>
    </w:p>
    <w:p w:rsidR="006277D1" w:rsidRDefault="006277D1" w:rsidP="008E7AE6">
      <w:pPr>
        <w:ind w:firstLine="567"/>
        <w:rPr>
          <w:b/>
          <w:bCs/>
          <w:color w:val="FF0000"/>
        </w:rPr>
      </w:pPr>
    </w:p>
    <w:p w:rsidR="006277D1" w:rsidRDefault="005E00D5" w:rsidP="008E7AE6">
      <w:pPr>
        <w:ind w:firstLine="567"/>
        <w:rPr>
          <w:b/>
        </w:rPr>
      </w:pPr>
      <w:r>
        <w:rPr>
          <w:b/>
          <w:bCs/>
        </w:rPr>
        <w:t>Критерии оценки доклада:</w:t>
      </w:r>
    </w:p>
    <w:p w:rsidR="006277D1" w:rsidRDefault="005E00D5" w:rsidP="008E7AE6">
      <w:pPr>
        <w:ind w:firstLine="567"/>
        <w:jc w:val="both"/>
        <w:rPr>
          <w:bCs/>
        </w:rPr>
      </w:pPr>
      <w:r>
        <w:rPr>
          <w:bCs/>
        </w:rPr>
        <w:t xml:space="preserve">- </w:t>
      </w:r>
      <w:r>
        <w:rPr>
          <w:color w:val="000000" w:themeColor="text1"/>
        </w:rPr>
        <w:t>актуальность, практическая значимость проведенного исследования</w:t>
      </w:r>
      <w:r>
        <w:rPr>
          <w:color w:val="000000" w:themeColor="text1"/>
        </w:rPr>
        <w:t>;</w:t>
      </w:r>
    </w:p>
    <w:p w:rsidR="006277D1" w:rsidRDefault="005E00D5" w:rsidP="008E7AE6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языковое оформление (лексическая и грамматическая адекватность);  </w:t>
      </w:r>
    </w:p>
    <w:p w:rsidR="006277D1" w:rsidRDefault="005E00D5" w:rsidP="008E7AE6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 глубина раскрытия проблемы (элемент исследования);</w:t>
      </w:r>
    </w:p>
    <w:p w:rsidR="006277D1" w:rsidRDefault="005E00D5" w:rsidP="008E7AE6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 логичность изложения и структурирования материала;</w:t>
      </w:r>
    </w:p>
    <w:p w:rsidR="006277D1" w:rsidRDefault="005E00D5" w:rsidP="008E7AE6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-аргументированность и оригинальность решения проблемы, самостоятельность суждени</w:t>
      </w:r>
      <w:r>
        <w:rPr>
          <w:color w:val="000000" w:themeColor="text1"/>
        </w:rPr>
        <w:t>й, оценок и выводов;</w:t>
      </w:r>
    </w:p>
    <w:p w:rsidR="006277D1" w:rsidRDefault="005E00D5" w:rsidP="008E7AE6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-наглядное представление работы </w:t>
      </w:r>
      <w:r>
        <w:t>(наличие примеров в качестве иллюстративного материала, к</w:t>
      </w:r>
      <w:r>
        <w:rPr>
          <w:color w:val="000000" w:themeColor="text1"/>
        </w:rPr>
        <w:t>ачество оформления презентации);</w:t>
      </w:r>
    </w:p>
    <w:p w:rsidR="006277D1" w:rsidRDefault="005E00D5" w:rsidP="008E7AE6">
      <w:pPr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 степень владения материалом (ответы на вопросы)</w:t>
      </w:r>
      <w:r>
        <w:rPr>
          <w:color w:val="000000" w:themeColor="text1"/>
        </w:rPr>
        <w:t>.</w:t>
      </w:r>
    </w:p>
    <w:p w:rsidR="006277D1" w:rsidRDefault="006277D1" w:rsidP="008E7AE6">
      <w:pPr>
        <w:pStyle w:val="a7"/>
        <w:ind w:left="0" w:firstLine="567"/>
        <w:jc w:val="both"/>
        <w:rPr>
          <w:color w:val="FF0000"/>
          <w:sz w:val="24"/>
          <w:szCs w:val="24"/>
          <w:lang w:val="ru-RU"/>
        </w:rPr>
      </w:pPr>
    </w:p>
    <w:p w:rsidR="006277D1" w:rsidRDefault="005E00D5" w:rsidP="008E7AE6">
      <w:pPr>
        <w:ind w:firstLine="567"/>
        <w:rPr>
          <w:b/>
        </w:rPr>
      </w:pPr>
      <w:r>
        <w:rPr>
          <w:b/>
        </w:rPr>
        <w:t xml:space="preserve">Порядок оформления заявок: </w:t>
      </w:r>
    </w:p>
    <w:p w:rsidR="006277D1" w:rsidRDefault="005E00D5" w:rsidP="008E7AE6">
      <w:pPr>
        <w:ind w:firstLine="567"/>
      </w:pPr>
      <w:r>
        <w:t xml:space="preserve">Для участия в </w:t>
      </w:r>
      <w:proofErr w:type="spellStart"/>
      <w:r w:rsidR="008E7AE6">
        <w:t>НЕ</w:t>
      </w:r>
      <w:r>
        <w:t>конференции</w:t>
      </w:r>
      <w:proofErr w:type="spellEnd"/>
      <w:r>
        <w:t xml:space="preserve"> необхо</w:t>
      </w:r>
      <w:r>
        <w:t xml:space="preserve">димо </w:t>
      </w:r>
      <w:r>
        <w:rPr>
          <w:b/>
          <w:bCs/>
        </w:rPr>
        <w:t>до 15 марта 2025</w:t>
      </w:r>
      <w:r>
        <w:t xml:space="preserve"> г. подать заявку по ссылке </w:t>
      </w:r>
      <w:hyperlink r:id="rId7" w:history="1">
        <w:r>
          <w:rPr>
            <w:rStyle w:val="a4"/>
          </w:rPr>
          <w:t>https://forms.yandex.ru/cloud/67931a4d84227c5a9b3e374f/</w:t>
        </w:r>
      </w:hyperlink>
    </w:p>
    <w:p w:rsidR="006277D1" w:rsidRDefault="005E00D5" w:rsidP="008E7AE6">
      <w:pPr>
        <w:ind w:firstLine="567"/>
      </w:pPr>
      <w:r>
        <w:t xml:space="preserve">Презентации докладов в </w:t>
      </w:r>
      <w:r>
        <w:rPr>
          <w:lang w:val="en-US"/>
        </w:rPr>
        <w:t>PowerPoint</w:t>
      </w:r>
      <w:r>
        <w:t xml:space="preserve"> с указанием ФИО участника необходимо отправит</w:t>
      </w:r>
      <w:r>
        <w:t>ь</w:t>
      </w:r>
      <w:r>
        <w:rPr>
          <w:b/>
        </w:rPr>
        <w:t xml:space="preserve"> до 20 марта 2025 г. </w:t>
      </w:r>
      <w:r>
        <w:t xml:space="preserve">по адресу </w:t>
      </w:r>
      <w:hyperlink r:id="rId8" w:history="1">
        <w:r>
          <w:rPr>
            <w:rStyle w:val="a4"/>
          </w:rPr>
          <w:t>nekonferenziya.bsu-2025@yandex.ru</w:t>
        </w:r>
      </w:hyperlink>
    </w:p>
    <w:p w:rsidR="006277D1" w:rsidRDefault="006277D1" w:rsidP="008E7AE6">
      <w:pPr>
        <w:ind w:firstLine="567"/>
        <w:rPr>
          <w:b/>
          <w:bCs/>
        </w:rPr>
      </w:pPr>
    </w:p>
    <w:p w:rsidR="006277D1" w:rsidRDefault="005E00D5" w:rsidP="008E7AE6">
      <w:pPr>
        <w:ind w:firstLine="567"/>
        <w:jc w:val="both"/>
        <w:rPr>
          <w:highlight w:val="yellow"/>
        </w:rPr>
      </w:pPr>
      <w:r>
        <w:rPr>
          <w:b/>
          <w:bCs/>
        </w:rPr>
        <w:t xml:space="preserve">Рабочий язык </w:t>
      </w:r>
      <w:proofErr w:type="spellStart"/>
      <w:r w:rsidR="008E7AE6">
        <w:rPr>
          <w:b/>
          <w:bCs/>
        </w:rPr>
        <w:t>НЕ</w:t>
      </w:r>
      <w:r>
        <w:rPr>
          <w:b/>
          <w:bCs/>
        </w:rPr>
        <w:t>конференции</w:t>
      </w:r>
      <w:proofErr w:type="spellEnd"/>
      <w:r>
        <w:t>: русский.</w:t>
      </w:r>
    </w:p>
    <w:p w:rsidR="006277D1" w:rsidRDefault="006277D1" w:rsidP="008E7AE6">
      <w:pPr>
        <w:ind w:firstLine="567"/>
        <w:jc w:val="both"/>
      </w:pPr>
    </w:p>
    <w:p w:rsidR="006277D1" w:rsidRDefault="005E00D5" w:rsidP="008E7AE6">
      <w:pPr>
        <w:tabs>
          <w:tab w:val="left" w:pos="8364"/>
        </w:tabs>
        <w:ind w:firstLine="567"/>
        <w:jc w:val="both"/>
        <w:rPr>
          <w:iCs/>
        </w:rPr>
      </w:pPr>
      <w:r>
        <w:rPr>
          <w:b/>
          <w:iCs/>
        </w:rPr>
        <w:t xml:space="preserve">Форма участия в </w:t>
      </w:r>
      <w:proofErr w:type="spellStart"/>
      <w:r w:rsidR="008E7AE6">
        <w:rPr>
          <w:b/>
          <w:iCs/>
        </w:rPr>
        <w:t>НЕ</w:t>
      </w:r>
      <w:r>
        <w:rPr>
          <w:b/>
          <w:iCs/>
        </w:rPr>
        <w:t>конференции</w:t>
      </w:r>
      <w:proofErr w:type="spellEnd"/>
      <w:r>
        <w:rPr>
          <w:iCs/>
        </w:rPr>
        <w:t>: очная.</w:t>
      </w:r>
    </w:p>
    <w:p w:rsidR="006277D1" w:rsidRDefault="005E00D5" w:rsidP="008E7AE6">
      <w:pPr>
        <w:tabs>
          <w:tab w:val="left" w:pos="8364"/>
        </w:tabs>
        <w:ind w:firstLine="567"/>
        <w:jc w:val="both"/>
      </w:pPr>
      <w:r>
        <w:rPr>
          <w:i/>
        </w:rPr>
        <w:t xml:space="preserve">Участники </w:t>
      </w:r>
      <w:r>
        <w:rPr>
          <w:iCs/>
        </w:rPr>
        <w:t xml:space="preserve">получают электронные </w:t>
      </w:r>
      <w:r>
        <w:rPr>
          <w:bCs/>
          <w:iCs/>
        </w:rPr>
        <w:t>сертификаты</w:t>
      </w:r>
      <w:r>
        <w:t>.</w:t>
      </w:r>
      <w:r w:rsidR="008E7AE6" w:rsidRPr="008E7AE6">
        <w:t xml:space="preserve"> </w:t>
      </w:r>
      <w:r>
        <w:t xml:space="preserve">Победители награждаются </w:t>
      </w:r>
      <w:r>
        <w:t>призами</w:t>
      </w:r>
      <w:r>
        <w:t xml:space="preserve">. Для участия в </w:t>
      </w:r>
      <w:proofErr w:type="spellStart"/>
      <w:r>
        <w:t>НЕконференции</w:t>
      </w:r>
      <w:proofErr w:type="spellEnd"/>
      <w:r>
        <w:t xml:space="preserve"> до </w:t>
      </w:r>
      <w:r>
        <w:rPr>
          <w:b/>
          <w:bCs/>
        </w:rPr>
        <w:t>20 марта 2025 года</w:t>
      </w:r>
      <w:r>
        <w:t xml:space="preserve"> необходимо внести </w:t>
      </w:r>
      <w:proofErr w:type="spellStart"/>
      <w:r>
        <w:t>оргвзнос</w:t>
      </w:r>
      <w:proofErr w:type="spellEnd"/>
      <w:r>
        <w:t xml:space="preserve"> в размере </w:t>
      </w:r>
      <w:r>
        <w:rPr>
          <w:b/>
          <w:bCs/>
        </w:rPr>
        <w:t>300 руб.</w:t>
      </w:r>
      <w:r>
        <w:t xml:space="preserve"> (</w:t>
      </w:r>
      <w:r>
        <w:t>переводом</w:t>
      </w:r>
      <w:bookmarkStart w:id="0" w:name="_GoBack"/>
      <w:bookmarkEnd w:id="0"/>
      <w:r w:rsidR="008E7AE6">
        <w:rPr>
          <w:lang w:val="de-DE"/>
        </w:rPr>
        <w:t xml:space="preserve"> </w:t>
      </w:r>
      <w:r>
        <w:t>на</w:t>
      </w:r>
      <w:r w:rsidR="008E7AE6">
        <w:rPr>
          <w:lang w:val="de-DE"/>
        </w:rPr>
        <w:t xml:space="preserve"> </w:t>
      </w:r>
      <w:r>
        <w:t>карту</w:t>
      </w:r>
      <w:r>
        <w:t xml:space="preserve"> Сбербанка 5469090012161604, получатель</w:t>
      </w:r>
      <w:r w:rsidR="008E7AE6" w:rsidRPr="008E7AE6">
        <w:t xml:space="preserve"> </w:t>
      </w:r>
      <w:r>
        <w:t>Елена</w:t>
      </w:r>
      <w:r>
        <w:t xml:space="preserve"> Юрьевна Ч.)</w:t>
      </w:r>
      <w:r w:rsidR="008E7AE6" w:rsidRPr="008E7AE6">
        <w:t xml:space="preserve"> </w:t>
      </w:r>
      <w:r>
        <w:t>В</w:t>
      </w:r>
      <w:r>
        <w:t xml:space="preserve"> назначении платежа </w:t>
      </w:r>
      <w:r>
        <w:rPr>
          <w:u w:val="single"/>
        </w:rPr>
        <w:t>указывать ФИО</w:t>
      </w:r>
      <w:r>
        <w:rPr>
          <w:u w:val="single"/>
        </w:rPr>
        <w:t xml:space="preserve"> участника</w:t>
      </w:r>
      <w:r>
        <w:rPr>
          <w:u w:val="single"/>
        </w:rPr>
        <w:t xml:space="preserve"> и наимено</w:t>
      </w:r>
      <w:r>
        <w:rPr>
          <w:u w:val="single"/>
        </w:rPr>
        <w:t>вание учебного учреждения</w:t>
      </w:r>
      <w:r>
        <w:t>).</w:t>
      </w:r>
    </w:p>
    <w:p w:rsidR="008E7AE6" w:rsidRPr="008E7AE6" w:rsidRDefault="005E00D5" w:rsidP="008E7AE6">
      <w:pPr>
        <w:tabs>
          <w:tab w:val="left" w:pos="8364"/>
        </w:tabs>
        <w:ind w:firstLine="567"/>
        <w:jc w:val="both"/>
        <w:rPr>
          <w:rFonts w:eastAsia="Segoe UI"/>
        </w:rPr>
      </w:pPr>
      <w:r>
        <w:rPr>
          <w:rFonts w:eastAsia="Segoe UI"/>
          <w:i/>
          <w:iCs/>
        </w:rPr>
        <w:t xml:space="preserve">Для научных руководителей </w:t>
      </w:r>
      <w:r>
        <w:rPr>
          <w:rFonts w:eastAsia="Segoe UI"/>
        </w:rPr>
        <w:t xml:space="preserve">в рамках </w:t>
      </w:r>
      <w:proofErr w:type="spellStart"/>
      <w:r>
        <w:rPr>
          <w:rFonts w:eastAsia="Segoe UI"/>
        </w:rPr>
        <w:t>НЕконференции</w:t>
      </w:r>
      <w:proofErr w:type="spellEnd"/>
      <w:r>
        <w:rPr>
          <w:rFonts w:eastAsia="Segoe UI"/>
        </w:rPr>
        <w:t xml:space="preserve"> пройдёт </w:t>
      </w:r>
      <w:proofErr w:type="gramStart"/>
      <w:r>
        <w:rPr>
          <w:rFonts w:eastAsia="Segoe UI"/>
        </w:rPr>
        <w:t>обучение по программе</w:t>
      </w:r>
      <w:proofErr w:type="gramEnd"/>
      <w:r>
        <w:rPr>
          <w:rFonts w:eastAsia="Segoe UI"/>
        </w:rPr>
        <w:t xml:space="preserve"> повышения квалификации</w:t>
      </w:r>
      <w:r>
        <w:rPr>
          <w:rFonts w:eastAsia="Segoe UI"/>
        </w:rPr>
        <w:t xml:space="preserve"> «Учебно-методическая и исследовательская деятельность учителя ИЯ». По окончании прог</w:t>
      </w:r>
      <w:r>
        <w:rPr>
          <w:rFonts w:eastAsia="Segoe UI"/>
        </w:rPr>
        <w:t>раммы будут выданы удостоверения установле</w:t>
      </w:r>
      <w:r>
        <w:rPr>
          <w:rFonts w:eastAsia="Segoe UI"/>
        </w:rPr>
        <w:t>нного образца (16</w:t>
      </w:r>
      <w:r w:rsidR="008E7AE6">
        <w:rPr>
          <w:rFonts w:eastAsia="Segoe UI"/>
          <w:lang w:val="de-DE"/>
        </w:rPr>
        <w:t xml:space="preserve"> </w:t>
      </w:r>
      <w:r>
        <w:rPr>
          <w:rFonts w:eastAsia="Segoe UI"/>
        </w:rPr>
        <w:t>ч</w:t>
      </w:r>
      <w:r w:rsidR="008E7AE6">
        <w:rPr>
          <w:rFonts w:eastAsia="Segoe UI"/>
          <w:lang w:val="de-DE"/>
        </w:rPr>
        <w:t>.</w:t>
      </w:r>
      <w:r>
        <w:rPr>
          <w:rFonts w:eastAsia="Segoe UI"/>
        </w:rPr>
        <w:t>). Стоимость 750 р</w:t>
      </w:r>
      <w:r>
        <w:rPr>
          <w:rFonts w:eastAsia="Segoe UI"/>
        </w:rPr>
        <w:t>. (</w:t>
      </w:r>
      <w:r>
        <w:rPr>
          <w:rFonts w:eastAsia="Segoe UI"/>
          <w:u w:val="single"/>
        </w:rPr>
        <w:t>реквизиты для оплаты будут высланы научным руководителям после заполнения учетной карточки!</w:t>
      </w:r>
      <w:r>
        <w:rPr>
          <w:rFonts w:eastAsia="Segoe UI"/>
        </w:rPr>
        <w:t xml:space="preserve">). </w:t>
      </w:r>
      <w:r>
        <w:rPr>
          <w:rFonts w:eastAsia="Segoe UI"/>
        </w:rPr>
        <w:t>Для регистрации научным руководителям необходимо отправить учётную карточку (</w:t>
      </w:r>
      <w:proofErr w:type="gramStart"/>
      <w:r>
        <w:rPr>
          <w:rFonts w:eastAsia="Segoe UI"/>
        </w:rPr>
        <w:t>см</w:t>
      </w:r>
      <w:proofErr w:type="gramEnd"/>
      <w:r>
        <w:rPr>
          <w:rFonts w:eastAsia="Segoe UI"/>
        </w:rPr>
        <w:t>. Приложение 1) и копию диплома о высшем обр</w:t>
      </w:r>
      <w:r>
        <w:rPr>
          <w:rFonts w:eastAsia="Segoe UI"/>
        </w:rPr>
        <w:t xml:space="preserve">азовании на почту </w:t>
      </w:r>
      <w:hyperlink r:id="rId9" w:history="1">
        <w:r w:rsidR="008E7AE6" w:rsidRPr="005234AA">
          <w:rPr>
            <w:rStyle w:val="a4"/>
            <w:rFonts w:eastAsia="Segoe UI"/>
          </w:rPr>
          <w:t>ino@bsu.ru</w:t>
        </w:r>
      </w:hyperlink>
      <w:r w:rsidR="008E7AE6" w:rsidRPr="008E7AE6">
        <w:rPr>
          <w:rFonts w:eastAsia="Segoe UI"/>
        </w:rPr>
        <w:t xml:space="preserve"> </w:t>
      </w:r>
      <w:r w:rsidR="008E7AE6">
        <w:rPr>
          <w:rFonts w:eastAsia="Segoe UI"/>
        </w:rPr>
        <w:t xml:space="preserve">с пометкой </w:t>
      </w:r>
      <w:proofErr w:type="spellStart"/>
      <w:r w:rsidR="008E7AE6">
        <w:rPr>
          <w:rFonts w:eastAsia="Segoe UI"/>
        </w:rPr>
        <w:t>НЕконференция</w:t>
      </w:r>
      <w:proofErr w:type="spellEnd"/>
      <w:r w:rsidR="008E7AE6">
        <w:rPr>
          <w:rFonts w:eastAsia="Segoe UI"/>
        </w:rPr>
        <w:t>.</w:t>
      </w:r>
    </w:p>
    <w:p w:rsidR="006277D1" w:rsidRDefault="005E00D5" w:rsidP="008E7AE6">
      <w:pPr>
        <w:tabs>
          <w:tab w:val="left" w:pos="8364"/>
        </w:tabs>
        <w:ind w:firstLine="567"/>
        <w:jc w:val="both"/>
        <w:rPr>
          <w:rFonts w:eastAsia="Segoe UI"/>
        </w:rPr>
      </w:pPr>
      <w:r>
        <w:rPr>
          <w:rFonts w:eastAsia="Segoe UI"/>
        </w:rPr>
        <w:t xml:space="preserve"> </w:t>
      </w:r>
    </w:p>
    <w:p w:rsidR="006277D1" w:rsidRDefault="005E00D5" w:rsidP="008E7AE6">
      <w:pPr>
        <w:pStyle w:val="Style38"/>
        <w:spacing w:before="0" w:beforeAutospacing="0" w:after="0" w:afterAutospacing="0"/>
        <w:ind w:firstLine="567"/>
        <w:jc w:val="both"/>
        <w:rPr>
          <w:bCs/>
          <w:u w:color="000000"/>
        </w:rPr>
      </w:pPr>
      <w:r>
        <w:t xml:space="preserve">По итогам </w:t>
      </w:r>
      <w:proofErr w:type="spellStart"/>
      <w:r>
        <w:t>НЕконференции</w:t>
      </w:r>
      <w:proofErr w:type="spellEnd"/>
      <w:r>
        <w:t xml:space="preserve"> планируется издание сборника материалов, которому будет присвоен номер ISBN. Полный текст публикации будет размещен в национальной библиографической базе данных научного цитиро</w:t>
      </w:r>
      <w:r>
        <w:t xml:space="preserve">вания РИНЦ (Российский индекс научного цитирования – </w:t>
      </w:r>
      <w:hyperlink r:id="rId10" w:history="1">
        <w:r>
          <w:rPr>
            <w:rStyle w:val="a4"/>
            <w:rFonts w:eastAsia="Arial Unicode MS"/>
          </w:rPr>
          <w:t>http://elibrary.ru</w:t>
        </w:r>
      </w:hyperlink>
      <w:r>
        <w:t xml:space="preserve">). </w:t>
      </w:r>
      <w:r>
        <w:rPr>
          <w:u w:color="000000"/>
        </w:rPr>
        <w:t xml:space="preserve">Публикация статьи в сборнике – </w:t>
      </w:r>
      <w:r>
        <w:rPr>
          <w:b/>
          <w:bCs/>
          <w:u w:color="000000"/>
        </w:rPr>
        <w:t>600 руб</w:t>
      </w:r>
      <w:r>
        <w:rPr>
          <w:u w:color="000000"/>
        </w:rPr>
        <w:t xml:space="preserve">. Прием статей для включения в сборник конференции, </w:t>
      </w:r>
      <w:r>
        <w:rPr>
          <w:u w:color="000000"/>
        </w:rPr>
        <w:t>отсканированных копий квитанций, справки на оригинальность в системе «</w:t>
      </w:r>
      <w:proofErr w:type="spellStart"/>
      <w:r>
        <w:rPr>
          <w:u w:color="000000"/>
        </w:rPr>
        <w:t>Антиплагиат</w:t>
      </w:r>
      <w:proofErr w:type="spellEnd"/>
      <w:r>
        <w:rPr>
          <w:u w:color="000000"/>
        </w:rPr>
        <w:t xml:space="preserve">» (для студентов вузов) </w:t>
      </w:r>
      <w:r>
        <w:rPr>
          <w:u w:color="000000"/>
        </w:rPr>
        <w:t xml:space="preserve">− </w:t>
      </w:r>
      <w:r>
        <w:rPr>
          <w:b/>
          <w:u w:color="000000"/>
        </w:rPr>
        <w:t>до 25  апреля 2025</w:t>
      </w:r>
      <w:r>
        <w:rPr>
          <w:u w:color="000000"/>
        </w:rPr>
        <w:t xml:space="preserve"> г. </w:t>
      </w:r>
      <w:r>
        <w:t>по электронному адресу</w:t>
      </w:r>
      <w:r>
        <w:rPr>
          <w:bCs/>
        </w:rPr>
        <w:t>:</w:t>
      </w:r>
      <w:hyperlink r:id="rId11" w:history="1">
        <w:r>
          <w:rPr>
            <w:rStyle w:val="a4"/>
            <w:rFonts w:eastAsiaTheme="majorEastAsia"/>
            <w:b/>
            <w:lang w:val="en-US"/>
          </w:rPr>
          <w:t>lyudakh</w:t>
        </w:r>
        <w:r>
          <w:rPr>
            <w:rStyle w:val="a4"/>
            <w:rFonts w:eastAsiaTheme="majorEastAsia"/>
            <w:b/>
            <w:lang w:val="en-US"/>
          </w:rPr>
          <w:t>obrakova</w:t>
        </w:r>
        <w:r>
          <w:rPr>
            <w:rStyle w:val="a4"/>
            <w:rFonts w:eastAsiaTheme="majorEastAsia"/>
            <w:b/>
          </w:rPr>
          <w:t>@</w:t>
        </w:r>
        <w:r>
          <w:rPr>
            <w:rStyle w:val="a4"/>
            <w:rFonts w:eastAsiaTheme="majorEastAsia"/>
            <w:b/>
            <w:lang w:val="en-US"/>
          </w:rPr>
          <w:t>mail</w:t>
        </w:r>
        <w:r>
          <w:rPr>
            <w:rStyle w:val="a4"/>
            <w:rFonts w:eastAsiaTheme="majorEastAsia"/>
            <w:b/>
          </w:rPr>
          <w:t>.</w:t>
        </w:r>
        <w:proofErr w:type="spellStart"/>
        <w:r>
          <w:rPr>
            <w:rStyle w:val="a4"/>
            <w:rFonts w:eastAsiaTheme="majorEastAsia"/>
            <w:b/>
            <w:lang w:val="en-US"/>
          </w:rPr>
          <w:t>ru</w:t>
        </w:r>
        <w:proofErr w:type="spellEnd"/>
      </w:hyperlink>
      <w:r>
        <w:rPr>
          <w:b/>
        </w:rPr>
        <w:t xml:space="preserve">. </w:t>
      </w:r>
      <w:r>
        <w:rPr>
          <w:bCs/>
        </w:rPr>
        <w:t>Требования</w:t>
      </w:r>
      <w:r>
        <w:rPr>
          <w:bCs/>
        </w:rPr>
        <w:t xml:space="preserve"> к публикации и реквизиты для оплаты</w:t>
      </w:r>
      <w:r>
        <w:rPr>
          <w:bCs/>
        </w:rPr>
        <w:t xml:space="preserve">  публикации см. в Приложении 2.</w:t>
      </w:r>
    </w:p>
    <w:p w:rsidR="006277D1" w:rsidRDefault="006277D1" w:rsidP="008E7AE6">
      <w:pPr>
        <w:tabs>
          <w:tab w:val="left" w:pos="8364"/>
        </w:tabs>
        <w:ind w:firstLine="567"/>
        <w:jc w:val="both"/>
        <w:rPr>
          <w:rFonts w:eastAsia="Segoe UI"/>
        </w:rPr>
      </w:pPr>
    </w:p>
    <w:p w:rsidR="006277D1" w:rsidRDefault="005E00D5" w:rsidP="008E7AE6">
      <w:pPr>
        <w:ind w:firstLine="567"/>
        <w:jc w:val="both"/>
      </w:pPr>
      <w:r>
        <w:t>Программа конференции будет выслана зарегистрированным участникам по электронной почте до 26 марта 2025 года.</w:t>
      </w:r>
    </w:p>
    <w:p w:rsidR="006277D1" w:rsidRDefault="006277D1" w:rsidP="008E7AE6">
      <w:pPr>
        <w:ind w:firstLine="567"/>
        <w:jc w:val="both"/>
      </w:pPr>
    </w:p>
    <w:p w:rsidR="008E7AE6" w:rsidRDefault="008E7AE6" w:rsidP="008E7AE6">
      <w:pPr>
        <w:ind w:firstLine="567"/>
        <w:jc w:val="both"/>
      </w:pPr>
    </w:p>
    <w:p w:rsidR="008E7AE6" w:rsidRDefault="008E7AE6" w:rsidP="008E7AE6">
      <w:pPr>
        <w:ind w:firstLine="567"/>
        <w:jc w:val="both"/>
      </w:pPr>
    </w:p>
    <w:p w:rsidR="006277D1" w:rsidRDefault="005E0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f0"/>
          <w:b/>
          <w:u w:color="000000"/>
        </w:rPr>
      </w:pPr>
      <w:r>
        <w:rPr>
          <w:rStyle w:val="af0"/>
          <w:b/>
          <w:bCs/>
          <w:u w:color="000000"/>
        </w:rPr>
        <w:lastRenderedPageBreak/>
        <w:t>Контактная информация:</w:t>
      </w:r>
    </w:p>
    <w:p w:rsidR="006277D1" w:rsidRDefault="005E0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f0"/>
          <w:u w:color="000000"/>
        </w:rPr>
      </w:pPr>
      <w:r>
        <w:t xml:space="preserve">Россия, Республика </w:t>
      </w:r>
      <w:r>
        <w:t xml:space="preserve">Бурятия, 670000, г. Улан-Удэ, ул. </w:t>
      </w:r>
      <w:proofErr w:type="spellStart"/>
      <w:r>
        <w:t>Сухэ-Батора</w:t>
      </w:r>
      <w:proofErr w:type="spellEnd"/>
      <w:r>
        <w:t>, 16, Бурятский государственный университет, кафедра немецкого и французского языков, ауд. 3307.</w:t>
      </w:r>
    </w:p>
    <w:p w:rsidR="006277D1" w:rsidRDefault="005E0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f0"/>
          <w:u w:color="000000"/>
        </w:rPr>
      </w:pPr>
      <w:proofErr w:type="spellStart"/>
      <w:r>
        <w:t>Черкун</w:t>
      </w:r>
      <w:proofErr w:type="spellEnd"/>
      <w:r>
        <w:t xml:space="preserve"> Елена Юрьевна, </w:t>
      </w:r>
      <w:proofErr w:type="spellStart"/>
      <w:r>
        <w:t>заведущий</w:t>
      </w:r>
      <w:proofErr w:type="spellEnd"/>
      <w:r>
        <w:t xml:space="preserve"> кафедрой немецкого и французского языков, </w:t>
      </w:r>
      <w:proofErr w:type="spellStart"/>
      <w:r>
        <w:rPr>
          <w:rStyle w:val="af0"/>
          <w:u w:color="000000"/>
        </w:rPr>
        <w:t>к</w:t>
      </w:r>
      <w:proofErr w:type="gramStart"/>
      <w:r>
        <w:rPr>
          <w:rStyle w:val="af0"/>
          <w:u w:color="000000"/>
        </w:rPr>
        <w:t>.ф</w:t>
      </w:r>
      <w:proofErr w:type="gramEnd"/>
      <w:r>
        <w:rPr>
          <w:rStyle w:val="af0"/>
          <w:u w:color="000000"/>
        </w:rPr>
        <w:t>илол.н</w:t>
      </w:r>
      <w:proofErr w:type="spellEnd"/>
      <w:r>
        <w:rPr>
          <w:rStyle w:val="af0"/>
          <w:u w:color="000000"/>
        </w:rPr>
        <w:t xml:space="preserve">., доцент, </w:t>
      </w:r>
      <w:proofErr w:type="spellStart"/>
      <w:r>
        <w:rPr>
          <w:rStyle w:val="af0"/>
          <w:u w:color="000000"/>
        </w:rPr>
        <w:t>сот.тел</w:t>
      </w:r>
      <w:proofErr w:type="spellEnd"/>
      <w:r>
        <w:rPr>
          <w:rStyle w:val="af0"/>
          <w:u w:color="000000"/>
        </w:rPr>
        <w:t>. 89021674968</w:t>
      </w:r>
      <w:r>
        <w:rPr>
          <w:rStyle w:val="af0"/>
          <w:u w:color="000000"/>
        </w:rPr>
        <w:t xml:space="preserve">, электронный адрес: </w:t>
      </w:r>
      <w:hyperlink r:id="rId12" w:history="1">
        <w:r>
          <w:rPr>
            <w:rStyle w:val="a4"/>
            <w:u w:color="000000"/>
            <w:lang w:val="en-US"/>
          </w:rPr>
          <w:t>tscherkun</w:t>
        </w:r>
        <w:r>
          <w:rPr>
            <w:rStyle w:val="a4"/>
            <w:u w:color="000000"/>
          </w:rPr>
          <w:t>@</w:t>
        </w:r>
        <w:r>
          <w:rPr>
            <w:rStyle w:val="a4"/>
            <w:u w:color="000000"/>
            <w:lang w:val="en-US"/>
          </w:rPr>
          <w:t>mail</w:t>
        </w:r>
        <w:r>
          <w:rPr>
            <w:rStyle w:val="a4"/>
            <w:u w:color="000000"/>
          </w:rPr>
          <w:t>.</w:t>
        </w:r>
        <w:proofErr w:type="spellStart"/>
        <w:r>
          <w:rPr>
            <w:rStyle w:val="a4"/>
            <w:u w:color="000000"/>
            <w:lang w:val="en-US"/>
          </w:rPr>
          <w:t>ru</w:t>
        </w:r>
        <w:proofErr w:type="spellEnd"/>
      </w:hyperlink>
    </w:p>
    <w:p w:rsidR="006277D1" w:rsidRDefault="005E0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f0"/>
          <w:u w:color="000000"/>
        </w:rPr>
      </w:pPr>
      <w:r>
        <w:rPr>
          <w:rStyle w:val="af0"/>
          <w:u w:color="000000"/>
        </w:rPr>
        <w:t>Орлова Елена Леонидо</w:t>
      </w:r>
      <w:r w:rsidR="008E7AE6">
        <w:rPr>
          <w:rStyle w:val="af0"/>
          <w:u w:color="000000"/>
        </w:rPr>
        <w:t>вна, председатель оргкомитета Н</w:t>
      </w:r>
      <w:r w:rsidR="008E7AE6">
        <w:rPr>
          <w:rStyle w:val="af0"/>
          <w:u w:color="000000"/>
          <w:lang w:val="de-DE"/>
        </w:rPr>
        <w:t>E</w:t>
      </w:r>
      <w:r>
        <w:rPr>
          <w:rStyle w:val="af0"/>
          <w:u w:color="000000"/>
        </w:rPr>
        <w:t xml:space="preserve">конференции, </w:t>
      </w:r>
      <w:proofErr w:type="spellStart"/>
      <w:r>
        <w:rPr>
          <w:rStyle w:val="af0"/>
          <w:u w:color="000000"/>
        </w:rPr>
        <w:t>к</w:t>
      </w:r>
      <w:proofErr w:type="gramStart"/>
      <w:r>
        <w:rPr>
          <w:rStyle w:val="af0"/>
          <w:u w:color="000000"/>
        </w:rPr>
        <w:t>.ф</w:t>
      </w:r>
      <w:proofErr w:type="gramEnd"/>
      <w:r>
        <w:rPr>
          <w:rStyle w:val="af0"/>
          <w:u w:color="000000"/>
        </w:rPr>
        <w:t>илол.н</w:t>
      </w:r>
      <w:proofErr w:type="spellEnd"/>
      <w:r>
        <w:rPr>
          <w:rStyle w:val="af0"/>
          <w:u w:color="000000"/>
        </w:rPr>
        <w:t xml:space="preserve">, доцент, сот. тел. 89149809539, электронный адрес </w:t>
      </w:r>
      <w:hyperlink r:id="rId13" w:history="1">
        <w:r>
          <w:rPr>
            <w:rStyle w:val="a4"/>
            <w:u w:color="000000"/>
            <w:lang w:val="en-US"/>
          </w:rPr>
          <w:t>leonika</w:t>
        </w:r>
        <w:r>
          <w:rPr>
            <w:rStyle w:val="a4"/>
            <w:u w:color="000000"/>
          </w:rPr>
          <w:t>@</w:t>
        </w:r>
        <w:r>
          <w:rPr>
            <w:rStyle w:val="a4"/>
            <w:u w:color="000000"/>
            <w:lang w:val="en-US"/>
          </w:rPr>
          <w:t>bk</w:t>
        </w:r>
        <w:r>
          <w:rPr>
            <w:rStyle w:val="a4"/>
            <w:u w:color="000000"/>
          </w:rPr>
          <w:t>.</w:t>
        </w:r>
        <w:proofErr w:type="spellStart"/>
        <w:r>
          <w:rPr>
            <w:rStyle w:val="a4"/>
            <w:u w:color="000000"/>
            <w:lang w:val="en-US"/>
          </w:rPr>
          <w:t>ru</w:t>
        </w:r>
        <w:proofErr w:type="spellEnd"/>
      </w:hyperlink>
    </w:p>
    <w:p w:rsidR="006277D1" w:rsidRDefault="005E0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f0"/>
          <w:u w:color="000000"/>
        </w:rPr>
      </w:pPr>
      <w:r>
        <w:t xml:space="preserve">Россия, Республика Бурятия, 670031, г. Улан-Удэ, ул. Терешковой, 1, </w:t>
      </w:r>
      <w:proofErr w:type="spellStart"/>
      <w:r>
        <w:t>Восточно-Сибирский</w:t>
      </w:r>
      <w:proofErr w:type="spellEnd"/>
      <w:r>
        <w:t xml:space="preserve"> государственный институт культуры, кафедра иностранных языков и общей лингвистики, ауд. 117.</w:t>
      </w:r>
    </w:p>
    <w:p w:rsidR="006277D1" w:rsidRDefault="005E00D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Style w:val="af0"/>
          <w:u w:color="000000"/>
        </w:rPr>
      </w:pPr>
      <w:proofErr w:type="spellStart"/>
      <w:r>
        <w:rPr>
          <w:rStyle w:val="af0"/>
          <w:u w:color="000000"/>
        </w:rPr>
        <w:t>Хобракова</w:t>
      </w:r>
      <w:proofErr w:type="spellEnd"/>
      <w:r>
        <w:rPr>
          <w:rStyle w:val="af0"/>
          <w:u w:color="000000"/>
        </w:rPr>
        <w:t xml:space="preserve"> Людмила Матвеевна, заведующий кафедрой иностранных языков и общей </w:t>
      </w:r>
      <w:r>
        <w:rPr>
          <w:rStyle w:val="af0"/>
          <w:u w:color="000000"/>
        </w:rPr>
        <w:t xml:space="preserve">лингвистики, </w:t>
      </w:r>
      <w:proofErr w:type="spellStart"/>
      <w:r>
        <w:rPr>
          <w:rStyle w:val="af0"/>
          <w:u w:color="000000"/>
        </w:rPr>
        <w:t>к</w:t>
      </w:r>
      <w:proofErr w:type="gramStart"/>
      <w:r>
        <w:rPr>
          <w:rStyle w:val="af0"/>
          <w:u w:color="000000"/>
        </w:rPr>
        <w:t>.ф</w:t>
      </w:r>
      <w:proofErr w:type="gramEnd"/>
      <w:r>
        <w:rPr>
          <w:rStyle w:val="af0"/>
          <w:u w:color="000000"/>
        </w:rPr>
        <w:t>илол.н</w:t>
      </w:r>
      <w:proofErr w:type="spellEnd"/>
      <w:r>
        <w:rPr>
          <w:rStyle w:val="af0"/>
          <w:u w:color="000000"/>
        </w:rPr>
        <w:t xml:space="preserve">., доцент, </w:t>
      </w:r>
      <w:proofErr w:type="spellStart"/>
      <w:r>
        <w:rPr>
          <w:rStyle w:val="af0"/>
          <w:u w:color="000000"/>
        </w:rPr>
        <w:t>сот.тел</w:t>
      </w:r>
      <w:proofErr w:type="spellEnd"/>
      <w:r>
        <w:rPr>
          <w:rStyle w:val="af0"/>
          <w:u w:color="000000"/>
        </w:rPr>
        <w:t xml:space="preserve">. 89834513178, электронный адрес: </w:t>
      </w:r>
      <w:hyperlink r:id="rId14" w:history="1">
        <w:r>
          <w:rPr>
            <w:rStyle w:val="a4"/>
            <w:lang w:val="en-US"/>
          </w:rPr>
          <w:t>lyudakhobrakova</w:t>
        </w:r>
        <w:r>
          <w:rPr>
            <w:rStyle w:val="a4"/>
          </w:rPr>
          <w:t>@</w:t>
        </w:r>
        <w:r>
          <w:rPr>
            <w:rStyle w:val="a4"/>
            <w:lang w:val="en-US"/>
          </w:rPr>
          <w:t>mail</w:t>
        </w:r>
        <w:r>
          <w:rPr>
            <w:rStyle w:val="a4"/>
          </w:rPr>
          <w:t>.</w:t>
        </w:r>
        <w:proofErr w:type="spellStart"/>
        <w:r>
          <w:rPr>
            <w:rStyle w:val="a4"/>
            <w:lang w:val="en-US"/>
          </w:rPr>
          <w:t>ru</w:t>
        </w:r>
        <w:proofErr w:type="spellEnd"/>
      </w:hyperlink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jc w:val="both"/>
      </w:pPr>
    </w:p>
    <w:p w:rsidR="006277D1" w:rsidRDefault="006277D1">
      <w:pPr>
        <w:ind w:firstLine="567"/>
        <w:jc w:val="both"/>
      </w:pPr>
    </w:p>
    <w:p w:rsidR="006277D1" w:rsidRDefault="006277D1">
      <w:pPr>
        <w:ind w:firstLine="567"/>
        <w:jc w:val="both"/>
      </w:pPr>
    </w:p>
    <w:p w:rsidR="006277D1" w:rsidRDefault="005E00D5" w:rsidP="008E7AE6">
      <w:pPr>
        <w:ind w:firstLine="708"/>
        <w:jc w:val="center"/>
        <w:rPr>
          <w:b/>
          <w:bCs/>
        </w:rPr>
      </w:pPr>
      <w:r>
        <w:rPr>
          <w:b/>
          <w:bCs/>
        </w:rPr>
        <w:lastRenderedPageBreak/>
        <w:t>Приложение 1. Учетная карточка слушателя (</w:t>
      </w:r>
      <w:r>
        <w:rPr>
          <w:b/>
          <w:bCs/>
          <w:u w:val="single"/>
        </w:rPr>
        <w:t>для научных руководителей</w:t>
      </w:r>
      <w:r>
        <w:rPr>
          <w:b/>
          <w:bCs/>
        </w:rPr>
        <w:t>)</w:t>
      </w:r>
    </w:p>
    <w:p w:rsidR="006277D1" w:rsidRDefault="006277D1">
      <w:pPr>
        <w:ind w:firstLine="708"/>
        <w:jc w:val="both"/>
        <w:rPr>
          <w:b/>
        </w:rPr>
      </w:pPr>
    </w:p>
    <w:p w:rsidR="006277D1" w:rsidRDefault="006277D1">
      <w:pPr>
        <w:jc w:val="center"/>
        <w:rPr>
          <w:b/>
          <w:sz w:val="26"/>
          <w:szCs w:val="26"/>
        </w:rPr>
      </w:pPr>
    </w:p>
    <w:p w:rsidR="006277D1" w:rsidRDefault="005E00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УЧЕТНАЯ КАРТОЧКА СЛУШАТЕЛЯ ИНО БГУ                                                          </w:t>
      </w:r>
    </w:p>
    <w:p w:rsidR="006277D1" w:rsidRDefault="005E00D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(ФИО писать печатными буквами согласно паспорту)</w:t>
      </w:r>
    </w:p>
    <w:tbl>
      <w:tblPr>
        <w:tblW w:w="106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4"/>
        <w:gridCol w:w="6381"/>
      </w:tblGrid>
      <w:tr w:rsidR="006277D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>Фамилия</w:t>
            </w:r>
          </w:p>
          <w:p w:rsidR="006277D1" w:rsidRDefault="006277D1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6277D1">
            <w:pPr>
              <w:jc w:val="center"/>
              <w:rPr>
                <w:b/>
              </w:rPr>
            </w:pPr>
          </w:p>
        </w:tc>
      </w:tr>
      <w:tr w:rsidR="006277D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>Имя</w:t>
            </w:r>
          </w:p>
          <w:p w:rsidR="006277D1" w:rsidRDefault="006277D1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6277D1">
            <w:pPr>
              <w:jc w:val="center"/>
              <w:rPr>
                <w:b/>
              </w:rPr>
            </w:pPr>
          </w:p>
        </w:tc>
      </w:tr>
      <w:tr w:rsidR="006277D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>Отчество</w:t>
            </w:r>
          </w:p>
          <w:p w:rsidR="006277D1" w:rsidRDefault="006277D1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6277D1">
            <w:pPr>
              <w:jc w:val="center"/>
              <w:rPr>
                <w:b/>
              </w:rPr>
            </w:pPr>
          </w:p>
        </w:tc>
      </w:tr>
      <w:tr w:rsidR="006277D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>Дата рождения: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6277D1">
            <w:pPr>
              <w:jc w:val="center"/>
              <w:rPr>
                <w:b/>
              </w:rPr>
            </w:pPr>
          </w:p>
        </w:tc>
      </w:tr>
      <w:tr w:rsidR="006277D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>Место рождения: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6277D1">
            <w:pPr>
              <w:jc w:val="center"/>
              <w:rPr>
                <w:b/>
              </w:rPr>
            </w:pPr>
          </w:p>
        </w:tc>
      </w:tr>
      <w:tr w:rsidR="006277D1"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 xml:space="preserve">Данные паспорта: </w:t>
            </w:r>
          </w:p>
          <w:p w:rsidR="006277D1" w:rsidRDefault="006277D1">
            <w:pPr>
              <w:rPr>
                <w:b/>
              </w:rPr>
            </w:pPr>
          </w:p>
          <w:p w:rsidR="006277D1" w:rsidRDefault="006277D1">
            <w:pPr>
              <w:rPr>
                <w:b/>
              </w:rPr>
            </w:pPr>
          </w:p>
          <w:p w:rsidR="006277D1" w:rsidRDefault="006277D1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 xml:space="preserve">Серия                       </w:t>
            </w:r>
            <w:r>
              <w:rPr>
                <w:b/>
              </w:rPr>
              <w:t xml:space="preserve">  Номер</w:t>
            </w:r>
          </w:p>
        </w:tc>
      </w:tr>
      <w:tr w:rsidR="006277D1">
        <w:trPr>
          <w:trHeight w:val="892"/>
        </w:trPr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7D1" w:rsidRDefault="006277D1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 xml:space="preserve">Кем </w:t>
            </w:r>
            <w:proofErr w:type="gramStart"/>
            <w:r>
              <w:rPr>
                <w:b/>
              </w:rPr>
              <w:t>выдан</w:t>
            </w:r>
            <w:proofErr w:type="gramEnd"/>
            <w:r>
              <w:rPr>
                <w:b/>
              </w:rPr>
              <w:t>______________________________________</w:t>
            </w:r>
          </w:p>
          <w:p w:rsidR="006277D1" w:rsidRDefault="005E00D5">
            <w:pPr>
              <w:rPr>
                <w:b/>
              </w:rPr>
            </w:pPr>
            <w:r>
              <w:rPr>
                <w:b/>
              </w:rPr>
              <w:t>________________________________________________</w:t>
            </w:r>
          </w:p>
          <w:p w:rsidR="006277D1" w:rsidRDefault="005E00D5">
            <w:pPr>
              <w:rPr>
                <w:b/>
              </w:rPr>
            </w:pPr>
            <w:r>
              <w:rPr>
                <w:b/>
              </w:rPr>
              <w:t>Дата выдачи____________________________________</w:t>
            </w:r>
          </w:p>
          <w:p w:rsidR="006277D1" w:rsidRDefault="005E00D5">
            <w:pPr>
              <w:rPr>
                <w:b/>
              </w:rPr>
            </w:pPr>
            <w:r>
              <w:rPr>
                <w:b/>
              </w:rPr>
              <w:t>Код подразделения_______________________________</w:t>
            </w:r>
          </w:p>
        </w:tc>
      </w:tr>
      <w:tr w:rsidR="006277D1"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>Данные СНИЛС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>Номер</w:t>
            </w:r>
          </w:p>
        </w:tc>
      </w:tr>
      <w:tr w:rsidR="006277D1"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77D1" w:rsidRDefault="006277D1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>Дата регистрации (при наличии)</w:t>
            </w:r>
          </w:p>
        </w:tc>
      </w:tr>
      <w:tr w:rsidR="006277D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>Адрес регистрации: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6277D1">
            <w:pPr>
              <w:jc w:val="center"/>
              <w:rPr>
                <w:b/>
              </w:rPr>
            </w:pPr>
          </w:p>
        </w:tc>
      </w:tr>
      <w:tr w:rsidR="006277D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>Место работы:</w:t>
            </w:r>
          </w:p>
          <w:p w:rsidR="006277D1" w:rsidRDefault="006277D1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6277D1">
            <w:pPr>
              <w:jc w:val="center"/>
              <w:rPr>
                <w:b/>
              </w:rPr>
            </w:pPr>
          </w:p>
        </w:tc>
      </w:tr>
      <w:tr w:rsidR="006277D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>Должность: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6277D1">
            <w:pPr>
              <w:jc w:val="center"/>
              <w:rPr>
                <w:b/>
              </w:rPr>
            </w:pPr>
          </w:p>
        </w:tc>
      </w:tr>
      <w:tr w:rsidR="006277D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 xml:space="preserve">Относится ли должность к </w:t>
            </w:r>
            <w:proofErr w:type="spellStart"/>
            <w:r>
              <w:rPr>
                <w:b/>
              </w:rPr>
              <w:t>гос</w:t>
            </w:r>
            <w:proofErr w:type="gramStart"/>
            <w:r>
              <w:rPr>
                <w:b/>
              </w:rPr>
              <w:t>.с</w:t>
            </w:r>
            <w:proofErr w:type="gramEnd"/>
            <w:r>
              <w:rPr>
                <w:b/>
              </w:rPr>
              <w:t>лужбе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муниц.службе</w:t>
            </w:r>
            <w:proofErr w:type="spellEnd"/>
            <w:r>
              <w:rPr>
                <w:b/>
              </w:rPr>
              <w:t xml:space="preserve"> (указать):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6277D1">
            <w:pPr>
              <w:jc w:val="center"/>
              <w:rPr>
                <w:b/>
              </w:rPr>
            </w:pPr>
          </w:p>
        </w:tc>
      </w:tr>
      <w:tr w:rsidR="006277D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>Образование: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6277D1">
            <w:pPr>
              <w:jc w:val="center"/>
              <w:rPr>
                <w:b/>
              </w:rPr>
            </w:pPr>
          </w:p>
        </w:tc>
      </w:tr>
      <w:tr w:rsidR="006277D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>Название ВУЗа/</w:t>
            </w:r>
            <w:proofErr w:type="spellStart"/>
            <w:r>
              <w:rPr>
                <w:b/>
              </w:rPr>
              <w:t>ССУЗа</w:t>
            </w:r>
            <w:proofErr w:type="spellEnd"/>
            <w:r>
              <w:rPr>
                <w:b/>
              </w:rPr>
              <w:t xml:space="preserve"> (по диплому о высшем/</w:t>
            </w:r>
            <w:proofErr w:type="spellStart"/>
            <w:r>
              <w:rPr>
                <w:b/>
              </w:rPr>
              <w:t>средне-профессиональном</w:t>
            </w:r>
            <w:proofErr w:type="spellEnd"/>
            <w:r>
              <w:rPr>
                <w:b/>
              </w:rPr>
              <w:t xml:space="preserve"> образовании):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6277D1">
            <w:pPr>
              <w:jc w:val="center"/>
              <w:rPr>
                <w:b/>
              </w:rPr>
            </w:pPr>
          </w:p>
        </w:tc>
      </w:tr>
      <w:tr w:rsidR="006277D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 xml:space="preserve">Реквизиты документа, подтверждающего уровень образования 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Серия_______________Номер</w:t>
            </w:r>
            <w:proofErr w:type="spellEnd"/>
            <w:r>
              <w:rPr>
                <w:b/>
              </w:rPr>
              <w:t>______________________</w:t>
            </w:r>
          </w:p>
          <w:p w:rsidR="006277D1" w:rsidRDefault="005E00D5">
            <w:pPr>
              <w:jc w:val="center"/>
              <w:rPr>
                <w:b/>
              </w:rPr>
            </w:pPr>
            <w:r>
              <w:rPr>
                <w:b/>
              </w:rPr>
              <w:t>Дата выдачи____________________________________</w:t>
            </w:r>
          </w:p>
          <w:p w:rsidR="006277D1" w:rsidRDefault="005E00D5">
            <w:pPr>
              <w:rPr>
                <w:b/>
              </w:rPr>
            </w:pPr>
            <w:r>
              <w:rPr>
                <w:b/>
              </w:rPr>
              <w:t>Регистрационный № _____________________________</w:t>
            </w:r>
          </w:p>
          <w:p w:rsidR="006277D1" w:rsidRDefault="005E00D5">
            <w:pPr>
              <w:rPr>
                <w:b/>
              </w:rPr>
            </w:pPr>
            <w:r>
              <w:rPr>
                <w:b/>
              </w:rPr>
              <w:t>ФИО в дипломе__________________________________</w:t>
            </w:r>
          </w:p>
        </w:tc>
      </w:tr>
      <w:tr w:rsidR="006277D1">
        <w:trPr>
          <w:trHeight w:val="9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>Специ</w:t>
            </w:r>
            <w:r>
              <w:rPr>
                <w:b/>
              </w:rPr>
              <w:t xml:space="preserve">альность </w:t>
            </w:r>
            <w:proofErr w:type="gramStart"/>
            <w:r>
              <w:rPr>
                <w:b/>
              </w:rPr>
              <w:t>обучения (по диплому</w:t>
            </w:r>
            <w:proofErr w:type="gramEnd"/>
            <w:r>
              <w:rPr>
                <w:b/>
              </w:rPr>
              <w:t xml:space="preserve"> о высшем/</w:t>
            </w:r>
            <w:proofErr w:type="spellStart"/>
            <w:r>
              <w:rPr>
                <w:b/>
              </w:rPr>
              <w:t>средне-профессиональном</w:t>
            </w:r>
            <w:proofErr w:type="spellEnd"/>
            <w:r>
              <w:rPr>
                <w:b/>
              </w:rPr>
              <w:t xml:space="preserve"> образовании):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6277D1">
            <w:pPr>
              <w:jc w:val="center"/>
              <w:rPr>
                <w:b/>
              </w:rPr>
            </w:pPr>
          </w:p>
        </w:tc>
      </w:tr>
      <w:tr w:rsidR="006277D1">
        <w:trPr>
          <w:trHeight w:val="9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 xml:space="preserve">Присвоенная квалификация (по диплому о высшем / </w:t>
            </w:r>
            <w:proofErr w:type="spellStart"/>
            <w:r>
              <w:rPr>
                <w:b/>
              </w:rPr>
              <w:t>средне-профессиональном</w:t>
            </w:r>
            <w:proofErr w:type="spellEnd"/>
            <w:r>
              <w:rPr>
                <w:b/>
              </w:rPr>
              <w:t xml:space="preserve"> образовании):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6277D1">
            <w:pPr>
              <w:jc w:val="center"/>
              <w:rPr>
                <w:b/>
              </w:rPr>
            </w:pPr>
          </w:p>
        </w:tc>
      </w:tr>
      <w:tr w:rsidR="006277D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>Мобильный телефон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6277D1">
            <w:pPr>
              <w:jc w:val="center"/>
              <w:rPr>
                <w:b/>
              </w:rPr>
            </w:pPr>
          </w:p>
        </w:tc>
      </w:tr>
      <w:tr w:rsidR="006277D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  <w:lang w:val="en-US"/>
              </w:rPr>
              <w:t>e</w:t>
            </w:r>
            <w:r>
              <w:rPr>
                <w:b/>
              </w:rPr>
              <w:t>-</w:t>
            </w:r>
            <w:r>
              <w:rPr>
                <w:b/>
                <w:lang w:val="en-US"/>
              </w:rPr>
              <w:t>mail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6277D1">
            <w:pPr>
              <w:jc w:val="center"/>
              <w:rPr>
                <w:b/>
              </w:rPr>
            </w:pPr>
          </w:p>
        </w:tc>
      </w:tr>
      <w:tr w:rsidR="006277D1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5E00D5">
            <w:pPr>
              <w:rPr>
                <w:b/>
              </w:rPr>
            </w:pPr>
            <w:r>
              <w:rPr>
                <w:b/>
              </w:rPr>
              <w:t>Наименование курсов</w:t>
            </w:r>
          </w:p>
          <w:p w:rsidR="006277D1" w:rsidRDefault="006277D1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D1" w:rsidRDefault="006277D1">
            <w:pPr>
              <w:jc w:val="center"/>
              <w:rPr>
                <w:b/>
              </w:rPr>
            </w:pPr>
          </w:p>
        </w:tc>
      </w:tr>
    </w:tbl>
    <w:p w:rsidR="006277D1" w:rsidRDefault="005E00D5">
      <w:pPr>
        <w:ind w:left="-851" w:right="-426"/>
        <w:jc w:val="both"/>
      </w:pPr>
      <w:r>
        <w:t xml:space="preserve">Я,_______________________________________________________________________даю согласие на обработку ФГБОУ </w:t>
      </w:r>
      <w:proofErr w:type="gramStart"/>
      <w:r>
        <w:t>ВО</w:t>
      </w:r>
      <w:proofErr w:type="gramEnd"/>
      <w:r>
        <w:t xml:space="preserve"> «Бурятский государственный университет имени </w:t>
      </w:r>
      <w:proofErr w:type="spellStart"/>
      <w:r>
        <w:t>Доржи</w:t>
      </w:r>
      <w:proofErr w:type="spellEnd"/>
      <w:r>
        <w:t xml:space="preserve"> Банзарова» моих персональных данных (сведений) с целью обеспечения наиболее полного исполнения ФГ</w:t>
      </w:r>
      <w:r>
        <w:t xml:space="preserve">БОУ ВО «Бурятский государственный университет имени </w:t>
      </w:r>
      <w:proofErr w:type="spellStart"/>
      <w:r>
        <w:t>Доржи</w:t>
      </w:r>
      <w:proofErr w:type="spellEnd"/>
      <w:r>
        <w:t xml:space="preserve"> Банзарова» своих обязанностей и компетенций, определенных Уставом и другими локальными актами, регламентирующими деятельность университета. </w:t>
      </w:r>
    </w:p>
    <w:p w:rsidR="006277D1" w:rsidRDefault="005E00D5">
      <w:pPr>
        <w:ind w:left="-851" w:right="-426"/>
        <w:jc w:val="both"/>
      </w:pPr>
      <w:proofErr w:type="gramStart"/>
      <w:r>
        <w:lastRenderedPageBreak/>
        <w:t>Обработка персональных данных включает в себя: сбор, запи</w:t>
      </w:r>
      <w:r>
        <w:t>сь, систематизацию, накопление, использование, хранение, уточнение, извлечение, передачу, удаление, уничтожение информации.</w:t>
      </w:r>
      <w:proofErr w:type="gramEnd"/>
      <w:r>
        <w:t xml:space="preserve"> </w:t>
      </w:r>
      <w:proofErr w:type="gramStart"/>
      <w:r>
        <w:t>Персональные данные (информация) включают в себя: фамилию, имя, отчество, пол, дату рождения и место рождения, паспортные данные, ад</w:t>
      </w:r>
      <w:r>
        <w:t xml:space="preserve">рес регистрации по месту жительства и адрес фактического проживания, номера контактных телефонов, сведения о профессии, место работы, данные документов об образовании. </w:t>
      </w:r>
      <w:proofErr w:type="gramEnd"/>
    </w:p>
    <w:p w:rsidR="006277D1" w:rsidRDefault="005E00D5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«__ » ______________202__ г</w:t>
      </w:r>
      <w:proofErr w:type="gramStart"/>
      <w:r>
        <w:rPr>
          <w:color w:val="000000"/>
        </w:rPr>
        <w:t xml:space="preserve">.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    _____________/(                           </w:t>
      </w:r>
      <w:r>
        <w:rPr>
          <w:color w:val="000000"/>
        </w:rPr>
        <w:t xml:space="preserve">    )</w:t>
      </w:r>
      <w:proofErr w:type="gramEnd"/>
    </w:p>
    <w:p w:rsidR="006277D1" w:rsidRDefault="006277D1">
      <w:pPr>
        <w:autoSpaceDE w:val="0"/>
        <w:autoSpaceDN w:val="0"/>
        <w:adjustRightInd w:val="0"/>
        <w:rPr>
          <w:color w:val="000000"/>
        </w:rPr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6277D1">
      <w:pPr>
        <w:ind w:firstLine="567"/>
      </w:pPr>
    </w:p>
    <w:p w:rsidR="006277D1" w:rsidRDefault="005E00D5" w:rsidP="008E7AE6">
      <w:pPr>
        <w:ind w:firstLine="567"/>
        <w:jc w:val="center"/>
        <w:rPr>
          <w:b/>
          <w:bCs/>
        </w:rPr>
      </w:pPr>
      <w:r>
        <w:rPr>
          <w:b/>
          <w:bCs/>
        </w:rPr>
        <w:lastRenderedPageBreak/>
        <w:t xml:space="preserve">Приложение 2. </w:t>
      </w:r>
      <w:r>
        <w:rPr>
          <w:b/>
          <w:bCs/>
        </w:rPr>
        <w:t>Требования</w:t>
      </w:r>
      <w:r>
        <w:rPr>
          <w:b/>
          <w:bCs/>
        </w:rPr>
        <w:t xml:space="preserve"> к</w:t>
      </w:r>
      <w:r>
        <w:rPr>
          <w:b/>
          <w:bCs/>
        </w:rPr>
        <w:t xml:space="preserve"> публикации</w:t>
      </w:r>
      <w:r>
        <w:rPr>
          <w:b/>
          <w:bCs/>
        </w:rPr>
        <w:t xml:space="preserve"> и реквизиты для оплаты</w:t>
      </w:r>
    </w:p>
    <w:p w:rsidR="006277D1" w:rsidRDefault="006277D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Arial Unicode MS"/>
          <w:b/>
          <w:color w:val="000000"/>
          <w:sz w:val="22"/>
          <w:szCs w:val="22"/>
        </w:rPr>
      </w:pPr>
    </w:p>
    <w:p w:rsidR="006277D1" w:rsidRDefault="005E00D5">
      <w:pPr>
        <w:pStyle w:val="af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Оплата публикации статьи в размере </w:t>
      </w:r>
      <w:r>
        <w:rPr>
          <w:rFonts w:ascii="Times New Roman" w:hAnsi="Times New Roman"/>
          <w:b/>
          <w:bCs/>
          <w:sz w:val="24"/>
          <w:szCs w:val="24"/>
        </w:rPr>
        <w:t>600 рублей</w:t>
      </w:r>
      <w:r>
        <w:rPr>
          <w:rFonts w:ascii="Times New Roman" w:hAnsi="Times New Roman"/>
          <w:sz w:val="24"/>
          <w:szCs w:val="24"/>
        </w:rPr>
        <w:t xml:space="preserve"> вносится на указанный расчетный счет с указанием фамилии участника конференции.</w:t>
      </w:r>
    </w:p>
    <w:p w:rsidR="006277D1" w:rsidRDefault="005E00D5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6277D1" w:rsidRDefault="005E00D5">
      <w:pPr>
        <w:pStyle w:val="a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для </w:t>
      </w:r>
      <w:r>
        <w:rPr>
          <w:rFonts w:ascii="Times New Roman" w:hAnsi="Times New Roman"/>
          <w:b/>
          <w:sz w:val="24"/>
          <w:szCs w:val="24"/>
        </w:rPr>
        <w:t>оплаты публикации:</w:t>
      </w:r>
    </w:p>
    <w:p w:rsidR="006277D1" w:rsidRDefault="005E00D5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0323015773/КПП 032301001</w:t>
      </w:r>
    </w:p>
    <w:p w:rsidR="006277D1" w:rsidRDefault="005E00D5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Управление Федерального казначейства по Республике Бурятия </w:t>
      </w:r>
    </w:p>
    <w:p w:rsidR="006277D1" w:rsidRDefault="005E00D5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Восточно-Сибирский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государственный институт культуры </w:t>
      </w:r>
      <w:proofErr w:type="gramStart"/>
      <w:r>
        <w:rPr>
          <w:rFonts w:ascii="Times New Roman" w:hAnsi="Times New Roman"/>
          <w:sz w:val="24"/>
          <w:szCs w:val="24"/>
        </w:rPr>
        <w:t>л</w:t>
      </w:r>
      <w:proofErr w:type="gramEnd"/>
      <w:r>
        <w:rPr>
          <w:rFonts w:ascii="Times New Roman" w:hAnsi="Times New Roman"/>
          <w:sz w:val="24"/>
          <w:szCs w:val="24"/>
        </w:rPr>
        <w:t>/с 20026Х50430)</w:t>
      </w:r>
    </w:p>
    <w:p w:rsidR="006277D1" w:rsidRDefault="005E00D5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Единый казначейский  счет 40102810545370000068</w:t>
      </w:r>
    </w:p>
    <w:p w:rsidR="006277D1" w:rsidRDefault="005E00D5">
      <w:pPr>
        <w:pStyle w:val="af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Отделение-НБ</w:t>
      </w:r>
      <w:proofErr w:type="spellEnd"/>
      <w:r>
        <w:rPr>
          <w:rFonts w:ascii="Times New Roman" w:hAnsi="Times New Roman"/>
          <w:sz w:val="24"/>
          <w:szCs w:val="24"/>
        </w:rPr>
        <w:t xml:space="preserve"> Республика </w:t>
      </w:r>
      <w:r>
        <w:rPr>
          <w:rFonts w:ascii="Times New Roman" w:hAnsi="Times New Roman"/>
          <w:sz w:val="24"/>
          <w:szCs w:val="24"/>
        </w:rPr>
        <w:t>Бурятия Банка России//</w:t>
      </w:r>
    </w:p>
    <w:p w:rsidR="006277D1" w:rsidRDefault="005E00D5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УФК по Республике Бурятия  </w:t>
      </w:r>
      <w:proofErr w:type="gramStart"/>
      <w:r>
        <w:rPr>
          <w:rFonts w:ascii="Times New Roman" w:hAnsi="Times New Roman"/>
          <w:sz w:val="24"/>
          <w:szCs w:val="24"/>
        </w:rPr>
        <w:t>г</w:t>
      </w:r>
      <w:proofErr w:type="gramEnd"/>
      <w:r>
        <w:rPr>
          <w:rFonts w:ascii="Times New Roman" w:hAnsi="Times New Roman"/>
          <w:sz w:val="24"/>
          <w:szCs w:val="24"/>
        </w:rPr>
        <w:t>. Улан-Удэ</w:t>
      </w:r>
    </w:p>
    <w:p w:rsidR="006277D1" w:rsidRDefault="005E00D5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Казначейский счет 03214643000000010200</w:t>
      </w:r>
    </w:p>
    <w:p w:rsidR="006277D1" w:rsidRDefault="005E00D5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БИК ТОФК 018142016 </w:t>
      </w:r>
    </w:p>
    <w:p w:rsidR="006277D1" w:rsidRDefault="005E00D5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ОКТМО 81701000</w:t>
      </w:r>
    </w:p>
    <w:p w:rsidR="006277D1" w:rsidRDefault="005E00D5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назначении платежа указать код дохода 00000000000000000130</w:t>
      </w:r>
    </w:p>
    <w:p w:rsidR="006277D1" w:rsidRDefault="005E00D5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издание публикации по Неконференции-2025</w:t>
      </w:r>
    </w:p>
    <w:p w:rsidR="006277D1" w:rsidRDefault="006277D1">
      <w:pPr>
        <w:ind w:firstLine="567"/>
        <w:jc w:val="both"/>
        <w:rPr>
          <w:highlight w:val="yellow"/>
        </w:rPr>
      </w:pPr>
    </w:p>
    <w:p w:rsidR="006277D1" w:rsidRDefault="006277D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Arial Unicode MS"/>
          <w:b/>
          <w:color w:val="000000"/>
          <w:sz w:val="22"/>
          <w:szCs w:val="22"/>
          <w:highlight w:val="yellow"/>
        </w:rPr>
      </w:pPr>
    </w:p>
    <w:p w:rsidR="006277D1" w:rsidRDefault="006277D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Arial Unicode MS"/>
          <w:b/>
          <w:color w:val="000000"/>
          <w:sz w:val="22"/>
          <w:szCs w:val="22"/>
          <w:highlight w:val="yellow"/>
        </w:rPr>
      </w:pPr>
    </w:p>
    <w:p w:rsidR="006277D1" w:rsidRDefault="005E00D5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Arial Unicode MS" w:eastAsia="Arial Unicode MS" w:hAnsi="Arial Unicode MS" w:cs="Arial Unicode MS"/>
          <w:color w:val="000000"/>
        </w:rPr>
      </w:pPr>
      <w:r>
        <w:rPr>
          <w:rFonts w:eastAsia="Arial Unicode MS"/>
          <w:b/>
          <w:color w:val="000000"/>
        </w:rPr>
        <w:t>Требования к</w:t>
      </w:r>
      <w:r>
        <w:rPr>
          <w:rFonts w:eastAsia="Arial Unicode MS"/>
          <w:b/>
          <w:color w:val="000000"/>
        </w:rPr>
        <w:t xml:space="preserve"> статье:</w:t>
      </w:r>
    </w:p>
    <w:p w:rsidR="006277D1" w:rsidRDefault="005E00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 xml:space="preserve">Текст выполняется в редакторе </w:t>
      </w:r>
      <w:proofErr w:type="spellStart"/>
      <w:r>
        <w:rPr>
          <w:rFonts w:eastAsia="Arial Unicode MS"/>
          <w:color w:val="000000"/>
        </w:rPr>
        <w:t>Microsoft</w:t>
      </w:r>
      <w:proofErr w:type="spellEnd"/>
      <w:r>
        <w:rPr>
          <w:rFonts w:eastAsia="Arial Unicode MS"/>
          <w:color w:val="000000"/>
        </w:rPr>
        <w:t xml:space="preserve"> </w:t>
      </w:r>
      <w:proofErr w:type="spellStart"/>
      <w:r>
        <w:rPr>
          <w:rFonts w:eastAsia="Arial Unicode MS"/>
          <w:color w:val="000000"/>
        </w:rPr>
        <w:t>Office</w:t>
      </w:r>
      <w:proofErr w:type="spellEnd"/>
      <w:r>
        <w:rPr>
          <w:rFonts w:eastAsia="Arial Unicode MS"/>
          <w:color w:val="000000"/>
        </w:rPr>
        <w:t xml:space="preserve"> </w:t>
      </w:r>
      <w:proofErr w:type="spellStart"/>
      <w:r>
        <w:rPr>
          <w:rFonts w:eastAsia="Arial Unicode MS"/>
          <w:color w:val="000000"/>
        </w:rPr>
        <w:t>Word</w:t>
      </w:r>
      <w:proofErr w:type="spellEnd"/>
      <w:r>
        <w:rPr>
          <w:rFonts w:eastAsia="Arial Unicode MS"/>
          <w:color w:val="000000"/>
        </w:rPr>
        <w:t xml:space="preserve"> со следующим форматированием:  шрифт − </w:t>
      </w:r>
      <w:proofErr w:type="spellStart"/>
      <w:r>
        <w:rPr>
          <w:rFonts w:eastAsia="Arial Unicode MS"/>
          <w:color w:val="000000"/>
        </w:rPr>
        <w:t>Times</w:t>
      </w:r>
      <w:proofErr w:type="spellEnd"/>
      <w:r>
        <w:rPr>
          <w:rFonts w:eastAsia="Arial Unicode MS"/>
          <w:color w:val="000000"/>
        </w:rPr>
        <w:t xml:space="preserve"> </w:t>
      </w:r>
      <w:proofErr w:type="spellStart"/>
      <w:r>
        <w:rPr>
          <w:rFonts w:eastAsia="Arial Unicode MS"/>
          <w:color w:val="000000"/>
        </w:rPr>
        <w:t>New</w:t>
      </w:r>
      <w:proofErr w:type="spellEnd"/>
      <w:r>
        <w:rPr>
          <w:rFonts w:eastAsia="Arial Unicode MS"/>
          <w:color w:val="000000"/>
        </w:rPr>
        <w:t xml:space="preserve"> </w:t>
      </w:r>
      <w:proofErr w:type="spellStart"/>
      <w:r>
        <w:rPr>
          <w:rFonts w:eastAsia="Arial Unicode MS"/>
          <w:color w:val="000000"/>
        </w:rPr>
        <w:t>Roman</w:t>
      </w:r>
      <w:proofErr w:type="spellEnd"/>
      <w:r>
        <w:rPr>
          <w:rFonts w:eastAsia="Arial Unicode MS"/>
          <w:color w:val="000000"/>
        </w:rPr>
        <w:t>; основной текст − кегль 14; межстрочный интервал 1,5; верхнее и нижнее поля − 2 см; левое поле − 3 см, правое поле − 1,5 см; отступ абзаца –</w:t>
      </w:r>
      <w:r>
        <w:rPr>
          <w:rFonts w:eastAsia="Arial Unicode MS"/>
          <w:color w:val="000000"/>
        </w:rPr>
        <w:t xml:space="preserve"> 1,25 см; формат А</w:t>
      </w:r>
      <w:proofErr w:type="gramStart"/>
      <w:r>
        <w:rPr>
          <w:rFonts w:eastAsia="Arial Unicode MS"/>
          <w:color w:val="000000"/>
        </w:rPr>
        <w:t>4</w:t>
      </w:r>
      <w:proofErr w:type="gramEnd"/>
      <w:r>
        <w:rPr>
          <w:rFonts w:eastAsia="Arial Unicode MS"/>
          <w:color w:val="000000"/>
        </w:rPr>
        <w:t xml:space="preserve">, ориентация - книжная, без переносов, без постраничных сносок, без нумерации страниц. </w:t>
      </w:r>
    </w:p>
    <w:p w:rsidR="006277D1" w:rsidRDefault="005E00D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ab/>
        <w:t>Объем страниц − до 8 страниц.</w:t>
      </w:r>
    </w:p>
    <w:p w:rsidR="006277D1" w:rsidRDefault="005E00D5">
      <w:pPr>
        <w:widowControl w:val="0"/>
        <w:suppressAutoHyphens/>
        <w:ind w:firstLine="708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Статья будет проверена в системе «</w:t>
      </w:r>
      <w:proofErr w:type="spellStart"/>
      <w:r>
        <w:rPr>
          <w:rFonts w:eastAsia="Arial Unicode MS"/>
          <w:color w:val="000000"/>
        </w:rPr>
        <w:t>Антиплагиат</w:t>
      </w:r>
      <w:proofErr w:type="spellEnd"/>
      <w:r>
        <w:rPr>
          <w:rFonts w:eastAsia="Arial Unicode MS"/>
          <w:color w:val="000000"/>
        </w:rPr>
        <w:t>» (</w:t>
      </w:r>
      <w:proofErr w:type="spellStart"/>
      <w:r>
        <w:rPr>
          <w:rFonts w:eastAsia="Arial Unicode MS"/>
          <w:color w:val="000000"/>
          <w:lang w:val="en-US"/>
        </w:rPr>
        <w:t>antiplagiat</w:t>
      </w:r>
      <w:proofErr w:type="spellEnd"/>
      <w:r>
        <w:rPr>
          <w:rFonts w:eastAsia="Arial Unicode MS"/>
          <w:color w:val="000000"/>
        </w:rPr>
        <w:t>.</w:t>
      </w:r>
      <w:proofErr w:type="spellStart"/>
      <w:r>
        <w:rPr>
          <w:rFonts w:eastAsia="Arial Unicode MS"/>
          <w:color w:val="000000"/>
          <w:lang w:val="en-US"/>
        </w:rPr>
        <w:t>ru</w:t>
      </w:r>
      <w:proofErr w:type="spellEnd"/>
      <w:r>
        <w:rPr>
          <w:rFonts w:eastAsia="Arial Unicode MS"/>
          <w:color w:val="000000"/>
        </w:rPr>
        <w:t xml:space="preserve">) и должна иметь не менее 70% оригинального авторского текста. </w:t>
      </w:r>
      <w:r>
        <w:rPr>
          <w:rFonts w:eastAsia="Arial Unicode MS"/>
          <w:bCs/>
          <w:color w:val="000000"/>
        </w:rPr>
        <w:t>Оргкомитет оставляет за собой право отклонить статьи, не соответствующие тематике конференции и/или требованиям к оформлению.</w:t>
      </w:r>
    </w:p>
    <w:p w:rsidR="006277D1" w:rsidRDefault="006277D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firstLine="709"/>
        <w:jc w:val="both"/>
        <w:rPr>
          <w:color w:val="000000"/>
        </w:rPr>
      </w:pPr>
    </w:p>
    <w:p w:rsidR="006277D1" w:rsidRDefault="005E00D5">
      <w:pPr>
        <w:widowControl w:val="0"/>
        <w:tabs>
          <w:tab w:val="left" w:pos="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b/>
          <w:color w:val="000000"/>
        </w:rPr>
      </w:pPr>
      <w:r>
        <w:rPr>
          <w:rFonts w:eastAsia="Arial Unicode MS"/>
          <w:b/>
          <w:color w:val="000000"/>
        </w:rPr>
        <w:t>Правила оформления статей:</w:t>
      </w:r>
    </w:p>
    <w:p w:rsidR="006277D1" w:rsidRDefault="005E00D5">
      <w:pPr>
        <w:widowControl w:val="0"/>
        <w:numPr>
          <w:ilvl w:val="0"/>
          <w:numId w:val="2"/>
        </w:numPr>
        <w:ind w:left="0"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УДК в левом верхнем углу.</w:t>
      </w:r>
    </w:p>
    <w:p w:rsidR="006277D1" w:rsidRDefault="005E00D5">
      <w:pPr>
        <w:widowControl w:val="0"/>
        <w:numPr>
          <w:ilvl w:val="0"/>
          <w:numId w:val="2"/>
        </w:numPr>
        <w:ind w:left="0"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Фамилия, имя,</w:t>
      </w:r>
      <w:r>
        <w:rPr>
          <w:rFonts w:eastAsia="Arial Unicode MS"/>
          <w:color w:val="000000"/>
        </w:rPr>
        <w:t xml:space="preserve"> отчество автора (авторов) полностью, город, страна на русском и английском языках (выравнивание по правому краю).</w:t>
      </w:r>
    </w:p>
    <w:p w:rsidR="006277D1" w:rsidRDefault="005E00D5">
      <w:pPr>
        <w:widowControl w:val="0"/>
        <w:numPr>
          <w:ilvl w:val="0"/>
          <w:numId w:val="2"/>
        </w:numPr>
        <w:ind w:left="0"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Название статьи − заглавными буквами, жирным шрифтом, на русском и английском языках (выравнивание по центру).</w:t>
      </w:r>
    </w:p>
    <w:p w:rsidR="006277D1" w:rsidRDefault="005E00D5">
      <w:pPr>
        <w:widowControl w:val="0"/>
        <w:numPr>
          <w:ilvl w:val="0"/>
          <w:numId w:val="2"/>
        </w:numPr>
        <w:ind w:left="0"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После названия статьи приводит</w:t>
      </w:r>
      <w:r>
        <w:rPr>
          <w:rFonts w:eastAsia="Arial Unicode MS"/>
          <w:color w:val="000000"/>
        </w:rPr>
        <w:t>ся аннотация 4-6 предложений (на русском и английском языках).</w:t>
      </w:r>
    </w:p>
    <w:p w:rsidR="006277D1" w:rsidRDefault="005E00D5">
      <w:pPr>
        <w:widowControl w:val="0"/>
        <w:numPr>
          <w:ilvl w:val="0"/>
          <w:numId w:val="2"/>
        </w:numPr>
        <w:ind w:left="0" w:firstLine="709"/>
        <w:jc w:val="both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После аннотации − ключевые слова, не менее 5 слов (на русском и английском языках).</w:t>
      </w:r>
    </w:p>
    <w:p w:rsidR="006277D1" w:rsidRDefault="005E00D5">
      <w:pPr>
        <w:widowControl w:val="0"/>
        <w:numPr>
          <w:ilvl w:val="0"/>
          <w:numId w:val="2"/>
        </w:numPr>
        <w:ind w:left="0" w:firstLine="709"/>
        <w:jc w:val="both"/>
        <w:rPr>
          <w:rFonts w:ascii="Arial Unicode MS" w:eastAsia="Arial Unicode MS" w:hAnsi="Arial Unicode MS" w:cs="Arial Unicode MS"/>
          <w:color w:val="000000"/>
        </w:rPr>
      </w:pPr>
      <w:r>
        <w:rPr>
          <w:rFonts w:eastAsia="Arial Unicode MS"/>
          <w:color w:val="000000"/>
        </w:rPr>
        <w:t>В конце статьи приводятся библиографические ссылки на все упомянутые в тексте источники («Примечания»), оформ</w:t>
      </w:r>
      <w:r>
        <w:rPr>
          <w:rFonts w:eastAsia="Arial Unicode MS"/>
          <w:color w:val="000000"/>
        </w:rPr>
        <w:t xml:space="preserve">ленные в соответствии с ГОСТ 7.0.5-2008 СИБИД «Библиографическая ссылка. Общие требования и правила составления (Национальный стандарт)». Примечания формируются </w:t>
      </w:r>
      <w:r>
        <w:rPr>
          <w:rFonts w:eastAsia="Arial Unicode MS"/>
          <w:b/>
          <w:bCs/>
          <w:color w:val="000000"/>
        </w:rPr>
        <w:t>в порядке цитирования</w:t>
      </w:r>
      <w:r>
        <w:rPr>
          <w:rFonts w:eastAsia="Arial Unicode MS"/>
          <w:color w:val="000000"/>
        </w:rPr>
        <w:t>. В тексте ссылка отмечается порядковой цифрой в квадратных скобках: [5] и</w:t>
      </w:r>
      <w:r>
        <w:rPr>
          <w:rFonts w:eastAsia="Arial Unicode MS"/>
          <w:color w:val="000000"/>
        </w:rPr>
        <w:t xml:space="preserve">ли [5, </w:t>
      </w:r>
      <w:proofErr w:type="spellStart"/>
      <w:r>
        <w:rPr>
          <w:rFonts w:eastAsia="Arial Unicode MS"/>
          <w:color w:val="000000"/>
        </w:rPr>
        <w:t>c</w:t>
      </w:r>
      <w:proofErr w:type="spellEnd"/>
      <w:r>
        <w:rPr>
          <w:rFonts w:eastAsia="Arial Unicode MS"/>
          <w:color w:val="000000"/>
        </w:rPr>
        <w:t>. 22]. За правильность приведенных в библиографическом списке данных ответственность несут авторы.</w:t>
      </w:r>
    </w:p>
    <w:p w:rsidR="006277D1" w:rsidRDefault="006277D1">
      <w:pPr>
        <w:tabs>
          <w:tab w:val="left" w:pos="993"/>
        </w:tabs>
        <w:ind w:left="709"/>
        <w:jc w:val="both"/>
        <w:rPr>
          <w:rFonts w:eastAsia="Arial Unicode MS"/>
          <w:color w:val="FF0000"/>
        </w:rPr>
      </w:pPr>
    </w:p>
    <w:p w:rsidR="006277D1" w:rsidRDefault="005E00D5">
      <w:pPr>
        <w:widowControl w:val="0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Образцы составления библиографического описания</w:t>
      </w:r>
    </w:p>
    <w:p w:rsidR="006277D1" w:rsidRDefault="005E00D5">
      <w:pPr>
        <w:widowControl w:val="0"/>
        <w:rPr>
          <w:rFonts w:eastAsia="Arial Unicode MS" w:cs="Arial Unicode MS"/>
          <w:b/>
          <w:color w:val="000000"/>
        </w:rPr>
      </w:pPr>
      <w:r>
        <w:rPr>
          <w:rFonts w:eastAsia="Arial Unicode MS" w:cs="Arial Unicode MS"/>
          <w:b/>
          <w:i/>
          <w:color w:val="000000"/>
        </w:rPr>
        <w:t>Описание книги одного, двух, трёх авторов</w:t>
      </w:r>
    </w:p>
    <w:p w:rsidR="006277D1" w:rsidRDefault="005E00D5">
      <w:pPr>
        <w:widowControl w:val="0"/>
        <w:ind w:firstLine="567"/>
        <w:contextualSpacing/>
        <w:jc w:val="both"/>
        <w:rPr>
          <w:rFonts w:eastAsia="Arial Unicode MS" w:cs="Arial Unicode MS"/>
          <w:color w:val="000000"/>
        </w:rPr>
      </w:pPr>
      <w:proofErr w:type="spellStart"/>
      <w:r>
        <w:rPr>
          <w:rFonts w:eastAsia="Arial Unicode MS" w:cs="Arial Unicode MS"/>
          <w:bCs/>
          <w:color w:val="000000"/>
        </w:rPr>
        <w:t>Савенко</w:t>
      </w:r>
      <w:proofErr w:type="spellEnd"/>
      <w:r>
        <w:rPr>
          <w:rFonts w:eastAsia="Arial Unicode MS" w:cs="Arial Unicode MS"/>
          <w:bCs/>
          <w:color w:val="000000"/>
        </w:rPr>
        <w:t xml:space="preserve"> А. </w:t>
      </w:r>
      <w:proofErr w:type="spellStart"/>
      <w:r>
        <w:rPr>
          <w:rFonts w:eastAsia="Arial Unicode MS" w:cs="Arial Unicode MS"/>
          <w:bCs/>
          <w:color w:val="000000"/>
        </w:rPr>
        <w:t>С</w:t>
      </w:r>
      <w:r>
        <w:rPr>
          <w:rFonts w:eastAsia="Arial Unicode MS" w:cs="Arial Unicode MS"/>
          <w:color w:val="000000"/>
        </w:rPr>
        <w:t>.Мотивационно-сопоставительный</w:t>
      </w:r>
      <w:proofErr w:type="spellEnd"/>
      <w:r>
        <w:rPr>
          <w:rFonts w:eastAsia="Arial Unicode MS" w:cs="Arial Unicode MS"/>
          <w:color w:val="000000"/>
        </w:rPr>
        <w:t> словарь русског</w:t>
      </w:r>
      <w:r>
        <w:rPr>
          <w:rFonts w:eastAsia="Arial Unicode MS" w:cs="Arial Unicode MS"/>
          <w:color w:val="000000"/>
        </w:rPr>
        <w:t>о и английского языков</w:t>
      </w:r>
      <w:proofErr w:type="gramStart"/>
      <w:r>
        <w:rPr>
          <w:rFonts w:eastAsia="Arial Unicode MS" w:cs="Arial Unicode MS"/>
          <w:color w:val="000000"/>
        </w:rPr>
        <w:t xml:space="preserve"> :</w:t>
      </w:r>
      <w:proofErr w:type="gramEnd"/>
      <w:r>
        <w:rPr>
          <w:rFonts w:eastAsia="Arial Unicode MS" w:cs="Arial Unicode MS"/>
          <w:color w:val="000000"/>
        </w:rPr>
        <w:t> </w:t>
      </w:r>
      <w:proofErr w:type="spellStart"/>
      <w:r>
        <w:rPr>
          <w:rFonts w:eastAsia="Arial Unicode MS" w:cs="Arial Unicode MS"/>
          <w:color w:val="000000"/>
        </w:rPr>
        <w:t>фитонимы</w:t>
      </w:r>
      <w:proofErr w:type="spellEnd"/>
      <w:r>
        <w:rPr>
          <w:rFonts w:eastAsia="Arial Unicode MS" w:cs="Arial Unicode MS"/>
          <w:color w:val="000000"/>
        </w:rPr>
        <w:t> / под ред. О. И. </w:t>
      </w:r>
      <w:proofErr w:type="spellStart"/>
      <w:r>
        <w:rPr>
          <w:rFonts w:eastAsia="Arial Unicode MS" w:cs="Arial Unicode MS"/>
          <w:color w:val="000000"/>
        </w:rPr>
        <w:t>Блиновой</w:t>
      </w:r>
      <w:proofErr w:type="spellEnd"/>
      <w:r>
        <w:rPr>
          <w:rFonts w:eastAsia="Arial Unicode MS" w:cs="Arial Unicode MS"/>
          <w:color w:val="000000"/>
        </w:rPr>
        <w:t>.  Изд. стер.  М.</w:t>
      </w:r>
      <w:proofErr w:type="gramStart"/>
      <w:r>
        <w:rPr>
          <w:rFonts w:eastAsia="Arial Unicode MS" w:cs="Arial Unicode MS"/>
          <w:color w:val="000000"/>
        </w:rPr>
        <w:t xml:space="preserve"> :</w:t>
      </w:r>
      <w:proofErr w:type="gramEnd"/>
      <w:r>
        <w:rPr>
          <w:rFonts w:eastAsia="Arial Unicode MS" w:cs="Arial Unicode MS"/>
          <w:color w:val="000000"/>
        </w:rPr>
        <w:t> </w:t>
      </w:r>
      <w:proofErr w:type="spellStart"/>
      <w:r>
        <w:rPr>
          <w:rFonts w:eastAsia="Arial Unicode MS" w:cs="Arial Unicode MS"/>
          <w:color w:val="000000"/>
        </w:rPr>
        <w:t>Ленанд</w:t>
      </w:r>
      <w:proofErr w:type="spellEnd"/>
      <w:r>
        <w:rPr>
          <w:rFonts w:eastAsia="Arial Unicode MS" w:cs="Arial Unicode MS"/>
          <w:color w:val="000000"/>
        </w:rPr>
        <w:t>, 2019.  187 с.</w:t>
      </w:r>
    </w:p>
    <w:p w:rsidR="006277D1" w:rsidRDefault="005E00D5">
      <w:pPr>
        <w:widowControl w:val="0"/>
        <w:ind w:firstLine="567"/>
        <w:contextualSpacing/>
        <w:jc w:val="both"/>
        <w:rPr>
          <w:rFonts w:eastAsia="Arial Unicode MS" w:cs="Arial Unicode MS"/>
          <w:color w:val="000000"/>
        </w:rPr>
      </w:pPr>
      <w:r>
        <w:rPr>
          <w:rFonts w:eastAsia="Arial Unicode MS" w:cs="Arial Unicode MS"/>
          <w:color w:val="000000"/>
        </w:rPr>
        <w:lastRenderedPageBreak/>
        <w:t xml:space="preserve">Копылова, Е. В., Сергеева Н. Н. </w:t>
      </w:r>
      <w:proofErr w:type="spellStart"/>
      <w:r>
        <w:rPr>
          <w:rFonts w:eastAsia="Arial Unicode MS" w:cs="Arial Unicode MS"/>
          <w:color w:val="000000"/>
        </w:rPr>
        <w:t>Природосообразное</w:t>
      </w:r>
      <w:proofErr w:type="spellEnd"/>
      <w:r>
        <w:rPr>
          <w:rFonts w:eastAsia="Arial Unicode MS" w:cs="Arial Unicode MS"/>
          <w:color w:val="000000"/>
        </w:rPr>
        <w:t xml:space="preserve"> обучение иностранному языку детей старшего дошкольного возраста</w:t>
      </w:r>
      <w:proofErr w:type="gramStart"/>
      <w:r>
        <w:rPr>
          <w:rFonts w:eastAsia="Arial Unicode MS" w:cs="Arial Unicode MS"/>
          <w:color w:val="000000"/>
        </w:rPr>
        <w:t xml:space="preserve"> :</w:t>
      </w:r>
      <w:proofErr w:type="gramEnd"/>
      <w:r>
        <w:rPr>
          <w:rFonts w:eastAsia="Arial Unicode MS" w:cs="Arial Unicode MS"/>
          <w:color w:val="000000"/>
        </w:rPr>
        <w:t xml:space="preserve"> 85-летию института иностранных языков п</w:t>
      </w:r>
      <w:r>
        <w:rPr>
          <w:rFonts w:eastAsia="Arial Unicode MS" w:cs="Arial Unicode MS"/>
          <w:color w:val="000000"/>
        </w:rPr>
        <w:t>освящается. Екатеринбург</w:t>
      </w:r>
      <w:proofErr w:type="gramStart"/>
      <w:r>
        <w:rPr>
          <w:rFonts w:eastAsia="Arial Unicode MS" w:cs="Arial Unicode MS"/>
          <w:color w:val="000000"/>
        </w:rPr>
        <w:t xml:space="preserve"> :</w:t>
      </w:r>
      <w:proofErr w:type="gramEnd"/>
      <w:r>
        <w:rPr>
          <w:rFonts w:eastAsia="Arial Unicode MS" w:cs="Arial Unicode MS"/>
          <w:color w:val="000000"/>
        </w:rPr>
        <w:t xml:space="preserve"> Урал</w:t>
      </w:r>
      <w:proofErr w:type="gramStart"/>
      <w:r>
        <w:rPr>
          <w:rFonts w:eastAsia="Arial Unicode MS" w:cs="Arial Unicode MS"/>
          <w:color w:val="000000"/>
        </w:rPr>
        <w:t>.</w:t>
      </w:r>
      <w:proofErr w:type="gramEnd"/>
      <w:r>
        <w:rPr>
          <w:rFonts w:eastAsia="Arial Unicode MS" w:cs="Arial Unicode MS"/>
          <w:color w:val="000000"/>
        </w:rPr>
        <w:t xml:space="preserve"> </w:t>
      </w:r>
      <w:proofErr w:type="spellStart"/>
      <w:proofErr w:type="gramStart"/>
      <w:r>
        <w:rPr>
          <w:rFonts w:eastAsia="Arial Unicode MS" w:cs="Arial Unicode MS"/>
          <w:color w:val="000000"/>
        </w:rPr>
        <w:t>г</w:t>
      </w:r>
      <w:proofErr w:type="gramEnd"/>
      <w:r>
        <w:rPr>
          <w:rFonts w:eastAsia="Arial Unicode MS" w:cs="Arial Unicode MS"/>
          <w:color w:val="000000"/>
        </w:rPr>
        <w:t>ос</w:t>
      </w:r>
      <w:proofErr w:type="spellEnd"/>
      <w:r>
        <w:rPr>
          <w:rFonts w:eastAsia="Arial Unicode MS" w:cs="Arial Unicode MS"/>
          <w:color w:val="000000"/>
        </w:rPr>
        <w:t xml:space="preserve">. </w:t>
      </w:r>
      <w:proofErr w:type="spellStart"/>
      <w:r>
        <w:rPr>
          <w:rFonts w:eastAsia="Arial Unicode MS" w:cs="Arial Unicode MS"/>
          <w:color w:val="000000"/>
        </w:rPr>
        <w:t>пед</w:t>
      </w:r>
      <w:proofErr w:type="spellEnd"/>
      <w:r>
        <w:rPr>
          <w:rFonts w:eastAsia="Arial Unicode MS" w:cs="Arial Unicode MS"/>
          <w:color w:val="000000"/>
        </w:rPr>
        <w:t xml:space="preserve">. ун-т, 2022.  184 с. </w:t>
      </w:r>
    </w:p>
    <w:p w:rsidR="006277D1" w:rsidRDefault="005E00D5">
      <w:pPr>
        <w:widowControl w:val="0"/>
        <w:ind w:firstLine="567"/>
        <w:contextualSpacing/>
        <w:jc w:val="both"/>
        <w:rPr>
          <w:rFonts w:eastAsia="Arial Unicode MS" w:cs="Arial Unicode MS"/>
          <w:color w:val="000000"/>
        </w:rPr>
      </w:pPr>
      <w:proofErr w:type="spellStart"/>
      <w:r>
        <w:rPr>
          <w:rFonts w:eastAsia="Arial Unicode MS" w:cs="Arial Unicode MS"/>
          <w:color w:val="000000"/>
        </w:rPr>
        <w:t>Агошкова</w:t>
      </w:r>
      <w:proofErr w:type="spellEnd"/>
      <w:r>
        <w:rPr>
          <w:rFonts w:eastAsia="Arial Unicode MS" w:cs="Arial Unicode MS"/>
          <w:color w:val="000000"/>
        </w:rPr>
        <w:t xml:space="preserve"> А. В., </w:t>
      </w:r>
      <w:proofErr w:type="spellStart"/>
      <w:r>
        <w:rPr>
          <w:rFonts w:eastAsia="Arial Unicode MS" w:cs="Arial Unicode MS"/>
          <w:color w:val="000000"/>
        </w:rPr>
        <w:t>Чикилева</w:t>
      </w:r>
      <w:proofErr w:type="spellEnd"/>
      <w:r>
        <w:rPr>
          <w:rFonts w:eastAsia="Arial Unicode MS" w:cs="Arial Unicode MS"/>
          <w:color w:val="000000"/>
        </w:rPr>
        <w:t xml:space="preserve"> Л. С., Агальцова Д. В. Иностранные языки в высшей школе: новая реальность</w:t>
      </w:r>
      <w:proofErr w:type="gramStart"/>
      <w:r>
        <w:rPr>
          <w:rFonts w:eastAsia="Arial Unicode MS" w:cs="Arial Unicode MS"/>
          <w:color w:val="000000"/>
        </w:rPr>
        <w:t xml:space="preserve"> :</w:t>
      </w:r>
      <w:proofErr w:type="gramEnd"/>
      <w:r>
        <w:rPr>
          <w:rFonts w:eastAsia="Arial Unicode MS" w:cs="Arial Unicode MS"/>
          <w:color w:val="000000"/>
        </w:rPr>
        <w:t xml:space="preserve"> коллективная монография / под ред.: М. В. Мельничук, О. А. Калугиной.  М.</w:t>
      </w:r>
      <w:proofErr w:type="gramStart"/>
      <w:r>
        <w:rPr>
          <w:rFonts w:eastAsia="Arial Unicode MS" w:cs="Arial Unicode MS"/>
          <w:color w:val="000000"/>
        </w:rPr>
        <w:t xml:space="preserve"> :</w:t>
      </w:r>
      <w:proofErr w:type="gramEnd"/>
      <w:r>
        <w:rPr>
          <w:rFonts w:eastAsia="Arial Unicode MS" w:cs="Arial Unicode MS"/>
          <w:color w:val="000000"/>
        </w:rPr>
        <w:t xml:space="preserve"> Прометей, 2022.</w:t>
      </w:r>
      <w:r>
        <w:rPr>
          <w:rFonts w:eastAsia="Arial Unicode MS" w:cs="Arial Unicode MS"/>
          <w:color w:val="000000"/>
        </w:rPr>
        <w:t xml:space="preserve">  368 с. </w:t>
      </w:r>
    </w:p>
    <w:p w:rsidR="006277D1" w:rsidRDefault="005E00D5">
      <w:pPr>
        <w:widowControl w:val="0"/>
        <w:ind w:left="360" w:hanging="360"/>
        <w:contextualSpacing/>
        <w:jc w:val="both"/>
        <w:rPr>
          <w:rFonts w:eastAsia="Arial Unicode MS" w:cs="Arial Unicode MS"/>
          <w:b/>
          <w:i/>
          <w:color w:val="000000"/>
        </w:rPr>
      </w:pPr>
      <w:r>
        <w:rPr>
          <w:rFonts w:eastAsia="Arial Unicode MS" w:cs="Arial Unicode MS"/>
          <w:b/>
          <w:i/>
          <w:color w:val="000000"/>
        </w:rPr>
        <w:t>Описание книги четырёх  авторов</w:t>
      </w:r>
    </w:p>
    <w:p w:rsidR="006277D1" w:rsidRDefault="005E00D5">
      <w:pPr>
        <w:widowControl w:val="0"/>
        <w:ind w:firstLine="567"/>
        <w:contextualSpacing/>
        <w:jc w:val="both"/>
        <w:rPr>
          <w:rFonts w:eastAsia="Arial Unicode MS" w:cs="Arial Unicode MS"/>
          <w:color w:val="000000"/>
        </w:rPr>
      </w:pPr>
      <w:r>
        <w:rPr>
          <w:rFonts w:eastAsia="Arial Unicode MS" w:cs="Arial Unicode MS"/>
          <w:color w:val="000000"/>
        </w:rPr>
        <w:t xml:space="preserve">Современная политическая лингвистика / Э. В. </w:t>
      </w:r>
      <w:proofErr w:type="spellStart"/>
      <w:r>
        <w:rPr>
          <w:rFonts w:eastAsia="Arial Unicode MS" w:cs="Arial Unicode MS"/>
          <w:color w:val="000000"/>
        </w:rPr>
        <w:t>Будаев</w:t>
      </w:r>
      <w:proofErr w:type="spellEnd"/>
      <w:r>
        <w:rPr>
          <w:rFonts w:eastAsia="Arial Unicode MS" w:cs="Arial Unicode MS"/>
          <w:color w:val="000000"/>
        </w:rPr>
        <w:t>, М. Б. Ворошилова, Е. В. Дзюба, Н. А. Красильникова.  Екатеринбург</w:t>
      </w:r>
      <w:proofErr w:type="gramStart"/>
      <w:r>
        <w:rPr>
          <w:rFonts w:eastAsia="Arial Unicode MS" w:cs="Arial Unicode MS"/>
          <w:color w:val="000000"/>
        </w:rPr>
        <w:t xml:space="preserve"> :</w:t>
      </w:r>
      <w:proofErr w:type="gramEnd"/>
      <w:r>
        <w:rPr>
          <w:rFonts w:eastAsia="Arial Unicode MS" w:cs="Arial Unicode MS"/>
          <w:color w:val="000000"/>
        </w:rPr>
        <w:t xml:space="preserve"> </w:t>
      </w:r>
      <w:proofErr w:type="spellStart"/>
      <w:r>
        <w:rPr>
          <w:rFonts w:eastAsia="Arial Unicode MS" w:cs="Arial Unicode MS"/>
          <w:color w:val="000000"/>
        </w:rPr>
        <w:t>УрГПУ</w:t>
      </w:r>
      <w:proofErr w:type="spellEnd"/>
      <w:r>
        <w:rPr>
          <w:rFonts w:eastAsia="Arial Unicode MS" w:cs="Arial Unicode MS"/>
          <w:color w:val="000000"/>
        </w:rPr>
        <w:t>, 2021.  252 с. </w:t>
      </w:r>
    </w:p>
    <w:p w:rsidR="006277D1" w:rsidRDefault="005E00D5">
      <w:pPr>
        <w:widowControl w:val="0"/>
        <w:jc w:val="both"/>
        <w:rPr>
          <w:rFonts w:eastAsia="Arial Unicode MS" w:cs="Arial Unicode MS"/>
          <w:b/>
          <w:i/>
          <w:color w:val="000000"/>
        </w:rPr>
      </w:pPr>
      <w:r>
        <w:rPr>
          <w:rFonts w:eastAsia="Arial Unicode MS" w:cs="Arial Unicode MS"/>
          <w:b/>
          <w:i/>
          <w:color w:val="000000"/>
        </w:rPr>
        <w:t xml:space="preserve">Статья из журнала </w:t>
      </w:r>
    </w:p>
    <w:p w:rsidR="006277D1" w:rsidRDefault="005E00D5">
      <w:pPr>
        <w:spacing w:after="160" w:line="256" w:lineRule="auto"/>
        <w:ind w:firstLine="567"/>
        <w:contextualSpacing/>
        <w:jc w:val="both"/>
        <w:rPr>
          <w:rFonts w:eastAsia="Arial Unicode MS" w:cs="Arial Unicode MS"/>
          <w:color w:val="000000"/>
        </w:rPr>
      </w:pPr>
      <w:proofErr w:type="spellStart"/>
      <w:r>
        <w:rPr>
          <w:rFonts w:eastAsia="Arial Unicode MS" w:cs="Arial Unicode MS"/>
          <w:color w:val="000000"/>
        </w:rPr>
        <w:t>Хобракова</w:t>
      </w:r>
      <w:proofErr w:type="spellEnd"/>
      <w:r>
        <w:rPr>
          <w:rFonts w:eastAsia="Arial Unicode MS" w:cs="Arial Unicode MS"/>
          <w:color w:val="000000"/>
        </w:rPr>
        <w:t xml:space="preserve"> Л. М. Обучение английскому языку студентов</w:t>
      </w:r>
      <w:r>
        <w:rPr>
          <w:rFonts w:eastAsia="Arial Unicode MS" w:cs="Arial Unicode MS"/>
          <w:color w:val="000000"/>
        </w:rPr>
        <w:t xml:space="preserve"> творческих специализаций в вузе культуры: традиции и новации // Вестник </w:t>
      </w:r>
      <w:proofErr w:type="spellStart"/>
      <w:r>
        <w:rPr>
          <w:rFonts w:eastAsia="Arial Unicode MS" w:cs="Arial Unicode MS"/>
          <w:color w:val="000000"/>
        </w:rPr>
        <w:t>Восточно-Сибирского</w:t>
      </w:r>
      <w:proofErr w:type="spellEnd"/>
      <w:r>
        <w:rPr>
          <w:rFonts w:eastAsia="Arial Unicode MS" w:cs="Arial Unicode MS"/>
          <w:color w:val="000000"/>
        </w:rPr>
        <w:t xml:space="preserve"> государственного института культуры.  2023.  № 1(25).  С. 108-114.</w:t>
      </w:r>
    </w:p>
    <w:p w:rsidR="006277D1" w:rsidRDefault="005E00D5">
      <w:pPr>
        <w:spacing w:after="160" w:line="256" w:lineRule="auto"/>
        <w:ind w:firstLine="567"/>
        <w:contextualSpacing/>
        <w:jc w:val="both"/>
        <w:rPr>
          <w:rFonts w:eastAsia="Arial Unicode MS" w:cs="Arial Unicode MS"/>
          <w:color w:val="000000"/>
        </w:rPr>
      </w:pPr>
      <w:r>
        <w:rPr>
          <w:rFonts w:eastAsia="Arial Unicode MS" w:cs="Arial Unicode MS"/>
          <w:color w:val="000000"/>
        </w:rPr>
        <w:t xml:space="preserve">Харитонова И. В., Беляева Е. Е. Влияние </w:t>
      </w:r>
      <w:proofErr w:type="spellStart"/>
      <w:r>
        <w:rPr>
          <w:rFonts w:eastAsia="Arial Unicode MS" w:cs="Arial Unicode MS"/>
          <w:color w:val="000000"/>
        </w:rPr>
        <w:t>мультимедийных</w:t>
      </w:r>
      <w:proofErr w:type="spellEnd"/>
      <w:r>
        <w:rPr>
          <w:rFonts w:eastAsia="Arial Unicode MS" w:cs="Arial Unicode MS"/>
          <w:color w:val="000000"/>
        </w:rPr>
        <w:t xml:space="preserve"> средств </w:t>
      </w:r>
      <w:proofErr w:type="gramStart"/>
      <w:r>
        <w:rPr>
          <w:rFonts w:eastAsia="Arial Unicode MS" w:cs="Arial Unicode MS"/>
          <w:color w:val="000000"/>
        </w:rPr>
        <w:t>обучения</w:t>
      </w:r>
      <w:proofErr w:type="gramEnd"/>
      <w:r>
        <w:rPr>
          <w:rFonts w:eastAsia="Arial Unicode MS" w:cs="Arial Unicode MS"/>
          <w:color w:val="000000"/>
        </w:rPr>
        <w:t xml:space="preserve"> на воображение изучающих</w:t>
      </w:r>
      <w:r>
        <w:rPr>
          <w:rFonts w:eastAsia="Arial Unicode MS" w:cs="Arial Unicode MS"/>
          <w:color w:val="000000"/>
        </w:rPr>
        <w:t xml:space="preserve"> иностранные языки: философско-дидактический аспект // Иностранные языки в школе.  2021.  № 9.  С. 17-24. </w:t>
      </w:r>
    </w:p>
    <w:p w:rsidR="006277D1" w:rsidRDefault="005E00D5">
      <w:pPr>
        <w:spacing w:after="160" w:line="256" w:lineRule="auto"/>
        <w:ind w:firstLine="567"/>
        <w:contextualSpacing/>
        <w:jc w:val="both"/>
        <w:rPr>
          <w:rFonts w:eastAsia="Arial Unicode MS" w:cs="Arial Unicode MS"/>
          <w:color w:val="000000"/>
        </w:rPr>
      </w:pPr>
      <w:r>
        <w:rPr>
          <w:rFonts w:eastAsia="Arial Unicode MS" w:cs="Arial Unicode MS"/>
          <w:color w:val="000000"/>
        </w:rPr>
        <w:t xml:space="preserve">Побединский Г. Г., Жуковский В. Е., </w:t>
      </w:r>
      <w:proofErr w:type="spellStart"/>
      <w:r>
        <w:rPr>
          <w:rFonts w:eastAsia="Arial Unicode MS" w:cs="Arial Unicode MS"/>
          <w:color w:val="000000"/>
        </w:rPr>
        <w:t>Богинский</w:t>
      </w:r>
      <w:proofErr w:type="spellEnd"/>
      <w:r>
        <w:rPr>
          <w:rFonts w:eastAsia="Arial Unicode MS" w:cs="Arial Unicode MS"/>
          <w:color w:val="000000"/>
        </w:rPr>
        <w:t xml:space="preserve"> В. М. Актуальные проблемы передачи наименований российских топонимов на иностранные языки // Геодезия и</w:t>
      </w:r>
      <w:r>
        <w:rPr>
          <w:rFonts w:eastAsia="Arial Unicode MS" w:cs="Arial Unicode MS"/>
          <w:color w:val="000000"/>
        </w:rPr>
        <w:t xml:space="preserve"> картография.  2022.  Т. 83, № 3.  С. 56-63. </w:t>
      </w:r>
    </w:p>
    <w:p w:rsidR="006277D1" w:rsidRDefault="005E00D5">
      <w:pPr>
        <w:spacing w:after="160" w:line="256" w:lineRule="auto"/>
        <w:ind w:left="360" w:hanging="360"/>
        <w:contextualSpacing/>
        <w:jc w:val="both"/>
        <w:rPr>
          <w:rFonts w:eastAsia="Arial Unicode MS" w:cs="Arial Unicode MS"/>
          <w:b/>
          <w:i/>
          <w:color w:val="000000"/>
        </w:rPr>
      </w:pPr>
      <w:r>
        <w:rPr>
          <w:rFonts w:eastAsia="Arial Unicode MS" w:cs="Arial Unicode MS"/>
          <w:b/>
          <w:i/>
          <w:color w:val="000000"/>
        </w:rPr>
        <w:t xml:space="preserve">Глава книги, статья из сборника, </w:t>
      </w:r>
    </w:p>
    <w:p w:rsidR="006277D1" w:rsidRDefault="005E00D5">
      <w:pPr>
        <w:spacing w:after="160" w:line="256" w:lineRule="auto"/>
        <w:ind w:firstLine="567"/>
        <w:contextualSpacing/>
        <w:jc w:val="both"/>
        <w:rPr>
          <w:rFonts w:eastAsia="Arial Unicode MS" w:cs="Arial Unicode MS"/>
          <w:color w:val="000000"/>
        </w:rPr>
      </w:pPr>
      <w:r>
        <w:rPr>
          <w:rFonts w:eastAsia="Arial Unicode MS" w:cs="Arial Unicode MS"/>
          <w:color w:val="000000"/>
        </w:rPr>
        <w:t>Пирожкова И. С. Основы предметно-языкового интегрированного обучения // Практические вопросы языкового образования : монография / под общ</w:t>
      </w:r>
      <w:proofErr w:type="gramStart"/>
      <w:r>
        <w:rPr>
          <w:rFonts w:eastAsia="Arial Unicode MS" w:cs="Arial Unicode MS"/>
          <w:color w:val="000000"/>
        </w:rPr>
        <w:t>.</w:t>
      </w:r>
      <w:proofErr w:type="gramEnd"/>
      <w:r>
        <w:rPr>
          <w:rFonts w:eastAsia="Arial Unicode MS" w:cs="Arial Unicode MS"/>
          <w:color w:val="000000"/>
        </w:rPr>
        <w:t xml:space="preserve"> </w:t>
      </w:r>
      <w:proofErr w:type="gramStart"/>
      <w:r>
        <w:rPr>
          <w:rFonts w:eastAsia="Arial Unicode MS" w:cs="Arial Unicode MS"/>
          <w:color w:val="000000"/>
        </w:rPr>
        <w:t>р</w:t>
      </w:r>
      <w:proofErr w:type="gramEnd"/>
      <w:r>
        <w:rPr>
          <w:rFonts w:eastAsia="Arial Unicode MS" w:cs="Arial Unicode MS"/>
          <w:color w:val="000000"/>
        </w:rPr>
        <w:t>ед. Е. В. Дзюбы.  Екатеринбург</w:t>
      </w:r>
      <w:proofErr w:type="gramStart"/>
      <w:r>
        <w:rPr>
          <w:rFonts w:eastAsia="Arial Unicode MS" w:cs="Arial Unicode MS"/>
          <w:color w:val="000000"/>
        </w:rPr>
        <w:t xml:space="preserve"> :</w:t>
      </w:r>
      <w:proofErr w:type="gramEnd"/>
      <w:r>
        <w:rPr>
          <w:rFonts w:eastAsia="Arial Unicode MS" w:cs="Arial Unicode MS"/>
          <w:color w:val="000000"/>
        </w:rPr>
        <w:t xml:space="preserve"> [б.</w:t>
      </w:r>
      <w:r>
        <w:rPr>
          <w:rFonts w:eastAsia="Arial Unicode MS" w:cs="Arial Unicode MS"/>
          <w:color w:val="000000"/>
        </w:rPr>
        <w:t xml:space="preserve"> и.], 2021.  С. 188-206.</w:t>
      </w:r>
    </w:p>
    <w:p w:rsidR="006277D1" w:rsidRDefault="005E00D5">
      <w:pPr>
        <w:spacing w:after="160" w:line="256" w:lineRule="auto"/>
        <w:ind w:firstLine="567"/>
        <w:contextualSpacing/>
        <w:jc w:val="both"/>
        <w:rPr>
          <w:rFonts w:eastAsia="Arial Unicode MS" w:cs="Arial Unicode MS"/>
          <w:color w:val="000000"/>
        </w:rPr>
      </w:pPr>
      <w:r>
        <w:rPr>
          <w:rFonts w:eastAsia="Arial Unicode MS" w:cs="Arial Unicode MS"/>
          <w:color w:val="000000"/>
        </w:rPr>
        <w:t xml:space="preserve">Курбанова А. Б., Якубова А. А. Особенности формирования у </w:t>
      </w:r>
      <w:proofErr w:type="spellStart"/>
      <w:r>
        <w:rPr>
          <w:rFonts w:eastAsia="Arial Unicode MS" w:cs="Arial Unicode MS"/>
          <w:color w:val="000000"/>
        </w:rPr>
        <w:t>студентов</w:t>
      </w:r>
      <w:proofErr w:type="gramStart"/>
      <w:r>
        <w:rPr>
          <w:rFonts w:eastAsia="Arial Unicode MS" w:cs="Arial Unicode MS"/>
          <w:color w:val="000000"/>
        </w:rPr>
        <w:t>,и</w:t>
      </w:r>
      <w:proofErr w:type="gramEnd"/>
      <w:r>
        <w:rPr>
          <w:rFonts w:eastAsia="Arial Unicode MS" w:cs="Arial Unicode MS"/>
          <w:color w:val="000000"/>
        </w:rPr>
        <w:t>зучающих</w:t>
      </w:r>
      <w:proofErr w:type="spellEnd"/>
      <w:r>
        <w:rPr>
          <w:rFonts w:eastAsia="Arial Unicode MS" w:cs="Arial Unicode MS"/>
          <w:color w:val="000000"/>
        </w:rPr>
        <w:t xml:space="preserve"> иностранные языки понятия межкультурная компетенция // Проблемы педагогики и психологии в условиях </w:t>
      </w:r>
      <w:proofErr w:type="spellStart"/>
      <w:r>
        <w:rPr>
          <w:rFonts w:eastAsia="Arial Unicode MS" w:cs="Arial Unicode MS"/>
          <w:color w:val="000000"/>
        </w:rPr>
        <w:t>полиэтнической</w:t>
      </w:r>
      <w:proofErr w:type="spellEnd"/>
      <w:r>
        <w:rPr>
          <w:rFonts w:eastAsia="Arial Unicode MS" w:cs="Arial Unicode MS"/>
          <w:color w:val="000000"/>
        </w:rPr>
        <w:t xml:space="preserve"> среды : сб. </w:t>
      </w:r>
      <w:proofErr w:type="spellStart"/>
      <w:r>
        <w:rPr>
          <w:rFonts w:eastAsia="Arial Unicode MS" w:cs="Arial Unicode MS"/>
          <w:color w:val="000000"/>
        </w:rPr>
        <w:t>междунар</w:t>
      </w:r>
      <w:proofErr w:type="spellEnd"/>
      <w:r>
        <w:rPr>
          <w:rFonts w:eastAsia="Arial Unicode MS" w:cs="Arial Unicode MS"/>
          <w:color w:val="000000"/>
        </w:rPr>
        <w:t xml:space="preserve">. заочной </w:t>
      </w:r>
      <w:proofErr w:type="spellStart"/>
      <w:r>
        <w:rPr>
          <w:rFonts w:eastAsia="Arial Unicode MS" w:cs="Arial Unicode MS"/>
          <w:color w:val="000000"/>
        </w:rPr>
        <w:t>науч.-пра</w:t>
      </w:r>
      <w:r>
        <w:rPr>
          <w:rFonts w:eastAsia="Arial Unicode MS" w:cs="Arial Unicode MS"/>
          <w:color w:val="000000"/>
        </w:rPr>
        <w:t>кт</w:t>
      </w:r>
      <w:proofErr w:type="spellEnd"/>
      <w:r>
        <w:rPr>
          <w:rFonts w:eastAsia="Arial Unicode MS" w:cs="Arial Unicode MS"/>
          <w:color w:val="000000"/>
        </w:rPr>
        <w:t xml:space="preserve">. </w:t>
      </w:r>
      <w:proofErr w:type="spellStart"/>
      <w:r>
        <w:rPr>
          <w:rFonts w:eastAsia="Arial Unicode MS" w:cs="Arial Unicode MS"/>
          <w:color w:val="000000"/>
        </w:rPr>
        <w:t>конф</w:t>
      </w:r>
      <w:proofErr w:type="spellEnd"/>
      <w:r>
        <w:rPr>
          <w:rFonts w:eastAsia="Arial Unicode MS" w:cs="Arial Unicode MS"/>
          <w:color w:val="000000"/>
        </w:rPr>
        <w:t>., (Махачкала, 01–30 апр. 2023 г.).  Махачкала</w:t>
      </w:r>
      <w:proofErr w:type="gramStart"/>
      <w:r>
        <w:rPr>
          <w:rFonts w:eastAsia="Arial Unicode MS" w:cs="Arial Unicode MS"/>
          <w:color w:val="000000"/>
        </w:rPr>
        <w:t xml:space="preserve"> :</w:t>
      </w:r>
      <w:proofErr w:type="gramEnd"/>
      <w:r>
        <w:rPr>
          <w:rFonts w:eastAsia="Arial Unicode MS" w:cs="Arial Unicode MS"/>
          <w:color w:val="000000"/>
        </w:rPr>
        <w:t xml:space="preserve"> Дагестан</w:t>
      </w:r>
      <w:proofErr w:type="gramStart"/>
      <w:r>
        <w:rPr>
          <w:rFonts w:eastAsia="Arial Unicode MS" w:cs="Arial Unicode MS"/>
          <w:color w:val="000000"/>
        </w:rPr>
        <w:t>.</w:t>
      </w:r>
      <w:proofErr w:type="gramEnd"/>
      <w:r>
        <w:rPr>
          <w:rFonts w:eastAsia="Arial Unicode MS" w:cs="Arial Unicode MS"/>
          <w:color w:val="000000"/>
        </w:rPr>
        <w:t xml:space="preserve"> </w:t>
      </w:r>
      <w:proofErr w:type="spellStart"/>
      <w:proofErr w:type="gramStart"/>
      <w:r>
        <w:rPr>
          <w:rFonts w:eastAsia="Arial Unicode MS" w:cs="Arial Unicode MS"/>
          <w:color w:val="000000"/>
        </w:rPr>
        <w:t>г</w:t>
      </w:r>
      <w:proofErr w:type="gramEnd"/>
      <w:r>
        <w:rPr>
          <w:rFonts w:eastAsia="Arial Unicode MS" w:cs="Arial Unicode MS"/>
          <w:color w:val="000000"/>
        </w:rPr>
        <w:t>ос</w:t>
      </w:r>
      <w:proofErr w:type="spellEnd"/>
      <w:r>
        <w:rPr>
          <w:rFonts w:eastAsia="Arial Unicode MS" w:cs="Arial Unicode MS"/>
          <w:color w:val="000000"/>
        </w:rPr>
        <w:t xml:space="preserve">. </w:t>
      </w:r>
      <w:proofErr w:type="spellStart"/>
      <w:r>
        <w:rPr>
          <w:rFonts w:eastAsia="Arial Unicode MS" w:cs="Arial Unicode MS"/>
          <w:color w:val="000000"/>
        </w:rPr>
        <w:t>пед</w:t>
      </w:r>
      <w:proofErr w:type="spellEnd"/>
      <w:r>
        <w:rPr>
          <w:rFonts w:eastAsia="Arial Unicode MS" w:cs="Arial Unicode MS"/>
          <w:color w:val="000000"/>
        </w:rPr>
        <w:t xml:space="preserve">. ун-т, 2023.  С. 110-115. </w:t>
      </w:r>
    </w:p>
    <w:p w:rsidR="006277D1" w:rsidRDefault="005E00D5">
      <w:pPr>
        <w:widowControl w:val="0"/>
        <w:jc w:val="both"/>
        <w:rPr>
          <w:rFonts w:eastAsia="Arial Unicode MS" w:cs="Arial Unicode MS"/>
          <w:b/>
          <w:i/>
          <w:color w:val="000000"/>
        </w:rPr>
      </w:pPr>
      <w:r>
        <w:rPr>
          <w:rFonts w:eastAsia="Arial Unicode MS" w:cs="Arial Unicode MS"/>
          <w:b/>
          <w:i/>
          <w:color w:val="000000"/>
        </w:rPr>
        <w:t xml:space="preserve">Статьи на иностранном языке </w:t>
      </w:r>
    </w:p>
    <w:p w:rsidR="006277D1" w:rsidRDefault="005E00D5">
      <w:pPr>
        <w:widowControl w:val="0"/>
        <w:ind w:firstLine="567"/>
        <w:jc w:val="both"/>
        <w:rPr>
          <w:rFonts w:eastAsia="Arial Unicode MS" w:cs="Arial Unicode MS"/>
          <w:color w:val="000000"/>
        </w:rPr>
      </w:pPr>
      <w:proofErr w:type="spellStart"/>
      <w:r>
        <w:rPr>
          <w:rFonts w:eastAsia="Arial Unicode MS" w:cs="Arial Unicode MS"/>
          <w:color w:val="000000"/>
          <w:lang w:val="de-DE"/>
        </w:rPr>
        <w:t>Ch</w:t>
      </w:r>
      <w:proofErr w:type="spellEnd"/>
      <w:r>
        <w:rPr>
          <w:rFonts w:eastAsia="Arial Unicode MS" w:cs="Arial Unicode MS"/>
          <w:color w:val="000000"/>
          <w:lang w:val="de-DE"/>
        </w:rPr>
        <w:t xml:space="preserve">. Liu, G. Zhang, B. </w:t>
      </w:r>
      <w:proofErr w:type="spellStart"/>
      <w:r>
        <w:rPr>
          <w:rFonts w:eastAsia="Arial Unicode MS" w:cs="Arial Unicode MS"/>
          <w:color w:val="000000"/>
          <w:lang w:val="de-DE"/>
        </w:rPr>
        <w:t>Ning</w:t>
      </w:r>
      <w:proofErr w:type="spellEnd"/>
      <w:r>
        <w:rPr>
          <w:rFonts w:eastAsia="Arial Unicode MS" w:cs="Arial Unicode MS"/>
          <w:color w:val="000000"/>
          <w:lang w:val="de-DE"/>
        </w:rPr>
        <w:t xml:space="preserve">, L. Zheng. </w:t>
      </w:r>
      <w:r>
        <w:rPr>
          <w:rFonts w:eastAsia="Arial Unicode MS" w:cs="Arial Unicode MS"/>
          <w:color w:val="000000"/>
          <w:lang w:val="en-US"/>
        </w:rPr>
        <w:t>Empirical research on the evaluation mode of the foreign language students' performanc</w:t>
      </w:r>
      <w:r>
        <w:rPr>
          <w:rFonts w:eastAsia="Arial Unicode MS" w:cs="Arial Unicode MS"/>
          <w:color w:val="000000"/>
          <w:lang w:val="en-US"/>
        </w:rPr>
        <w:t xml:space="preserve">e </w:t>
      </w:r>
      <w:proofErr w:type="gramStart"/>
      <w:r>
        <w:rPr>
          <w:rFonts w:eastAsia="Arial Unicode MS" w:cs="Arial Unicode MS"/>
          <w:color w:val="000000"/>
          <w:lang w:val="en-US"/>
        </w:rPr>
        <w:t>appraisal  /</w:t>
      </w:r>
      <w:proofErr w:type="gramEnd"/>
      <w:r>
        <w:rPr>
          <w:rFonts w:eastAsia="Arial Unicode MS" w:cs="Arial Unicode MS"/>
          <w:color w:val="000000"/>
          <w:lang w:val="en-US"/>
        </w:rPr>
        <w:t xml:space="preserve">/ </w:t>
      </w:r>
      <w:proofErr w:type="spellStart"/>
      <w:r>
        <w:rPr>
          <w:rFonts w:eastAsia="Arial Unicode MS" w:cs="Arial Unicode MS"/>
          <w:color w:val="000000"/>
          <w:lang w:val="en-US"/>
        </w:rPr>
        <w:t>Universum</w:t>
      </w:r>
      <w:proofErr w:type="spellEnd"/>
      <w:r>
        <w:rPr>
          <w:rFonts w:eastAsia="Arial Unicode MS" w:cs="Arial Unicode MS"/>
          <w:color w:val="000000"/>
          <w:lang w:val="en-US"/>
        </w:rPr>
        <w:t xml:space="preserve">: </w:t>
      </w:r>
      <w:proofErr w:type="spellStart"/>
      <w:r>
        <w:rPr>
          <w:rFonts w:eastAsia="Arial Unicode MS" w:cs="Arial Unicode MS"/>
          <w:color w:val="000000"/>
        </w:rPr>
        <w:t>психологияиобразование</w:t>
      </w:r>
      <w:proofErr w:type="spellEnd"/>
      <w:r>
        <w:rPr>
          <w:rFonts w:eastAsia="Arial Unicode MS" w:cs="Arial Unicode MS"/>
          <w:color w:val="000000"/>
          <w:lang w:val="en-US"/>
        </w:rPr>
        <w:t xml:space="preserve">.  </w:t>
      </w:r>
      <w:r>
        <w:rPr>
          <w:rFonts w:eastAsia="Arial Unicode MS" w:cs="Arial Unicode MS"/>
          <w:color w:val="000000"/>
        </w:rPr>
        <w:t xml:space="preserve">2022.  № 12(102).  </w:t>
      </w:r>
      <w:r>
        <w:rPr>
          <w:rFonts w:eastAsia="Arial Unicode MS" w:cs="Arial Unicode MS"/>
          <w:color w:val="000000"/>
          <w:lang w:val="en-US"/>
        </w:rPr>
        <w:t>P</w:t>
      </w:r>
      <w:r>
        <w:rPr>
          <w:rFonts w:eastAsia="Arial Unicode MS" w:cs="Arial Unicode MS"/>
          <w:color w:val="000000"/>
        </w:rPr>
        <w:t>. 28-30.</w:t>
      </w:r>
    </w:p>
    <w:p w:rsidR="006277D1" w:rsidRDefault="006277D1">
      <w:pPr>
        <w:spacing w:after="160" w:line="256" w:lineRule="auto"/>
        <w:ind w:left="357"/>
        <w:contextualSpacing/>
        <w:jc w:val="both"/>
        <w:rPr>
          <w:rFonts w:eastAsia="Arial Unicode MS" w:cs="Arial Unicode MS"/>
          <w:color w:val="000000"/>
        </w:rPr>
      </w:pPr>
    </w:p>
    <w:p w:rsidR="006277D1" w:rsidRDefault="005E00D5">
      <w:pPr>
        <w:widowControl w:val="0"/>
        <w:rPr>
          <w:rFonts w:eastAsia="Arial Unicode MS" w:cs="Arial Unicode MS"/>
          <w:b/>
          <w:color w:val="000000"/>
        </w:rPr>
      </w:pPr>
      <w:r>
        <w:rPr>
          <w:rFonts w:eastAsia="Arial Unicode MS" w:cs="Arial Unicode MS"/>
          <w:b/>
          <w:color w:val="000000"/>
        </w:rPr>
        <w:t>Ресурсы удаленного доступа:</w:t>
      </w:r>
    </w:p>
    <w:p w:rsidR="006277D1" w:rsidRDefault="005E00D5">
      <w:pPr>
        <w:widowControl w:val="0"/>
        <w:rPr>
          <w:rFonts w:eastAsia="Arial Unicode MS" w:cs="Arial Unicode MS"/>
          <w:b/>
          <w:i/>
          <w:color w:val="000000"/>
        </w:rPr>
      </w:pPr>
      <w:r>
        <w:rPr>
          <w:rFonts w:eastAsia="Arial Unicode MS" w:cs="Arial Unicode MS"/>
          <w:b/>
          <w:i/>
          <w:color w:val="000000"/>
        </w:rPr>
        <w:t>Электронный ресурс в целом</w:t>
      </w:r>
    </w:p>
    <w:p w:rsidR="006277D1" w:rsidRDefault="005E00D5">
      <w:pPr>
        <w:widowControl w:val="0"/>
        <w:ind w:firstLine="567"/>
        <w:jc w:val="both"/>
        <w:rPr>
          <w:rFonts w:eastAsia="Arial Unicode MS" w:cs="Arial Unicode MS"/>
          <w:color w:val="000000"/>
        </w:rPr>
      </w:pPr>
      <w:proofErr w:type="spellStart"/>
      <w:r>
        <w:rPr>
          <w:rFonts w:eastAsia="Arial Unicode MS" w:cs="Arial Unicode MS"/>
          <w:color w:val="000000"/>
        </w:rPr>
        <w:t>Культура</w:t>
      </w:r>
      <w:proofErr w:type="gramStart"/>
      <w:r>
        <w:rPr>
          <w:rFonts w:eastAsia="Arial Unicode MS" w:cs="Arial Unicode MS"/>
          <w:color w:val="000000"/>
        </w:rPr>
        <w:t>.Р</w:t>
      </w:r>
      <w:proofErr w:type="gramEnd"/>
      <w:r>
        <w:rPr>
          <w:rFonts w:eastAsia="Arial Unicode MS" w:cs="Arial Unicode MS"/>
          <w:color w:val="000000"/>
        </w:rPr>
        <w:t>Ф</w:t>
      </w:r>
      <w:proofErr w:type="spellEnd"/>
      <w:r>
        <w:rPr>
          <w:rFonts w:eastAsia="Arial Unicode MS" w:cs="Arial Unicode MS"/>
          <w:color w:val="000000"/>
        </w:rPr>
        <w:t xml:space="preserve">. Портал культурного наследия, традиций народов России. URL: </w:t>
      </w:r>
      <w:hyperlink r:id="rId15" w:history="1">
        <w:r>
          <w:rPr>
            <w:rFonts w:eastAsia="Arial Unicode MS" w:cs="Arial Unicode MS"/>
            <w:color w:val="0066CC"/>
            <w:u w:val="single"/>
          </w:rPr>
          <w:t>https://www</w:t>
        </w:r>
        <w:r>
          <w:rPr>
            <w:rFonts w:eastAsia="Arial Unicode MS" w:cs="Arial Unicode MS"/>
            <w:color w:val="0066CC"/>
            <w:u w:val="single"/>
          </w:rPr>
          <w:t>.culture.ru/</w:t>
        </w:r>
      </w:hyperlink>
      <w:r>
        <w:rPr>
          <w:rFonts w:eastAsia="Arial Unicode MS" w:cs="Arial Unicode MS"/>
          <w:color w:val="000000"/>
        </w:rPr>
        <w:t xml:space="preserve">  (дата обращения: 20.01.2025).</w:t>
      </w:r>
    </w:p>
    <w:p w:rsidR="006277D1" w:rsidRDefault="006277D1">
      <w:pPr>
        <w:widowControl w:val="0"/>
        <w:jc w:val="both"/>
        <w:rPr>
          <w:rFonts w:eastAsia="Arial Unicode MS" w:cs="Arial Unicode MS"/>
          <w:i/>
          <w:color w:val="000000"/>
        </w:rPr>
      </w:pPr>
    </w:p>
    <w:p w:rsidR="006277D1" w:rsidRDefault="005E00D5">
      <w:pPr>
        <w:widowControl w:val="0"/>
        <w:jc w:val="both"/>
        <w:rPr>
          <w:rFonts w:eastAsia="Arial Unicode MS" w:cs="Arial Unicode MS"/>
          <w:b/>
          <w:i/>
          <w:color w:val="000000"/>
        </w:rPr>
      </w:pPr>
      <w:r>
        <w:rPr>
          <w:rFonts w:eastAsia="Arial Unicode MS" w:cs="Arial Unicode MS"/>
          <w:b/>
          <w:i/>
          <w:color w:val="000000"/>
        </w:rPr>
        <w:t>Статьи, размещённые на сайте</w:t>
      </w:r>
    </w:p>
    <w:p w:rsidR="006277D1" w:rsidRDefault="005E00D5">
      <w:pPr>
        <w:widowControl w:val="0"/>
        <w:ind w:firstLine="567"/>
        <w:jc w:val="both"/>
        <w:rPr>
          <w:rFonts w:eastAsia="Arial Unicode MS" w:cs="Arial Unicode MS"/>
          <w:color w:val="000000"/>
        </w:rPr>
      </w:pPr>
      <w:proofErr w:type="spellStart"/>
      <w:r>
        <w:rPr>
          <w:rFonts w:eastAsia="Arial Unicode MS" w:cs="Arial Unicode MS"/>
          <w:color w:val="000000"/>
        </w:rPr>
        <w:t>Мальшина</w:t>
      </w:r>
      <w:proofErr w:type="spellEnd"/>
      <w:r>
        <w:rPr>
          <w:rFonts w:eastAsia="Arial Unicode MS" w:cs="Arial Unicode MS"/>
          <w:color w:val="000000"/>
        </w:rPr>
        <w:t xml:space="preserve"> Н. А. </w:t>
      </w:r>
      <w:proofErr w:type="spellStart"/>
      <w:r>
        <w:rPr>
          <w:rFonts w:eastAsia="Arial Unicode MS" w:cs="Arial Unicode MS"/>
          <w:color w:val="000000"/>
        </w:rPr>
        <w:t>Постнеклассическая</w:t>
      </w:r>
      <w:proofErr w:type="spellEnd"/>
      <w:r>
        <w:rPr>
          <w:rFonts w:eastAsia="Arial Unicode MS" w:cs="Arial Unicode MS"/>
          <w:color w:val="000000"/>
        </w:rPr>
        <w:t xml:space="preserve"> парадигма в исследовании индустрии культуры России: новый тип рациональности и системы ценностей // Культура культуры. 2024. </w:t>
      </w:r>
      <w:r>
        <w:rPr>
          <w:rFonts w:eastAsia="Arial Unicode MS" w:cs="Arial Unicode MS"/>
          <w:color w:val="000000"/>
        </w:rPr>
        <w:br/>
        <w:t xml:space="preserve">№ 3. С. 66-73. </w:t>
      </w:r>
      <w:r>
        <w:rPr>
          <w:rFonts w:eastAsia="Arial Unicode MS" w:cs="Arial Unicode MS"/>
          <w:color w:val="000000"/>
          <w:lang w:val="en-US"/>
        </w:rPr>
        <w:t>URL</w:t>
      </w:r>
      <w:r>
        <w:rPr>
          <w:rFonts w:eastAsia="Arial Unicode MS" w:cs="Arial Unicode MS"/>
          <w:color w:val="000000"/>
        </w:rPr>
        <w:t>:</w:t>
      </w:r>
      <w:r>
        <w:rPr>
          <w:rFonts w:eastAsia="Arial Unicode MS" w:cs="Arial Unicode MS"/>
          <w:color w:val="000000"/>
        </w:rPr>
        <w:t xml:space="preserve"> </w:t>
      </w:r>
      <w:r>
        <w:rPr>
          <w:rFonts w:eastAsia="Arial Unicode MS" w:cs="Arial Unicode MS"/>
          <w:color w:val="000000"/>
          <w:lang w:val="en-US"/>
        </w:rPr>
        <w:t>http</w:t>
      </w:r>
      <w:r>
        <w:rPr>
          <w:rFonts w:eastAsia="Arial Unicode MS" w:cs="Arial Unicode MS"/>
          <w:color w:val="000000"/>
        </w:rPr>
        <w:t>://</w:t>
      </w:r>
      <w:r>
        <w:rPr>
          <w:rFonts w:eastAsia="Arial Unicode MS" w:cs="Arial Unicode MS"/>
          <w:color w:val="000000"/>
          <w:lang w:val="en-US"/>
        </w:rPr>
        <w:t>cult</w:t>
      </w:r>
      <w:r>
        <w:rPr>
          <w:rFonts w:eastAsia="Arial Unicode MS" w:cs="Arial Unicode MS"/>
          <w:color w:val="000000"/>
        </w:rPr>
        <w:t>-</w:t>
      </w:r>
      <w:r>
        <w:rPr>
          <w:rFonts w:eastAsia="Arial Unicode MS" w:cs="Arial Unicode MS"/>
          <w:color w:val="000000"/>
          <w:lang w:val="en-US"/>
        </w:rPr>
        <w:t>cult</w:t>
      </w:r>
      <w:r>
        <w:rPr>
          <w:rFonts w:eastAsia="Arial Unicode MS" w:cs="Arial Unicode MS"/>
          <w:color w:val="000000"/>
        </w:rPr>
        <w:t>.</w:t>
      </w:r>
      <w:proofErr w:type="spellStart"/>
      <w:r>
        <w:rPr>
          <w:rFonts w:eastAsia="Arial Unicode MS" w:cs="Arial Unicode MS"/>
          <w:color w:val="000000"/>
          <w:lang w:val="en-US"/>
        </w:rPr>
        <w:t>ru</w:t>
      </w:r>
      <w:proofErr w:type="spellEnd"/>
      <w:r>
        <w:rPr>
          <w:rFonts w:eastAsia="Arial Unicode MS" w:cs="Arial Unicode MS"/>
          <w:color w:val="000000"/>
        </w:rPr>
        <w:t>/</w:t>
      </w:r>
      <w:r>
        <w:rPr>
          <w:rFonts w:eastAsia="Arial Unicode MS" w:cs="Arial Unicode MS"/>
          <w:color w:val="000000"/>
          <w:lang w:val="en-US"/>
        </w:rPr>
        <w:t>the</w:t>
      </w:r>
      <w:r>
        <w:rPr>
          <w:rFonts w:eastAsia="Arial Unicode MS" w:cs="Arial Unicode MS"/>
          <w:color w:val="000000"/>
        </w:rPr>
        <w:t>-</w:t>
      </w:r>
      <w:r>
        <w:rPr>
          <w:rFonts w:eastAsia="Arial Unicode MS" w:cs="Arial Unicode MS"/>
          <w:color w:val="000000"/>
          <w:lang w:val="en-US"/>
        </w:rPr>
        <w:t>post</w:t>
      </w:r>
      <w:r>
        <w:rPr>
          <w:rFonts w:eastAsia="Arial Unicode MS" w:cs="Arial Unicode MS"/>
          <w:color w:val="000000"/>
        </w:rPr>
        <w:t>-</w:t>
      </w:r>
      <w:r>
        <w:rPr>
          <w:rFonts w:eastAsia="Arial Unicode MS" w:cs="Arial Unicode MS"/>
          <w:color w:val="000000"/>
          <w:lang w:val="en-US"/>
        </w:rPr>
        <w:t>non</w:t>
      </w:r>
      <w:r>
        <w:rPr>
          <w:rFonts w:eastAsia="Arial Unicode MS" w:cs="Arial Unicode MS"/>
          <w:color w:val="000000"/>
        </w:rPr>
        <w:t>-</w:t>
      </w:r>
      <w:r>
        <w:rPr>
          <w:rFonts w:eastAsia="Arial Unicode MS" w:cs="Arial Unicode MS"/>
          <w:color w:val="000000"/>
          <w:lang w:val="en-US"/>
        </w:rPr>
        <w:t>classical</w:t>
      </w:r>
      <w:r>
        <w:rPr>
          <w:rFonts w:eastAsia="Arial Unicode MS" w:cs="Arial Unicode MS"/>
          <w:color w:val="000000"/>
        </w:rPr>
        <w:t>-</w:t>
      </w:r>
      <w:r>
        <w:rPr>
          <w:rFonts w:eastAsia="Arial Unicode MS" w:cs="Arial Unicode MS"/>
          <w:color w:val="000000"/>
          <w:lang w:val="en-US"/>
        </w:rPr>
        <w:t>paradigm</w:t>
      </w:r>
      <w:r>
        <w:rPr>
          <w:rFonts w:eastAsia="Arial Unicode MS" w:cs="Arial Unicode MS"/>
          <w:color w:val="000000"/>
        </w:rPr>
        <w:t>-</w:t>
      </w:r>
      <w:r>
        <w:rPr>
          <w:rFonts w:eastAsia="Arial Unicode MS" w:cs="Arial Unicode MS"/>
          <w:color w:val="000000"/>
          <w:lang w:val="en-US"/>
        </w:rPr>
        <w:t>in</w:t>
      </w:r>
      <w:r>
        <w:rPr>
          <w:rFonts w:eastAsia="Arial Unicode MS" w:cs="Arial Unicode MS"/>
          <w:color w:val="000000"/>
        </w:rPr>
        <w:t>-</w:t>
      </w:r>
      <w:r>
        <w:rPr>
          <w:rFonts w:eastAsia="Arial Unicode MS" w:cs="Arial Unicode MS"/>
          <w:color w:val="000000"/>
          <w:lang w:val="en-US"/>
        </w:rPr>
        <w:t>the</w:t>
      </w:r>
      <w:r>
        <w:rPr>
          <w:rFonts w:eastAsia="Arial Unicode MS" w:cs="Arial Unicode MS"/>
          <w:color w:val="000000"/>
        </w:rPr>
        <w:t>-</w:t>
      </w:r>
      <w:r>
        <w:rPr>
          <w:rFonts w:eastAsia="Arial Unicode MS" w:cs="Arial Unicode MS"/>
          <w:color w:val="000000"/>
          <w:lang w:val="en-US"/>
        </w:rPr>
        <w:t>study</w:t>
      </w:r>
      <w:r>
        <w:rPr>
          <w:rFonts w:eastAsia="Arial Unicode MS" w:cs="Arial Unicode MS"/>
          <w:color w:val="000000"/>
        </w:rPr>
        <w:t>-</w:t>
      </w:r>
      <w:r>
        <w:rPr>
          <w:rFonts w:eastAsia="Arial Unicode MS" w:cs="Arial Unicode MS"/>
          <w:color w:val="000000"/>
          <w:lang w:val="en-US"/>
        </w:rPr>
        <w:t>of</w:t>
      </w:r>
      <w:r>
        <w:rPr>
          <w:rFonts w:eastAsia="Arial Unicode MS" w:cs="Arial Unicode MS"/>
          <w:color w:val="000000"/>
        </w:rPr>
        <w:t>-</w:t>
      </w:r>
      <w:r>
        <w:rPr>
          <w:rFonts w:eastAsia="Arial Unicode MS" w:cs="Arial Unicode MS"/>
          <w:color w:val="000000"/>
          <w:lang w:val="en-US"/>
        </w:rPr>
        <w:t>the</w:t>
      </w:r>
      <w:r>
        <w:rPr>
          <w:rFonts w:eastAsia="Arial Unicode MS" w:cs="Arial Unicode MS"/>
          <w:color w:val="000000"/>
        </w:rPr>
        <w:t>-</w:t>
      </w:r>
      <w:proofErr w:type="spellStart"/>
      <w:r>
        <w:rPr>
          <w:rFonts w:eastAsia="Arial Unicode MS" w:cs="Arial Unicode MS"/>
          <w:color w:val="000000"/>
          <w:lang w:val="en-US"/>
        </w:rPr>
        <w:t>russian</w:t>
      </w:r>
      <w:proofErr w:type="spellEnd"/>
      <w:r>
        <w:rPr>
          <w:rFonts w:eastAsia="Arial Unicode MS" w:cs="Arial Unicode MS"/>
          <w:color w:val="000000"/>
        </w:rPr>
        <w:t>-</w:t>
      </w:r>
      <w:r>
        <w:rPr>
          <w:rFonts w:eastAsia="Arial Unicode MS" w:cs="Arial Unicode MS"/>
          <w:color w:val="000000"/>
          <w:lang w:val="en-US"/>
        </w:rPr>
        <w:t>cultural</w:t>
      </w:r>
      <w:r>
        <w:rPr>
          <w:rFonts w:eastAsia="Arial Unicode MS" w:cs="Arial Unicode MS"/>
          <w:color w:val="000000"/>
        </w:rPr>
        <w:t>-</w:t>
      </w:r>
      <w:r>
        <w:rPr>
          <w:rFonts w:eastAsia="Arial Unicode MS" w:cs="Arial Unicode MS"/>
          <w:color w:val="000000"/>
          <w:lang w:val="en-US"/>
        </w:rPr>
        <w:t>industry</w:t>
      </w:r>
      <w:r>
        <w:rPr>
          <w:rFonts w:eastAsia="Arial Unicode MS" w:cs="Arial Unicode MS"/>
          <w:color w:val="000000"/>
        </w:rPr>
        <w:t xml:space="preserve">/ (дата обращения: 20.01.2025). </w:t>
      </w:r>
    </w:p>
    <w:p w:rsidR="006277D1" w:rsidRDefault="005E00D5">
      <w:pPr>
        <w:widowControl w:val="0"/>
        <w:ind w:firstLine="567"/>
        <w:jc w:val="both"/>
        <w:rPr>
          <w:rFonts w:eastAsia="Arial Unicode MS" w:cs="Arial Unicode MS"/>
          <w:color w:val="000000"/>
        </w:rPr>
      </w:pPr>
      <w:proofErr w:type="spellStart"/>
      <w:r>
        <w:rPr>
          <w:rFonts w:eastAsia="Arial Unicode MS" w:cs="Arial Unicode MS"/>
          <w:color w:val="000000"/>
          <w:lang w:val="en-US"/>
        </w:rPr>
        <w:t>González</w:t>
      </w:r>
      <w:proofErr w:type="spellEnd"/>
      <w:r>
        <w:rPr>
          <w:rFonts w:eastAsia="Arial Unicode MS" w:cs="Arial Unicode MS"/>
          <w:color w:val="000000"/>
          <w:lang w:val="en-US"/>
        </w:rPr>
        <w:t xml:space="preserve"> Alonso J., </w:t>
      </w:r>
      <w:proofErr w:type="spellStart"/>
      <w:r>
        <w:rPr>
          <w:rFonts w:eastAsia="Arial Unicode MS" w:cs="Arial Unicode MS"/>
          <w:color w:val="000000"/>
          <w:lang w:val="en-US"/>
        </w:rPr>
        <w:t>Duñabeitia</w:t>
      </w:r>
      <w:proofErr w:type="spellEnd"/>
      <w:r>
        <w:rPr>
          <w:rFonts w:eastAsia="Arial Unicode MS" w:cs="Arial Unicode MS"/>
          <w:color w:val="000000"/>
          <w:lang w:val="en-US"/>
        </w:rPr>
        <w:t xml:space="preserve"> J. A. Family attitudes towards multilingualism in bilingual education programs and their </w:t>
      </w:r>
      <w:r>
        <w:rPr>
          <w:rFonts w:eastAsia="Arial Unicode MS" w:cs="Arial Unicode MS"/>
          <w:color w:val="000000"/>
          <w:lang w:val="en-US"/>
        </w:rPr>
        <w:t>relationship with academic performance // </w:t>
      </w:r>
      <w:r>
        <w:rPr>
          <w:rFonts w:eastAsia="Arial Unicode MS" w:cs="Arial Unicode MS"/>
          <w:bCs/>
          <w:color w:val="000000"/>
          <w:lang w:val="en-US"/>
        </w:rPr>
        <w:t xml:space="preserve">British Council. </w:t>
      </w:r>
      <w:r>
        <w:rPr>
          <w:rFonts w:eastAsia="Arial Unicode MS" w:cs="Arial Unicode MS"/>
          <w:color w:val="000000"/>
          <w:lang w:val="en-US"/>
        </w:rPr>
        <w:t>URL</w:t>
      </w:r>
      <w:proofErr w:type="gramStart"/>
      <w:r>
        <w:rPr>
          <w:rFonts w:eastAsia="Arial Unicode MS" w:cs="Arial Unicode MS"/>
          <w:color w:val="000000"/>
        </w:rPr>
        <w:t>:</w:t>
      </w:r>
      <w:proofErr w:type="gramEnd"/>
      <w:r w:rsidR="006277D1" w:rsidRPr="006277D1">
        <w:fldChar w:fldCharType="begin"/>
      </w:r>
      <w:r>
        <w:instrText xml:space="preserve"> HYPERLINK "https://www.teachingenglish.org.uk/publications/case-studies-insights-and-research/family-attitudes-towards-multilingualism-bilingual"</w:instrText>
      </w:r>
      <w:r w:rsidR="006277D1" w:rsidRPr="006277D1">
        <w:fldChar w:fldCharType="separate"/>
      </w:r>
      <w:r>
        <w:rPr>
          <w:rFonts w:eastAsia="Arial Unicode MS" w:cs="Arial Unicode MS"/>
          <w:bCs/>
          <w:color w:val="0066CC"/>
          <w:u w:val="single"/>
          <w:lang w:val="en-US"/>
        </w:rPr>
        <w:t>https</w:t>
      </w:r>
      <w:r>
        <w:rPr>
          <w:rFonts w:eastAsia="Arial Unicode MS" w:cs="Arial Unicode MS"/>
          <w:bCs/>
          <w:color w:val="0066CC"/>
          <w:u w:val="single"/>
        </w:rPr>
        <w:t>://</w:t>
      </w:r>
      <w:r>
        <w:rPr>
          <w:rFonts w:eastAsia="Arial Unicode MS" w:cs="Arial Unicode MS"/>
          <w:bCs/>
          <w:color w:val="0066CC"/>
          <w:u w:val="single"/>
          <w:lang w:val="en-US"/>
        </w:rPr>
        <w:t>www</w:t>
      </w:r>
      <w:r>
        <w:rPr>
          <w:rFonts w:eastAsia="Arial Unicode MS" w:cs="Arial Unicode MS"/>
          <w:bCs/>
          <w:color w:val="0066CC"/>
          <w:u w:val="single"/>
        </w:rPr>
        <w:t>.</w:t>
      </w:r>
      <w:proofErr w:type="spellStart"/>
      <w:r>
        <w:rPr>
          <w:rFonts w:eastAsia="Arial Unicode MS" w:cs="Arial Unicode MS"/>
          <w:bCs/>
          <w:color w:val="0066CC"/>
          <w:u w:val="single"/>
          <w:lang w:val="en-US"/>
        </w:rPr>
        <w:t>teachingenglish</w:t>
      </w:r>
      <w:proofErr w:type="spellEnd"/>
      <w:r>
        <w:rPr>
          <w:rFonts w:eastAsia="Arial Unicode MS" w:cs="Arial Unicode MS"/>
          <w:bCs/>
          <w:color w:val="0066CC"/>
          <w:u w:val="single"/>
        </w:rPr>
        <w:t>.</w:t>
      </w:r>
      <w:r>
        <w:rPr>
          <w:rFonts w:eastAsia="Arial Unicode MS" w:cs="Arial Unicode MS"/>
          <w:bCs/>
          <w:color w:val="0066CC"/>
          <w:u w:val="single"/>
          <w:lang w:val="en-US"/>
        </w:rPr>
        <w:t>org</w:t>
      </w:r>
      <w:r>
        <w:rPr>
          <w:rFonts w:eastAsia="Arial Unicode MS" w:cs="Arial Unicode MS"/>
          <w:bCs/>
          <w:color w:val="0066CC"/>
          <w:u w:val="single"/>
        </w:rPr>
        <w:t>.</w:t>
      </w:r>
      <w:proofErr w:type="spellStart"/>
      <w:r>
        <w:rPr>
          <w:rFonts w:eastAsia="Arial Unicode MS" w:cs="Arial Unicode MS"/>
          <w:bCs/>
          <w:color w:val="0066CC"/>
          <w:u w:val="single"/>
          <w:lang w:val="en-US"/>
        </w:rPr>
        <w:t>uk</w:t>
      </w:r>
      <w:proofErr w:type="spellEnd"/>
      <w:r>
        <w:rPr>
          <w:rFonts w:eastAsia="Arial Unicode MS" w:cs="Arial Unicode MS"/>
          <w:bCs/>
          <w:color w:val="0066CC"/>
          <w:u w:val="single"/>
        </w:rPr>
        <w:t>/</w:t>
      </w:r>
      <w:r>
        <w:rPr>
          <w:rFonts w:eastAsia="Arial Unicode MS" w:cs="Arial Unicode MS"/>
          <w:bCs/>
          <w:color w:val="0066CC"/>
          <w:u w:val="single"/>
          <w:lang w:val="en-US"/>
        </w:rPr>
        <w:t>publications</w:t>
      </w:r>
      <w:r>
        <w:rPr>
          <w:rFonts w:eastAsia="Arial Unicode MS" w:cs="Arial Unicode MS"/>
          <w:bCs/>
          <w:color w:val="0066CC"/>
          <w:u w:val="single"/>
        </w:rPr>
        <w:t>/</w:t>
      </w:r>
      <w:r>
        <w:rPr>
          <w:rFonts w:eastAsia="Arial Unicode MS" w:cs="Arial Unicode MS"/>
          <w:bCs/>
          <w:color w:val="0066CC"/>
          <w:u w:val="single"/>
          <w:lang w:val="en-US"/>
        </w:rPr>
        <w:t>case</w:t>
      </w:r>
      <w:r>
        <w:rPr>
          <w:rFonts w:eastAsia="Arial Unicode MS" w:cs="Arial Unicode MS"/>
          <w:bCs/>
          <w:color w:val="0066CC"/>
          <w:u w:val="single"/>
        </w:rPr>
        <w:t>-</w:t>
      </w:r>
      <w:r>
        <w:rPr>
          <w:rFonts w:eastAsia="Arial Unicode MS" w:cs="Arial Unicode MS"/>
          <w:bCs/>
          <w:color w:val="0066CC"/>
          <w:u w:val="single"/>
          <w:lang w:val="en-US"/>
        </w:rPr>
        <w:t>studies</w:t>
      </w:r>
      <w:r>
        <w:rPr>
          <w:rFonts w:eastAsia="Arial Unicode MS" w:cs="Arial Unicode MS"/>
          <w:bCs/>
          <w:color w:val="0066CC"/>
          <w:u w:val="single"/>
        </w:rPr>
        <w:t>-</w:t>
      </w:r>
      <w:r>
        <w:rPr>
          <w:rFonts w:eastAsia="Arial Unicode MS" w:cs="Arial Unicode MS"/>
          <w:bCs/>
          <w:color w:val="0066CC"/>
          <w:u w:val="single"/>
          <w:lang w:val="en-US"/>
        </w:rPr>
        <w:t>insights</w:t>
      </w:r>
      <w:r>
        <w:rPr>
          <w:rFonts w:eastAsia="Arial Unicode MS" w:cs="Arial Unicode MS"/>
          <w:bCs/>
          <w:color w:val="0066CC"/>
          <w:u w:val="single"/>
        </w:rPr>
        <w:t>-</w:t>
      </w:r>
      <w:r>
        <w:rPr>
          <w:rFonts w:eastAsia="Arial Unicode MS" w:cs="Arial Unicode MS"/>
          <w:bCs/>
          <w:color w:val="0066CC"/>
          <w:u w:val="single"/>
          <w:lang w:val="en-US"/>
        </w:rPr>
        <w:t>and</w:t>
      </w:r>
      <w:r>
        <w:rPr>
          <w:rFonts w:eastAsia="Arial Unicode MS" w:cs="Arial Unicode MS"/>
          <w:bCs/>
          <w:color w:val="0066CC"/>
          <w:u w:val="single"/>
        </w:rPr>
        <w:t>-</w:t>
      </w:r>
      <w:r>
        <w:rPr>
          <w:rFonts w:eastAsia="Arial Unicode MS" w:cs="Arial Unicode MS"/>
          <w:bCs/>
          <w:color w:val="0066CC"/>
          <w:u w:val="single"/>
          <w:lang w:val="en-US"/>
        </w:rPr>
        <w:t>research</w:t>
      </w:r>
      <w:r>
        <w:rPr>
          <w:rFonts w:eastAsia="Arial Unicode MS" w:cs="Arial Unicode MS"/>
          <w:bCs/>
          <w:color w:val="0066CC"/>
          <w:u w:val="single"/>
        </w:rPr>
        <w:t>/</w:t>
      </w:r>
      <w:r>
        <w:rPr>
          <w:rFonts w:eastAsia="Arial Unicode MS" w:cs="Arial Unicode MS"/>
          <w:bCs/>
          <w:color w:val="0066CC"/>
          <w:u w:val="single"/>
          <w:lang w:val="en-US"/>
        </w:rPr>
        <w:t>family</w:t>
      </w:r>
      <w:r>
        <w:rPr>
          <w:rFonts w:eastAsia="Arial Unicode MS" w:cs="Arial Unicode MS"/>
          <w:bCs/>
          <w:color w:val="0066CC"/>
          <w:u w:val="single"/>
        </w:rPr>
        <w:t>-</w:t>
      </w:r>
      <w:r>
        <w:rPr>
          <w:rFonts w:eastAsia="Arial Unicode MS" w:cs="Arial Unicode MS"/>
          <w:bCs/>
          <w:color w:val="0066CC"/>
          <w:u w:val="single"/>
          <w:lang w:val="en-US"/>
        </w:rPr>
        <w:t>attitudes</w:t>
      </w:r>
      <w:r>
        <w:rPr>
          <w:rFonts w:eastAsia="Arial Unicode MS" w:cs="Arial Unicode MS"/>
          <w:bCs/>
          <w:color w:val="0066CC"/>
          <w:u w:val="single"/>
        </w:rPr>
        <w:t>-</w:t>
      </w:r>
      <w:r>
        <w:rPr>
          <w:rFonts w:eastAsia="Arial Unicode MS" w:cs="Arial Unicode MS"/>
          <w:bCs/>
          <w:color w:val="0066CC"/>
          <w:u w:val="single"/>
          <w:lang w:val="en-US"/>
        </w:rPr>
        <w:t>towards</w:t>
      </w:r>
      <w:r>
        <w:rPr>
          <w:rFonts w:eastAsia="Arial Unicode MS" w:cs="Arial Unicode MS"/>
          <w:bCs/>
          <w:color w:val="0066CC"/>
          <w:u w:val="single"/>
        </w:rPr>
        <w:t>-</w:t>
      </w:r>
      <w:r>
        <w:rPr>
          <w:rFonts w:eastAsia="Arial Unicode MS" w:cs="Arial Unicode MS"/>
          <w:bCs/>
          <w:color w:val="0066CC"/>
          <w:u w:val="single"/>
          <w:lang w:val="en-US"/>
        </w:rPr>
        <w:t>multilingualism</w:t>
      </w:r>
      <w:r>
        <w:rPr>
          <w:rFonts w:eastAsia="Arial Unicode MS" w:cs="Arial Unicode MS"/>
          <w:bCs/>
          <w:color w:val="0066CC"/>
          <w:u w:val="single"/>
        </w:rPr>
        <w:t>-</w:t>
      </w:r>
      <w:r>
        <w:rPr>
          <w:rFonts w:eastAsia="Arial Unicode MS" w:cs="Arial Unicode MS"/>
          <w:bCs/>
          <w:color w:val="0066CC"/>
          <w:u w:val="single"/>
          <w:lang w:val="en-US"/>
        </w:rPr>
        <w:t>bilingual</w:t>
      </w:r>
      <w:r w:rsidR="006277D1">
        <w:rPr>
          <w:rFonts w:eastAsia="Arial Unicode MS" w:cs="Arial Unicode MS"/>
          <w:bCs/>
          <w:color w:val="0066CC"/>
          <w:u w:val="single"/>
          <w:lang w:val="en-US"/>
        </w:rPr>
        <w:fldChar w:fldCharType="end"/>
      </w:r>
      <w:r>
        <w:rPr>
          <w:rFonts w:eastAsia="Arial Unicode MS" w:cs="Arial Unicode MS"/>
          <w:color w:val="000000"/>
        </w:rPr>
        <w:t xml:space="preserve">(дата обращения: 20.01.2025). </w:t>
      </w:r>
    </w:p>
    <w:p w:rsidR="006277D1" w:rsidRDefault="006277D1">
      <w:pPr>
        <w:widowControl w:val="0"/>
        <w:jc w:val="both"/>
        <w:rPr>
          <w:rFonts w:eastAsia="Arial Unicode MS" w:cs="Arial Unicode MS"/>
          <w:color w:val="000000"/>
        </w:rPr>
      </w:pPr>
    </w:p>
    <w:p w:rsidR="006277D1" w:rsidRDefault="005E00D5">
      <w:pPr>
        <w:widowControl w:val="0"/>
        <w:jc w:val="both"/>
        <w:rPr>
          <w:rFonts w:eastAsia="Arial Unicode MS" w:cs="Arial Unicode MS"/>
          <w:b/>
          <w:i/>
          <w:color w:val="000000"/>
        </w:rPr>
      </w:pPr>
      <w:r>
        <w:rPr>
          <w:rFonts w:eastAsia="Arial Unicode MS" w:cs="Arial Unicode MS"/>
          <w:b/>
          <w:bCs/>
          <w:i/>
          <w:color w:val="000000"/>
        </w:rPr>
        <w:t>Описания нормативного правового документа</w:t>
      </w:r>
    </w:p>
    <w:p w:rsidR="006277D1" w:rsidRDefault="005E00D5">
      <w:pPr>
        <w:widowControl w:val="0"/>
        <w:ind w:firstLine="567"/>
        <w:jc w:val="both"/>
        <w:rPr>
          <w:rFonts w:eastAsia="Arial Unicode MS" w:cs="Arial Unicode MS"/>
          <w:color w:val="000000"/>
        </w:rPr>
      </w:pPr>
      <w:r>
        <w:rPr>
          <w:rFonts w:eastAsia="Arial Unicode MS" w:cs="Arial Unicode MS"/>
          <w:color w:val="000000"/>
        </w:rPr>
        <w:t xml:space="preserve">Основы законодательства Российской Федерации о культуре (утв. </w:t>
      </w:r>
      <w:proofErr w:type="gramStart"/>
      <w:r>
        <w:rPr>
          <w:rFonts w:eastAsia="Arial Unicode MS" w:cs="Arial Unicode MS"/>
          <w:color w:val="000000"/>
        </w:rPr>
        <w:t>ВС</w:t>
      </w:r>
      <w:proofErr w:type="gramEnd"/>
      <w:r>
        <w:rPr>
          <w:rFonts w:eastAsia="Arial Unicode MS" w:cs="Arial Unicode MS"/>
          <w:color w:val="000000"/>
        </w:rPr>
        <w:t xml:space="preserve"> РФ 09.10.1992 N 3612-1) (ред. от 10.07.2023) (с </w:t>
      </w:r>
      <w:proofErr w:type="spellStart"/>
      <w:r>
        <w:rPr>
          <w:rFonts w:eastAsia="Arial Unicode MS" w:cs="Arial Unicode MS"/>
          <w:color w:val="000000"/>
        </w:rPr>
        <w:t>изм</w:t>
      </w:r>
      <w:proofErr w:type="spellEnd"/>
      <w:r>
        <w:rPr>
          <w:rFonts w:eastAsia="Arial Unicode MS" w:cs="Arial Unicode MS"/>
          <w:color w:val="000000"/>
        </w:rPr>
        <w:t xml:space="preserve">. и доп., вступ. в силу с 22.12.2023) // </w:t>
      </w:r>
      <w:proofErr w:type="spellStart"/>
      <w:r>
        <w:rPr>
          <w:rFonts w:eastAsia="Arial Unicode MS" w:cs="Arial Unicode MS"/>
          <w:color w:val="000000"/>
        </w:rPr>
        <w:t>КонсультантПлюс</w:t>
      </w:r>
      <w:proofErr w:type="spellEnd"/>
      <w:r>
        <w:rPr>
          <w:rFonts w:eastAsia="Arial Unicode MS" w:cs="Arial Unicode MS"/>
          <w:color w:val="000000"/>
        </w:rPr>
        <w:t xml:space="preserve">. </w:t>
      </w:r>
      <w:r>
        <w:rPr>
          <w:rFonts w:eastAsia="Arial Unicode MS" w:cs="Arial Unicode MS"/>
          <w:color w:val="000000"/>
          <w:lang w:val="en-US"/>
        </w:rPr>
        <w:t>URL</w:t>
      </w:r>
      <w:r>
        <w:rPr>
          <w:rFonts w:eastAsia="Arial Unicode MS" w:cs="Arial Unicode MS"/>
          <w:color w:val="000000"/>
        </w:rPr>
        <w:t>:</w:t>
      </w:r>
      <w:r>
        <w:rPr>
          <w:rFonts w:eastAsia="Arial Unicode MS" w:cs="Arial Unicode MS"/>
          <w:color w:val="000000"/>
          <w:lang w:val="en-US"/>
        </w:rPr>
        <w:t> </w:t>
      </w:r>
      <w:r>
        <w:rPr>
          <w:rFonts w:eastAsia="Arial Unicode MS" w:cs="Arial Unicode MS"/>
          <w:color w:val="000000"/>
        </w:rPr>
        <w:t xml:space="preserve"> https://www.consultant.ru/document/cons_doc_LAW_1870</w:t>
      </w:r>
      <w:proofErr w:type="gramStart"/>
      <w:r>
        <w:rPr>
          <w:rFonts w:eastAsia="Arial Unicode MS" w:cs="Arial Unicode MS"/>
          <w:color w:val="000000"/>
        </w:rPr>
        <w:t>/(</w:t>
      </w:r>
      <w:proofErr w:type="gramEnd"/>
      <w:r>
        <w:rPr>
          <w:rFonts w:eastAsia="Arial Unicode MS" w:cs="Arial Unicode MS"/>
          <w:color w:val="000000"/>
        </w:rPr>
        <w:t>дата обращения: 20.01.</w:t>
      </w:r>
      <w:r>
        <w:rPr>
          <w:rFonts w:eastAsia="Arial Unicode MS" w:cs="Arial Unicode MS"/>
          <w:color w:val="000000"/>
        </w:rPr>
        <w:t>2025).</w:t>
      </w:r>
    </w:p>
    <w:p w:rsidR="006277D1" w:rsidRDefault="006277D1">
      <w:pPr>
        <w:widowControl w:val="0"/>
        <w:jc w:val="both"/>
        <w:rPr>
          <w:rFonts w:eastAsia="Arial Unicode MS" w:cs="Arial Unicode MS"/>
          <w:color w:val="000000"/>
        </w:rPr>
      </w:pPr>
    </w:p>
    <w:p w:rsidR="006277D1" w:rsidRDefault="005E00D5">
      <w:pPr>
        <w:widowControl w:val="0"/>
        <w:rPr>
          <w:rFonts w:eastAsia="Arial Unicode MS" w:cs="Arial Unicode MS"/>
          <w:b/>
          <w:i/>
          <w:color w:val="000000"/>
        </w:rPr>
      </w:pPr>
      <w:r>
        <w:rPr>
          <w:rFonts w:eastAsia="Arial Unicode MS" w:cs="Arial Unicode MS"/>
          <w:b/>
          <w:i/>
          <w:color w:val="000000"/>
        </w:rPr>
        <w:t>Описание ссылок на архивные документы</w:t>
      </w:r>
    </w:p>
    <w:p w:rsidR="006277D1" w:rsidRDefault="005E00D5">
      <w:pPr>
        <w:widowControl w:val="0"/>
        <w:ind w:firstLine="567"/>
        <w:rPr>
          <w:rFonts w:eastAsia="Arial Unicode MS"/>
          <w:color w:val="FF0000"/>
        </w:rPr>
      </w:pPr>
      <w:r>
        <w:rPr>
          <w:rFonts w:eastAsia="Arial Unicode MS" w:cs="Arial Unicode MS"/>
          <w:bCs/>
          <w:color w:val="000000"/>
        </w:rPr>
        <w:t>Личный архив В.Э. Мейерхольда</w:t>
      </w:r>
      <w:proofErr w:type="gramStart"/>
      <w:r>
        <w:rPr>
          <w:rFonts w:eastAsia="Arial Unicode MS" w:cs="Arial Unicode MS"/>
          <w:bCs/>
          <w:color w:val="000000"/>
        </w:rPr>
        <w:t xml:space="preserve"> :</w:t>
      </w:r>
      <w:proofErr w:type="gramEnd"/>
      <w:r>
        <w:rPr>
          <w:rFonts w:eastAsia="Arial Unicode MS" w:cs="Arial Unicode MS"/>
          <w:bCs/>
          <w:color w:val="000000"/>
        </w:rPr>
        <w:t xml:space="preserve"> история формирования и состав творческих документов // РГАЛИ (Российский государственный архив литературы и искусства). Ф. 998. Оп. 1. Ед. хр. 5.</w:t>
      </w:r>
    </w:p>
    <w:p w:rsidR="006277D1" w:rsidRDefault="006277D1">
      <w:pPr>
        <w:widowControl w:val="0"/>
        <w:ind w:firstLine="709"/>
        <w:jc w:val="center"/>
        <w:rPr>
          <w:rFonts w:eastAsia="Arial Unicode MS"/>
          <w:b/>
          <w:color w:val="000000"/>
        </w:rPr>
      </w:pPr>
    </w:p>
    <w:p w:rsidR="006277D1" w:rsidRDefault="005E00D5">
      <w:pPr>
        <w:widowControl w:val="0"/>
        <w:jc w:val="center"/>
        <w:rPr>
          <w:rFonts w:eastAsia="Arial Unicode MS"/>
          <w:b/>
        </w:rPr>
      </w:pPr>
      <w:r>
        <w:rPr>
          <w:rFonts w:eastAsia="Arial Unicode MS"/>
          <w:b/>
        </w:rPr>
        <w:t>Образец оформления статьи:</w:t>
      </w:r>
    </w:p>
    <w:p w:rsidR="006277D1" w:rsidRDefault="006277D1">
      <w:pPr>
        <w:widowControl w:val="0"/>
        <w:ind w:firstLine="709"/>
        <w:rPr>
          <w:rFonts w:eastAsia="Arial Unicode MS"/>
          <w:b/>
        </w:rPr>
      </w:pPr>
    </w:p>
    <w:p w:rsidR="006277D1" w:rsidRDefault="005E00D5">
      <w:pPr>
        <w:widowControl w:val="0"/>
        <w:ind w:firstLine="709"/>
        <w:rPr>
          <w:rFonts w:eastAsia="Arial Unicode MS"/>
          <w:b/>
        </w:rPr>
      </w:pPr>
      <w:r>
        <w:rPr>
          <w:rFonts w:eastAsia="Arial Unicode MS"/>
          <w:b/>
        </w:rPr>
        <w:t>УДК</w:t>
      </w:r>
      <w:r>
        <w:rPr>
          <w:rFonts w:eastAsia="Arial Unicode MS"/>
          <w:b/>
        </w:rPr>
        <w:t xml:space="preserve"> </w:t>
      </w:r>
    </w:p>
    <w:p w:rsidR="006277D1" w:rsidRDefault="005E00D5">
      <w:pPr>
        <w:widowControl w:val="0"/>
        <w:ind w:firstLine="709"/>
        <w:jc w:val="right"/>
        <w:rPr>
          <w:rFonts w:eastAsia="Arial Unicode MS"/>
        </w:rPr>
      </w:pPr>
      <w:r>
        <w:rPr>
          <w:rFonts w:eastAsia="Arial Unicode MS"/>
        </w:rPr>
        <w:t>Петров Петр Петрович</w:t>
      </w:r>
    </w:p>
    <w:p w:rsidR="006277D1" w:rsidRPr="008E7AE6" w:rsidRDefault="005E00D5">
      <w:pPr>
        <w:widowControl w:val="0"/>
        <w:ind w:firstLine="709"/>
        <w:jc w:val="right"/>
        <w:rPr>
          <w:rFonts w:eastAsia="Arial Unicode MS"/>
        </w:rPr>
      </w:pPr>
      <w:r>
        <w:rPr>
          <w:rFonts w:eastAsia="Arial Unicode MS"/>
        </w:rPr>
        <w:t>г</w:t>
      </w:r>
      <w:r w:rsidRPr="008E7AE6">
        <w:rPr>
          <w:rFonts w:eastAsia="Arial Unicode MS"/>
        </w:rPr>
        <w:t xml:space="preserve">. </w:t>
      </w:r>
      <w:r>
        <w:rPr>
          <w:rFonts w:eastAsia="Arial Unicode MS"/>
        </w:rPr>
        <w:t>Улан</w:t>
      </w:r>
      <w:r w:rsidRPr="008E7AE6">
        <w:rPr>
          <w:rFonts w:eastAsia="Arial Unicode MS"/>
        </w:rPr>
        <w:t>-</w:t>
      </w:r>
      <w:r>
        <w:rPr>
          <w:rFonts w:eastAsia="Arial Unicode MS"/>
        </w:rPr>
        <w:t>Удэ</w:t>
      </w:r>
      <w:r w:rsidRPr="008E7AE6">
        <w:rPr>
          <w:rFonts w:eastAsia="Arial Unicode MS"/>
        </w:rPr>
        <w:t xml:space="preserve">, </w:t>
      </w:r>
      <w:r>
        <w:rPr>
          <w:rFonts w:eastAsia="Arial Unicode MS"/>
        </w:rPr>
        <w:t>Россия</w:t>
      </w:r>
    </w:p>
    <w:p w:rsidR="006277D1" w:rsidRPr="008E7AE6" w:rsidRDefault="005E00D5">
      <w:pPr>
        <w:widowControl w:val="0"/>
        <w:ind w:firstLine="709"/>
        <w:jc w:val="right"/>
        <w:rPr>
          <w:rFonts w:eastAsia="Arial Unicode MS"/>
        </w:rPr>
      </w:pPr>
      <w:proofErr w:type="spellStart"/>
      <w:proofErr w:type="gramStart"/>
      <w:r>
        <w:rPr>
          <w:rFonts w:eastAsia="Arial Unicode MS"/>
          <w:lang w:val="en-US"/>
        </w:rPr>
        <w:t>Petrov</w:t>
      </w:r>
      <w:proofErr w:type="spellEnd"/>
      <w:r w:rsidRPr="008E7AE6">
        <w:rPr>
          <w:rFonts w:eastAsia="Arial Unicode MS"/>
        </w:rPr>
        <w:t xml:space="preserve">  </w:t>
      </w:r>
      <w:r>
        <w:rPr>
          <w:rFonts w:eastAsia="Arial Unicode MS"/>
          <w:lang w:val="en-US"/>
        </w:rPr>
        <w:t>P</w:t>
      </w:r>
      <w:r w:rsidRPr="008E7AE6">
        <w:rPr>
          <w:rFonts w:eastAsia="Arial Unicode MS"/>
        </w:rPr>
        <w:t>.</w:t>
      </w:r>
      <w:r>
        <w:rPr>
          <w:rFonts w:eastAsia="Arial Unicode MS"/>
          <w:lang w:val="en-US"/>
        </w:rPr>
        <w:t>P</w:t>
      </w:r>
      <w:proofErr w:type="gramEnd"/>
      <w:r w:rsidRPr="008E7AE6">
        <w:rPr>
          <w:rFonts w:eastAsia="Arial Unicode MS"/>
        </w:rPr>
        <w:t>.</w:t>
      </w:r>
    </w:p>
    <w:p w:rsidR="006277D1" w:rsidRPr="008E7AE6" w:rsidRDefault="005E00D5">
      <w:pPr>
        <w:widowControl w:val="0"/>
        <w:ind w:firstLine="709"/>
        <w:jc w:val="right"/>
        <w:rPr>
          <w:rFonts w:eastAsia="Arial Unicode MS"/>
        </w:rPr>
      </w:pPr>
      <w:r>
        <w:rPr>
          <w:rFonts w:eastAsia="Arial Unicode MS"/>
          <w:lang w:val="en-US"/>
        </w:rPr>
        <w:t>Ulan</w:t>
      </w:r>
      <w:r w:rsidRPr="008E7AE6">
        <w:rPr>
          <w:rFonts w:eastAsia="Arial Unicode MS"/>
        </w:rPr>
        <w:t>-</w:t>
      </w:r>
      <w:proofErr w:type="spellStart"/>
      <w:r>
        <w:rPr>
          <w:rFonts w:eastAsia="Arial Unicode MS"/>
          <w:lang w:val="en-US"/>
        </w:rPr>
        <w:t>Ude</w:t>
      </w:r>
      <w:proofErr w:type="spellEnd"/>
      <w:r w:rsidRPr="008E7AE6">
        <w:rPr>
          <w:rFonts w:eastAsia="Arial Unicode MS"/>
        </w:rPr>
        <w:t xml:space="preserve">, </w:t>
      </w:r>
      <w:r>
        <w:rPr>
          <w:rFonts w:eastAsia="Arial Unicode MS"/>
          <w:lang w:val="en-US"/>
        </w:rPr>
        <w:t>Russia</w:t>
      </w:r>
      <w:r w:rsidRPr="008E7AE6">
        <w:rPr>
          <w:rFonts w:eastAsia="Arial Unicode MS"/>
        </w:rPr>
        <w:t xml:space="preserve">  </w:t>
      </w:r>
    </w:p>
    <w:p w:rsidR="006277D1" w:rsidRPr="008E7AE6" w:rsidRDefault="006277D1">
      <w:pPr>
        <w:widowControl w:val="0"/>
        <w:ind w:firstLine="709"/>
        <w:jc w:val="right"/>
        <w:rPr>
          <w:rFonts w:eastAsia="Arial Unicode MS"/>
        </w:rPr>
      </w:pPr>
    </w:p>
    <w:p w:rsidR="006277D1" w:rsidRPr="008E7AE6" w:rsidRDefault="006277D1">
      <w:pPr>
        <w:widowControl w:val="0"/>
        <w:ind w:firstLine="709"/>
        <w:jc w:val="center"/>
        <w:rPr>
          <w:rFonts w:eastAsia="Arial Unicode MS"/>
          <w:b/>
        </w:rPr>
      </w:pPr>
    </w:p>
    <w:p w:rsidR="006277D1" w:rsidRPr="008E7AE6" w:rsidRDefault="006277D1">
      <w:pPr>
        <w:widowControl w:val="0"/>
        <w:ind w:firstLine="709"/>
        <w:jc w:val="center"/>
        <w:rPr>
          <w:rFonts w:eastAsia="Arial Unicode MS"/>
          <w:b/>
        </w:rPr>
      </w:pPr>
    </w:p>
    <w:p w:rsidR="006277D1" w:rsidRDefault="005E00D5">
      <w:pPr>
        <w:widowControl w:val="0"/>
        <w:ind w:firstLine="709"/>
        <w:jc w:val="center"/>
        <w:rPr>
          <w:rFonts w:eastAsia="Arial Unicode MS"/>
          <w:b/>
        </w:rPr>
      </w:pPr>
      <w:r>
        <w:rPr>
          <w:rFonts w:eastAsia="Arial Unicode MS"/>
          <w:b/>
        </w:rPr>
        <w:t>НАЗВАНИЕ СТАТЬИ (на русском языке)</w:t>
      </w:r>
    </w:p>
    <w:p w:rsidR="006277D1" w:rsidRDefault="005E00D5">
      <w:pPr>
        <w:widowControl w:val="0"/>
        <w:ind w:firstLine="709"/>
        <w:jc w:val="center"/>
        <w:rPr>
          <w:rFonts w:eastAsia="Arial Unicode MS"/>
          <w:b/>
        </w:rPr>
      </w:pPr>
      <w:r>
        <w:rPr>
          <w:rFonts w:eastAsia="Arial Unicode MS"/>
          <w:b/>
        </w:rPr>
        <w:t>НАЗВАНИЕ СТАТЬИ (на английском языке)</w:t>
      </w:r>
    </w:p>
    <w:p w:rsidR="006277D1" w:rsidRDefault="006277D1">
      <w:pPr>
        <w:widowControl w:val="0"/>
        <w:ind w:firstLine="709"/>
        <w:jc w:val="center"/>
        <w:rPr>
          <w:rFonts w:eastAsia="Arial Unicode MS"/>
          <w:b/>
        </w:rPr>
      </w:pPr>
    </w:p>
    <w:p w:rsidR="006277D1" w:rsidRDefault="005E00D5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  <w:b/>
        </w:rPr>
        <w:t>Аннотация</w:t>
      </w:r>
      <w:r>
        <w:rPr>
          <w:rFonts w:eastAsia="Arial Unicode MS"/>
        </w:rPr>
        <w:t xml:space="preserve">: </w:t>
      </w:r>
    </w:p>
    <w:p w:rsidR="006277D1" w:rsidRDefault="005E00D5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  <w:b/>
          <w:lang w:val="en-US"/>
        </w:rPr>
        <w:t>Abstract</w:t>
      </w:r>
      <w:r>
        <w:rPr>
          <w:rFonts w:eastAsia="Arial Unicode MS"/>
          <w:b/>
        </w:rPr>
        <w:t>:</w:t>
      </w:r>
    </w:p>
    <w:p w:rsidR="006277D1" w:rsidRDefault="005E00D5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  <w:b/>
        </w:rPr>
        <w:t>Ключевые слова</w:t>
      </w:r>
      <w:r>
        <w:rPr>
          <w:rFonts w:eastAsia="Arial Unicode MS"/>
        </w:rPr>
        <w:t xml:space="preserve">: </w:t>
      </w:r>
    </w:p>
    <w:p w:rsidR="006277D1" w:rsidRDefault="005E00D5">
      <w:pPr>
        <w:widowControl w:val="0"/>
        <w:ind w:firstLine="709"/>
        <w:jc w:val="both"/>
        <w:rPr>
          <w:rFonts w:eastAsia="Arial Unicode MS"/>
        </w:rPr>
      </w:pPr>
      <w:r>
        <w:rPr>
          <w:rFonts w:eastAsia="Arial Unicode MS"/>
          <w:b/>
          <w:lang w:val="en-US"/>
        </w:rPr>
        <w:t>Keywords</w:t>
      </w:r>
      <w:r>
        <w:rPr>
          <w:rFonts w:eastAsia="Arial Unicode MS"/>
        </w:rPr>
        <w:t xml:space="preserve">: </w:t>
      </w:r>
    </w:p>
    <w:p w:rsidR="006277D1" w:rsidRDefault="006277D1">
      <w:pPr>
        <w:widowControl w:val="0"/>
        <w:ind w:firstLine="709"/>
        <w:jc w:val="both"/>
        <w:rPr>
          <w:rFonts w:eastAsia="Arial Unicode MS"/>
        </w:rPr>
      </w:pPr>
    </w:p>
    <w:p w:rsidR="006277D1" w:rsidRDefault="005E00D5">
      <w:pPr>
        <w:widowControl w:val="0"/>
        <w:ind w:firstLine="709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Те</w:t>
      </w:r>
      <w:proofErr w:type="gramStart"/>
      <w:r>
        <w:rPr>
          <w:rFonts w:eastAsia="Arial Unicode MS"/>
          <w:color w:val="000000"/>
        </w:rPr>
        <w:t>кст ст</w:t>
      </w:r>
      <w:proofErr w:type="gramEnd"/>
      <w:r>
        <w:rPr>
          <w:rFonts w:eastAsia="Arial Unicode MS"/>
          <w:color w:val="000000"/>
        </w:rPr>
        <w:t xml:space="preserve">атьи……Текст статьи…… Текст статьи…… Текст статьи… Текст </w:t>
      </w:r>
    </w:p>
    <w:p w:rsidR="006277D1" w:rsidRDefault="006277D1">
      <w:pPr>
        <w:widowControl w:val="0"/>
        <w:ind w:firstLine="709"/>
        <w:jc w:val="center"/>
        <w:rPr>
          <w:rFonts w:eastAsia="Arial Unicode MS"/>
          <w:color w:val="000000"/>
        </w:rPr>
      </w:pPr>
    </w:p>
    <w:p w:rsidR="006277D1" w:rsidRDefault="005E00D5">
      <w:pPr>
        <w:widowControl w:val="0"/>
        <w:ind w:firstLine="709"/>
        <w:jc w:val="center"/>
        <w:rPr>
          <w:rFonts w:eastAsia="Arial Unicode MS"/>
          <w:b/>
          <w:color w:val="000000"/>
        </w:rPr>
      </w:pPr>
      <w:r>
        <w:rPr>
          <w:rFonts w:eastAsia="Arial Unicode MS"/>
          <w:b/>
          <w:color w:val="000000"/>
        </w:rPr>
        <w:t>Примечания</w:t>
      </w:r>
    </w:p>
    <w:p w:rsidR="006277D1" w:rsidRDefault="005E00D5">
      <w:pPr>
        <w:widowControl w:val="0"/>
        <w:numPr>
          <w:ilvl w:val="0"/>
          <w:numId w:val="3"/>
        </w:numPr>
        <w:ind w:left="0" w:firstLine="709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библиографическое описание источника</w:t>
      </w:r>
    </w:p>
    <w:p w:rsidR="006277D1" w:rsidRDefault="005E00D5">
      <w:pPr>
        <w:widowControl w:val="0"/>
        <w:numPr>
          <w:ilvl w:val="0"/>
          <w:numId w:val="3"/>
        </w:numPr>
        <w:ind w:left="0" w:firstLine="709"/>
        <w:rPr>
          <w:rFonts w:eastAsia="Arial Unicode MS"/>
          <w:color w:val="000000"/>
        </w:rPr>
      </w:pPr>
      <w:r>
        <w:rPr>
          <w:rFonts w:eastAsia="Arial Unicode MS"/>
          <w:color w:val="000000"/>
        </w:rPr>
        <w:t>библиографическое описание источника</w:t>
      </w:r>
    </w:p>
    <w:p w:rsidR="006277D1" w:rsidRDefault="006277D1">
      <w:pPr>
        <w:widowControl w:val="0"/>
        <w:ind w:left="709"/>
        <w:jc w:val="center"/>
        <w:rPr>
          <w:rFonts w:ascii="Arial Unicode MS" w:eastAsia="Arial Unicode MS" w:hAnsi="Arial Unicode MS" w:cs="Arial Unicode MS"/>
          <w:b/>
          <w:color w:val="000000"/>
        </w:rPr>
      </w:pPr>
    </w:p>
    <w:p w:rsidR="006277D1" w:rsidRDefault="006277D1">
      <w:pPr>
        <w:ind w:firstLine="567"/>
      </w:pPr>
    </w:p>
    <w:p w:rsidR="006277D1" w:rsidRDefault="006277D1">
      <w:pPr>
        <w:ind w:firstLine="567"/>
        <w:rPr>
          <w:lang w:val="en-US"/>
        </w:rPr>
      </w:pPr>
    </w:p>
    <w:sectPr w:rsidR="006277D1" w:rsidSect="006277D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84FA8"/>
    <w:multiLevelType w:val="multilevel"/>
    <w:tmpl w:val="19684FA8"/>
    <w:lvl w:ilvl="0">
      <w:start w:val="1"/>
      <w:numFmt w:val="decimal"/>
      <w:lvlText w:val="%1."/>
      <w:lvlJc w:val="left"/>
      <w:pPr>
        <w:ind w:left="927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ED50BAA"/>
    <w:multiLevelType w:val="hybridMultilevel"/>
    <w:tmpl w:val="5632191E"/>
    <w:lvl w:ilvl="0" w:tplc="3368A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41EE0"/>
    <w:multiLevelType w:val="multilevel"/>
    <w:tmpl w:val="40041EE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Arial Unicode MS" w:hAnsi="Times New Roman" w:cs="Arial Unicode M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DE5E17"/>
    <w:multiLevelType w:val="multilevel"/>
    <w:tmpl w:val="60DE5E17"/>
    <w:lvl w:ilvl="0">
      <w:start w:val="1"/>
      <w:numFmt w:val="bullet"/>
      <w:lvlText w:val="·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vertAlign w:val="baseline"/>
      </w:rPr>
    </w:lvl>
    <w:lvl w:ilvl="1">
      <w:start w:val="1"/>
      <w:numFmt w:val="bullet"/>
      <w:lvlText w:val="o"/>
      <w:lvlJc w:val="left"/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7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vertAlign w:val="baseline"/>
      </w:rPr>
    </w:lvl>
    <w:lvl w:ilvl="2">
      <w:start w:val="1"/>
      <w:numFmt w:val="bullet"/>
      <w:lvlText w:val="▪"/>
      <w:lvlJc w:val="left"/>
      <w:pPr>
        <w:tabs>
          <w:tab w:val="left" w:pos="720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vertAlign w:val="baseline"/>
      </w:rPr>
    </w:lvl>
    <w:lvl w:ilvl="3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vertAlign w:val="baseline"/>
      </w:rPr>
    </w:lvl>
    <w:lvl w:ilvl="4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8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vertAlign w:val="baseline"/>
      </w:rPr>
    </w:lvl>
    <w:lvl w:ilvl="5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360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vertAlign w:val="baseline"/>
      </w:rPr>
    </w:lvl>
    <w:lvl w:ilvl="6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432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vertAlign w:val="baseline"/>
      </w:rPr>
    </w:lvl>
    <w:lvl w:ilvl="7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504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vertAlign w:val="baseline"/>
      </w:rPr>
    </w:lvl>
    <w:lvl w:ilvl="8">
      <w:start w:val="1"/>
      <w:numFmt w:val="bullet"/>
      <w:lvlText w:val="▪"/>
      <w:lvlJc w:val="left"/>
      <w:pPr>
        <w:tabs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372"/>
          <w:tab w:val="left" w:pos="7080"/>
          <w:tab w:val="left" w:pos="7788"/>
          <w:tab w:val="left" w:pos="8496"/>
          <w:tab w:val="left" w:pos="9204"/>
        </w:tabs>
        <w:ind w:left="5760" w:hanging="72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sz w:val="20"/>
        <w:szCs w:val="20"/>
        <w:highlight w:val="none"/>
        <w:u w:val="none"/>
        <w:vertAlign w:val="baseline"/>
      </w:rPr>
    </w:lvl>
  </w:abstractNum>
  <w:num w:numId="1">
    <w:abstractNumId w:val="2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compat>
    <w:doNotExpandShiftReturn/>
    <w:useFELayout/>
  </w:compat>
  <w:rsids>
    <w:rsidRoot w:val="00340A82"/>
    <w:rsid w:val="000256EE"/>
    <w:rsid w:val="000A37AF"/>
    <w:rsid w:val="00107248"/>
    <w:rsid w:val="00121DA2"/>
    <w:rsid w:val="001327F0"/>
    <w:rsid w:val="00135166"/>
    <w:rsid w:val="00153CBA"/>
    <w:rsid w:val="001A0F8F"/>
    <w:rsid w:val="002015CF"/>
    <w:rsid w:val="00212811"/>
    <w:rsid w:val="002147E5"/>
    <w:rsid w:val="0021738C"/>
    <w:rsid w:val="00221A5E"/>
    <w:rsid w:val="00276E55"/>
    <w:rsid w:val="00280B3C"/>
    <w:rsid w:val="0029705A"/>
    <w:rsid w:val="002A6990"/>
    <w:rsid w:val="002B4C10"/>
    <w:rsid w:val="002B7A08"/>
    <w:rsid w:val="002C6039"/>
    <w:rsid w:val="002D2C86"/>
    <w:rsid w:val="002E17D3"/>
    <w:rsid w:val="003118F2"/>
    <w:rsid w:val="00340A82"/>
    <w:rsid w:val="003544FD"/>
    <w:rsid w:val="00376370"/>
    <w:rsid w:val="0038015B"/>
    <w:rsid w:val="00406FE9"/>
    <w:rsid w:val="004110B6"/>
    <w:rsid w:val="004401ED"/>
    <w:rsid w:val="0044633E"/>
    <w:rsid w:val="00457CA3"/>
    <w:rsid w:val="004D1924"/>
    <w:rsid w:val="004D7BAE"/>
    <w:rsid w:val="004F23AB"/>
    <w:rsid w:val="00501E10"/>
    <w:rsid w:val="00543178"/>
    <w:rsid w:val="005432C8"/>
    <w:rsid w:val="00545E94"/>
    <w:rsid w:val="00546E1A"/>
    <w:rsid w:val="00552CB8"/>
    <w:rsid w:val="0055303D"/>
    <w:rsid w:val="00573CAF"/>
    <w:rsid w:val="00576704"/>
    <w:rsid w:val="00576F77"/>
    <w:rsid w:val="005770C5"/>
    <w:rsid w:val="00580C88"/>
    <w:rsid w:val="005829CE"/>
    <w:rsid w:val="005B5BFB"/>
    <w:rsid w:val="005E00D5"/>
    <w:rsid w:val="005E1D8D"/>
    <w:rsid w:val="005E654F"/>
    <w:rsid w:val="005F182E"/>
    <w:rsid w:val="0060561E"/>
    <w:rsid w:val="006277D1"/>
    <w:rsid w:val="0066197D"/>
    <w:rsid w:val="006746B6"/>
    <w:rsid w:val="006C29F4"/>
    <w:rsid w:val="006C6715"/>
    <w:rsid w:val="006D3A32"/>
    <w:rsid w:val="00763AFE"/>
    <w:rsid w:val="007A46AB"/>
    <w:rsid w:val="007A6B4E"/>
    <w:rsid w:val="007D1334"/>
    <w:rsid w:val="007D2A09"/>
    <w:rsid w:val="007D5EF4"/>
    <w:rsid w:val="007E6172"/>
    <w:rsid w:val="007E6B9E"/>
    <w:rsid w:val="00812DDA"/>
    <w:rsid w:val="00822FEB"/>
    <w:rsid w:val="00827BB4"/>
    <w:rsid w:val="00840F74"/>
    <w:rsid w:val="00844343"/>
    <w:rsid w:val="0084723D"/>
    <w:rsid w:val="008612D8"/>
    <w:rsid w:val="008625D9"/>
    <w:rsid w:val="0086394D"/>
    <w:rsid w:val="008C1F33"/>
    <w:rsid w:val="008C352E"/>
    <w:rsid w:val="008E7AE6"/>
    <w:rsid w:val="00901874"/>
    <w:rsid w:val="009039B6"/>
    <w:rsid w:val="009427CF"/>
    <w:rsid w:val="009561D2"/>
    <w:rsid w:val="009C62DB"/>
    <w:rsid w:val="009C7A77"/>
    <w:rsid w:val="00A0326E"/>
    <w:rsid w:val="00A166E9"/>
    <w:rsid w:val="00A2363E"/>
    <w:rsid w:val="00A53373"/>
    <w:rsid w:val="00AC1AA3"/>
    <w:rsid w:val="00B02BF0"/>
    <w:rsid w:val="00B032D3"/>
    <w:rsid w:val="00B25812"/>
    <w:rsid w:val="00B46420"/>
    <w:rsid w:val="00B51980"/>
    <w:rsid w:val="00B51CE9"/>
    <w:rsid w:val="00BB760E"/>
    <w:rsid w:val="00BC4656"/>
    <w:rsid w:val="00C15226"/>
    <w:rsid w:val="00C20624"/>
    <w:rsid w:val="00C6744D"/>
    <w:rsid w:val="00C811AE"/>
    <w:rsid w:val="00CA157C"/>
    <w:rsid w:val="00CA6B6B"/>
    <w:rsid w:val="00CA74F6"/>
    <w:rsid w:val="00CB1D50"/>
    <w:rsid w:val="00CB77D4"/>
    <w:rsid w:val="00CD1EA3"/>
    <w:rsid w:val="00CE0E5B"/>
    <w:rsid w:val="00D141A7"/>
    <w:rsid w:val="00D728FF"/>
    <w:rsid w:val="00DA61CB"/>
    <w:rsid w:val="00DD730E"/>
    <w:rsid w:val="00DE5AF3"/>
    <w:rsid w:val="00E0710C"/>
    <w:rsid w:val="00E64DBE"/>
    <w:rsid w:val="00E925C4"/>
    <w:rsid w:val="00E96893"/>
    <w:rsid w:val="00EA1D4D"/>
    <w:rsid w:val="00EA269E"/>
    <w:rsid w:val="00EC039F"/>
    <w:rsid w:val="00EE0CF8"/>
    <w:rsid w:val="00F1002A"/>
    <w:rsid w:val="00F36EE2"/>
    <w:rsid w:val="00F41106"/>
    <w:rsid w:val="00F51456"/>
    <w:rsid w:val="00F85C45"/>
    <w:rsid w:val="00F95E84"/>
    <w:rsid w:val="00FA35F3"/>
    <w:rsid w:val="00FB6C13"/>
    <w:rsid w:val="00FE0EF2"/>
    <w:rsid w:val="137C6A11"/>
    <w:rsid w:val="33101FE6"/>
    <w:rsid w:val="3FC82C30"/>
    <w:rsid w:val="4CDC458F"/>
    <w:rsid w:val="51676B08"/>
    <w:rsid w:val="531F1133"/>
    <w:rsid w:val="563429EB"/>
    <w:rsid w:val="75F402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7D1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6277D1"/>
    <w:rPr>
      <w:color w:val="954F72" w:themeColor="followedHyperlink"/>
      <w:u w:val="single"/>
    </w:rPr>
  </w:style>
  <w:style w:type="character" w:styleId="a4">
    <w:name w:val="Hyperlink"/>
    <w:basedOn w:val="a0"/>
    <w:uiPriority w:val="99"/>
    <w:unhideWhenUsed/>
    <w:qFormat/>
    <w:rsid w:val="006277D1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6277D1"/>
    <w:pPr>
      <w:tabs>
        <w:tab w:val="center" w:pos="4677"/>
        <w:tab w:val="right" w:pos="9355"/>
      </w:tabs>
    </w:pPr>
  </w:style>
  <w:style w:type="paragraph" w:styleId="a7">
    <w:name w:val="Body Text Indent"/>
    <w:basedOn w:val="a"/>
    <w:link w:val="a8"/>
    <w:qFormat/>
    <w:rsid w:val="006277D1"/>
    <w:pPr>
      <w:ind w:left="75"/>
    </w:pPr>
    <w:rPr>
      <w:b/>
      <w:sz w:val="28"/>
      <w:szCs w:val="20"/>
      <w:lang w:val="en-US"/>
    </w:rPr>
  </w:style>
  <w:style w:type="paragraph" w:styleId="a9">
    <w:name w:val="Title"/>
    <w:basedOn w:val="a"/>
    <w:link w:val="aa"/>
    <w:qFormat/>
    <w:rsid w:val="006277D1"/>
    <w:pPr>
      <w:shd w:val="clear" w:color="auto" w:fill="FFFFFF"/>
      <w:autoSpaceDE w:val="0"/>
      <w:autoSpaceDN w:val="0"/>
      <w:adjustRightInd w:val="0"/>
      <w:jc w:val="center"/>
    </w:pPr>
    <w:rPr>
      <w:b/>
      <w:iCs/>
      <w:color w:val="000000"/>
      <w:sz w:val="28"/>
      <w:szCs w:val="26"/>
      <w:lang w:val="zh-CN"/>
    </w:rPr>
  </w:style>
  <w:style w:type="paragraph" w:styleId="ab">
    <w:name w:val="footer"/>
    <w:basedOn w:val="a"/>
    <w:link w:val="ac"/>
    <w:uiPriority w:val="99"/>
    <w:unhideWhenUsed/>
    <w:qFormat/>
    <w:rsid w:val="006277D1"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unhideWhenUsed/>
    <w:qFormat/>
    <w:rsid w:val="006277D1"/>
    <w:pPr>
      <w:spacing w:before="100" w:beforeAutospacing="1" w:after="100" w:afterAutospacing="1"/>
    </w:pPr>
  </w:style>
  <w:style w:type="character" w:customStyle="1" w:styleId="a8">
    <w:name w:val="Основной текст с отступом Знак"/>
    <w:basedOn w:val="a0"/>
    <w:link w:val="a7"/>
    <w:qFormat/>
    <w:rsid w:val="006277D1"/>
    <w:rPr>
      <w:rFonts w:ascii="Times New Roman" w:eastAsia="Times New Roman" w:hAnsi="Times New Roman" w:cs="Times New Roman"/>
      <w:b/>
      <w:sz w:val="28"/>
      <w:szCs w:val="20"/>
      <w:lang w:val="en-US" w:eastAsia="ru-RU"/>
    </w:rPr>
  </w:style>
  <w:style w:type="paragraph" w:styleId="ae">
    <w:name w:val="List Paragraph"/>
    <w:basedOn w:val="a"/>
    <w:uiPriority w:val="34"/>
    <w:qFormat/>
    <w:rsid w:val="006277D1"/>
    <w:pPr>
      <w:ind w:left="720"/>
      <w:contextualSpacing/>
    </w:pPr>
  </w:style>
  <w:style w:type="character" w:customStyle="1" w:styleId="aa">
    <w:name w:val="Название Знак"/>
    <w:basedOn w:val="a0"/>
    <w:link w:val="a9"/>
    <w:qFormat/>
    <w:rsid w:val="006277D1"/>
    <w:rPr>
      <w:rFonts w:ascii="Times New Roman" w:eastAsia="Times New Roman" w:hAnsi="Times New Roman" w:cs="Times New Roman"/>
      <w:b/>
      <w:iCs/>
      <w:color w:val="000000"/>
      <w:sz w:val="28"/>
      <w:szCs w:val="26"/>
      <w:shd w:val="clear" w:color="auto" w:fill="FFFFFF"/>
      <w:lang w:val="zh-CN" w:eastAsia="ru-RU"/>
    </w:rPr>
  </w:style>
  <w:style w:type="paragraph" w:styleId="af">
    <w:name w:val="No Spacing"/>
    <w:uiPriority w:val="1"/>
    <w:qFormat/>
    <w:rsid w:val="006277D1"/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Нет"/>
    <w:qFormat/>
    <w:rsid w:val="006277D1"/>
  </w:style>
  <w:style w:type="character" w:customStyle="1" w:styleId="1">
    <w:name w:val="Неразрешенное упоминание1"/>
    <w:basedOn w:val="a0"/>
    <w:uiPriority w:val="99"/>
    <w:semiHidden/>
    <w:unhideWhenUsed/>
    <w:qFormat/>
    <w:rsid w:val="006277D1"/>
    <w:rPr>
      <w:color w:val="605E5C"/>
      <w:shd w:val="clear" w:color="auto" w:fill="E1DFDD"/>
    </w:rPr>
  </w:style>
  <w:style w:type="paragraph" w:customStyle="1" w:styleId="Style38">
    <w:name w:val="_Style 38"/>
    <w:basedOn w:val="a"/>
    <w:next w:val="ad"/>
    <w:uiPriority w:val="99"/>
    <w:unhideWhenUsed/>
    <w:qFormat/>
    <w:rsid w:val="006277D1"/>
    <w:pPr>
      <w:spacing w:before="100" w:beforeAutospacing="1" w:after="100" w:afterAutospacing="1"/>
    </w:pPr>
  </w:style>
  <w:style w:type="character" w:customStyle="1" w:styleId="a6">
    <w:name w:val="Верхний колонтитул Знак"/>
    <w:basedOn w:val="a0"/>
    <w:link w:val="a5"/>
    <w:uiPriority w:val="99"/>
    <w:qFormat/>
    <w:rsid w:val="006277D1"/>
    <w:rPr>
      <w:rFonts w:eastAsia="Times New Roman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qFormat/>
    <w:rsid w:val="006277D1"/>
    <w:rPr>
      <w:rFonts w:eastAsia="Times New Roman"/>
      <w:sz w:val="24"/>
      <w:szCs w:val="24"/>
    </w:rPr>
  </w:style>
  <w:style w:type="paragraph" w:customStyle="1" w:styleId="Style19">
    <w:name w:val="_Style 19"/>
    <w:basedOn w:val="a"/>
    <w:next w:val="ad"/>
    <w:uiPriority w:val="99"/>
    <w:unhideWhenUsed/>
    <w:qFormat/>
    <w:rsid w:val="006277D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konferenziya.bsu-2025@yandex.ru" TargetMode="External"/><Relationship Id="rId13" Type="http://schemas.openxmlformats.org/officeDocument/2006/relationships/hyperlink" Target="mailto:leonika@b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cloud/67931a4d84227c5a9b3e374f/" TargetMode="External"/><Relationship Id="rId12" Type="http://schemas.openxmlformats.org/officeDocument/2006/relationships/hyperlink" Target="mailto:tscherkun@mai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lyudakhobrakova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www.culture.ru/" TargetMode="External"/><Relationship Id="rId10" Type="http://schemas.openxmlformats.org/officeDocument/2006/relationships/hyperlink" Target="http://elibrar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o@bsu.ru" TargetMode="External"/><Relationship Id="rId14" Type="http://schemas.openxmlformats.org/officeDocument/2006/relationships/hyperlink" Target="mailto:lyudakhobrakov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8</Pages>
  <Words>2205</Words>
  <Characters>12574</Characters>
  <Application>Microsoft Office Word</Application>
  <DocSecurity>0</DocSecurity>
  <Lines>104</Lines>
  <Paragraphs>29</Paragraphs>
  <ScaleCrop>false</ScaleCrop>
  <Company/>
  <LinksUpToDate>false</LinksUpToDate>
  <CharactersWithSpaces>14750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Салех</dc:creator>
  <cp:lastModifiedBy>Артем</cp:lastModifiedBy>
  <cp:revision>74</cp:revision>
  <cp:lastPrinted>2025-02-03T05:49:00Z</cp:lastPrinted>
  <dcterms:created xsi:type="dcterms:W3CDTF">2024-02-16T11:35:00Z</dcterms:created>
  <dcterms:modified xsi:type="dcterms:W3CDTF">2025-02-07T04:01:00Z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758B9E00FAE54451898AB8AF1414EB2A_13</vt:lpwstr>
  </property>
</Properties>
</file>