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00" w:rsidRPr="00423E8A" w:rsidRDefault="00423E8A" w:rsidP="00423E8A">
      <w:pPr>
        <w:pStyle w:val="a3"/>
        <w:ind w:left="0"/>
        <w:rPr>
          <w:b/>
        </w:rPr>
      </w:pPr>
      <w:r w:rsidRPr="00423E8A">
        <w:rPr>
          <w:b/>
        </w:rPr>
        <w:t>Уважаемые</w:t>
      </w:r>
      <w:r w:rsidRPr="00423E8A">
        <w:rPr>
          <w:b/>
          <w:spacing w:val="37"/>
        </w:rPr>
        <w:t xml:space="preserve"> </w:t>
      </w:r>
      <w:r w:rsidRPr="00423E8A">
        <w:rPr>
          <w:b/>
        </w:rPr>
        <w:t>аккредитуемые!</w:t>
      </w:r>
    </w:p>
    <w:p w:rsidR="00DB7100" w:rsidRDefault="00DB7100" w:rsidP="00423E8A">
      <w:pPr>
        <w:pStyle w:val="a3"/>
        <w:ind w:left="0"/>
        <w:rPr>
          <w:sz w:val="29"/>
        </w:rPr>
      </w:pPr>
    </w:p>
    <w:p w:rsidR="00DB7100" w:rsidRDefault="00423E8A" w:rsidP="00423E8A">
      <w:pPr>
        <w:pStyle w:val="a3"/>
        <w:ind w:left="0"/>
      </w:pPr>
      <w:r>
        <w:rPr>
          <w:color w:val="212121"/>
        </w:rPr>
        <w:t>Аккре</w:t>
      </w:r>
      <w:bookmarkStart w:id="0" w:name="_GoBack"/>
      <w:bookmarkEnd w:id="0"/>
      <w:r>
        <w:rPr>
          <w:color w:val="212121"/>
        </w:rPr>
        <w:t>дитация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переподготовки!</w:t>
      </w:r>
    </w:p>
    <w:p w:rsidR="00DB7100" w:rsidRDefault="00DB7100" w:rsidP="00423E8A">
      <w:pPr>
        <w:pStyle w:val="a3"/>
        <w:ind w:left="0"/>
        <w:rPr>
          <w:sz w:val="25"/>
        </w:rPr>
      </w:pPr>
    </w:p>
    <w:p w:rsidR="00DB7100" w:rsidRDefault="00423E8A" w:rsidP="00423E8A">
      <w:pPr>
        <w:pStyle w:val="a3"/>
        <w:ind w:left="0"/>
      </w:pPr>
      <w:r>
        <w:rPr>
          <w:color w:val="212121"/>
          <w:w w:val="105"/>
        </w:rPr>
        <w:t>В 20-30</w:t>
      </w:r>
      <w:r>
        <w:rPr>
          <w:color w:val="212121"/>
          <w:w w:val="105"/>
        </w:rPr>
        <w:t xml:space="preserve"> марта</w:t>
      </w:r>
      <w:r>
        <w:rPr>
          <w:color w:val="212121"/>
          <w:w w:val="105"/>
        </w:rPr>
        <w:t xml:space="preserve"> 2023</w:t>
      </w:r>
      <w:r>
        <w:rPr>
          <w:color w:val="212121"/>
          <w:w w:val="105"/>
        </w:rPr>
        <w:t xml:space="preserve"> года на базе </w:t>
      </w:r>
      <w:proofErr w:type="spellStart"/>
      <w:r>
        <w:rPr>
          <w:color w:val="212121"/>
          <w:w w:val="105"/>
        </w:rPr>
        <w:t>аккредитационно-симуляционного</w:t>
      </w:r>
      <w:proofErr w:type="spellEnd"/>
      <w:r>
        <w:rPr>
          <w:color w:val="212121"/>
          <w:w w:val="105"/>
        </w:rPr>
        <w:t xml:space="preserve"> центра (АСЦ)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</w:rPr>
        <w:t>Медицинского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института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Бурятского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государственного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университета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проведение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первичной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специализированной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аккредитации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(ПСА)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выпускников,</w:t>
      </w:r>
      <w:r>
        <w:rPr>
          <w:color w:val="212121"/>
          <w:spacing w:val="-55"/>
        </w:rPr>
        <w:t xml:space="preserve"> </w:t>
      </w:r>
      <w:r>
        <w:rPr>
          <w:color w:val="212121"/>
        </w:rPr>
        <w:t>завершивших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циклах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-55"/>
        </w:rPr>
        <w:t xml:space="preserve"> </w:t>
      </w:r>
      <w:r>
        <w:rPr>
          <w:color w:val="212121"/>
          <w:w w:val="105"/>
        </w:rPr>
        <w:t>переподготовки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(ПП).</w:t>
      </w:r>
    </w:p>
    <w:p w:rsidR="00DB7100" w:rsidRDefault="00DB7100" w:rsidP="00423E8A">
      <w:pPr>
        <w:pStyle w:val="a3"/>
        <w:ind w:left="0"/>
        <w:rPr>
          <w:sz w:val="24"/>
        </w:rPr>
      </w:pPr>
    </w:p>
    <w:p w:rsidR="00DB7100" w:rsidRDefault="00423E8A" w:rsidP="00423E8A">
      <w:pPr>
        <w:pStyle w:val="a3"/>
        <w:ind w:left="0"/>
      </w:pPr>
      <w:r>
        <w:rPr>
          <w:color w:val="212121"/>
        </w:rPr>
        <w:t>Для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прохождения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ПСА после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ПП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необходимо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направить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31"/>
        </w:rPr>
        <w:t xml:space="preserve"> </w:t>
      </w:r>
      <w:proofErr w:type="gramStart"/>
      <w:r>
        <w:rPr>
          <w:color w:val="212121"/>
        </w:rPr>
        <w:t>электронный</w:t>
      </w:r>
      <w:proofErr w:type="gramEnd"/>
    </w:p>
    <w:p w:rsidR="00DB7100" w:rsidRDefault="00423E8A" w:rsidP="00423E8A">
      <w:pPr>
        <w:pStyle w:val="a3"/>
        <w:ind w:left="0"/>
      </w:pPr>
      <w:r>
        <w:rPr>
          <w:color w:val="212121"/>
        </w:rPr>
        <w:t>адрес</w:t>
      </w:r>
      <w:r>
        <w:rPr>
          <w:color w:val="212121"/>
          <w:spacing w:val="30"/>
        </w:rPr>
        <w:t xml:space="preserve"> </w:t>
      </w:r>
      <w:hyperlink r:id="rId6">
        <w:r>
          <w:rPr>
            <w:color w:val="004396"/>
            <w:u w:val="single" w:color="004396"/>
          </w:rPr>
          <w:t>akkred_bsu@mail.ru</w:t>
        </w:r>
        <w:r>
          <w:rPr>
            <w:color w:val="004396"/>
            <w:spacing w:val="48"/>
          </w:rPr>
          <w:t xml:space="preserve"> </w:t>
        </w:r>
      </w:hyperlink>
      <w:r>
        <w:rPr>
          <w:color w:val="212121"/>
        </w:rPr>
        <w:t>или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лично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представить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proofErr w:type="spellStart"/>
      <w:r>
        <w:rPr>
          <w:color w:val="212121"/>
        </w:rPr>
        <w:t>аккредитационную</w:t>
      </w:r>
      <w:proofErr w:type="spellEnd"/>
      <w:r>
        <w:rPr>
          <w:color w:val="212121"/>
          <w:spacing w:val="51"/>
        </w:rPr>
        <w:t xml:space="preserve"> </w:t>
      </w:r>
      <w:r>
        <w:rPr>
          <w:color w:val="212121"/>
        </w:rPr>
        <w:t>комиссию</w:t>
      </w:r>
      <w:r>
        <w:rPr>
          <w:color w:val="212121"/>
          <w:spacing w:val="-54"/>
        </w:rPr>
        <w:t xml:space="preserve"> </w:t>
      </w:r>
      <w:r>
        <w:rPr>
          <w:color w:val="212121"/>
          <w:w w:val="105"/>
        </w:rPr>
        <w:t>следующие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документы: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sz w:val="23"/>
        </w:rPr>
        <w:t>заявление</w:t>
      </w:r>
      <w:r w:rsidRPr="00423E8A">
        <w:rPr>
          <w:color w:val="212121"/>
          <w:spacing w:val="31"/>
          <w:sz w:val="23"/>
        </w:rPr>
        <w:t xml:space="preserve"> </w:t>
      </w:r>
      <w:r w:rsidRPr="00423E8A">
        <w:rPr>
          <w:color w:val="212121"/>
          <w:sz w:val="23"/>
        </w:rPr>
        <w:t>о</w:t>
      </w:r>
      <w:r w:rsidRPr="00423E8A">
        <w:rPr>
          <w:color w:val="212121"/>
          <w:spacing w:val="22"/>
          <w:sz w:val="23"/>
        </w:rPr>
        <w:t xml:space="preserve"> </w:t>
      </w:r>
      <w:r w:rsidRPr="00423E8A">
        <w:rPr>
          <w:color w:val="212121"/>
          <w:sz w:val="23"/>
        </w:rPr>
        <w:t>допуске</w:t>
      </w:r>
      <w:r w:rsidRPr="00423E8A">
        <w:rPr>
          <w:color w:val="212121"/>
          <w:spacing w:val="31"/>
          <w:sz w:val="23"/>
        </w:rPr>
        <w:t xml:space="preserve"> </w:t>
      </w:r>
      <w:r w:rsidRPr="00423E8A">
        <w:rPr>
          <w:color w:val="212121"/>
          <w:sz w:val="23"/>
        </w:rPr>
        <w:t>к</w:t>
      </w:r>
      <w:r w:rsidRPr="00423E8A">
        <w:rPr>
          <w:color w:val="212121"/>
          <w:spacing w:val="27"/>
          <w:sz w:val="23"/>
        </w:rPr>
        <w:t xml:space="preserve"> </w:t>
      </w:r>
      <w:r w:rsidRPr="00423E8A">
        <w:rPr>
          <w:color w:val="212121"/>
          <w:sz w:val="23"/>
        </w:rPr>
        <w:t>аккредитации</w:t>
      </w:r>
      <w:r w:rsidRPr="00423E8A">
        <w:rPr>
          <w:color w:val="212121"/>
          <w:spacing w:val="31"/>
          <w:sz w:val="23"/>
        </w:rPr>
        <w:t xml:space="preserve"> </w:t>
      </w:r>
      <w:r w:rsidRPr="00423E8A">
        <w:rPr>
          <w:color w:val="212121"/>
          <w:sz w:val="23"/>
        </w:rPr>
        <w:t>специалиста;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sz w:val="23"/>
        </w:rPr>
        <w:t>копию</w:t>
      </w:r>
      <w:r w:rsidRPr="00423E8A">
        <w:rPr>
          <w:color w:val="212121"/>
          <w:spacing w:val="26"/>
          <w:sz w:val="23"/>
        </w:rPr>
        <w:t xml:space="preserve"> </w:t>
      </w:r>
      <w:r w:rsidRPr="00423E8A">
        <w:rPr>
          <w:color w:val="212121"/>
          <w:sz w:val="23"/>
        </w:rPr>
        <w:t>паспорта</w:t>
      </w:r>
      <w:r w:rsidRPr="00423E8A">
        <w:rPr>
          <w:color w:val="212121"/>
          <w:spacing w:val="37"/>
          <w:sz w:val="23"/>
        </w:rPr>
        <w:t xml:space="preserve"> </w:t>
      </w:r>
      <w:r w:rsidRPr="00423E8A">
        <w:rPr>
          <w:color w:val="212121"/>
          <w:sz w:val="23"/>
        </w:rPr>
        <w:t>с</w:t>
      </w:r>
      <w:r w:rsidRPr="00423E8A">
        <w:rPr>
          <w:color w:val="212121"/>
          <w:spacing w:val="16"/>
          <w:sz w:val="23"/>
        </w:rPr>
        <w:t xml:space="preserve"> </w:t>
      </w:r>
      <w:r w:rsidRPr="00423E8A">
        <w:rPr>
          <w:color w:val="212121"/>
          <w:sz w:val="23"/>
        </w:rPr>
        <w:t>пропиской;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w w:val="105"/>
          <w:sz w:val="23"/>
        </w:rPr>
        <w:t>копию</w:t>
      </w:r>
      <w:r w:rsidRPr="00423E8A">
        <w:rPr>
          <w:color w:val="212121"/>
          <w:spacing w:val="-10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СНИЛС;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sz w:val="23"/>
        </w:rPr>
        <w:t>копию</w:t>
      </w:r>
      <w:r w:rsidRPr="00423E8A">
        <w:rPr>
          <w:color w:val="212121"/>
          <w:spacing w:val="28"/>
          <w:sz w:val="23"/>
        </w:rPr>
        <w:t xml:space="preserve"> </w:t>
      </w:r>
      <w:r w:rsidRPr="00423E8A">
        <w:rPr>
          <w:color w:val="212121"/>
          <w:sz w:val="23"/>
        </w:rPr>
        <w:t>диплома</w:t>
      </w:r>
      <w:r w:rsidRPr="00423E8A">
        <w:rPr>
          <w:color w:val="212121"/>
          <w:spacing w:val="38"/>
          <w:sz w:val="23"/>
        </w:rPr>
        <w:t xml:space="preserve"> </w:t>
      </w:r>
      <w:r w:rsidRPr="00423E8A">
        <w:rPr>
          <w:color w:val="212121"/>
          <w:sz w:val="23"/>
        </w:rPr>
        <w:t>о</w:t>
      </w:r>
      <w:r w:rsidRPr="00423E8A">
        <w:rPr>
          <w:color w:val="212121"/>
          <w:spacing w:val="19"/>
          <w:sz w:val="23"/>
        </w:rPr>
        <w:t xml:space="preserve"> </w:t>
      </w:r>
      <w:r w:rsidRPr="00423E8A">
        <w:rPr>
          <w:color w:val="212121"/>
          <w:sz w:val="23"/>
        </w:rPr>
        <w:t>высшем</w:t>
      </w:r>
      <w:r w:rsidRPr="00423E8A">
        <w:rPr>
          <w:color w:val="212121"/>
          <w:spacing w:val="36"/>
          <w:sz w:val="23"/>
        </w:rPr>
        <w:t xml:space="preserve"> </w:t>
      </w:r>
      <w:r w:rsidRPr="00423E8A">
        <w:rPr>
          <w:color w:val="212121"/>
          <w:sz w:val="23"/>
        </w:rPr>
        <w:t>образовании;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w w:val="105"/>
          <w:sz w:val="23"/>
        </w:rPr>
        <w:t>копию</w:t>
      </w:r>
      <w:r w:rsidRPr="00423E8A">
        <w:rPr>
          <w:color w:val="212121"/>
          <w:spacing w:val="-3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свидетельства</w:t>
      </w:r>
      <w:r w:rsidRPr="00423E8A">
        <w:rPr>
          <w:color w:val="212121"/>
          <w:spacing w:val="-3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о</w:t>
      </w:r>
      <w:r w:rsidRPr="00423E8A">
        <w:rPr>
          <w:color w:val="212121"/>
          <w:spacing w:val="-14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браке</w:t>
      </w:r>
      <w:r w:rsidRPr="00423E8A">
        <w:rPr>
          <w:color w:val="212121"/>
          <w:spacing w:val="-15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(в</w:t>
      </w:r>
      <w:r w:rsidRPr="00423E8A">
        <w:rPr>
          <w:color w:val="212121"/>
          <w:spacing w:val="-3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случае</w:t>
      </w:r>
      <w:r w:rsidRPr="00423E8A">
        <w:rPr>
          <w:color w:val="212121"/>
          <w:spacing w:val="-15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несоответствия</w:t>
      </w:r>
      <w:r w:rsidRPr="00423E8A">
        <w:rPr>
          <w:color w:val="212121"/>
          <w:spacing w:val="-7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фамилии</w:t>
      </w:r>
      <w:r w:rsidRPr="00423E8A">
        <w:rPr>
          <w:color w:val="212121"/>
          <w:spacing w:val="-9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в</w:t>
      </w:r>
      <w:r w:rsidRPr="00423E8A">
        <w:rPr>
          <w:color w:val="212121"/>
          <w:spacing w:val="-9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дипломе</w:t>
      </w:r>
      <w:r w:rsidRPr="00423E8A">
        <w:rPr>
          <w:color w:val="212121"/>
          <w:spacing w:val="-15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и</w:t>
      </w:r>
      <w:r w:rsidRPr="00423E8A">
        <w:rPr>
          <w:color w:val="212121"/>
          <w:spacing w:val="-57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паспорте);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sz w:val="23"/>
        </w:rPr>
        <w:t>копию</w:t>
      </w:r>
      <w:r w:rsidRPr="00423E8A">
        <w:rPr>
          <w:color w:val="212121"/>
          <w:spacing w:val="1"/>
          <w:sz w:val="23"/>
        </w:rPr>
        <w:t xml:space="preserve"> </w:t>
      </w:r>
      <w:r w:rsidRPr="00423E8A">
        <w:rPr>
          <w:color w:val="212121"/>
          <w:sz w:val="23"/>
        </w:rPr>
        <w:t>диплома</w:t>
      </w:r>
      <w:r w:rsidRPr="00423E8A">
        <w:rPr>
          <w:color w:val="212121"/>
          <w:spacing w:val="1"/>
          <w:sz w:val="23"/>
        </w:rPr>
        <w:t xml:space="preserve"> </w:t>
      </w:r>
      <w:r w:rsidRPr="00423E8A">
        <w:rPr>
          <w:color w:val="212121"/>
          <w:sz w:val="23"/>
        </w:rPr>
        <w:t>об</w:t>
      </w:r>
      <w:r w:rsidRPr="00423E8A">
        <w:rPr>
          <w:color w:val="212121"/>
          <w:spacing w:val="1"/>
          <w:sz w:val="23"/>
        </w:rPr>
        <w:t xml:space="preserve"> </w:t>
      </w:r>
      <w:r w:rsidRPr="00423E8A">
        <w:rPr>
          <w:color w:val="212121"/>
          <w:sz w:val="23"/>
        </w:rPr>
        <w:t>окончании</w:t>
      </w:r>
      <w:r w:rsidRPr="00423E8A">
        <w:rPr>
          <w:color w:val="212121"/>
          <w:spacing w:val="1"/>
          <w:sz w:val="23"/>
        </w:rPr>
        <w:t xml:space="preserve"> </w:t>
      </w:r>
      <w:r w:rsidRPr="00423E8A">
        <w:rPr>
          <w:color w:val="212121"/>
          <w:sz w:val="23"/>
        </w:rPr>
        <w:t>ординатуры, профессиональной</w:t>
      </w:r>
      <w:r w:rsidRPr="00423E8A">
        <w:rPr>
          <w:color w:val="212121"/>
          <w:spacing w:val="1"/>
          <w:sz w:val="23"/>
        </w:rPr>
        <w:t xml:space="preserve"> </w:t>
      </w:r>
      <w:r w:rsidRPr="00423E8A">
        <w:rPr>
          <w:color w:val="212121"/>
          <w:sz w:val="23"/>
        </w:rPr>
        <w:t>переподготовки</w:t>
      </w:r>
      <w:r w:rsidRPr="00423E8A">
        <w:rPr>
          <w:color w:val="212121"/>
          <w:spacing w:val="1"/>
          <w:sz w:val="23"/>
        </w:rPr>
        <w:t xml:space="preserve"> </w:t>
      </w:r>
      <w:r w:rsidRPr="00423E8A">
        <w:rPr>
          <w:color w:val="212121"/>
          <w:sz w:val="23"/>
        </w:rPr>
        <w:t>(с</w:t>
      </w:r>
      <w:r w:rsidRPr="00423E8A">
        <w:rPr>
          <w:color w:val="212121"/>
          <w:spacing w:val="-5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приложением);</w:t>
      </w:r>
    </w:p>
    <w:p w:rsidR="00DB7100" w:rsidRPr="00423E8A" w:rsidRDefault="00423E8A" w:rsidP="00423E8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rPr>
          <w:sz w:val="23"/>
        </w:rPr>
      </w:pPr>
      <w:r w:rsidRPr="00423E8A">
        <w:rPr>
          <w:color w:val="212121"/>
          <w:w w:val="105"/>
          <w:sz w:val="23"/>
        </w:rPr>
        <w:t>указать</w:t>
      </w:r>
      <w:r w:rsidRPr="00423E8A">
        <w:rPr>
          <w:color w:val="212121"/>
          <w:spacing w:val="-7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номер</w:t>
      </w:r>
      <w:r w:rsidRPr="00423E8A">
        <w:rPr>
          <w:color w:val="212121"/>
          <w:spacing w:val="-8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телефона</w:t>
      </w:r>
      <w:r w:rsidRPr="00423E8A">
        <w:rPr>
          <w:color w:val="212121"/>
          <w:spacing w:val="-10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и</w:t>
      </w:r>
      <w:r w:rsidRPr="00423E8A">
        <w:rPr>
          <w:color w:val="212121"/>
          <w:spacing w:val="-10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адрес</w:t>
      </w:r>
      <w:r w:rsidRPr="00423E8A">
        <w:rPr>
          <w:color w:val="212121"/>
          <w:spacing w:val="-9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электронной</w:t>
      </w:r>
      <w:r w:rsidRPr="00423E8A">
        <w:rPr>
          <w:color w:val="212121"/>
          <w:spacing w:val="-10"/>
          <w:w w:val="105"/>
          <w:sz w:val="23"/>
        </w:rPr>
        <w:t xml:space="preserve"> </w:t>
      </w:r>
      <w:r w:rsidRPr="00423E8A">
        <w:rPr>
          <w:color w:val="212121"/>
          <w:w w:val="105"/>
          <w:sz w:val="23"/>
        </w:rPr>
        <w:t>почты.</w:t>
      </w:r>
    </w:p>
    <w:p w:rsidR="00DB7100" w:rsidRDefault="00DB7100" w:rsidP="00423E8A">
      <w:pPr>
        <w:pStyle w:val="a3"/>
        <w:ind w:left="0"/>
        <w:rPr>
          <w:sz w:val="25"/>
        </w:rPr>
      </w:pPr>
    </w:p>
    <w:p w:rsidR="00423E8A" w:rsidRDefault="00423E8A" w:rsidP="00423E8A">
      <w:pPr>
        <w:pStyle w:val="a4"/>
        <w:ind w:left="0" w:right="0"/>
        <w:rPr>
          <w:color w:val="212121"/>
          <w:spacing w:val="-55"/>
        </w:rPr>
      </w:pPr>
      <w:r>
        <w:rPr>
          <w:color w:val="212121"/>
        </w:rPr>
        <w:t>ПРИНИМАЮТСЯ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ТОЛЬКО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СКАНИРОВАННЫЕ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ДОКУМЕНТЫ!</w:t>
      </w:r>
      <w:r>
        <w:rPr>
          <w:color w:val="212121"/>
          <w:spacing w:val="-55"/>
        </w:rPr>
        <w:t xml:space="preserve"> </w:t>
      </w:r>
    </w:p>
    <w:p w:rsidR="00423E8A" w:rsidRDefault="00423E8A" w:rsidP="00423E8A">
      <w:pPr>
        <w:pStyle w:val="a4"/>
        <w:ind w:left="0" w:right="0"/>
        <w:rPr>
          <w:color w:val="212121"/>
          <w:spacing w:val="-55"/>
        </w:rPr>
      </w:pPr>
    </w:p>
    <w:p w:rsidR="00DB7100" w:rsidRDefault="00423E8A" w:rsidP="00423E8A">
      <w:pPr>
        <w:pStyle w:val="a4"/>
        <w:ind w:left="0" w:right="0"/>
      </w:pPr>
      <w:r>
        <w:rPr>
          <w:color w:val="212121"/>
          <w:w w:val="105"/>
        </w:rPr>
        <w:t>Адрес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приема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документов: </w:t>
      </w:r>
      <w:r>
        <w:rPr>
          <w:color w:val="212121"/>
          <w:w w:val="105"/>
        </w:rPr>
        <w:t>г.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Улан-Удэ,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ул.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Комсомольская,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1б,</w:t>
      </w:r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аккредитационн</w:t>
      </w:r>
      <w:proofErr w:type="gramStart"/>
      <w:r>
        <w:rPr>
          <w:color w:val="212121"/>
          <w:w w:val="105"/>
        </w:rPr>
        <w:t>о</w:t>
      </w:r>
      <w:proofErr w:type="spellEnd"/>
      <w:r>
        <w:rPr>
          <w:color w:val="212121"/>
          <w:w w:val="105"/>
        </w:rPr>
        <w:t>-</w:t>
      </w:r>
      <w:proofErr w:type="gramEnd"/>
      <w:r>
        <w:rPr>
          <w:color w:val="212121"/>
          <w:spacing w:val="-57"/>
          <w:w w:val="105"/>
        </w:rPr>
        <w:t xml:space="preserve"> </w:t>
      </w:r>
      <w:proofErr w:type="spellStart"/>
      <w:r>
        <w:rPr>
          <w:color w:val="212121"/>
          <w:w w:val="105"/>
        </w:rPr>
        <w:t>симуляционный</w:t>
      </w:r>
      <w:proofErr w:type="spellEnd"/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центр.</w:t>
      </w:r>
    </w:p>
    <w:sectPr w:rsidR="00DB7100">
      <w:type w:val="continuous"/>
      <w:pgSz w:w="11910" w:h="1685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41D4"/>
    <w:multiLevelType w:val="hybridMultilevel"/>
    <w:tmpl w:val="3A82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249CD"/>
    <w:multiLevelType w:val="hybridMultilevel"/>
    <w:tmpl w:val="EC18F67A"/>
    <w:lvl w:ilvl="0" w:tplc="28A239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42701AD6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2" w:tplc="F4AE45AA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E97CB696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4" w:tplc="100261A4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5" w:tplc="54FEEFE2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6" w:tplc="652A8AA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0ABAEADC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8" w:tplc="A1A026E4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100"/>
    <w:rsid w:val="00423E8A"/>
    <w:rsid w:val="00D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00" w:right="3232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00" w:right="3232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kred_bs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2023-02-22T23:23:00Z</dcterms:created>
  <dcterms:modified xsi:type="dcterms:W3CDTF">2023-02-22T23:28:00Z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