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0E" w:rsidRPr="007E400E" w:rsidRDefault="007E400E" w:rsidP="007E400E">
      <w:pPr>
        <w:spacing w:after="16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E400E">
        <w:rPr>
          <w:rFonts w:ascii="Times New Roman" w:eastAsia="Calibri" w:hAnsi="Times New Roman" w:cs="Times New Roman"/>
          <w:b/>
          <w:i/>
          <w:sz w:val="20"/>
          <w:szCs w:val="20"/>
        </w:rPr>
        <w:t>ЗАЯВЛЕНИЕ</w:t>
      </w:r>
      <w:r>
        <w:rPr>
          <w:rStyle w:val="a6"/>
          <w:rFonts w:ascii="Times New Roman" w:eastAsia="Calibri" w:hAnsi="Times New Roman" w:cs="Times New Roman"/>
          <w:b/>
          <w:i/>
          <w:sz w:val="20"/>
          <w:szCs w:val="20"/>
        </w:rPr>
        <w:footnoteReference w:id="1"/>
      </w:r>
    </w:p>
    <w:p w:rsidR="007E400E" w:rsidRPr="007E400E" w:rsidRDefault="007E400E" w:rsidP="007E400E">
      <w:pPr>
        <w:spacing w:after="0" w:line="360" w:lineRule="auto"/>
        <w:ind w:left="-851"/>
        <w:contextualSpacing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>н</w:t>
      </w:r>
      <w:r w:rsidRPr="007E400E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а участие в Конкурсе исследовательских работ, </w:t>
      </w:r>
      <w:r w:rsidRPr="007E400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посвящённых вопросам сохранения межнационального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мира </w:t>
      </w:r>
      <w:r w:rsidRPr="007E400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и согласия, гармонизации межнациональных отношений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7E400E">
        <w:rPr>
          <w:rFonts w:ascii="Times New Roman" w:eastAsia="Calibri" w:hAnsi="Times New Roman" w:cs="Times New Roman"/>
          <w:b/>
          <w:bCs/>
          <w:sz w:val="20"/>
          <w:szCs w:val="20"/>
        </w:rPr>
        <w:t>в Российской Федерации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0314"/>
      </w:tblGrid>
      <w:tr w:rsidR="007E400E" w:rsidTr="007E400E">
        <w:tc>
          <w:tcPr>
            <w:tcW w:w="10314" w:type="dxa"/>
          </w:tcPr>
          <w:p w:rsidR="007E400E" w:rsidRPr="007E400E" w:rsidRDefault="007E400E" w:rsidP="007E400E">
            <w:pPr>
              <w:spacing w:after="160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7E400E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Номинация (магистр, аспирант, научный работник/преподаватель:</w:t>
            </w:r>
            <w:proofErr w:type="gramEnd"/>
          </w:p>
        </w:tc>
      </w:tr>
    </w:tbl>
    <w:p w:rsidR="007E400E" w:rsidRPr="007E400E" w:rsidRDefault="007E400E" w:rsidP="007E400E">
      <w:pPr>
        <w:spacing w:after="16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3379"/>
        <w:gridCol w:w="7111"/>
      </w:tblGrid>
      <w:tr w:rsidR="007E400E" w:rsidRPr="007E400E" w:rsidTr="007E400E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конкурсной </w:t>
            </w: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работы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Автор (Ф.И.О.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полностью</w:t>
            </w:r>
            <w:r w:rsidRPr="007E400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):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Учёная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степень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(если есть):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(если есть):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Место работы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/учебы</w:t>
            </w:r>
            <w:r w:rsidRPr="007E400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(название ВУЗа):</w:t>
            </w:r>
          </w:p>
        </w:tc>
      </w:tr>
      <w:tr w:rsidR="007E400E" w:rsidRPr="007E400E" w:rsidTr="007E400E"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Институт/Университет/</w:t>
            </w:r>
            <w:r w:rsidRPr="007E400E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факультет, кафедра,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научный центр/иное подразделение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3379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Контактные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данные</w:t>
            </w:r>
            <w:proofErr w:type="spellEnd"/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Эл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почта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мобильный</w:t>
            </w:r>
            <w:proofErr w:type="spellEnd"/>
            <w:proofErr w:type="gram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.: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Пол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:                                                          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полных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лет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):                              </w:t>
            </w:r>
          </w:p>
        </w:tc>
      </w:tr>
      <w:tr w:rsidR="007E400E" w:rsidRPr="007E400E" w:rsidTr="007E400E">
        <w:tc>
          <w:tcPr>
            <w:tcW w:w="104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рождения</w:t>
            </w:r>
            <w:proofErr w:type="spellEnd"/>
            <w:r w:rsidRPr="007E400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:rsidR="007E400E" w:rsidRPr="007E400E" w:rsidRDefault="007E400E" w:rsidP="007E400E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8648"/>
        <w:gridCol w:w="1842"/>
      </w:tblGrid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E400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Формат работы </w:t>
            </w:r>
            <w:r w:rsidRPr="007E400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br/>
              <w:t>(в соответствии с приведённым ниже списком)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Отметьте</w:t>
            </w:r>
            <w:proofErr w:type="spellEnd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нужный</w:t>
            </w:r>
            <w:proofErr w:type="spellEnd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формат</w:t>
            </w:r>
            <w:proofErr w:type="spellEnd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работы</w:t>
            </w:r>
            <w:proofErr w:type="spellEnd"/>
          </w:p>
        </w:tc>
      </w:tr>
      <w:tr w:rsidR="007E400E" w:rsidRPr="007E400E" w:rsidTr="007E400E">
        <w:trPr>
          <w:trHeight w:val="217"/>
        </w:trPr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>1. НИР (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Исследование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rPr>
          <w:trHeight w:val="208"/>
        </w:trPr>
        <w:tc>
          <w:tcPr>
            <w:tcW w:w="86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Магистерская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диссертация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(ВКРМ)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rPr>
          <w:trHeight w:val="187"/>
        </w:trPr>
        <w:tc>
          <w:tcPr>
            <w:tcW w:w="86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Статья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rPr>
          <w:trHeight w:val="300"/>
        </w:trPr>
        <w:tc>
          <w:tcPr>
            <w:tcW w:w="86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4. </w:t>
            </w:r>
            <w:proofErr w:type="gramStart"/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Другое</w:t>
            </w:r>
            <w:proofErr w:type="gramEnd"/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&lt;монография, обзор, доклад и т.п.&gt;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7E400E" w:rsidRPr="007E400E" w:rsidRDefault="007E400E" w:rsidP="007E400E">
      <w:pPr>
        <w:spacing w:after="16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8648"/>
        <w:gridCol w:w="1842"/>
      </w:tblGrid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7E400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Отметить аспекты, направления, затронутые в статье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Отметьте</w:t>
            </w:r>
            <w:proofErr w:type="spellEnd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нужный</w:t>
            </w:r>
            <w:proofErr w:type="spellEnd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формат</w:t>
            </w:r>
            <w:proofErr w:type="spellEnd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b/>
                <w:sz w:val="18"/>
                <w:szCs w:val="18"/>
              </w:rPr>
              <w:t>работы</w:t>
            </w:r>
            <w:proofErr w:type="spellEnd"/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национальная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политика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Российской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федерации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межнациональные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межконфессиональные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конфликты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риски, связанные с интенсификацией внешних и внутренних миграционных потоков;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государственный суверенитет и национальная безопасность;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культурное и языковое разнообразие, языки народов России;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языковая и культурная идентичность малочисленных народов России;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культурные потребности коренных малочисленных народов Российской Федерации;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единство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нации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Российской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Федерации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гражданское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самосознание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  <w:r w:rsidRPr="007E400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патриотическое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воспитание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7E400E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proofErr w:type="spellEnd"/>
            <w:r w:rsidRPr="007E400E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уважение к историческому наследию и культурным ценностям народов России;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социально-культурная адаптация иностранных граждан;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международный опыт в реализации национальной политики и профилактики межнациональных конфликтов;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400E" w:rsidRPr="007E400E" w:rsidTr="007E400E">
        <w:tc>
          <w:tcPr>
            <w:tcW w:w="8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E400E">
              <w:rPr>
                <w:rFonts w:ascii="Times New Roman" w:hAnsi="Times New Roman"/>
                <w:sz w:val="20"/>
                <w:szCs w:val="20"/>
                <w:lang w:val="ru-RU"/>
              </w:rPr>
              <w:t>- Другое (раскрыть, какие именно аспекты, имеющие отношение к обеспечению межнационального мира и согласия, гармонизации межнациональных отношений в Российской Федерации, отражены в работе).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00E" w:rsidRPr="007E400E" w:rsidRDefault="007E400E" w:rsidP="007E400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795047" w:rsidRDefault="00795047"/>
    <w:sectPr w:rsidR="00795047" w:rsidSect="007E40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85" w:rsidRDefault="007B6385" w:rsidP="007E400E">
      <w:pPr>
        <w:spacing w:after="0" w:line="240" w:lineRule="auto"/>
      </w:pPr>
      <w:r>
        <w:separator/>
      </w:r>
    </w:p>
  </w:endnote>
  <w:endnote w:type="continuationSeparator" w:id="0">
    <w:p w:rsidR="007B6385" w:rsidRDefault="007B6385" w:rsidP="007E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85" w:rsidRDefault="007B6385" w:rsidP="007E400E">
      <w:pPr>
        <w:spacing w:after="0" w:line="240" w:lineRule="auto"/>
      </w:pPr>
      <w:r>
        <w:separator/>
      </w:r>
    </w:p>
  </w:footnote>
  <w:footnote w:type="continuationSeparator" w:id="0">
    <w:p w:rsidR="007B6385" w:rsidRDefault="007B6385" w:rsidP="007E400E">
      <w:pPr>
        <w:spacing w:after="0" w:line="240" w:lineRule="auto"/>
      </w:pPr>
      <w:r>
        <w:continuationSeparator/>
      </w:r>
    </w:p>
  </w:footnote>
  <w:footnote w:id="1">
    <w:p w:rsidR="007E400E" w:rsidRPr="007E400E" w:rsidRDefault="007E400E" w:rsidP="007E400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  <w:r w:rsidRPr="007E400E">
        <w:rPr>
          <w:rStyle w:val="a6"/>
          <w:rFonts w:ascii="Times New Roman" w:hAnsi="Times New Roman" w:cs="Times New Roman"/>
          <w:sz w:val="16"/>
          <w:szCs w:val="16"/>
        </w:rPr>
        <w:footnoteRef/>
      </w:r>
      <w:r w:rsidR="0058085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Заявление является </w:t>
      </w:r>
      <w:r w:rsidR="0058085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7E400E">
        <w:rPr>
          <w:rFonts w:ascii="Times New Roman" w:hAnsi="Times New Roman" w:cs="Times New Roman"/>
          <w:sz w:val="16"/>
          <w:szCs w:val="16"/>
        </w:rPr>
        <w:t>риложение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7E400E">
        <w:rPr>
          <w:rFonts w:ascii="Times New Roman" w:hAnsi="Times New Roman" w:cs="Times New Roman"/>
          <w:sz w:val="16"/>
          <w:szCs w:val="16"/>
        </w:rPr>
        <w:t xml:space="preserve"> № 1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7E400E">
        <w:rPr>
          <w:rFonts w:ascii="Times New Roman" w:hAnsi="Times New Roman" w:cs="Times New Roman"/>
          <w:sz w:val="16"/>
          <w:szCs w:val="16"/>
        </w:rPr>
        <w:t xml:space="preserve">Положения о </w:t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Конкурсе </w:t>
      </w:r>
      <w:r w:rsidRPr="007E400E">
        <w:rPr>
          <w:rFonts w:ascii="Times New Roman" w:eastAsia="Calibri" w:hAnsi="Times New Roman" w:cs="Times New Roman"/>
          <w:i/>
          <w:sz w:val="16"/>
          <w:szCs w:val="16"/>
        </w:rPr>
        <w:t xml:space="preserve">исследовательских работ, </w:t>
      </w:r>
      <w:r w:rsidRPr="007E400E">
        <w:rPr>
          <w:rFonts w:ascii="Times New Roman" w:eastAsia="Calibri" w:hAnsi="Times New Roman" w:cs="Times New Roman"/>
          <w:bCs/>
          <w:sz w:val="16"/>
          <w:szCs w:val="16"/>
        </w:rPr>
        <w:t>посвящённых вопросам сохранения межнационального мира и согласия, гармонизации межнациональных отношений в Российской Федерации</w:t>
      </w:r>
      <w:r>
        <w:rPr>
          <w:rFonts w:ascii="Times New Roman" w:eastAsia="Calibri" w:hAnsi="Times New Roman" w:cs="Times New Roman"/>
          <w:bCs/>
          <w:sz w:val="16"/>
          <w:szCs w:val="16"/>
        </w:rPr>
        <w:t>».</w:t>
      </w:r>
    </w:p>
    <w:p w:rsidR="007E400E" w:rsidRPr="007E400E" w:rsidRDefault="007E400E" w:rsidP="007E400E">
      <w:pPr>
        <w:pStyle w:val="a4"/>
        <w:jc w:val="both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20"/>
    <w:rsid w:val="00580853"/>
    <w:rsid w:val="00744E20"/>
    <w:rsid w:val="00795047"/>
    <w:rsid w:val="007B6385"/>
    <w:rsid w:val="007E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0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E400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400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400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40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E400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400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40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2C731-2EE5-4311-9C25-19CEA4B4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KafRek</dc:creator>
  <cp:keywords/>
  <dc:description/>
  <cp:lastModifiedBy>KafRek</cp:lastModifiedBy>
  <cp:revision>3</cp:revision>
  <dcterms:created xsi:type="dcterms:W3CDTF">2022-07-19T15:29:00Z</dcterms:created>
  <dcterms:modified xsi:type="dcterms:W3CDTF">2022-07-19T15:39:00Z</dcterms:modified>
</cp:coreProperties>
</file>