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445D4" w:rsidRPr="002F188D" w:rsidRDefault="002445D4" w:rsidP="002445D4">
      <w:pPr>
        <w:tabs>
          <w:tab w:val="num" w:pos="5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88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турнира </w:t>
      </w:r>
      <w:r w:rsidRPr="002F188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мини-футболу </w:t>
      </w:r>
      <w:r w:rsidRPr="002F188D">
        <w:rPr>
          <w:b/>
          <w:sz w:val="28"/>
          <w:szCs w:val="28"/>
        </w:rPr>
        <w:t>среди преподавателей и сотрудников</w:t>
      </w:r>
      <w:r w:rsidR="002A1DC1">
        <w:rPr>
          <w:b/>
          <w:sz w:val="28"/>
          <w:szCs w:val="28"/>
        </w:rPr>
        <w:t xml:space="preserve"> в </w:t>
      </w:r>
      <w:r w:rsidRPr="002F188D">
        <w:rPr>
          <w:b/>
          <w:sz w:val="28"/>
          <w:szCs w:val="28"/>
        </w:rPr>
        <w:t xml:space="preserve"> зачет Спартакиады </w:t>
      </w:r>
      <w:r>
        <w:rPr>
          <w:b/>
          <w:sz w:val="28"/>
          <w:szCs w:val="28"/>
        </w:rPr>
        <w:t xml:space="preserve"> </w:t>
      </w:r>
      <w:r w:rsidR="002A1DC1">
        <w:rPr>
          <w:b/>
          <w:sz w:val="28"/>
          <w:szCs w:val="28"/>
        </w:rPr>
        <w:t>2022</w:t>
      </w:r>
      <w:r w:rsidRPr="002F188D">
        <w:rPr>
          <w:b/>
          <w:sz w:val="28"/>
          <w:szCs w:val="28"/>
        </w:rPr>
        <w:t>г.</w:t>
      </w:r>
      <w:r w:rsidR="002A1DC1">
        <w:rPr>
          <w:b/>
          <w:sz w:val="28"/>
          <w:szCs w:val="28"/>
        </w:rPr>
        <w:t>, посвященной 90-летию БГУ</w:t>
      </w:r>
    </w:p>
    <w:p w:rsidR="002445D4" w:rsidRDefault="002445D4" w:rsidP="002445D4">
      <w:pPr>
        <w:spacing w:line="276" w:lineRule="auto"/>
        <w:ind w:firstLine="540"/>
        <w:jc w:val="center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задачи.</w:t>
      </w:r>
      <w:proofErr w:type="gramEnd"/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мини-футболу проводятся с целью:</w:t>
      </w:r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популяризации футбола в БГУ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Банзарова;</w:t>
      </w:r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вовлечения ППС к активным занятиям мини- футболом как массовым оздоровительным средством физического воспитания;</w:t>
      </w:r>
    </w:p>
    <w:p w:rsidR="002445D4" w:rsidRDefault="002445D4" w:rsidP="00244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сильнейших команд БГУ. </w:t>
      </w:r>
    </w:p>
    <w:p w:rsidR="002445D4" w:rsidRPr="00100779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Руководство соревнованиями.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профком БГУ. Непосредственное проведение  соревнований возлагается на судейскую коллегию. Гл. судья – </w:t>
      </w:r>
      <w:proofErr w:type="spellStart"/>
      <w:r>
        <w:rPr>
          <w:sz w:val="28"/>
          <w:szCs w:val="28"/>
        </w:rPr>
        <w:t>Кокорин</w:t>
      </w:r>
      <w:proofErr w:type="spellEnd"/>
      <w:r>
        <w:rPr>
          <w:sz w:val="28"/>
          <w:szCs w:val="28"/>
        </w:rPr>
        <w:t xml:space="preserve"> Сергей Александрович (89140529631). </w:t>
      </w: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Сроки и место проведения.</w:t>
      </w:r>
    </w:p>
    <w:p w:rsidR="002445D4" w:rsidRPr="00C225BF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2A1DC1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</w:t>
      </w:r>
      <w:r w:rsidR="002A1DC1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на стадионе БГУ, ул. Куйбышева,1. Начало соревнований  в 09:00 (начало игр не позже 15 минут от назначенного времени). Судейская коллегия </w:t>
      </w:r>
      <w:r w:rsidR="002A1DC1">
        <w:rPr>
          <w:sz w:val="28"/>
          <w:szCs w:val="28"/>
        </w:rPr>
        <w:t>состоится 30</w:t>
      </w:r>
      <w:r>
        <w:rPr>
          <w:sz w:val="28"/>
          <w:szCs w:val="28"/>
        </w:rPr>
        <w:t xml:space="preserve"> апреля с 0</w:t>
      </w:r>
      <w:r w:rsidRPr="00181DB2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81DB2">
        <w:rPr>
          <w:sz w:val="28"/>
          <w:szCs w:val="28"/>
        </w:rPr>
        <w:t>30</w:t>
      </w:r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.</w:t>
      </w:r>
      <w:r w:rsidR="002A1DC1">
        <w:rPr>
          <w:sz w:val="28"/>
          <w:szCs w:val="28"/>
        </w:rPr>
        <w:t>.</w:t>
      </w:r>
      <w:r w:rsidRPr="00181DB2">
        <w:rPr>
          <w:sz w:val="28"/>
          <w:szCs w:val="28"/>
        </w:rPr>
        <w:t xml:space="preserve"> </w:t>
      </w:r>
      <w:proofErr w:type="gramEnd"/>
    </w:p>
    <w:p w:rsidR="002445D4" w:rsidRDefault="002445D4" w:rsidP="002445D4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Участники и условия проведения</w:t>
      </w:r>
      <w:r>
        <w:rPr>
          <w:sz w:val="28"/>
          <w:szCs w:val="28"/>
        </w:rPr>
        <w:t>.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к соревнованиям допускаются сборные команды всех факультетов, институтов и колледжа БГУ. 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6 человек (5 в поле + 1 вратарь), в заявке указывается  10 чел.</w:t>
      </w:r>
    </w:p>
    <w:p w:rsidR="002445D4" w:rsidRPr="00BE7A1E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игры на поле должен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один игрок возрастной категории 45+ или производится замена игрока такой же возрастной категории. Команды должны иметь единую форму. </w:t>
      </w:r>
      <w:r w:rsidRPr="00BE7A1E">
        <w:rPr>
          <w:sz w:val="28"/>
          <w:szCs w:val="28"/>
        </w:rPr>
        <w:t xml:space="preserve">Первенство проводится по Всероссийским правилам по мини-футболу с последующими изменениями и дополнениями. </w:t>
      </w:r>
      <w:r>
        <w:rPr>
          <w:sz w:val="28"/>
          <w:szCs w:val="28"/>
        </w:rPr>
        <w:t xml:space="preserve">Соревнования проходят по круговой системе (при наличии 6 и более  команд, соревнования проводятся в подгруппах). Время игры- 2 тайма по 10 мин. В случае неявки на игру засчитывается техническое поражение, в случае второй неявки команды снимается с розыгрыша. </w:t>
      </w: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Определение победителей</w:t>
      </w:r>
      <w:r>
        <w:rPr>
          <w:sz w:val="28"/>
          <w:szCs w:val="28"/>
        </w:rPr>
        <w:t>.</w:t>
      </w:r>
      <w:proofErr w:type="gramEnd"/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команд в первенстве определяются по наибольшей сумме очков, набранных во всех встречах. За выигрыш начисляется 3 очка, за ничью 1 очко, за поражение 0 очков. В случае равенства очков преимущество </w:t>
      </w:r>
      <w:r>
        <w:rPr>
          <w:sz w:val="28"/>
          <w:szCs w:val="28"/>
        </w:rPr>
        <w:lastRenderedPageBreak/>
        <w:t xml:space="preserve">получает команда по следующим показателям: наибольшее число побед во всех встречах; по результатам игр между собой; по лучшей разнице забитых и пропущенных мячей во всех играх; по наибольшему числу мячей забитых во всех встречах; по жребию. Игры финальной части проходят по следующей системе: победители групп разыгрывают </w:t>
      </w:r>
      <w:r>
        <w:rPr>
          <w:sz w:val="28"/>
          <w:szCs w:val="28"/>
          <w:lang w:val="en-US"/>
        </w:rPr>
        <w:t>I</w:t>
      </w:r>
      <w:r w:rsidRPr="00AA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места и т.д. В случае ничейного результата пробиваются по 3 пенальти, в случае равенства до первого промаха. </w:t>
      </w:r>
    </w:p>
    <w:p w:rsidR="002445D4" w:rsidRPr="00DB3F9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</w:p>
    <w:p w:rsidR="002445D4" w:rsidRPr="00C8281D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8281D">
        <w:rPr>
          <w:b/>
          <w:sz w:val="28"/>
          <w:szCs w:val="28"/>
          <w:lang w:val="en-US"/>
        </w:rPr>
        <w:t>VI</w:t>
      </w:r>
      <w:r w:rsidRPr="00C8281D">
        <w:rPr>
          <w:b/>
          <w:sz w:val="28"/>
          <w:szCs w:val="28"/>
        </w:rPr>
        <w:t>. Ответственность футболистов,</w:t>
      </w:r>
      <w:r>
        <w:rPr>
          <w:b/>
          <w:sz w:val="28"/>
          <w:szCs w:val="28"/>
        </w:rPr>
        <w:t xml:space="preserve"> представителей </w:t>
      </w:r>
      <w:proofErr w:type="gramStart"/>
      <w:r>
        <w:rPr>
          <w:b/>
          <w:sz w:val="28"/>
          <w:szCs w:val="28"/>
        </w:rPr>
        <w:t xml:space="preserve">команд </w:t>
      </w:r>
      <w:r w:rsidRPr="00C8281D">
        <w:rPr>
          <w:b/>
          <w:sz w:val="28"/>
          <w:szCs w:val="28"/>
        </w:rPr>
        <w:t xml:space="preserve"> и</w:t>
      </w:r>
      <w:proofErr w:type="gramEnd"/>
      <w:r w:rsidRPr="00C8281D">
        <w:rPr>
          <w:b/>
          <w:sz w:val="28"/>
          <w:szCs w:val="28"/>
        </w:rPr>
        <w:t xml:space="preserve"> судей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 w:rsidRPr="00C8281D">
        <w:rPr>
          <w:sz w:val="28"/>
          <w:szCs w:val="28"/>
        </w:rPr>
        <w:t xml:space="preserve">Футболисты, принимающие участие в Спартакиаде обязаны выполнять все требования правил игры </w:t>
      </w:r>
      <w:r>
        <w:rPr>
          <w:sz w:val="28"/>
          <w:szCs w:val="28"/>
        </w:rPr>
        <w:t xml:space="preserve">и настоящего положения. За поведение игрока команды (нецензурные выражения в адрес судей, игроков, вмешательство в действия судьи и т.п.) вместе с ним полную ответственность несет  представитель команды  до, во время матча и после его окончания. Удалением считаются две «желтые карточки» в одной игре. Удаленный игрок может быть заменен через 2 мин. Проступки, связанные с удалением подлежат обсуждению в команде. Удаленные игроки присутствуют на разборе, где присутствуют представители обеих команд, судья матча, гл. судья. </w:t>
      </w:r>
    </w:p>
    <w:p w:rsidR="002445D4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команды, подающий протест обязан после игры предупредить судью и представителей другой команды о подаче протеста и зафиксировать его в протоколе игры. Судья матча представляет гл. судье и профком объяснительную записку об этой игре. После чего протест может быть удовлетворен или нет. </w:t>
      </w:r>
    </w:p>
    <w:p w:rsidR="002445D4" w:rsidRPr="00C8281D" w:rsidRDefault="002445D4" w:rsidP="002445D4">
      <w:pPr>
        <w:spacing w:line="276" w:lineRule="auto"/>
        <w:ind w:firstLine="540"/>
        <w:jc w:val="both"/>
        <w:rPr>
          <w:sz w:val="28"/>
          <w:szCs w:val="28"/>
        </w:rPr>
      </w:pPr>
    </w:p>
    <w:p w:rsidR="002445D4" w:rsidRDefault="002445D4" w:rsidP="002445D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45D4" w:rsidRPr="002F188D" w:rsidRDefault="002445D4" w:rsidP="002445D4">
      <w:pPr>
        <w:suppressAutoHyphens/>
        <w:autoSpaceDE w:val="0"/>
        <w:autoSpaceDN w:val="0"/>
        <w:adjustRightInd w:val="0"/>
        <w:ind w:left="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F188D">
        <w:rPr>
          <w:b/>
          <w:bCs/>
          <w:sz w:val="28"/>
          <w:szCs w:val="28"/>
        </w:rPr>
        <w:t>Награждение.</w:t>
      </w:r>
    </w:p>
    <w:p w:rsidR="002445D4" w:rsidRPr="002F188D" w:rsidRDefault="002445D4" w:rsidP="002445D4">
      <w:pPr>
        <w:spacing w:line="276" w:lineRule="auto"/>
        <w:jc w:val="both"/>
        <w:rPr>
          <w:sz w:val="28"/>
          <w:szCs w:val="28"/>
        </w:rPr>
      </w:pPr>
      <w:r w:rsidRPr="002F188D">
        <w:rPr>
          <w:sz w:val="28"/>
          <w:szCs w:val="28"/>
        </w:rPr>
        <w:t xml:space="preserve">      Команды, занявшие призовые места награждаются  дипломами и призами. </w:t>
      </w:r>
    </w:p>
    <w:p w:rsidR="002445D4" w:rsidRPr="002F188D" w:rsidRDefault="002445D4" w:rsidP="002445D4">
      <w:pPr>
        <w:spacing w:line="360" w:lineRule="auto"/>
        <w:jc w:val="center"/>
        <w:rPr>
          <w:b/>
          <w:bCs/>
          <w:sz w:val="28"/>
          <w:szCs w:val="28"/>
        </w:rPr>
      </w:pPr>
      <w:r w:rsidRPr="002F188D">
        <w:rPr>
          <w:b/>
          <w:bCs/>
          <w:sz w:val="28"/>
          <w:szCs w:val="28"/>
        </w:rPr>
        <w:t>Дополнения</w:t>
      </w:r>
    </w:p>
    <w:p w:rsidR="002445D4" w:rsidRDefault="002445D4" w:rsidP="002445D4">
      <w:pPr>
        <w:spacing w:line="276" w:lineRule="auto"/>
        <w:ind w:firstLine="709"/>
        <w:jc w:val="both"/>
        <w:rPr>
          <w:sz w:val="28"/>
          <w:szCs w:val="28"/>
        </w:rPr>
      </w:pPr>
      <w:r w:rsidRPr="002F188D">
        <w:rPr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2445D4" w:rsidRDefault="002445D4" w:rsidP="002445D4">
      <w:pPr>
        <w:spacing w:line="360" w:lineRule="auto"/>
        <w:ind w:firstLine="709"/>
        <w:jc w:val="both"/>
        <w:rPr>
          <w:sz w:val="28"/>
          <w:szCs w:val="28"/>
        </w:rPr>
      </w:pPr>
    </w:p>
    <w:p w:rsidR="002445D4" w:rsidRDefault="002445D4" w:rsidP="002445D4">
      <w:pPr>
        <w:spacing w:line="360" w:lineRule="auto"/>
        <w:ind w:firstLine="709"/>
        <w:jc w:val="both"/>
        <w:rPr>
          <w:sz w:val="28"/>
          <w:szCs w:val="28"/>
        </w:rPr>
      </w:pPr>
    </w:p>
    <w:p w:rsidR="002445D4" w:rsidRDefault="002445D4" w:rsidP="002445D4">
      <w:pPr>
        <w:jc w:val="center"/>
        <w:rPr>
          <w:sz w:val="28"/>
          <w:szCs w:val="28"/>
        </w:rPr>
      </w:pPr>
    </w:p>
    <w:p w:rsidR="002445D4" w:rsidRDefault="002445D4" w:rsidP="002445D4">
      <w:pPr>
        <w:jc w:val="center"/>
        <w:rPr>
          <w:sz w:val="28"/>
          <w:szCs w:val="28"/>
        </w:rPr>
      </w:pPr>
    </w:p>
    <w:p w:rsidR="002445D4" w:rsidRPr="0071198A" w:rsidRDefault="002445D4" w:rsidP="002445D4">
      <w:pPr>
        <w:jc w:val="center"/>
        <w:rPr>
          <w:sz w:val="28"/>
          <w:szCs w:val="28"/>
        </w:rPr>
      </w:pPr>
      <w:r w:rsidRPr="0071198A">
        <w:rPr>
          <w:sz w:val="28"/>
          <w:szCs w:val="28"/>
        </w:rPr>
        <w:lastRenderedPageBreak/>
        <w:t>ЗАЯВКА</w:t>
      </w:r>
    </w:p>
    <w:p w:rsidR="002445D4" w:rsidRPr="0071198A" w:rsidRDefault="002445D4" w:rsidP="002445D4">
      <w:pPr>
        <w:jc w:val="center"/>
        <w:rPr>
          <w:sz w:val="28"/>
          <w:szCs w:val="28"/>
        </w:rPr>
      </w:pPr>
      <w:r w:rsidRPr="0071198A">
        <w:rPr>
          <w:sz w:val="28"/>
          <w:szCs w:val="28"/>
        </w:rPr>
        <w:t xml:space="preserve">на участие в соревнованиях </w:t>
      </w:r>
      <w:proofErr w:type="gramStart"/>
      <w:r w:rsidRPr="0071198A">
        <w:rPr>
          <w:sz w:val="28"/>
          <w:szCs w:val="28"/>
        </w:rPr>
        <w:t>по</w:t>
      </w:r>
      <w:proofErr w:type="gramEnd"/>
      <w:r w:rsidRPr="0071198A">
        <w:rPr>
          <w:sz w:val="28"/>
          <w:szCs w:val="28"/>
        </w:rPr>
        <w:t xml:space="preserve"> __________________________________</w:t>
      </w:r>
    </w:p>
    <w:p w:rsidR="002445D4" w:rsidRPr="0071198A" w:rsidRDefault="002445D4" w:rsidP="002445D4">
      <w:pPr>
        <w:jc w:val="center"/>
        <w:rPr>
          <w:sz w:val="28"/>
          <w:szCs w:val="28"/>
        </w:rPr>
      </w:pPr>
      <w:r w:rsidRPr="0071198A">
        <w:rPr>
          <w:sz w:val="28"/>
          <w:szCs w:val="28"/>
        </w:rPr>
        <w:t>в Спартакиаде БГУ от сборной команды__________________________</w:t>
      </w:r>
    </w:p>
    <w:p w:rsidR="002445D4" w:rsidRPr="0071198A" w:rsidRDefault="002445D4" w:rsidP="002445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482"/>
        <w:gridCol w:w="1518"/>
        <w:gridCol w:w="1882"/>
        <w:gridCol w:w="1949"/>
      </w:tblGrid>
      <w:tr w:rsidR="002445D4" w:rsidRPr="0071198A" w:rsidTr="001B337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 xml:space="preserve">Инструктаж по технике безопасности </w:t>
            </w:r>
          </w:p>
        </w:tc>
      </w:tr>
      <w:tr w:rsidR="002445D4" w:rsidRPr="0071198A" w:rsidTr="001B337F">
        <w:trPr>
          <w:trHeight w:val="1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2445D4" w:rsidRPr="0071198A" w:rsidTr="001B337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2445D4" w:rsidRPr="0071198A" w:rsidTr="001B337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  <w:r w:rsidRPr="0071198A">
              <w:rPr>
                <w:sz w:val="28"/>
                <w:szCs w:val="28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D4" w:rsidRPr="0071198A" w:rsidRDefault="002445D4" w:rsidP="001B337F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2445D4" w:rsidRPr="0071198A" w:rsidRDefault="002445D4" w:rsidP="002445D4">
      <w:pPr>
        <w:rPr>
          <w:sz w:val="28"/>
          <w:szCs w:val="28"/>
          <w:lang w:eastAsia="en-US"/>
        </w:rPr>
      </w:pPr>
    </w:p>
    <w:p w:rsidR="002445D4" w:rsidRPr="0071198A" w:rsidRDefault="002445D4" w:rsidP="002445D4">
      <w:pPr>
        <w:rPr>
          <w:sz w:val="28"/>
          <w:szCs w:val="28"/>
        </w:rPr>
      </w:pPr>
      <w:r w:rsidRPr="0071198A">
        <w:rPr>
          <w:sz w:val="28"/>
          <w:szCs w:val="28"/>
        </w:rPr>
        <w:t xml:space="preserve">Декан __________________/              </w:t>
      </w:r>
    </w:p>
    <w:p w:rsidR="002445D4" w:rsidRPr="0071198A" w:rsidRDefault="002445D4" w:rsidP="002445D4">
      <w:pPr>
        <w:jc w:val="both"/>
        <w:rPr>
          <w:sz w:val="28"/>
          <w:szCs w:val="28"/>
        </w:rPr>
      </w:pPr>
      <w:r w:rsidRPr="0071198A">
        <w:rPr>
          <w:sz w:val="28"/>
          <w:szCs w:val="28"/>
        </w:rPr>
        <w:t xml:space="preserve"> Заявка должна быть заверена печатью деканата.</w:t>
      </w:r>
    </w:p>
    <w:p w:rsidR="002445D4" w:rsidRPr="0071198A" w:rsidRDefault="002445D4" w:rsidP="002445D4">
      <w:pPr>
        <w:spacing w:line="360" w:lineRule="auto"/>
        <w:ind w:firstLine="709"/>
        <w:jc w:val="both"/>
        <w:rPr>
          <w:sz w:val="28"/>
          <w:szCs w:val="28"/>
        </w:rPr>
      </w:pPr>
    </w:p>
    <w:p w:rsidR="007D5745" w:rsidRDefault="007D5745"/>
    <w:sectPr w:rsidR="007D5745" w:rsidSect="00100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D4"/>
    <w:rsid w:val="002445D4"/>
    <w:rsid w:val="002A1DC1"/>
    <w:rsid w:val="005E2A32"/>
    <w:rsid w:val="007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4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2022-04-19T03:24:00Z</dcterms:created>
  <dcterms:modified xsi:type="dcterms:W3CDTF">2022-04-19T03:24:00Z</dcterms:modified>
</cp:coreProperties>
</file>