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DCF" w:rsidRDefault="0035544D" w:rsidP="003554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 на </w:t>
      </w:r>
      <w:r w:rsidR="00982DCF" w:rsidRPr="00DF0A1E">
        <w:rPr>
          <w:rFonts w:ascii="Times New Roman" w:hAnsi="Times New Roman" w:cs="Times New Roman"/>
          <w:b/>
          <w:sz w:val="28"/>
          <w:szCs w:val="28"/>
        </w:rPr>
        <w:t>30</w:t>
      </w:r>
      <w:r>
        <w:rPr>
          <w:rFonts w:ascii="Times New Roman" w:hAnsi="Times New Roman" w:cs="Times New Roman"/>
          <w:b/>
          <w:sz w:val="28"/>
          <w:szCs w:val="28"/>
        </w:rPr>
        <w:t>-31</w:t>
      </w:r>
      <w:r w:rsidR="00982DCF" w:rsidRPr="00DF0A1E">
        <w:rPr>
          <w:rFonts w:ascii="Times New Roman" w:hAnsi="Times New Roman" w:cs="Times New Roman"/>
          <w:b/>
          <w:sz w:val="28"/>
          <w:szCs w:val="28"/>
        </w:rPr>
        <w:t xml:space="preserve"> марта 2022</w:t>
      </w:r>
    </w:p>
    <w:p w:rsidR="0035544D" w:rsidRPr="0035544D" w:rsidRDefault="0035544D" w:rsidP="003554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44D">
        <w:rPr>
          <w:rFonts w:ascii="Times New Roman" w:hAnsi="Times New Roman" w:cs="Times New Roman"/>
          <w:b/>
          <w:sz w:val="28"/>
          <w:szCs w:val="28"/>
        </w:rPr>
        <w:t>Международная научная конференция, посвященная 200-летию Д. Банзарова и 90-летию БГПИ — БГУ (Россия, Улан-Удэ, 30–31 марта 2022 г.)</w:t>
      </w:r>
    </w:p>
    <w:p w:rsidR="00D861C4" w:rsidRDefault="0035544D" w:rsidP="00D861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44D">
        <w:rPr>
          <w:rFonts w:ascii="Times New Roman" w:hAnsi="Times New Roman" w:cs="Times New Roman"/>
          <w:b/>
          <w:sz w:val="28"/>
          <w:szCs w:val="28"/>
        </w:rPr>
        <w:t>30 марта 2022 г.</w:t>
      </w:r>
    </w:p>
    <w:p w:rsidR="0035544D" w:rsidRDefault="0035544D" w:rsidP="009456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544D">
        <w:rPr>
          <w:rFonts w:ascii="Times New Roman" w:hAnsi="Times New Roman" w:cs="Times New Roman"/>
          <w:sz w:val="28"/>
          <w:szCs w:val="28"/>
        </w:rPr>
        <w:t xml:space="preserve"> (БГУ, ул. Ранжурова, 4, 8-й корпус, бальный зал) </w:t>
      </w:r>
    </w:p>
    <w:p w:rsidR="0035544D" w:rsidRPr="0035544D" w:rsidRDefault="0035544D" w:rsidP="0035544D">
      <w:pPr>
        <w:jc w:val="both"/>
        <w:rPr>
          <w:rFonts w:ascii="Times New Roman" w:hAnsi="Times New Roman" w:cs="Times New Roman"/>
          <w:sz w:val="28"/>
          <w:szCs w:val="28"/>
        </w:rPr>
      </w:pPr>
      <w:r w:rsidRPr="0035544D">
        <w:rPr>
          <w:rFonts w:ascii="Times New Roman" w:hAnsi="Times New Roman" w:cs="Times New Roman"/>
          <w:sz w:val="28"/>
          <w:szCs w:val="28"/>
        </w:rPr>
        <w:t>08</w:t>
      </w:r>
      <w:r w:rsidR="00D861C4">
        <w:rPr>
          <w:rFonts w:ascii="Times New Roman" w:hAnsi="Times New Roman" w:cs="Times New Roman"/>
          <w:sz w:val="28"/>
          <w:szCs w:val="28"/>
        </w:rPr>
        <w:t>:</w:t>
      </w:r>
      <w:r w:rsidRPr="0035544D">
        <w:rPr>
          <w:rFonts w:ascii="Times New Roman" w:hAnsi="Times New Roman" w:cs="Times New Roman"/>
          <w:sz w:val="28"/>
          <w:szCs w:val="28"/>
        </w:rPr>
        <w:t>30–09</w:t>
      </w:r>
      <w:r w:rsidR="00D861C4">
        <w:rPr>
          <w:rFonts w:ascii="Times New Roman" w:hAnsi="Times New Roman" w:cs="Times New Roman"/>
          <w:sz w:val="28"/>
          <w:szCs w:val="28"/>
        </w:rPr>
        <w:t>:</w:t>
      </w:r>
      <w:r w:rsidRPr="0035544D">
        <w:rPr>
          <w:rFonts w:ascii="Times New Roman" w:hAnsi="Times New Roman" w:cs="Times New Roman"/>
          <w:sz w:val="28"/>
          <w:szCs w:val="28"/>
        </w:rPr>
        <w:t>00 — регистрация участников</w:t>
      </w:r>
      <w:r w:rsidR="00D861C4">
        <w:rPr>
          <w:rFonts w:ascii="Times New Roman" w:hAnsi="Times New Roman" w:cs="Times New Roman"/>
          <w:sz w:val="28"/>
          <w:szCs w:val="28"/>
        </w:rPr>
        <w:t>;</w:t>
      </w:r>
    </w:p>
    <w:p w:rsidR="0035544D" w:rsidRPr="0035544D" w:rsidRDefault="0035544D" w:rsidP="0035544D">
      <w:pPr>
        <w:jc w:val="both"/>
        <w:rPr>
          <w:rFonts w:ascii="Times New Roman" w:hAnsi="Times New Roman" w:cs="Times New Roman"/>
          <w:sz w:val="28"/>
          <w:szCs w:val="28"/>
        </w:rPr>
      </w:pPr>
      <w:r w:rsidRPr="0035544D">
        <w:rPr>
          <w:rFonts w:ascii="Times New Roman" w:hAnsi="Times New Roman" w:cs="Times New Roman"/>
          <w:sz w:val="28"/>
          <w:szCs w:val="28"/>
        </w:rPr>
        <w:t>09</w:t>
      </w:r>
      <w:r w:rsidR="00D861C4">
        <w:rPr>
          <w:rFonts w:ascii="Times New Roman" w:hAnsi="Times New Roman" w:cs="Times New Roman"/>
          <w:sz w:val="28"/>
          <w:szCs w:val="28"/>
        </w:rPr>
        <w:t>:</w:t>
      </w:r>
      <w:r w:rsidRPr="0035544D">
        <w:rPr>
          <w:rFonts w:ascii="Times New Roman" w:hAnsi="Times New Roman" w:cs="Times New Roman"/>
          <w:sz w:val="28"/>
          <w:szCs w:val="28"/>
        </w:rPr>
        <w:t>00 — открытие конференции</w:t>
      </w:r>
      <w:r w:rsidR="00D861C4">
        <w:rPr>
          <w:rFonts w:ascii="Times New Roman" w:hAnsi="Times New Roman" w:cs="Times New Roman"/>
          <w:sz w:val="28"/>
          <w:szCs w:val="28"/>
        </w:rPr>
        <w:t>;</w:t>
      </w:r>
    </w:p>
    <w:p w:rsidR="0035544D" w:rsidRPr="0035544D" w:rsidRDefault="0035544D" w:rsidP="0035544D">
      <w:pPr>
        <w:jc w:val="both"/>
        <w:rPr>
          <w:rFonts w:ascii="Times New Roman" w:hAnsi="Times New Roman" w:cs="Times New Roman"/>
          <w:sz w:val="28"/>
          <w:szCs w:val="28"/>
        </w:rPr>
      </w:pPr>
      <w:r w:rsidRPr="0035544D">
        <w:rPr>
          <w:rFonts w:ascii="Times New Roman" w:hAnsi="Times New Roman" w:cs="Times New Roman"/>
          <w:sz w:val="28"/>
          <w:szCs w:val="28"/>
        </w:rPr>
        <w:t>09</w:t>
      </w:r>
      <w:r w:rsidR="00D861C4">
        <w:rPr>
          <w:rFonts w:ascii="Times New Roman" w:hAnsi="Times New Roman" w:cs="Times New Roman"/>
          <w:sz w:val="28"/>
          <w:szCs w:val="28"/>
        </w:rPr>
        <w:t>:</w:t>
      </w:r>
      <w:r w:rsidRPr="0035544D">
        <w:rPr>
          <w:rFonts w:ascii="Times New Roman" w:hAnsi="Times New Roman" w:cs="Times New Roman"/>
          <w:sz w:val="28"/>
          <w:szCs w:val="28"/>
        </w:rPr>
        <w:t>00–12</w:t>
      </w:r>
      <w:r w:rsidR="00D861C4">
        <w:rPr>
          <w:rFonts w:ascii="Times New Roman" w:hAnsi="Times New Roman" w:cs="Times New Roman"/>
          <w:sz w:val="28"/>
          <w:szCs w:val="28"/>
        </w:rPr>
        <w:t>:</w:t>
      </w:r>
      <w:r w:rsidRPr="0035544D">
        <w:rPr>
          <w:rFonts w:ascii="Times New Roman" w:hAnsi="Times New Roman" w:cs="Times New Roman"/>
          <w:sz w:val="28"/>
          <w:szCs w:val="28"/>
        </w:rPr>
        <w:t xml:space="preserve">00 — </w:t>
      </w:r>
      <w:r w:rsidR="0094567C">
        <w:rPr>
          <w:rFonts w:ascii="Times New Roman" w:hAnsi="Times New Roman" w:cs="Times New Roman"/>
          <w:sz w:val="28"/>
          <w:szCs w:val="28"/>
        </w:rPr>
        <w:t>П</w:t>
      </w:r>
      <w:r w:rsidRPr="0035544D">
        <w:rPr>
          <w:rFonts w:ascii="Times New Roman" w:hAnsi="Times New Roman" w:cs="Times New Roman"/>
          <w:sz w:val="28"/>
          <w:szCs w:val="28"/>
        </w:rPr>
        <w:t>ленарное заседание</w:t>
      </w:r>
      <w:r w:rsidR="00D861C4">
        <w:rPr>
          <w:rFonts w:ascii="Times New Roman" w:hAnsi="Times New Roman" w:cs="Times New Roman"/>
          <w:sz w:val="28"/>
          <w:szCs w:val="28"/>
        </w:rPr>
        <w:t>;</w:t>
      </w:r>
    </w:p>
    <w:p w:rsidR="0035544D" w:rsidRPr="0035544D" w:rsidRDefault="0035544D" w:rsidP="0035544D">
      <w:pPr>
        <w:jc w:val="both"/>
        <w:rPr>
          <w:rFonts w:ascii="Times New Roman" w:hAnsi="Times New Roman" w:cs="Times New Roman"/>
          <w:sz w:val="28"/>
          <w:szCs w:val="28"/>
        </w:rPr>
      </w:pPr>
      <w:r w:rsidRPr="0035544D">
        <w:rPr>
          <w:rFonts w:ascii="Times New Roman" w:hAnsi="Times New Roman" w:cs="Times New Roman"/>
          <w:sz w:val="28"/>
          <w:szCs w:val="28"/>
        </w:rPr>
        <w:t>12</w:t>
      </w:r>
      <w:r w:rsidR="00D861C4">
        <w:rPr>
          <w:rFonts w:ascii="Times New Roman" w:hAnsi="Times New Roman" w:cs="Times New Roman"/>
          <w:sz w:val="28"/>
          <w:szCs w:val="28"/>
        </w:rPr>
        <w:t>:</w:t>
      </w:r>
      <w:r w:rsidRPr="0035544D">
        <w:rPr>
          <w:rFonts w:ascii="Times New Roman" w:hAnsi="Times New Roman" w:cs="Times New Roman"/>
          <w:sz w:val="28"/>
          <w:szCs w:val="28"/>
        </w:rPr>
        <w:t>00–13</w:t>
      </w:r>
      <w:r w:rsidR="00D861C4">
        <w:rPr>
          <w:rFonts w:ascii="Times New Roman" w:hAnsi="Times New Roman" w:cs="Times New Roman"/>
          <w:sz w:val="28"/>
          <w:szCs w:val="28"/>
        </w:rPr>
        <w:t>:</w:t>
      </w:r>
      <w:r w:rsidRPr="0035544D">
        <w:rPr>
          <w:rFonts w:ascii="Times New Roman" w:hAnsi="Times New Roman" w:cs="Times New Roman"/>
          <w:sz w:val="28"/>
          <w:szCs w:val="28"/>
        </w:rPr>
        <w:t>00 — перерыв на обед</w:t>
      </w:r>
      <w:r w:rsidR="00D861C4">
        <w:rPr>
          <w:rFonts w:ascii="Times New Roman" w:hAnsi="Times New Roman" w:cs="Times New Roman"/>
          <w:sz w:val="28"/>
          <w:szCs w:val="28"/>
        </w:rPr>
        <w:t>;</w:t>
      </w:r>
    </w:p>
    <w:p w:rsidR="0035544D" w:rsidRDefault="0035544D" w:rsidP="0035544D">
      <w:pPr>
        <w:jc w:val="both"/>
        <w:rPr>
          <w:rFonts w:ascii="Times New Roman" w:hAnsi="Times New Roman" w:cs="Times New Roman"/>
          <w:sz w:val="28"/>
          <w:szCs w:val="28"/>
        </w:rPr>
      </w:pPr>
      <w:r w:rsidRPr="0035544D">
        <w:rPr>
          <w:rFonts w:ascii="Times New Roman" w:hAnsi="Times New Roman" w:cs="Times New Roman"/>
          <w:sz w:val="28"/>
          <w:szCs w:val="28"/>
        </w:rPr>
        <w:t>13</w:t>
      </w:r>
      <w:r w:rsidR="00D861C4">
        <w:rPr>
          <w:rFonts w:ascii="Times New Roman" w:hAnsi="Times New Roman" w:cs="Times New Roman"/>
          <w:sz w:val="28"/>
          <w:szCs w:val="28"/>
        </w:rPr>
        <w:t>:</w:t>
      </w:r>
      <w:r w:rsidRPr="0035544D">
        <w:rPr>
          <w:rFonts w:ascii="Times New Roman" w:hAnsi="Times New Roman" w:cs="Times New Roman"/>
          <w:sz w:val="28"/>
          <w:szCs w:val="28"/>
        </w:rPr>
        <w:t>00–15</w:t>
      </w:r>
      <w:r w:rsidR="00D861C4">
        <w:rPr>
          <w:rFonts w:ascii="Times New Roman" w:hAnsi="Times New Roman" w:cs="Times New Roman"/>
          <w:sz w:val="28"/>
          <w:szCs w:val="28"/>
        </w:rPr>
        <w:t>:</w:t>
      </w:r>
      <w:r w:rsidRPr="0035544D">
        <w:rPr>
          <w:rFonts w:ascii="Times New Roman" w:hAnsi="Times New Roman" w:cs="Times New Roman"/>
          <w:sz w:val="28"/>
          <w:szCs w:val="28"/>
        </w:rPr>
        <w:t xml:space="preserve">00 — Собрание общественности Республики Бурятия, посвященное 200-летию Д. Банзарова в </w:t>
      </w:r>
      <w:r w:rsidR="0027034D">
        <w:rPr>
          <w:rFonts w:ascii="Times New Roman" w:hAnsi="Times New Roman" w:cs="Times New Roman"/>
          <w:sz w:val="28"/>
          <w:szCs w:val="28"/>
        </w:rPr>
        <w:t>Государственном б</w:t>
      </w:r>
      <w:r w:rsidRPr="0035544D">
        <w:rPr>
          <w:rFonts w:ascii="Times New Roman" w:hAnsi="Times New Roman" w:cs="Times New Roman"/>
          <w:sz w:val="28"/>
          <w:szCs w:val="28"/>
        </w:rPr>
        <w:t>урятском академическом театре</w:t>
      </w:r>
      <w:r w:rsidR="0027034D">
        <w:rPr>
          <w:rFonts w:ascii="Times New Roman" w:hAnsi="Times New Roman" w:cs="Times New Roman"/>
          <w:sz w:val="28"/>
          <w:szCs w:val="28"/>
        </w:rPr>
        <w:t xml:space="preserve"> драмы</w:t>
      </w:r>
      <w:r w:rsidRPr="0035544D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Pr="0035544D">
        <w:rPr>
          <w:rFonts w:ascii="Times New Roman" w:hAnsi="Times New Roman" w:cs="Times New Roman"/>
          <w:sz w:val="28"/>
          <w:szCs w:val="28"/>
        </w:rPr>
        <w:t>Хоца</w:t>
      </w:r>
      <w:proofErr w:type="spellEnd"/>
      <w:r w:rsidRPr="0035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544D">
        <w:rPr>
          <w:rFonts w:ascii="Times New Roman" w:hAnsi="Times New Roman" w:cs="Times New Roman"/>
          <w:sz w:val="28"/>
          <w:szCs w:val="28"/>
        </w:rPr>
        <w:t>Намсараева</w:t>
      </w:r>
      <w:proofErr w:type="spellEnd"/>
      <w:r w:rsidR="00D861C4">
        <w:rPr>
          <w:rFonts w:ascii="Times New Roman" w:hAnsi="Times New Roman" w:cs="Times New Roman"/>
          <w:sz w:val="28"/>
          <w:szCs w:val="28"/>
        </w:rPr>
        <w:t>;</w:t>
      </w:r>
    </w:p>
    <w:p w:rsidR="0035544D" w:rsidRPr="0035544D" w:rsidRDefault="0035544D" w:rsidP="003554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D861C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00-19</w:t>
      </w:r>
      <w:r w:rsidR="00D861C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00 – Гала-концерт «Студенческая весна»</w:t>
      </w:r>
      <w:r w:rsidR="00D861C4">
        <w:rPr>
          <w:rFonts w:ascii="Times New Roman" w:hAnsi="Times New Roman" w:cs="Times New Roman"/>
          <w:sz w:val="28"/>
          <w:szCs w:val="28"/>
        </w:rPr>
        <w:t>.</w:t>
      </w:r>
    </w:p>
    <w:p w:rsidR="00D861C4" w:rsidRDefault="0035544D" w:rsidP="00D861C4">
      <w:pPr>
        <w:jc w:val="center"/>
        <w:rPr>
          <w:rFonts w:ascii="Times New Roman" w:hAnsi="Times New Roman" w:cs="Times New Roman"/>
          <w:sz w:val="28"/>
          <w:szCs w:val="28"/>
        </w:rPr>
      </w:pPr>
      <w:r w:rsidRPr="0035544D">
        <w:rPr>
          <w:rFonts w:ascii="Times New Roman" w:hAnsi="Times New Roman" w:cs="Times New Roman"/>
          <w:b/>
          <w:sz w:val="28"/>
          <w:szCs w:val="28"/>
        </w:rPr>
        <w:t>31 марта 2022 г.</w:t>
      </w:r>
    </w:p>
    <w:p w:rsidR="0035544D" w:rsidRPr="0035544D" w:rsidRDefault="0035544D" w:rsidP="0035544D">
      <w:pPr>
        <w:jc w:val="both"/>
        <w:rPr>
          <w:rFonts w:ascii="Times New Roman" w:hAnsi="Times New Roman" w:cs="Times New Roman"/>
          <w:sz w:val="28"/>
          <w:szCs w:val="28"/>
        </w:rPr>
      </w:pPr>
      <w:r w:rsidRPr="0035544D">
        <w:rPr>
          <w:rFonts w:ascii="Times New Roman" w:hAnsi="Times New Roman" w:cs="Times New Roman"/>
          <w:sz w:val="28"/>
          <w:szCs w:val="28"/>
        </w:rPr>
        <w:t>10</w:t>
      </w:r>
      <w:r w:rsidR="00D861C4">
        <w:rPr>
          <w:rFonts w:ascii="Times New Roman" w:hAnsi="Times New Roman" w:cs="Times New Roman"/>
          <w:sz w:val="28"/>
          <w:szCs w:val="28"/>
        </w:rPr>
        <w:t>:</w:t>
      </w:r>
      <w:r w:rsidRPr="0035544D">
        <w:rPr>
          <w:rFonts w:ascii="Times New Roman" w:hAnsi="Times New Roman" w:cs="Times New Roman"/>
          <w:sz w:val="28"/>
          <w:szCs w:val="28"/>
        </w:rPr>
        <w:t>00–13</w:t>
      </w:r>
      <w:r w:rsidR="00D861C4">
        <w:rPr>
          <w:rFonts w:ascii="Times New Roman" w:hAnsi="Times New Roman" w:cs="Times New Roman"/>
          <w:sz w:val="28"/>
          <w:szCs w:val="28"/>
        </w:rPr>
        <w:t>:</w:t>
      </w:r>
      <w:r w:rsidRPr="0035544D">
        <w:rPr>
          <w:rFonts w:ascii="Times New Roman" w:hAnsi="Times New Roman" w:cs="Times New Roman"/>
          <w:sz w:val="28"/>
          <w:szCs w:val="28"/>
        </w:rPr>
        <w:t>00 — работа секций (корпус 2, 4, 7, 8 БГУ)</w:t>
      </w:r>
      <w:r w:rsidR="00D861C4">
        <w:rPr>
          <w:rFonts w:ascii="Times New Roman" w:hAnsi="Times New Roman" w:cs="Times New Roman"/>
          <w:sz w:val="28"/>
          <w:szCs w:val="28"/>
        </w:rPr>
        <w:t>;</w:t>
      </w:r>
    </w:p>
    <w:p w:rsidR="0035544D" w:rsidRPr="0035544D" w:rsidRDefault="0035544D" w:rsidP="0035544D">
      <w:pPr>
        <w:jc w:val="both"/>
        <w:rPr>
          <w:rFonts w:ascii="Times New Roman" w:hAnsi="Times New Roman" w:cs="Times New Roman"/>
          <w:sz w:val="28"/>
          <w:szCs w:val="28"/>
        </w:rPr>
      </w:pPr>
      <w:r w:rsidRPr="0035544D">
        <w:rPr>
          <w:rFonts w:ascii="Times New Roman" w:hAnsi="Times New Roman" w:cs="Times New Roman"/>
          <w:sz w:val="28"/>
          <w:szCs w:val="28"/>
        </w:rPr>
        <w:t>13</w:t>
      </w:r>
      <w:r w:rsidR="00D861C4">
        <w:rPr>
          <w:rFonts w:ascii="Times New Roman" w:hAnsi="Times New Roman" w:cs="Times New Roman"/>
          <w:sz w:val="28"/>
          <w:szCs w:val="28"/>
        </w:rPr>
        <w:t>:</w:t>
      </w:r>
      <w:r w:rsidRPr="0035544D">
        <w:rPr>
          <w:rFonts w:ascii="Times New Roman" w:hAnsi="Times New Roman" w:cs="Times New Roman"/>
          <w:sz w:val="28"/>
          <w:szCs w:val="28"/>
        </w:rPr>
        <w:t>00–14</w:t>
      </w:r>
      <w:r w:rsidR="00D861C4">
        <w:rPr>
          <w:rFonts w:ascii="Times New Roman" w:hAnsi="Times New Roman" w:cs="Times New Roman"/>
          <w:sz w:val="28"/>
          <w:szCs w:val="28"/>
        </w:rPr>
        <w:t>:</w:t>
      </w:r>
      <w:r w:rsidRPr="0035544D">
        <w:rPr>
          <w:rFonts w:ascii="Times New Roman" w:hAnsi="Times New Roman" w:cs="Times New Roman"/>
          <w:sz w:val="28"/>
          <w:szCs w:val="28"/>
        </w:rPr>
        <w:t>00 — перерыв на обед</w:t>
      </w:r>
      <w:r w:rsidR="00D861C4">
        <w:rPr>
          <w:rFonts w:ascii="Times New Roman" w:hAnsi="Times New Roman" w:cs="Times New Roman"/>
          <w:sz w:val="28"/>
          <w:szCs w:val="28"/>
        </w:rPr>
        <w:t>;</w:t>
      </w:r>
    </w:p>
    <w:p w:rsidR="0035544D" w:rsidRPr="0035544D" w:rsidRDefault="00D861C4" w:rsidP="003554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5544D" w:rsidRPr="0035544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:</w:t>
      </w:r>
      <w:r w:rsidR="0035544D" w:rsidRPr="0035544D">
        <w:rPr>
          <w:rFonts w:ascii="Times New Roman" w:hAnsi="Times New Roman" w:cs="Times New Roman"/>
          <w:sz w:val="28"/>
          <w:szCs w:val="28"/>
        </w:rPr>
        <w:t>00–16</w:t>
      </w:r>
      <w:r>
        <w:rPr>
          <w:rFonts w:ascii="Times New Roman" w:hAnsi="Times New Roman" w:cs="Times New Roman"/>
          <w:sz w:val="28"/>
          <w:szCs w:val="28"/>
        </w:rPr>
        <w:t>:</w:t>
      </w:r>
      <w:r w:rsidR="0035544D" w:rsidRPr="0035544D">
        <w:rPr>
          <w:rFonts w:ascii="Times New Roman" w:hAnsi="Times New Roman" w:cs="Times New Roman"/>
          <w:sz w:val="28"/>
          <w:szCs w:val="28"/>
        </w:rPr>
        <w:t>00 — продолжение работы секций (БГУ, корпус 2, 4, 7, 8)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834A1" w:rsidRPr="00AE7F47" w:rsidRDefault="0035544D" w:rsidP="00AE7F4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5544D">
        <w:rPr>
          <w:rFonts w:ascii="Times New Roman" w:hAnsi="Times New Roman" w:cs="Times New Roman"/>
          <w:sz w:val="28"/>
          <w:szCs w:val="28"/>
        </w:rPr>
        <w:t>16</w:t>
      </w:r>
      <w:r w:rsidR="00D861C4">
        <w:rPr>
          <w:rFonts w:ascii="Times New Roman" w:hAnsi="Times New Roman" w:cs="Times New Roman"/>
          <w:sz w:val="28"/>
          <w:szCs w:val="28"/>
        </w:rPr>
        <w:t>:</w:t>
      </w:r>
      <w:r w:rsidRPr="0035544D">
        <w:rPr>
          <w:rFonts w:ascii="Times New Roman" w:hAnsi="Times New Roman" w:cs="Times New Roman"/>
          <w:sz w:val="28"/>
          <w:szCs w:val="28"/>
        </w:rPr>
        <w:t>00 — подведение итогов конференции (зал заседаний Ученого совета БГУ, ауд. 8417)</w:t>
      </w:r>
      <w:r w:rsidR="00D861C4">
        <w:rPr>
          <w:rFonts w:ascii="Times New Roman" w:hAnsi="Times New Roman" w:cs="Times New Roman"/>
          <w:sz w:val="28"/>
          <w:szCs w:val="28"/>
        </w:rPr>
        <w:t>.</w:t>
      </w:r>
      <w:bookmarkEnd w:id="0"/>
    </w:p>
    <w:sectPr w:rsidR="00B834A1" w:rsidRPr="00AE7F47" w:rsidSect="00EA4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2DCF"/>
    <w:rsid w:val="0027034D"/>
    <w:rsid w:val="0035544D"/>
    <w:rsid w:val="004726D2"/>
    <w:rsid w:val="00472D8A"/>
    <w:rsid w:val="00532725"/>
    <w:rsid w:val="005655B6"/>
    <w:rsid w:val="007E4016"/>
    <w:rsid w:val="00854D5B"/>
    <w:rsid w:val="0094567C"/>
    <w:rsid w:val="00982DCF"/>
    <w:rsid w:val="00AE7F47"/>
    <w:rsid w:val="00B04F07"/>
    <w:rsid w:val="00B834A1"/>
    <w:rsid w:val="00B87AB5"/>
    <w:rsid w:val="00D861C4"/>
    <w:rsid w:val="00DF0A1E"/>
    <w:rsid w:val="00EA4D9D"/>
    <w:rsid w:val="00F37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DNA7 X64</cp:lastModifiedBy>
  <cp:revision>3</cp:revision>
  <dcterms:created xsi:type="dcterms:W3CDTF">2022-03-29T01:50:00Z</dcterms:created>
  <dcterms:modified xsi:type="dcterms:W3CDTF">2022-03-29T05:27:00Z</dcterms:modified>
</cp:coreProperties>
</file>