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BD" w:rsidRPr="00F506BD" w:rsidRDefault="00F506BD" w:rsidP="009876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06BD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F506BD" w:rsidRPr="00F506BD" w:rsidRDefault="00F506BD" w:rsidP="009876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06BD">
        <w:rPr>
          <w:rFonts w:ascii="Times New Roman" w:hAnsi="Times New Roman"/>
          <w:sz w:val="24"/>
          <w:szCs w:val="24"/>
        </w:rPr>
        <w:t>высшего образования</w:t>
      </w:r>
    </w:p>
    <w:p w:rsidR="00F506BD" w:rsidRPr="00F506BD" w:rsidRDefault="00F506BD" w:rsidP="009876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06BD">
        <w:rPr>
          <w:rFonts w:ascii="Times New Roman" w:hAnsi="Times New Roman"/>
          <w:sz w:val="24"/>
          <w:szCs w:val="24"/>
        </w:rPr>
        <w:t>«Хакасский государственный университет им. Н.Ф. Катанова»</w:t>
      </w:r>
    </w:p>
    <w:p w:rsidR="00F506BD" w:rsidRPr="00F506BD" w:rsidRDefault="00F506BD" w:rsidP="009876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06BD">
        <w:rPr>
          <w:rFonts w:ascii="Times New Roman" w:hAnsi="Times New Roman"/>
          <w:sz w:val="24"/>
          <w:szCs w:val="24"/>
        </w:rPr>
        <w:t>(ФГБОУ ВО «ХГУ им. Н.Ф. Катанова»)</w:t>
      </w:r>
    </w:p>
    <w:p w:rsidR="00F506BD" w:rsidRPr="00F506BD" w:rsidRDefault="00F506BD" w:rsidP="009876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06BD">
        <w:rPr>
          <w:rFonts w:ascii="Times New Roman" w:hAnsi="Times New Roman"/>
          <w:sz w:val="24"/>
          <w:szCs w:val="24"/>
        </w:rPr>
        <w:t>Институт непрерывного педагогического образования</w:t>
      </w:r>
    </w:p>
    <w:p w:rsidR="00F506BD" w:rsidRPr="00F506BD" w:rsidRDefault="00F506BD" w:rsidP="009876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06BD">
        <w:rPr>
          <w:rFonts w:ascii="Times New Roman" w:hAnsi="Times New Roman"/>
          <w:sz w:val="24"/>
          <w:szCs w:val="24"/>
        </w:rPr>
        <w:t>Колледж педагогического образования, информатики и права</w:t>
      </w:r>
    </w:p>
    <w:p w:rsidR="00F506BD" w:rsidRPr="00F506BD" w:rsidRDefault="00F506BD" w:rsidP="0098769F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F506BD" w:rsidRDefault="00F506BD" w:rsidP="0098769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F506BD">
        <w:rPr>
          <w:rFonts w:ascii="Times New Roman" w:hAnsi="Times New Roman"/>
          <w:b/>
          <w:bCs/>
          <w:caps/>
          <w:sz w:val="24"/>
          <w:szCs w:val="24"/>
        </w:rPr>
        <w:t>Информационное ПИСЬМО</w:t>
      </w:r>
    </w:p>
    <w:p w:rsidR="00F506BD" w:rsidRPr="00F506BD" w:rsidRDefault="00F506BD" w:rsidP="0098769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F506BD" w:rsidRDefault="00F506BD" w:rsidP="009876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Pr="00F506BD">
        <w:rPr>
          <w:rFonts w:ascii="Times New Roman" w:hAnsi="Times New Roman"/>
          <w:b/>
          <w:sz w:val="24"/>
          <w:szCs w:val="24"/>
        </w:rPr>
        <w:t xml:space="preserve"> Всероссийск</w:t>
      </w:r>
      <w:r>
        <w:rPr>
          <w:rFonts w:ascii="Times New Roman" w:hAnsi="Times New Roman"/>
          <w:b/>
          <w:sz w:val="24"/>
          <w:szCs w:val="24"/>
        </w:rPr>
        <w:t>ая студенческая научно-практическая конференция</w:t>
      </w:r>
    </w:p>
    <w:p w:rsidR="00F506BD" w:rsidRDefault="00F506BD" w:rsidP="009876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6BD">
        <w:rPr>
          <w:rFonts w:ascii="Times New Roman" w:hAnsi="Times New Roman"/>
          <w:b/>
          <w:sz w:val="24"/>
          <w:szCs w:val="24"/>
        </w:rPr>
        <w:t xml:space="preserve"> с международным участием </w:t>
      </w:r>
    </w:p>
    <w:p w:rsidR="00F506BD" w:rsidRDefault="00072A8E" w:rsidP="009876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«От учебного задания – </w:t>
      </w:r>
      <w:r w:rsidR="00F506BD" w:rsidRPr="00F506BD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 xml:space="preserve"> научному поиску. От реферата – </w:t>
      </w:r>
      <w:r w:rsidR="00F506BD" w:rsidRPr="00F506BD">
        <w:rPr>
          <w:rFonts w:ascii="Times New Roman" w:hAnsi="Times New Roman"/>
          <w:b/>
          <w:sz w:val="24"/>
          <w:szCs w:val="24"/>
        </w:rPr>
        <w:t>к открытию»</w:t>
      </w:r>
    </w:p>
    <w:p w:rsidR="00F506BD" w:rsidRPr="00F506BD" w:rsidRDefault="00F506BD" w:rsidP="009876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6BD" w:rsidRDefault="00072A8E" w:rsidP="009876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DB0223">
        <w:rPr>
          <w:rFonts w:ascii="Times New Roman" w:hAnsi="Times New Roman"/>
          <w:b/>
          <w:bCs/>
          <w:sz w:val="24"/>
          <w:szCs w:val="24"/>
        </w:rPr>
        <w:t>5</w:t>
      </w:r>
      <w:r w:rsidR="005A19DB">
        <w:rPr>
          <w:rFonts w:ascii="Times New Roman" w:hAnsi="Times New Roman"/>
          <w:b/>
          <w:bCs/>
          <w:sz w:val="24"/>
          <w:szCs w:val="24"/>
        </w:rPr>
        <w:t>-17</w:t>
      </w:r>
      <w:r w:rsidR="00F506BD" w:rsidRPr="00F506BD">
        <w:rPr>
          <w:rFonts w:ascii="Times New Roman" w:hAnsi="Times New Roman"/>
          <w:b/>
          <w:bCs/>
          <w:sz w:val="24"/>
          <w:szCs w:val="24"/>
        </w:rPr>
        <w:t xml:space="preserve"> апреля 202</w:t>
      </w:r>
      <w:r w:rsidR="00DB0223">
        <w:rPr>
          <w:rFonts w:ascii="Times New Roman" w:hAnsi="Times New Roman"/>
          <w:b/>
          <w:bCs/>
          <w:sz w:val="24"/>
          <w:szCs w:val="24"/>
        </w:rPr>
        <w:t>1</w:t>
      </w:r>
      <w:r w:rsidR="00F506BD" w:rsidRPr="00F506BD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F506BD" w:rsidRPr="00F506BD" w:rsidRDefault="00F506BD" w:rsidP="009876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06BD" w:rsidRPr="00FF438D" w:rsidRDefault="00F506BD" w:rsidP="009876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3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F506BD" w:rsidRPr="00DC1081" w:rsidRDefault="00F506BD" w:rsidP="009876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1081">
        <w:rPr>
          <w:rFonts w:ascii="Times New Roman" w:hAnsi="Times New Roman"/>
          <w:sz w:val="24"/>
          <w:szCs w:val="24"/>
        </w:rPr>
        <w:t xml:space="preserve">Оргкомитет </w:t>
      </w:r>
      <w:r>
        <w:rPr>
          <w:rFonts w:ascii="Times New Roman" w:hAnsi="Times New Roman"/>
          <w:bCs/>
          <w:sz w:val="24"/>
          <w:szCs w:val="24"/>
          <w:lang w:val="en-US"/>
        </w:rPr>
        <w:t>X</w:t>
      </w:r>
      <w:r w:rsidR="00E705F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Всероссийской студенческой</w:t>
      </w:r>
      <w:r w:rsidRPr="00DC1081">
        <w:rPr>
          <w:rFonts w:ascii="Times New Roman" w:hAnsi="Times New Roman"/>
          <w:sz w:val="24"/>
          <w:szCs w:val="24"/>
        </w:rPr>
        <w:t xml:space="preserve"> научно-практической конференции </w:t>
      </w:r>
      <w:r>
        <w:rPr>
          <w:rFonts w:ascii="Times New Roman" w:hAnsi="Times New Roman"/>
          <w:sz w:val="24"/>
          <w:szCs w:val="24"/>
        </w:rPr>
        <w:t xml:space="preserve">с международным участием </w:t>
      </w:r>
      <w:r w:rsidR="00072A8E">
        <w:rPr>
          <w:rFonts w:ascii="Times New Roman" w:hAnsi="Times New Roman"/>
          <w:sz w:val="24"/>
          <w:szCs w:val="24"/>
        </w:rPr>
        <w:t xml:space="preserve">«От учебного задания – </w:t>
      </w:r>
      <w:r w:rsidRPr="00F506BD">
        <w:rPr>
          <w:rFonts w:ascii="Times New Roman" w:hAnsi="Times New Roman"/>
          <w:sz w:val="24"/>
          <w:szCs w:val="24"/>
        </w:rPr>
        <w:t>к</w:t>
      </w:r>
      <w:r w:rsidR="00072A8E">
        <w:rPr>
          <w:rFonts w:ascii="Times New Roman" w:hAnsi="Times New Roman"/>
          <w:sz w:val="24"/>
          <w:szCs w:val="24"/>
        </w:rPr>
        <w:t xml:space="preserve"> научному поиску. От реферата – </w:t>
      </w:r>
      <w:r w:rsidRPr="00F506BD">
        <w:rPr>
          <w:rFonts w:ascii="Times New Roman" w:hAnsi="Times New Roman"/>
          <w:sz w:val="24"/>
          <w:szCs w:val="24"/>
        </w:rPr>
        <w:t>к открытию»</w:t>
      </w:r>
      <w:r w:rsidRPr="00DC1081">
        <w:rPr>
          <w:rFonts w:ascii="Times New Roman" w:hAnsi="Times New Roman"/>
          <w:sz w:val="24"/>
          <w:szCs w:val="24"/>
        </w:rPr>
        <w:t xml:space="preserve">приглашает Вас принять участие в ее работе. </w:t>
      </w:r>
    </w:p>
    <w:p w:rsidR="00F506BD" w:rsidRPr="00DC1081" w:rsidRDefault="00F506BD" w:rsidP="0098769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C1081">
        <w:rPr>
          <w:rFonts w:ascii="Times New Roman" w:hAnsi="Times New Roman"/>
          <w:b/>
          <w:sz w:val="24"/>
          <w:szCs w:val="24"/>
        </w:rPr>
        <w:t xml:space="preserve">Организатор конференции: </w:t>
      </w:r>
      <w:r w:rsidRPr="00DC1081">
        <w:rPr>
          <w:rFonts w:ascii="Times New Roman" w:hAnsi="Times New Roman"/>
          <w:sz w:val="24"/>
          <w:szCs w:val="24"/>
        </w:rPr>
        <w:t>ФГБОУ ВО «Хакасский государственный университет им. Н.Ф. Катанова»Институт непрерывного педагогического образования</w:t>
      </w:r>
      <w:r>
        <w:rPr>
          <w:rFonts w:ascii="Times New Roman" w:hAnsi="Times New Roman"/>
          <w:sz w:val="24"/>
          <w:szCs w:val="24"/>
        </w:rPr>
        <w:t xml:space="preserve"> Колледж педагогического образования, информатики и права.</w:t>
      </w:r>
    </w:p>
    <w:p w:rsidR="00F506BD" w:rsidRDefault="00F506BD" w:rsidP="009876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20DB">
        <w:rPr>
          <w:rFonts w:ascii="Times New Roman" w:hAnsi="Times New Roman"/>
          <w:b/>
          <w:sz w:val="24"/>
          <w:szCs w:val="24"/>
        </w:rPr>
        <w:t>Цель конференции:</w:t>
      </w:r>
      <w:r w:rsidRPr="00F506BD">
        <w:rPr>
          <w:rFonts w:ascii="Times New Roman" w:hAnsi="Times New Roman"/>
          <w:sz w:val="24"/>
          <w:szCs w:val="24"/>
        </w:rPr>
        <w:t>обсуждение результатов учебно-исследовательской работы студентов и учащихся; активное вовлечение молодежи в научно-исследовательскую деятельность; обмен опытом и установление сотрудничества образовательных учреждений.</w:t>
      </w:r>
    </w:p>
    <w:p w:rsidR="00F506BD" w:rsidRDefault="00F506BD" w:rsidP="009876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20D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проведения:</w:t>
      </w:r>
      <w:r w:rsidRPr="003620DB">
        <w:rPr>
          <w:rFonts w:ascii="Times New Roman" w:hAnsi="Times New Roman"/>
          <w:sz w:val="24"/>
          <w:szCs w:val="24"/>
        </w:rPr>
        <w:t xml:space="preserve">Республика Хакасия, г. Абакан, </w:t>
      </w:r>
      <w:r>
        <w:rPr>
          <w:rFonts w:ascii="Times New Roman" w:hAnsi="Times New Roman"/>
          <w:sz w:val="24"/>
          <w:szCs w:val="24"/>
        </w:rPr>
        <w:t>ул</w:t>
      </w:r>
      <w:r w:rsidRPr="003620DB">
        <w:rPr>
          <w:rFonts w:ascii="Times New Roman" w:hAnsi="Times New Roman"/>
          <w:sz w:val="24"/>
          <w:szCs w:val="24"/>
        </w:rPr>
        <w:t>. </w:t>
      </w:r>
      <w:proofErr w:type="spellStart"/>
      <w:r>
        <w:rPr>
          <w:rFonts w:ascii="Times New Roman" w:hAnsi="Times New Roman"/>
          <w:sz w:val="24"/>
          <w:szCs w:val="24"/>
        </w:rPr>
        <w:t>Щетинкина</w:t>
      </w:r>
      <w:proofErr w:type="spellEnd"/>
      <w:r w:rsidRPr="003620D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13, </w:t>
      </w:r>
      <w:r w:rsidRPr="00F506BD">
        <w:rPr>
          <w:rFonts w:ascii="Times New Roman" w:hAnsi="Times New Roman"/>
          <w:sz w:val="24"/>
          <w:szCs w:val="24"/>
        </w:rPr>
        <w:t xml:space="preserve">Колледж педагогического образования, информатики и права ИНПО ФГБОУ ВО «Хакасский государственный университет им. Н. Ф. Катанова». </w:t>
      </w:r>
    </w:p>
    <w:p w:rsidR="00F506BD" w:rsidRDefault="00DB0223" w:rsidP="009876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Дата </w:t>
      </w:r>
      <w:r w:rsidR="00F506BD" w:rsidRPr="00EA44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проведения</w:t>
      </w:r>
      <w:r w:rsidR="00F506BD" w:rsidRPr="00FF438D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072A8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A19DB">
        <w:rPr>
          <w:rFonts w:ascii="Times New Roman" w:eastAsia="Times New Roman" w:hAnsi="Times New Roman"/>
          <w:sz w:val="24"/>
          <w:szCs w:val="24"/>
          <w:lang w:eastAsia="ru-RU"/>
        </w:rPr>
        <w:t>-17</w:t>
      </w:r>
      <w:r w:rsidR="00F506BD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</w:t>
      </w:r>
      <w:r w:rsidR="00F506BD" w:rsidRPr="00FF438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F506B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506BD" w:rsidRPr="00FF438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F506BD" w:rsidRDefault="00F506BD" w:rsidP="009876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06BD" w:rsidRDefault="00F506BD" w:rsidP="0098769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r w:rsidRPr="00EA44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Целевая аудитория</w:t>
      </w:r>
    </w:p>
    <w:p w:rsidR="00F506BD" w:rsidRDefault="00F506BD" w:rsidP="0098769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Pr="00F506BD">
        <w:rPr>
          <w:rFonts w:ascii="Times New Roman" w:eastAsia="Times New Roman" w:hAnsi="Times New Roman"/>
          <w:bCs/>
          <w:sz w:val="24"/>
          <w:szCs w:val="24"/>
          <w:lang w:eastAsia="ru-RU"/>
        </w:rPr>
        <w:t>туденты учреждений высшего, среднего профессионального образования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учащиеся 9-</w:t>
      </w:r>
      <w:r w:rsidRPr="00F506BD">
        <w:rPr>
          <w:rFonts w:ascii="Times New Roman" w:eastAsia="Times New Roman" w:hAnsi="Times New Roman"/>
          <w:bCs/>
          <w:sz w:val="24"/>
          <w:szCs w:val="24"/>
          <w:lang w:eastAsia="ru-RU"/>
        </w:rPr>
        <w:t>11 классов общеобразовательных школ.</w:t>
      </w:r>
    </w:p>
    <w:p w:rsidR="00F506BD" w:rsidRDefault="00F506BD" w:rsidP="0098769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506BD" w:rsidRPr="00FF4784" w:rsidRDefault="00F506BD" w:rsidP="0098769F">
      <w:pPr>
        <w:spacing w:after="0" w:line="240" w:lineRule="auto"/>
        <w:ind w:firstLine="708"/>
        <w:jc w:val="center"/>
        <w:rPr>
          <w:rStyle w:val="a4"/>
          <w:rFonts w:ascii="Times New Roman" w:hAnsi="Times New Roman"/>
          <w:sz w:val="24"/>
          <w:szCs w:val="24"/>
        </w:rPr>
      </w:pPr>
      <w:r w:rsidRPr="00144432">
        <w:rPr>
          <w:rFonts w:ascii="Times New Roman" w:hAnsi="Times New Roman"/>
          <w:b/>
          <w:bCs/>
          <w:sz w:val="24"/>
          <w:szCs w:val="24"/>
        </w:rPr>
        <w:t>3. Научные направления конференции</w:t>
      </w:r>
    </w:p>
    <w:p w:rsidR="00F506BD" w:rsidRPr="00144432" w:rsidRDefault="00F506BD" w:rsidP="0098769F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a4"/>
          <w:b w:val="0"/>
          <w:iCs/>
        </w:rPr>
      </w:pPr>
      <w:r w:rsidRPr="00144432">
        <w:t>Общественные науки (история, обществознание, экономика, социология, политология</w:t>
      </w:r>
      <w:r w:rsidR="00FF4784">
        <w:t>, право</w:t>
      </w:r>
      <w:r w:rsidRPr="00144432">
        <w:t>).</w:t>
      </w:r>
    </w:p>
    <w:p w:rsidR="00F506BD" w:rsidRPr="00144432" w:rsidRDefault="00F506BD" w:rsidP="0098769F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rPr>
          <w:rStyle w:val="a4"/>
          <w:b w:val="0"/>
          <w:iCs/>
        </w:rPr>
      </w:pPr>
      <w:r w:rsidRPr="00144432">
        <w:rPr>
          <w:rStyle w:val="a4"/>
          <w:b w:val="0"/>
          <w:iCs/>
        </w:rPr>
        <w:t xml:space="preserve">Естественные науки </w:t>
      </w:r>
      <w:r w:rsidR="00FF4784">
        <w:rPr>
          <w:rStyle w:val="a4"/>
          <w:b w:val="0"/>
          <w:iCs/>
        </w:rPr>
        <w:t>(биология</w:t>
      </w:r>
      <w:r w:rsidRPr="00144432">
        <w:rPr>
          <w:rStyle w:val="a4"/>
          <w:b w:val="0"/>
          <w:iCs/>
        </w:rPr>
        <w:t>, экология</w:t>
      </w:r>
      <w:r w:rsidR="00FF4784">
        <w:rPr>
          <w:rStyle w:val="a4"/>
          <w:b w:val="0"/>
          <w:iCs/>
        </w:rPr>
        <w:t>, география</w:t>
      </w:r>
      <w:r w:rsidR="00072A8E">
        <w:rPr>
          <w:rStyle w:val="a4"/>
          <w:b w:val="0"/>
          <w:iCs/>
        </w:rPr>
        <w:t>, физика, химия</w:t>
      </w:r>
      <w:r w:rsidRPr="00144432">
        <w:rPr>
          <w:rStyle w:val="a4"/>
          <w:b w:val="0"/>
          <w:iCs/>
        </w:rPr>
        <w:t>).</w:t>
      </w:r>
    </w:p>
    <w:p w:rsidR="00FF4784" w:rsidRDefault="00FF4784" w:rsidP="0098769F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rPr>
          <w:rStyle w:val="a4"/>
          <w:b w:val="0"/>
          <w:iCs/>
        </w:rPr>
      </w:pPr>
      <w:r>
        <w:rPr>
          <w:rStyle w:val="a4"/>
          <w:b w:val="0"/>
          <w:iCs/>
        </w:rPr>
        <w:t>Филология (иностранные я</w:t>
      </w:r>
      <w:r w:rsidR="00072A8E">
        <w:rPr>
          <w:rStyle w:val="a4"/>
          <w:b w:val="0"/>
          <w:iCs/>
        </w:rPr>
        <w:t>зыки, русский язык, литература). С</w:t>
      </w:r>
      <w:r>
        <w:rPr>
          <w:rStyle w:val="a4"/>
          <w:b w:val="0"/>
          <w:iCs/>
        </w:rPr>
        <w:t>трановедение.</w:t>
      </w:r>
    </w:p>
    <w:p w:rsidR="00F506BD" w:rsidRPr="00144432" w:rsidRDefault="00FF4784" w:rsidP="0098769F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rPr>
          <w:rStyle w:val="a4"/>
          <w:b w:val="0"/>
          <w:iCs/>
        </w:rPr>
      </w:pPr>
      <w:r>
        <w:rPr>
          <w:rStyle w:val="a4"/>
          <w:b w:val="0"/>
          <w:iCs/>
        </w:rPr>
        <w:t>Техническое творчество.</w:t>
      </w:r>
    </w:p>
    <w:p w:rsidR="00DC25A6" w:rsidRPr="00144432" w:rsidRDefault="00DC25A6" w:rsidP="0098769F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rPr>
          <w:rStyle w:val="a4"/>
          <w:b w:val="0"/>
          <w:iCs/>
        </w:rPr>
      </w:pPr>
      <w:r>
        <w:rPr>
          <w:rStyle w:val="a4"/>
          <w:b w:val="0"/>
          <w:iCs/>
        </w:rPr>
        <w:t>Математика. Информатика. Программирование</w:t>
      </w:r>
    </w:p>
    <w:p w:rsidR="00F506BD" w:rsidRDefault="00F506BD" w:rsidP="0098769F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rPr>
          <w:rStyle w:val="a4"/>
          <w:b w:val="0"/>
          <w:iCs/>
        </w:rPr>
      </w:pPr>
      <w:r w:rsidRPr="00144432">
        <w:rPr>
          <w:rStyle w:val="a4"/>
          <w:b w:val="0"/>
          <w:iCs/>
        </w:rPr>
        <w:t>Педагогика и психология.</w:t>
      </w:r>
    </w:p>
    <w:p w:rsidR="009430DB" w:rsidRPr="002D708B" w:rsidRDefault="00FF4784" w:rsidP="0098769F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</w:pPr>
      <w:r>
        <w:t>Основы б</w:t>
      </w:r>
      <w:r w:rsidR="00F506BD" w:rsidRPr="00144432">
        <w:t>езопасност</w:t>
      </w:r>
      <w:r>
        <w:t>и</w:t>
      </w:r>
      <w:r w:rsidR="00F506BD" w:rsidRPr="00144432">
        <w:t xml:space="preserve"> жизнедеятельн</w:t>
      </w:r>
      <w:r>
        <w:t>ости</w:t>
      </w:r>
      <w:r w:rsidR="00F506BD" w:rsidRPr="00144432">
        <w:t>. Физ</w:t>
      </w:r>
      <w:r>
        <w:t xml:space="preserve">ическая </w:t>
      </w:r>
      <w:r w:rsidR="00F506BD" w:rsidRPr="00144432">
        <w:t>культура.</w:t>
      </w:r>
    </w:p>
    <w:p w:rsidR="009430DB" w:rsidRDefault="002D708B" w:rsidP="0098769F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</w:pPr>
      <w:r>
        <w:t>Технологи</w:t>
      </w:r>
      <w:r w:rsidR="00072A8E">
        <w:t>и</w:t>
      </w:r>
      <w:r w:rsidR="008C7D2A">
        <w:t xml:space="preserve"> производства.</w:t>
      </w:r>
    </w:p>
    <w:p w:rsidR="0065310B" w:rsidRPr="009430DB" w:rsidRDefault="0065310B" w:rsidP="0098769F">
      <w:pPr>
        <w:pStyle w:val="a3"/>
        <w:spacing w:before="0" w:beforeAutospacing="0" w:after="0" w:afterAutospacing="0"/>
      </w:pPr>
    </w:p>
    <w:p w:rsidR="00F506BD" w:rsidRPr="00144432" w:rsidRDefault="00F506BD" w:rsidP="009876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444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Условия проведения</w:t>
      </w:r>
    </w:p>
    <w:p w:rsidR="00F506BD" w:rsidRPr="00144432" w:rsidRDefault="00F506BD" w:rsidP="009876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44432">
        <w:rPr>
          <w:rFonts w:ascii="Times New Roman" w:eastAsia="Times New Roman" w:hAnsi="Times New Roman"/>
          <w:b/>
          <w:color w:val="000000"/>
          <w:sz w:val="24"/>
          <w:szCs w:val="24"/>
        </w:rPr>
        <w:t>Форм</w:t>
      </w:r>
      <w:r w:rsidR="004F747E">
        <w:rPr>
          <w:rFonts w:ascii="Times New Roman" w:eastAsia="Times New Roman" w:hAnsi="Times New Roman"/>
          <w:b/>
          <w:color w:val="000000"/>
          <w:sz w:val="24"/>
          <w:szCs w:val="24"/>
        </w:rPr>
        <w:t>ы</w:t>
      </w:r>
      <w:r w:rsidRPr="0014443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участия:</w:t>
      </w:r>
    </w:p>
    <w:p w:rsidR="00F506BD" w:rsidRDefault="00F506BD" w:rsidP="0098769F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4432">
        <w:rPr>
          <w:rFonts w:ascii="Times New Roman" w:hAnsi="Times New Roman"/>
          <w:sz w:val="24"/>
          <w:szCs w:val="24"/>
        </w:rPr>
        <w:t>очная</w:t>
      </w:r>
      <w:proofErr w:type="gramEnd"/>
      <w:r w:rsidRPr="00144432">
        <w:rPr>
          <w:rFonts w:ascii="Times New Roman" w:hAnsi="Times New Roman"/>
          <w:sz w:val="24"/>
          <w:szCs w:val="24"/>
        </w:rPr>
        <w:t xml:space="preserve"> – выступление с докладом (с </w:t>
      </w:r>
      <w:r w:rsidR="009430DB">
        <w:rPr>
          <w:rFonts w:ascii="Times New Roman" w:hAnsi="Times New Roman"/>
          <w:sz w:val="24"/>
          <w:szCs w:val="24"/>
        </w:rPr>
        <w:t>публикацией материалов в сборнике конференции</w:t>
      </w:r>
      <w:r w:rsidRPr="00144432">
        <w:rPr>
          <w:rFonts w:ascii="Times New Roman" w:hAnsi="Times New Roman"/>
          <w:sz w:val="24"/>
          <w:szCs w:val="24"/>
        </w:rPr>
        <w:t xml:space="preserve"> / без  публикации)</w:t>
      </w:r>
      <w:r w:rsidR="005A19DB">
        <w:rPr>
          <w:rFonts w:ascii="Times New Roman" w:hAnsi="Times New Roman"/>
          <w:sz w:val="24"/>
          <w:szCs w:val="24"/>
        </w:rPr>
        <w:t>,</w:t>
      </w:r>
    </w:p>
    <w:p w:rsidR="005A19DB" w:rsidRPr="005A19DB" w:rsidRDefault="005A19DB" w:rsidP="0098769F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дистанционная</w:t>
      </w:r>
      <w:proofErr w:type="gramEnd"/>
      <w:r w:rsidR="00E1077C">
        <w:rPr>
          <w:rFonts w:ascii="Times New Roman" w:hAnsi="Times New Roman"/>
          <w:sz w:val="24"/>
          <w:szCs w:val="24"/>
        </w:rPr>
        <w:t xml:space="preserve"> (только для </w:t>
      </w:r>
      <w:r w:rsidR="004F747E">
        <w:rPr>
          <w:rFonts w:ascii="Times New Roman" w:hAnsi="Times New Roman"/>
          <w:sz w:val="24"/>
          <w:szCs w:val="24"/>
        </w:rPr>
        <w:t xml:space="preserve">участников из </w:t>
      </w:r>
      <w:r w:rsidR="00E1077C">
        <w:rPr>
          <w:rFonts w:ascii="Times New Roman" w:hAnsi="Times New Roman"/>
          <w:sz w:val="24"/>
          <w:szCs w:val="24"/>
        </w:rPr>
        <w:t>отдаленных регионов</w:t>
      </w:r>
      <w:r w:rsidR="004F747E">
        <w:rPr>
          <w:rFonts w:ascii="Times New Roman" w:hAnsi="Times New Roman"/>
          <w:sz w:val="24"/>
          <w:szCs w:val="24"/>
        </w:rPr>
        <w:t xml:space="preserve"> России</w:t>
      </w:r>
      <w:r w:rsidR="00E1077C">
        <w:rPr>
          <w:rFonts w:ascii="Times New Roman" w:hAnsi="Times New Roman"/>
          <w:sz w:val="24"/>
          <w:szCs w:val="24"/>
        </w:rPr>
        <w:t xml:space="preserve"> и зарубежных участников)</w:t>
      </w:r>
      <w:r>
        <w:rPr>
          <w:rFonts w:ascii="Times New Roman" w:hAnsi="Times New Roman"/>
          <w:sz w:val="24"/>
          <w:szCs w:val="24"/>
        </w:rPr>
        <w:t xml:space="preserve"> – выступление с докладом посредством </w:t>
      </w:r>
      <w:r>
        <w:rPr>
          <w:rFonts w:ascii="Times New Roman" w:hAnsi="Times New Roman"/>
          <w:sz w:val="24"/>
          <w:szCs w:val="24"/>
          <w:lang w:val="en-US"/>
        </w:rPr>
        <w:t>ZOOM</w:t>
      </w:r>
      <w:r w:rsidRPr="005A19DB">
        <w:rPr>
          <w:rFonts w:ascii="Times New Roman" w:hAnsi="Times New Roman"/>
          <w:sz w:val="24"/>
          <w:szCs w:val="24"/>
        </w:rPr>
        <w:t>(с публикацией материалов в сборнике</w:t>
      </w:r>
      <w:r w:rsidR="00E1077C">
        <w:rPr>
          <w:rFonts w:ascii="Times New Roman" w:hAnsi="Times New Roman"/>
          <w:sz w:val="24"/>
          <w:szCs w:val="24"/>
        </w:rPr>
        <w:t xml:space="preserve"> конференции / без  публикации), </w:t>
      </w:r>
    </w:p>
    <w:p w:rsidR="00F506BD" w:rsidRPr="00144432" w:rsidRDefault="00F506BD" w:rsidP="0098769F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4432">
        <w:rPr>
          <w:rFonts w:ascii="Times New Roman" w:hAnsi="Times New Roman"/>
          <w:sz w:val="24"/>
          <w:szCs w:val="24"/>
        </w:rPr>
        <w:t xml:space="preserve">заочная – </w:t>
      </w:r>
      <w:r w:rsidR="0011364F" w:rsidRPr="00144432">
        <w:rPr>
          <w:rFonts w:ascii="Times New Roman" w:hAnsi="Times New Roman"/>
          <w:sz w:val="24"/>
          <w:szCs w:val="24"/>
        </w:rPr>
        <w:t>публикация материалов.</w:t>
      </w:r>
    </w:p>
    <w:p w:rsidR="0098769F" w:rsidRDefault="0098769F" w:rsidP="0098769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1364F" w:rsidRPr="00144432" w:rsidRDefault="0011364F" w:rsidP="009876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44432">
        <w:rPr>
          <w:rFonts w:ascii="Times New Roman" w:hAnsi="Times New Roman"/>
          <w:b/>
          <w:sz w:val="24"/>
          <w:szCs w:val="24"/>
        </w:rPr>
        <w:lastRenderedPageBreak/>
        <w:t>Условия участия</w:t>
      </w:r>
      <w:r w:rsidRPr="00144432">
        <w:rPr>
          <w:rFonts w:ascii="Times New Roman" w:hAnsi="Times New Roman"/>
          <w:sz w:val="24"/>
          <w:szCs w:val="24"/>
        </w:rPr>
        <w:t xml:space="preserve">: </w:t>
      </w:r>
    </w:p>
    <w:p w:rsidR="00A336AC" w:rsidRDefault="00A336AC" w:rsidP="009876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конференции и публикация в сборнике </w:t>
      </w:r>
      <w:r w:rsidRPr="00A336AC">
        <w:rPr>
          <w:rFonts w:ascii="Times New Roman" w:hAnsi="Times New Roman"/>
          <w:sz w:val="24"/>
          <w:szCs w:val="24"/>
          <w:u w:val="single"/>
        </w:rPr>
        <w:t>бесплатные</w:t>
      </w:r>
      <w:r>
        <w:rPr>
          <w:rFonts w:ascii="Times New Roman" w:hAnsi="Times New Roman"/>
          <w:sz w:val="24"/>
          <w:szCs w:val="24"/>
        </w:rPr>
        <w:t>.</w:t>
      </w:r>
    </w:p>
    <w:p w:rsidR="00E70C8F" w:rsidRDefault="00E70C8F" w:rsidP="009876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адрес электронной почты </w:t>
      </w:r>
      <w:hyperlink r:id="rId5" w:history="1">
        <w:r w:rsidRPr="00A83260">
          <w:rPr>
            <w:rStyle w:val="a5"/>
            <w:rFonts w:ascii="Times New Roman" w:hAnsi="Times New Roman"/>
            <w:sz w:val="24"/>
            <w:szCs w:val="24"/>
          </w:rPr>
          <w:t>conferencii.kpoiip@mail.ru</w:t>
        </w:r>
      </w:hyperlink>
      <w:r>
        <w:rPr>
          <w:rFonts w:ascii="Times New Roman" w:hAnsi="Times New Roman"/>
          <w:sz w:val="24"/>
          <w:szCs w:val="24"/>
        </w:rPr>
        <w:t xml:space="preserve">необходимо прислать: </w:t>
      </w:r>
    </w:p>
    <w:p w:rsidR="00814A28" w:rsidRDefault="00E70C8F" w:rsidP="0098769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814A28" w:rsidRPr="00814A28">
        <w:rPr>
          <w:rFonts w:ascii="Times New Roman" w:hAnsi="Times New Roman"/>
          <w:sz w:val="24"/>
          <w:szCs w:val="24"/>
        </w:rPr>
        <w:t>для участия в</w:t>
      </w:r>
      <w:r w:rsidR="00814A28">
        <w:rPr>
          <w:rFonts w:ascii="Times New Roman" w:hAnsi="Times New Roman"/>
          <w:sz w:val="24"/>
          <w:szCs w:val="24"/>
        </w:rPr>
        <w:t xml:space="preserve"> ОЧНОЙ или ДИСТАНЦИОННОЙ форме – </w:t>
      </w:r>
      <w:r w:rsidRPr="00144432">
        <w:rPr>
          <w:rFonts w:ascii="Times New Roman" w:hAnsi="Times New Roman"/>
          <w:b/>
          <w:sz w:val="24"/>
          <w:szCs w:val="24"/>
        </w:rPr>
        <w:t>заявку</w:t>
      </w:r>
      <w:r>
        <w:rPr>
          <w:rFonts w:ascii="Times New Roman" w:hAnsi="Times New Roman"/>
          <w:b/>
          <w:sz w:val="24"/>
          <w:szCs w:val="24"/>
        </w:rPr>
        <w:t xml:space="preserve">, конкурсную работу </w:t>
      </w:r>
      <w:r w:rsidRPr="004F747E">
        <w:rPr>
          <w:rFonts w:ascii="Times New Roman" w:hAnsi="Times New Roman"/>
          <w:sz w:val="24"/>
          <w:szCs w:val="24"/>
        </w:rPr>
        <w:t>и</w:t>
      </w:r>
      <w:r w:rsidRPr="00E70C8F">
        <w:rPr>
          <w:rFonts w:ascii="Times New Roman" w:hAnsi="Times New Roman"/>
          <w:b/>
          <w:sz w:val="24"/>
          <w:szCs w:val="24"/>
        </w:rPr>
        <w:t xml:space="preserve"> статью </w:t>
      </w:r>
      <w:r w:rsidRPr="00E70C8F">
        <w:rPr>
          <w:rFonts w:ascii="Times New Roman" w:hAnsi="Times New Roman"/>
          <w:sz w:val="24"/>
          <w:szCs w:val="24"/>
        </w:rPr>
        <w:t>(при желании  публикации</w:t>
      </w:r>
      <w:r w:rsidRPr="00814A28">
        <w:rPr>
          <w:rFonts w:ascii="Times New Roman" w:hAnsi="Times New Roman"/>
          <w:sz w:val="24"/>
          <w:szCs w:val="24"/>
        </w:rPr>
        <w:t>)</w:t>
      </w:r>
      <w:r w:rsidR="00814A28" w:rsidRPr="00814A28">
        <w:rPr>
          <w:rFonts w:ascii="Times New Roman" w:hAnsi="Times New Roman"/>
          <w:sz w:val="24"/>
          <w:szCs w:val="24"/>
        </w:rPr>
        <w:t>;</w:t>
      </w:r>
    </w:p>
    <w:p w:rsidR="00814A28" w:rsidRDefault="00814A28" w:rsidP="0098769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814A28">
        <w:rPr>
          <w:rFonts w:ascii="Times New Roman" w:hAnsi="Times New Roman"/>
          <w:sz w:val="24"/>
          <w:szCs w:val="24"/>
        </w:rPr>
        <w:t>для участия в ЗАОЧНОЙ форме –</w:t>
      </w:r>
      <w:r>
        <w:rPr>
          <w:rFonts w:ascii="Times New Roman" w:hAnsi="Times New Roman"/>
          <w:b/>
          <w:sz w:val="24"/>
          <w:szCs w:val="24"/>
        </w:rPr>
        <w:t xml:space="preserve"> заявку </w:t>
      </w:r>
      <w:r w:rsidRPr="004F747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статью. </w:t>
      </w:r>
    </w:p>
    <w:p w:rsidR="00607433" w:rsidRDefault="00607433" w:rsidP="0098769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4A28" w:rsidRDefault="004F747E" w:rsidP="0098769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Timeline</w:t>
      </w:r>
    </w:p>
    <w:tbl>
      <w:tblPr>
        <w:tblStyle w:val="a8"/>
        <w:tblW w:w="0" w:type="auto"/>
        <w:tblInd w:w="1242" w:type="dxa"/>
        <w:tblLook w:val="04A0"/>
      </w:tblPr>
      <w:tblGrid>
        <w:gridCol w:w="3119"/>
        <w:gridCol w:w="4252"/>
      </w:tblGrid>
      <w:tr w:rsidR="00814A28" w:rsidTr="00762417">
        <w:tc>
          <w:tcPr>
            <w:tcW w:w="3119" w:type="dxa"/>
          </w:tcPr>
          <w:p w:rsidR="00814A28" w:rsidRDefault="00814A28" w:rsidP="0098769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01.02.2021 г. – 05.03.2021 г.</w:t>
            </w:r>
          </w:p>
        </w:tc>
        <w:tc>
          <w:tcPr>
            <w:tcW w:w="4252" w:type="dxa"/>
          </w:tcPr>
          <w:p w:rsidR="00814A28" w:rsidRDefault="00814A28" w:rsidP="0098769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  <w:r w:rsidR="00762417">
              <w:rPr>
                <w:rFonts w:ascii="Times New Roman" w:hAnsi="Times New Roman"/>
                <w:sz w:val="24"/>
                <w:szCs w:val="24"/>
              </w:rPr>
              <w:t xml:space="preserve">заявок и </w:t>
            </w:r>
            <w:r>
              <w:rPr>
                <w:rFonts w:ascii="Times New Roman" w:hAnsi="Times New Roman"/>
                <w:sz w:val="24"/>
                <w:szCs w:val="24"/>
              </w:rPr>
              <w:t>статей для публикации</w:t>
            </w:r>
          </w:p>
        </w:tc>
      </w:tr>
      <w:tr w:rsidR="00814A28" w:rsidTr="00762417">
        <w:tc>
          <w:tcPr>
            <w:tcW w:w="3119" w:type="dxa"/>
          </w:tcPr>
          <w:p w:rsidR="00814A28" w:rsidRDefault="00814A28" w:rsidP="0098769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01.02.2021 г. – 15.03.2021 г.</w:t>
            </w:r>
          </w:p>
        </w:tc>
        <w:tc>
          <w:tcPr>
            <w:tcW w:w="4252" w:type="dxa"/>
          </w:tcPr>
          <w:p w:rsidR="00814A28" w:rsidRDefault="00814A28" w:rsidP="0098769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конкурсных работ </w:t>
            </w:r>
            <w:r w:rsidR="00762417">
              <w:rPr>
                <w:rFonts w:ascii="Times New Roman" w:hAnsi="Times New Roman"/>
                <w:sz w:val="24"/>
                <w:szCs w:val="24"/>
              </w:rPr>
              <w:t xml:space="preserve">(для ОЧНОГО или ДИСТАНЦИОННОГО участия) </w:t>
            </w:r>
          </w:p>
        </w:tc>
      </w:tr>
      <w:tr w:rsidR="00814A28" w:rsidTr="00762417">
        <w:tc>
          <w:tcPr>
            <w:tcW w:w="3119" w:type="dxa"/>
          </w:tcPr>
          <w:p w:rsidR="00814A28" w:rsidRDefault="004F747E" w:rsidP="0098769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15.032021 г. – </w:t>
            </w:r>
            <w:r w:rsidR="00814A28">
              <w:rPr>
                <w:rFonts w:ascii="Times New Roman" w:hAnsi="Times New Roman"/>
                <w:sz w:val="24"/>
                <w:szCs w:val="24"/>
              </w:rPr>
              <w:t>25.03.2021 г.</w:t>
            </w:r>
          </w:p>
        </w:tc>
        <w:tc>
          <w:tcPr>
            <w:tcW w:w="4252" w:type="dxa"/>
          </w:tcPr>
          <w:p w:rsidR="00814A28" w:rsidRPr="00762417" w:rsidRDefault="00762417" w:rsidP="00987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</w:t>
            </w:r>
            <w:r w:rsidR="004F747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конкурсных работ экспертной комиссией</w:t>
            </w:r>
          </w:p>
        </w:tc>
      </w:tr>
      <w:tr w:rsidR="00814A28" w:rsidRPr="00762417" w:rsidTr="00762417">
        <w:tc>
          <w:tcPr>
            <w:tcW w:w="3119" w:type="dxa"/>
          </w:tcPr>
          <w:p w:rsidR="00814A28" w:rsidRPr="00762417" w:rsidRDefault="00762417" w:rsidP="00987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417">
              <w:rPr>
                <w:rFonts w:ascii="Times New Roman" w:hAnsi="Times New Roman"/>
                <w:sz w:val="24"/>
                <w:szCs w:val="24"/>
              </w:rPr>
              <w:t>15</w:t>
            </w:r>
            <w:r w:rsidR="004F747E">
              <w:rPr>
                <w:rFonts w:ascii="Times New Roman" w:hAnsi="Times New Roman"/>
                <w:sz w:val="24"/>
                <w:szCs w:val="24"/>
              </w:rPr>
              <w:t xml:space="preserve">.04.2021 г. – </w:t>
            </w:r>
            <w:r w:rsidRPr="00762417">
              <w:rPr>
                <w:rFonts w:ascii="Times New Roman" w:hAnsi="Times New Roman"/>
                <w:sz w:val="24"/>
                <w:szCs w:val="24"/>
              </w:rPr>
              <w:t>17.04.2021 г.</w:t>
            </w:r>
          </w:p>
        </w:tc>
        <w:tc>
          <w:tcPr>
            <w:tcW w:w="4252" w:type="dxa"/>
          </w:tcPr>
          <w:p w:rsidR="00814A28" w:rsidRPr="00762417" w:rsidRDefault="00762417" w:rsidP="00987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417">
              <w:rPr>
                <w:rFonts w:ascii="Times New Roman" w:hAnsi="Times New Roman"/>
                <w:sz w:val="24"/>
                <w:szCs w:val="24"/>
              </w:rPr>
              <w:t>работа секций, проведение мастер-классов, лекций и др.</w:t>
            </w:r>
          </w:p>
        </w:tc>
      </w:tr>
      <w:tr w:rsidR="00814A28" w:rsidRPr="00762417" w:rsidTr="00762417">
        <w:tc>
          <w:tcPr>
            <w:tcW w:w="3119" w:type="dxa"/>
          </w:tcPr>
          <w:p w:rsidR="00814A28" w:rsidRPr="00762417" w:rsidRDefault="00762417" w:rsidP="00987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417">
              <w:rPr>
                <w:rFonts w:ascii="Times New Roman" w:hAnsi="Times New Roman"/>
                <w:sz w:val="24"/>
                <w:szCs w:val="24"/>
              </w:rPr>
              <w:t>17.04. 2021 г. – 25.04.2021 г.</w:t>
            </w:r>
          </w:p>
        </w:tc>
        <w:tc>
          <w:tcPr>
            <w:tcW w:w="4252" w:type="dxa"/>
          </w:tcPr>
          <w:p w:rsidR="00814A28" w:rsidRPr="00762417" w:rsidRDefault="00762417" w:rsidP="00987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417">
              <w:rPr>
                <w:rFonts w:ascii="Times New Roman" w:hAnsi="Times New Roman"/>
                <w:sz w:val="24"/>
                <w:szCs w:val="24"/>
              </w:rPr>
              <w:t>рассылка наградных документов</w:t>
            </w:r>
          </w:p>
        </w:tc>
      </w:tr>
    </w:tbl>
    <w:p w:rsidR="00814A28" w:rsidRDefault="00814A28" w:rsidP="0098769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62417" w:rsidRPr="00144432" w:rsidRDefault="00762417" w:rsidP="0098769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44432">
        <w:rPr>
          <w:rFonts w:ascii="Times New Roman" w:hAnsi="Times New Roman"/>
          <w:b/>
          <w:sz w:val="24"/>
          <w:szCs w:val="24"/>
        </w:rPr>
        <w:t>Требования к материалам:</w:t>
      </w:r>
    </w:p>
    <w:p w:rsidR="00762417" w:rsidRPr="00144432" w:rsidRDefault="00762417" w:rsidP="0098769F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144432">
        <w:rPr>
          <w:rFonts w:ascii="Times New Roman" w:hAnsi="Times New Roman"/>
          <w:bCs/>
          <w:sz w:val="24"/>
          <w:szCs w:val="24"/>
        </w:rPr>
        <w:t xml:space="preserve">1. </w:t>
      </w:r>
      <w:r w:rsidRPr="00136ED6">
        <w:rPr>
          <w:rFonts w:ascii="Times New Roman" w:hAnsi="Times New Roman"/>
          <w:bCs/>
          <w:sz w:val="24"/>
          <w:szCs w:val="24"/>
          <w:u w:val="single"/>
        </w:rPr>
        <w:t>Заявка</w:t>
      </w:r>
      <w:r w:rsidRPr="00144432">
        <w:rPr>
          <w:rFonts w:ascii="Times New Roman" w:hAnsi="Times New Roman"/>
          <w:bCs/>
          <w:i/>
          <w:sz w:val="24"/>
          <w:szCs w:val="24"/>
        </w:rPr>
        <w:t>(Приложение 1)</w:t>
      </w:r>
    </w:p>
    <w:p w:rsidR="00762417" w:rsidRDefault="00762417" w:rsidP="0098769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4432">
        <w:rPr>
          <w:rFonts w:ascii="Times New Roman" w:hAnsi="Times New Roman"/>
          <w:sz w:val="24"/>
          <w:szCs w:val="24"/>
        </w:rPr>
        <w:t>Название файла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44432">
        <w:rPr>
          <w:rFonts w:ascii="Times New Roman" w:hAnsi="Times New Roman"/>
          <w:sz w:val="24"/>
          <w:szCs w:val="24"/>
        </w:rPr>
        <w:t xml:space="preserve">№ научного направления </w:t>
      </w:r>
      <w:proofErr w:type="spellStart"/>
      <w:r w:rsidRPr="00144432">
        <w:rPr>
          <w:rFonts w:ascii="Times New Roman" w:hAnsi="Times New Roman"/>
          <w:sz w:val="24"/>
          <w:szCs w:val="24"/>
        </w:rPr>
        <w:t>конференции_фамилия</w:t>
      </w:r>
      <w:proofErr w:type="spellEnd"/>
      <w:r w:rsidRPr="00144432">
        <w:rPr>
          <w:rFonts w:ascii="Times New Roman" w:hAnsi="Times New Roman"/>
          <w:sz w:val="24"/>
          <w:szCs w:val="24"/>
        </w:rPr>
        <w:t xml:space="preserve"> первого </w:t>
      </w:r>
      <w:proofErr w:type="spellStart"/>
      <w:r w:rsidRPr="00144432">
        <w:rPr>
          <w:rFonts w:ascii="Times New Roman" w:hAnsi="Times New Roman"/>
          <w:sz w:val="24"/>
          <w:szCs w:val="24"/>
        </w:rPr>
        <w:t>автора_заявка</w:t>
      </w:r>
      <w:proofErr w:type="spellEnd"/>
      <w:r w:rsidRPr="00144432">
        <w:rPr>
          <w:rFonts w:ascii="Times New Roman" w:hAnsi="Times New Roman"/>
          <w:sz w:val="24"/>
          <w:szCs w:val="24"/>
        </w:rPr>
        <w:t>; например: 6_Иванов_заявка.</w:t>
      </w:r>
    </w:p>
    <w:p w:rsidR="00762417" w:rsidRPr="00144432" w:rsidRDefault="00762417" w:rsidP="0098769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Строка «Аннотация» в заявке обязательна к заполнению. Необходимо в нескольких предложениях кратко описать суть представляемой на конференцию работы. </w:t>
      </w:r>
      <w:r w:rsidRPr="002D708B">
        <w:rPr>
          <w:rFonts w:ascii="Times New Roman" w:hAnsi="Times New Roman"/>
          <w:sz w:val="24"/>
          <w:szCs w:val="24"/>
        </w:rPr>
        <w:t>Заблаговременное извещение о содержании докладов позволит включить их в работу тех секций, где они вызовут наибольший интерес со стороны слушателей и будут оценены компетентным жюри.</w:t>
      </w:r>
    </w:p>
    <w:p w:rsidR="00762417" w:rsidRPr="00762417" w:rsidRDefault="00762417" w:rsidP="0098769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444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 xml:space="preserve">Статья </w:t>
      </w:r>
      <w:r w:rsidRPr="00144432">
        <w:rPr>
          <w:rFonts w:ascii="Times New Roman" w:hAnsi="Times New Roman"/>
          <w:i/>
          <w:sz w:val="24"/>
          <w:szCs w:val="24"/>
        </w:rPr>
        <w:t>(Приложение 2)</w:t>
      </w:r>
      <w:r w:rsidRPr="00762417">
        <w:rPr>
          <w:rFonts w:ascii="Times New Roman" w:hAnsi="Times New Roman"/>
          <w:sz w:val="24"/>
          <w:szCs w:val="24"/>
        </w:rPr>
        <w:t>(при форме участия с публикацией)</w:t>
      </w:r>
    </w:p>
    <w:p w:rsidR="00762417" w:rsidRDefault="00762417" w:rsidP="0098769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файла: </w:t>
      </w:r>
      <w:r w:rsidRPr="007E0CF6">
        <w:rPr>
          <w:rFonts w:ascii="Times New Roman" w:hAnsi="Times New Roman"/>
          <w:sz w:val="24"/>
          <w:szCs w:val="24"/>
        </w:rPr>
        <w:t>№ н</w:t>
      </w:r>
      <w:r>
        <w:rPr>
          <w:rFonts w:ascii="Times New Roman" w:hAnsi="Times New Roman"/>
          <w:sz w:val="24"/>
          <w:szCs w:val="24"/>
        </w:rPr>
        <w:t xml:space="preserve">аучного направления </w:t>
      </w:r>
      <w:proofErr w:type="spellStart"/>
      <w:r>
        <w:rPr>
          <w:rFonts w:ascii="Times New Roman" w:hAnsi="Times New Roman"/>
          <w:sz w:val="24"/>
          <w:szCs w:val="24"/>
        </w:rPr>
        <w:t>конференции_фамилия</w:t>
      </w:r>
      <w:proofErr w:type="spellEnd"/>
      <w:r>
        <w:rPr>
          <w:rFonts w:ascii="Times New Roman" w:hAnsi="Times New Roman"/>
          <w:sz w:val="24"/>
          <w:szCs w:val="24"/>
        </w:rPr>
        <w:t xml:space="preserve"> первого </w:t>
      </w:r>
      <w:proofErr w:type="spellStart"/>
      <w:r>
        <w:rPr>
          <w:rFonts w:ascii="Times New Roman" w:hAnsi="Times New Roman"/>
          <w:sz w:val="24"/>
          <w:szCs w:val="24"/>
        </w:rPr>
        <w:t>автора</w:t>
      </w:r>
      <w:r w:rsidRPr="007E0CF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статья</w:t>
      </w:r>
      <w:proofErr w:type="spellEnd"/>
      <w:r>
        <w:rPr>
          <w:rFonts w:ascii="Times New Roman" w:hAnsi="Times New Roman"/>
          <w:sz w:val="24"/>
          <w:szCs w:val="24"/>
        </w:rPr>
        <w:t>; например: 6_Иванов_статья</w:t>
      </w:r>
      <w:r w:rsidRPr="007E0CF6">
        <w:rPr>
          <w:rFonts w:ascii="Times New Roman" w:hAnsi="Times New Roman"/>
          <w:sz w:val="24"/>
          <w:szCs w:val="24"/>
        </w:rPr>
        <w:t>.</w:t>
      </w:r>
    </w:p>
    <w:p w:rsidR="00E959BA" w:rsidRPr="00762417" w:rsidRDefault="00E959BA" w:rsidP="0098769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959BA">
        <w:rPr>
          <w:rFonts w:ascii="Times New Roman" w:hAnsi="Times New Roman"/>
          <w:sz w:val="24"/>
          <w:szCs w:val="24"/>
        </w:rPr>
        <w:t xml:space="preserve">Предлагаемые материалы должны соответствовать основным направлениям конференции. Авторы несут полную ответственность за содержание работ. Текст статьи должен быть тщательно выверен автором и проверен на плагиат. Оригинальность текста работы должна быть </w:t>
      </w:r>
      <w:r w:rsidRPr="00E959BA">
        <w:rPr>
          <w:rFonts w:ascii="Times New Roman" w:hAnsi="Times New Roman"/>
          <w:sz w:val="24"/>
          <w:szCs w:val="24"/>
          <w:u w:val="single"/>
        </w:rPr>
        <w:t>не менее 50%.</w:t>
      </w:r>
    </w:p>
    <w:p w:rsidR="00762417" w:rsidRPr="0078480B" w:rsidRDefault="00762417" w:rsidP="0098769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о</w:t>
      </w:r>
      <w:r w:rsidRPr="0078480B">
        <w:rPr>
          <w:rFonts w:ascii="Times New Roman" w:hAnsi="Times New Roman"/>
          <w:b/>
          <w:bCs/>
          <w:sz w:val="24"/>
          <w:szCs w:val="24"/>
        </w:rPr>
        <w:t>формлени</w:t>
      </w:r>
      <w:r>
        <w:rPr>
          <w:rFonts w:ascii="Times New Roman" w:hAnsi="Times New Roman"/>
          <w:b/>
          <w:bCs/>
          <w:sz w:val="24"/>
          <w:szCs w:val="24"/>
        </w:rPr>
        <w:t>юпубликации</w:t>
      </w:r>
    </w:p>
    <w:p w:rsidR="00762417" w:rsidRPr="00144432" w:rsidRDefault="00762417" w:rsidP="0098769F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144432">
        <w:rPr>
          <w:rFonts w:ascii="Times New Roman" w:hAnsi="Times New Roman"/>
          <w:sz w:val="24"/>
          <w:szCs w:val="24"/>
        </w:rPr>
        <w:t xml:space="preserve">Материалы необходимо готовить в текстовом редакторе </w:t>
      </w:r>
      <w:proofErr w:type="spellStart"/>
      <w:r w:rsidRPr="00144432">
        <w:rPr>
          <w:rFonts w:ascii="Times New Roman" w:hAnsi="Times New Roman"/>
          <w:sz w:val="24"/>
          <w:szCs w:val="24"/>
        </w:rPr>
        <w:t>MicrosoftWord</w:t>
      </w:r>
      <w:proofErr w:type="spellEnd"/>
      <w:r w:rsidRPr="00144432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144432">
        <w:rPr>
          <w:rFonts w:ascii="Times New Roman" w:hAnsi="Times New Roman"/>
          <w:sz w:val="24"/>
          <w:szCs w:val="24"/>
        </w:rPr>
        <w:t>Windows</w:t>
      </w:r>
      <w:proofErr w:type="spellEnd"/>
      <w:r w:rsidRPr="00144432">
        <w:rPr>
          <w:rFonts w:ascii="Times New Roman" w:hAnsi="Times New Roman"/>
          <w:sz w:val="24"/>
          <w:szCs w:val="24"/>
        </w:rPr>
        <w:t xml:space="preserve">.  </w:t>
      </w:r>
      <w:r w:rsidRPr="00144432">
        <w:rPr>
          <w:rFonts w:ascii="Times New Roman" w:hAnsi="Times New Roman"/>
          <w:color w:val="000000"/>
          <w:sz w:val="24"/>
          <w:szCs w:val="24"/>
        </w:rPr>
        <w:t xml:space="preserve">Объем работы – 1 страница. </w:t>
      </w:r>
      <w:r w:rsidRPr="00144432">
        <w:rPr>
          <w:rFonts w:ascii="Times New Roman" w:hAnsi="Times New Roman"/>
          <w:sz w:val="24"/>
          <w:szCs w:val="24"/>
        </w:rPr>
        <w:t>Формат страницы – А4 (210*297мм). Ориентация страниц – книжная. Поля: слева</w:t>
      </w:r>
      <w:r>
        <w:rPr>
          <w:rFonts w:ascii="Times New Roman" w:hAnsi="Times New Roman"/>
          <w:sz w:val="24"/>
          <w:szCs w:val="24"/>
        </w:rPr>
        <w:t>,</w:t>
      </w:r>
      <w:r w:rsidRPr="00144432">
        <w:rPr>
          <w:rFonts w:ascii="Times New Roman" w:hAnsi="Times New Roman"/>
          <w:sz w:val="24"/>
          <w:szCs w:val="24"/>
        </w:rPr>
        <w:t xml:space="preserve"> справа, сверху, снизу – 2 см. Формат шрифта: размер </w:t>
      </w:r>
      <w:r>
        <w:rPr>
          <w:rFonts w:ascii="Times New Roman" w:hAnsi="Times New Roman"/>
          <w:sz w:val="24"/>
          <w:szCs w:val="24"/>
        </w:rPr>
        <w:t>–</w:t>
      </w:r>
      <w:r w:rsidRPr="00144432">
        <w:rPr>
          <w:rFonts w:ascii="Times New Roman" w:hAnsi="Times New Roman"/>
          <w:sz w:val="24"/>
          <w:szCs w:val="24"/>
        </w:rPr>
        <w:t xml:space="preserve"> 10</w:t>
      </w:r>
      <w:r w:rsidRPr="00144432">
        <w:t>;</w:t>
      </w:r>
      <w:r w:rsidRPr="00144432">
        <w:rPr>
          <w:rFonts w:ascii="Times New Roman" w:hAnsi="Times New Roman"/>
          <w:sz w:val="24"/>
          <w:szCs w:val="24"/>
        </w:rPr>
        <w:t xml:space="preserve">тип </w:t>
      </w:r>
      <w:r>
        <w:rPr>
          <w:rFonts w:ascii="Times New Roman" w:hAnsi="Times New Roman"/>
          <w:sz w:val="24"/>
          <w:szCs w:val="24"/>
        </w:rPr>
        <w:t>–</w:t>
      </w:r>
      <w:proofErr w:type="spellStart"/>
      <w:r w:rsidRPr="00144432">
        <w:rPr>
          <w:rFonts w:ascii="Times New Roman" w:hAnsi="Times New Roman"/>
          <w:sz w:val="24"/>
          <w:szCs w:val="24"/>
        </w:rPr>
        <w:t>TimesNewRoman</w:t>
      </w:r>
      <w:proofErr w:type="spellEnd"/>
      <w:r w:rsidRPr="00144432">
        <w:rPr>
          <w:rFonts w:ascii="Times New Roman" w:hAnsi="Times New Roman"/>
          <w:sz w:val="24"/>
          <w:szCs w:val="24"/>
        </w:rPr>
        <w:t xml:space="preserve">; межстрочный интервал – </w:t>
      </w:r>
      <w:r>
        <w:rPr>
          <w:rFonts w:ascii="Times New Roman" w:hAnsi="Times New Roman"/>
          <w:sz w:val="24"/>
          <w:szCs w:val="24"/>
        </w:rPr>
        <w:t>одинарный</w:t>
      </w:r>
      <w:r w:rsidRPr="00144432">
        <w:rPr>
          <w:rFonts w:ascii="Times New Roman" w:hAnsi="Times New Roman"/>
          <w:sz w:val="24"/>
          <w:szCs w:val="24"/>
        </w:rPr>
        <w:t xml:space="preserve">, красная строка 1,2 мм. Отбивка красных строк  табуляцией и пробелами не допускается. </w:t>
      </w:r>
    </w:p>
    <w:p w:rsidR="00762417" w:rsidRPr="00144432" w:rsidRDefault="00762417" w:rsidP="009876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4432">
        <w:rPr>
          <w:rFonts w:ascii="Times New Roman" w:hAnsi="Times New Roman"/>
          <w:b/>
          <w:bCs/>
          <w:sz w:val="24"/>
          <w:szCs w:val="24"/>
        </w:rPr>
        <w:t>НАЗВАНИЕ СТАТЬИ</w:t>
      </w:r>
      <w:r w:rsidRPr="00144432">
        <w:rPr>
          <w:rFonts w:ascii="Times New Roman" w:hAnsi="Times New Roman"/>
          <w:sz w:val="24"/>
          <w:szCs w:val="24"/>
        </w:rPr>
        <w:t xml:space="preserve">(прописными буквами, полужирным шрифтом, выравнивание по центру строки); через строку – </w:t>
      </w:r>
      <w:r w:rsidRPr="00144432">
        <w:rPr>
          <w:rFonts w:ascii="Times New Roman" w:hAnsi="Times New Roman"/>
          <w:b/>
          <w:bCs/>
          <w:i/>
          <w:iCs/>
          <w:sz w:val="24"/>
          <w:szCs w:val="24"/>
        </w:rPr>
        <w:t>инициалы и фамилии авторов</w:t>
      </w:r>
      <w:r w:rsidRPr="00144432">
        <w:rPr>
          <w:rFonts w:ascii="Times New Roman" w:hAnsi="Times New Roman"/>
          <w:sz w:val="24"/>
          <w:szCs w:val="24"/>
        </w:rPr>
        <w:t xml:space="preserve"> (полужирным курсивом, выравнивание по правому краю); на следующей строке – </w:t>
      </w:r>
      <w:r w:rsidRPr="00144432">
        <w:rPr>
          <w:rFonts w:ascii="Times New Roman" w:hAnsi="Times New Roman"/>
          <w:i/>
          <w:sz w:val="24"/>
          <w:szCs w:val="24"/>
        </w:rPr>
        <w:t xml:space="preserve">инициалы и фамилия научного руководителя с указанием должности, научного звания и ученой степени </w:t>
      </w:r>
      <w:r w:rsidRPr="00144432">
        <w:rPr>
          <w:rFonts w:ascii="Times New Roman" w:hAnsi="Times New Roman"/>
          <w:sz w:val="24"/>
          <w:szCs w:val="24"/>
        </w:rPr>
        <w:t xml:space="preserve">(курсивом, выравнивание по правому краю); на следующей строке – </w:t>
      </w:r>
      <w:r w:rsidRPr="00144432">
        <w:rPr>
          <w:rFonts w:ascii="Times New Roman" w:hAnsi="Times New Roman"/>
          <w:i/>
          <w:sz w:val="24"/>
          <w:szCs w:val="24"/>
        </w:rPr>
        <w:t xml:space="preserve">сокращенное официальное наименование образовательного учреждения, населённый пункт </w:t>
      </w:r>
      <w:r w:rsidRPr="00144432">
        <w:rPr>
          <w:rFonts w:ascii="Times New Roman" w:hAnsi="Times New Roman"/>
          <w:sz w:val="24"/>
          <w:szCs w:val="24"/>
        </w:rPr>
        <w:t>(курсивом, выравнивание по правому краю).</w:t>
      </w:r>
    </w:p>
    <w:p w:rsidR="00762417" w:rsidRPr="00144432" w:rsidRDefault="00762417" w:rsidP="009876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432">
        <w:rPr>
          <w:rFonts w:ascii="Times New Roman" w:hAnsi="Times New Roman"/>
          <w:sz w:val="24"/>
          <w:szCs w:val="24"/>
        </w:rPr>
        <w:t xml:space="preserve">Далее через строчку следует текст </w:t>
      </w:r>
      <w:r>
        <w:rPr>
          <w:rFonts w:ascii="Times New Roman" w:hAnsi="Times New Roman"/>
          <w:sz w:val="24"/>
          <w:szCs w:val="24"/>
        </w:rPr>
        <w:t>статьи</w:t>
      </w:r>
      <w:r w:rsidRPr="00144432">
        <w:rPr>
          <w:rFonts w:ascii="Times New Roman" w:hAnsi="Times New Roman"/>
          <w:sz w:val="24"/>
          <w:szCs w:val="24"/>
        </w:rPr>
        <w:t xml:space="preserve">. В тексте </w:t>
      </w:r>
      <w:r w:rsidRPr="00144432">
        <w:rPr>
          <w:rFonts w:ascii="Times New Roman" w:hAnsi="Times New Roman"/>
          <w:b/>
          <w:sz w:val="24"/>
          <w:szCs w:val="24"/>
        </w:rPr>
        <w:t>не использовать</w:t>
      </w:r>
      <w:r w:rsidRPr="00144432">
        <w:rPr>
          <w:rFonts w:ascii="Times New Roman" w:hAnsi="Times New Roman"/>
          <w:sz w:val="24"/>
          <w:szCs w:val="24"/>
        </w:rPr>
        <w:t xml:space="preserve"> таблицы, рисунки, подстрочные символы, колонтитулы, расстановки страниц. В тексте следует различать тире и дефисы. </w:t>
      </w:r>
    </w:p>
    <w:p w:rsidR="00762417" w:rsidRDefault="00762417" w:rsidP="009876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432">
        <w:rPr>
          <w:rFonts w:ascii="Times New Roman" w:hAnsi="Times New Roman"/>
          <w:sz w:val="24"/>
          <w:szCs w:val="24"/>
        </w:rPr>
        <w:t>Библиографический список обязателен и помещается в конце статьи после подзаголовка</w:t>
      </w:r>
      <w:r w:rsidRPr="00144432">
        <w:rPr>
          <w:rFonts w:ascii="Times New Roman" w:hAnsi="Times New Roman"/>
          <w:b/>
          <w:i/>
          <w:sz w:val="24"/>
          <w:szCs w:val="24"/>
        </w:rPr>
        <w:t>Библиографический список</w:t>
      </w:r>
      <w:r w:rsidRPr="00144432">
        <w:rPr>
          <w:rFonts w:ascii="Times New Roman" w:hAnsi="Times New Roman"/>
          <w:sz w:val="24"/>
          <w:szCs w:val="24"/>
        </w:rPr>
        <w:t>, нумеруется без применения автоматической нумерации. Оформлять ссылки в тексте следует в квадратных скобках на соответствующий источник библиографичес</w:t>
      </w:r>
      <w:r>
        <w:rPr>
          <w:rFonts w:ascii="Times New Roman" w:hAnsi="Times New Roman"/>
          <w:sz w:val="24"/>
          <w:szCs w:val="24"/>
        </w:rPr>
        <w:t>кого списка, например [1</w:t>
      </w:r>
      <w:r w:rsidRPr="00144432">
        <w:rPr>
          <w:rFonts w:ascii="Times New Roman" w:hAnsi="Times New Roman"/>
          <w:sz w:val="24"/>
          <w:szCs w:val="24"/>
        </w:rPr>
        <w:t>]. Использование автоматических постраничных ссылок не допускается.</w:t>
      </w:r>
    </w:p>
    <w:p w:rsidR="00762417" w:rsidRPr="00762417" w:rsidRDefault="004F747E" w:rsidP="0098769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62417" w:rsidRPr="00144432">
        <w:rPr>
          <w:rFonts w:ascii="Times New Roman" w:hAnsi="Times New Roman"/>
          <w:sz w:val="24"/>
          <w:szCs w:val="24"/>
        </w:rPr>
        <w:t xml:space="preserve">. </w:t>
      </w:r>
      <w:r w:rsidR="00E959BA">
        <w:rPr>
          <w:rFonts w:ascii="Times New Roman" w:hAnsi="Times New Roman"/>
          <w:sz w:val="24"/>
          <w:szCs w:val="24"/>
          <w:u w:val="single"/>
        </w:rPr>
        <w:t>Конкурсная работа</w:t>
      </w:r>
      <w:r w:rsidR="00762417" w:rsidRPr="00762417">
        <w:rPr>
          <w:rFonts w:ascii="Times New Roman" w:hAnsi="Times New Roman"/>
          <w:sz w:val="24"/>
          <w:szCs w:val="24"/>
        </w:rPr>
        <w:t xml:space="preserve">(при </w:t>
      </w:r>
      <w:r w:rsidR="00E959BA">
        <w:rPr>
          <w:rFonts w:ascii="Times New Roman" w:hAnsi="Times New Roman"/>
          <w:sz w:val="24"/>
          <w:szCs w:val="24"/>
        </w:rPr>
        <w:t xml:space="preserve">ОЧНОЙ или ДИСТАНЦИОННОЙ </w:t>
      </w:r>
      <w:r w:rsidR="00762417" w:rsidRPr="00762417">
        <w:rPr>
          <w:rFonts w:ascii="Times New Roman" w:hAnsi="Times New Roman"/>
          <w:sz w:val="24"/>
          <w:szCs w:val="24"/>
        </w:rPr>
        <w:t>форме участия)</w:t>
      </w:r>
    </w:p>
    <w:p w:rsidR="00762417" w:rsidRPr="00762417" w:rsidRDefault="00762417" w:rsidP="0098769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Название файла: </w:t>
      </w:r>
      <w:r w:rsidRPr="007E0CF6">
        <w:rPr>
          <w:rFonts w:ascii="Times New Roman" w:hAnsi="Times New Roman"/>
          <w:sz w:val="24"/>
          <w:szCs w:val="24"/>
        </w:rPr>
        <w:t>№ н</w:t>
      </w:r>
      <w:r>
        <w:rPr>
          <w:rFonts w:ascii="Times New Roman" w:hAnsi="Times New Roman"/>
          <w:sz w:val="24"/>
          <w:szCs w:val="24"/>
        </w:rPr>
        <w:t xml:space="preserve">аучного направления </w:t>
      </w:r>
      <w:proofErr w:type="spellStart"/>
      <w:r>
        <w:rPr>
          <w:rFonts w:ascii="Times New Roman" w:hAnsi="Times New Roman"/>
          <w:sz w:val="24"/>
          <w:szCs w:val="24"/>
        </w:rPr>
        <w:t>конференции_фамилия</w:t>
      </w:r>
      <w:proofErr w:type="spellEnd"/>
      <w:r>
        <w:rPr>
          <w:rFonts w:ascii="Times New Roman" w:hAnsi="Times New Roman"/>
          <w:sz w:val="24"/>
          <w:szCs w:val="24"/>
        </w:rPr>
        <w:t xml:space="preserve"> первого </w:t>
      </w:r>
      <w:proofErr w:type="spellStart"/>
      <w:r>
        <w:rPr>
          <w:rFonts w:ascii="Times New Roman" w:hAnsi="Times New Roman"/>
          <w:sz w:val="24"/>
          <w:szCs w:val="24"/>
        </w:rPr>
        <w:t>автора</w:t>
      </w:r>
      <w:r w:rsidRPr="007E0CF6">
        <w:rPr>
          <w:rFonts w:ascii="Times New Roman" w:hAnsi="Times New Roman"/>
          <w:sz w:val="24"/>
          <w:szCs w:val="24"/>
        </w:rPr>
        <w:t>_</w:t>
      </w:r>
      <w:r w:rsidR="00E959BA">
        <w:rPr>
          <w:rFonts w:ascii="Times New Roman" w:hAnsi="Times New Roman"/>
          <w:sz w:val="24"/>
          <w:szCs w:val="24"/>
        </w:rPr>
        <w:t>конкурсная</w:t>
      </w:r>
      <w:proofErr w:type="spellEnd"/>
      <w:r w:rsidR="00E959BA">
        <w:rPr>
          <w:rFonts w:ascii="Times New Roman" w:hAnsi="Times New Roman"/>
          <w:sz w:val="24"/>
          <w:szCs w:val="24"/>
        </w:rPr>
        <w:t xml:space="preserve"> работа</w:t>
      </w:r>
      <w:r>
        <w:rPr>
          <w:rFonts w:ascii="Times New Roman" w:hAnsi="Times New Roman"/>
          <w:sz w:val="24"/>
          <w:szCs w:val="24"/>
        </w:rPr>
        <w:t>; например: 6_Иванов_</w:t>
      </w:r>
      <w:r w:rsidR="00E959BA">
        <w:rPr>
          <w:rFonts w:ascii="Times New Roman" w:hAnsi="Times New Roman"/>
          <w:sz w:val="24"/>
          <w:szCs w:val="24"/>
        </w:rPr>
        <w:t>конкурсная работа</w:t>
      </w:r>
      <w:r w:rsidRPr="007E0CF6">
        <w:rPr>
          <w:rFonts w:ascii="Times New Roman" w:hAnsi="Times New Roman"/>
          <w:sz w:val="24"/>
          <w:szCs w:val="24"/>
        </w:rPr>
        <w:t>.</w:t>
      </w:r>
    </w:p>
    <w:p w:rsidR="0098769F" w:rsidRDefault="0098769F" w:rsidP="0098769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417" w:rsidRDefault="00762417" w:rsidP="0098769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Требования к </w:t>
      </w:r>
      <w:r w:rsidR="00E959BA">
        <w:rPr>
          <w:rFonts w:ascii="Times New Roman" w:hAnsi="Times New Roman"/>
          <w:b/>
          <w:bCs/>
          <w:sz w:val="24"/>
          <w:szCs w:val="24"/>
        </w:rPr>
        <w:t>конкурсной работе</w:t>
      </w:r>
    </w:p>
    <w:p w:rsidR="00E959BA" w:rsidRPr="00E959BA" w:rsidRDefault="00E959BA" w:rsidP="0098769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959BA">
        <w:rPr>
          <w:rFonts w:ascii="Times New Roman" w:hAnsi="Times New Roman"/>
          <w:bCs/>
          <w:sz w:val="24"/>
          <w:szCs w:val="24"/>
        </w:rPr>
        <w:t xml:space="preserve">Предлагаемые материалы должны соответствовать основным направлениям конференции. </w:t>
      </w:r>
    </w:p>
    <w:p w:rsidR="00E959BA" w:rsidRDefault="00E959BA" w:rsidP="0098769F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Конкурсная работа </w:t>
      </w:r>
      <w:r w:rsidRPr="00352DB9">
        <w:rPr>
          <w:color w:val="000000" w:themeColor="text1"/>
        </w:rPr>
        <w:t xml:space="preserve">должна </w:t>
      </w:r>
      <w:r w:rsidRPr="00E959BA">
        <w:rPr>
          <w:b/>
          <w:i/>
          <w:color w:val="000000" w:themeColor="text1"/>
        </w:rPr>
        <w:t>соответствоватьструктуре</w:t>
      </w:r>
      <w:r>
        <w:rPr>
          <w:color w:val="000000" w:themeColor="text1"/>
        </w:rPr>
        <w:t xml:space="preserve">  научной работы и включать следующие элементы:</w:t>
      </w:r>
    </w:p>
    <w:p w:rsidR="00E959BA" w:rsidRDefault="00E959BA" w:rsidP="0098769F">
      <w:pPr>
        <w:pStyle w:val="a3"/>
        <w:numPr>
          <w:ilvl w:val="0"/>
          <w:numId w:val="4"/>
        </w:numPr>
        <w:tabs>
          <w:tab w:val="left" w:pos="993"/>
        </w:tabs>
        <w:suppressAutoHyphens/>
        <w:spacing w:before="0" w:beforeAutospacing="0" w:after="0" w:afterAutospacing="0"/>
        <w:ind w:left="0"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титульный лист (оформленный по образцу, </w:t>
      </w:r>
      <w:r w:rsidRPr="00E959BA">
        <w:rPr>
          <w:i/>
          <w:color w:val="000000" w:themeColor="text1"/>
        </w:rPr>
        <w:t>Приложение 3</w:t>
      </w:r>
      <w:r>
        <w:rPr>
          <w:color w:val="000000" w:themeColor="text1"/>
        </w:rPr>
        <w:t>);</w:t>
      </w:r>
    </w:p>
    <w:p w:rsidR="00E959BA" w:rsidRDefault="00E959BA" w:rsidP="0098769F">
      <w:pPr>
        <w:pStyle w:val="a3"/>
        <w:numPr>
          <w:ilvl w:val="0"/>
          <w:numId w:val="4"/>
        </w:numPr>
        <w:tabs>
          <w:tab w:val="left" w:pos="993"/>
        </w:tabs>
        <w:suppressAutoHyphens/>
        <w:spacing w:before="0" w:beforeAutospacing="0" w:after="0" w:afterAutospacing="0"/>
        <w:ind w:left="0"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оглавление (содержит</w:t>
      </w:r>
      <w:r w:rsidRPr="00352DB9">
        <w:rPr>
          <w:color w:val="000000" w:themeColor="text1"/>
        </w:rPr>
        <w:t xml:space="preserve"> пу</w:t>
      </w:r>
      <w:r>
        <w:rPr>
          <w:color w:val="000000" w:themeColor="text1"/>
        </w:rPr>
        <w:t>нкты работы с указанием страниц);</w:t>
      </w:r>
    </w:p>
    <w:p w:rsidR="00E959BA" w:rsidRDefault="00E959BA" w:rsidP="0098769F">
      <w:pPr>
        <w:pStyle w:val="a3"/>
        <w:numPr>
          <w:ilvl w:val="0"/>
          <w:numId w:val="4"/>
        </w:numPr>
        <w:tabs>
          <w:tab w:val="left" w:pos="993"/>
        </w:tabs>
        <w:suppressAutoHyphens/>
        <w:spacing w:before="0" w:beforeAutospacing="0" w:after="0" w:afterAutospacing="0"/>
        <w:ind w:left="0"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введение (раскрывается актуальность темы, цель, задачи, объект и предмет исследования, практическая</w:t>
      </w:r>
      <w:r w:rsidR="004F747E">
        <w:rPr>
          <w:color w:val="000000" w:themeColor="text1"/>
        </w:rPr>
        <w:t xml:space="preserve"> и/или теоретическая</w:t>
      </w:r>
      <w:r>
        <w:rPr>
          <w:color w:val="000000" w:themeColor="text1"/>
        </w:rPr>
        <w:t xml:space="preserve"> значимость результатов);</w:t>
      </w:r>
    </w:p>
    <w:p w:rsidR="00E959BA" w:rsidRDefault="00E959BA" w:rsidP="0098769F">
      <w:pPr>
        <w:pStyle w:val="a3"/>
        <w:numPr>
          <w:ilvl w:val="0"/>
          <w:numId w:val="4"/>
        </w:numPr>
        <w:tabs>
          <w:tab w:val="left" w:pos="993"/>
        </w:tabs>
        <w:suppressAutoHyphens/>
        <w:spacing w:before="0" w:beforeAutospacing="0" w:after="0" w:afterAutospacing="0"/>
        <w:ind w:left="0"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основная часть (содержание работы);</w:t>
      </w:r>
    </w:p>
    <w:p w:rsidR="00E959BA" w:rsidRDefault="00E959BA" w:rsidP="0098769F">
      <w:pPr>
        <w:pStyle w:val="a3"/>
        <w:numPr>
          <w:ilvl w:val="0"/>
          <w:numId w:val="4"/>
        </w:numPr>
        <w:tabs>
          <w:tab w:val="left" w:pos="993"/>
        </w:tabs>
        <w:suppressAutoHyphens/>
        <w:spacing w:before="0" w:beforeAutospacing="0" w:after="0" w:afterAutospacing="0"/>
        <w:ind w:left="0"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заключение (содержит </w:t>
      </w:r>
      <w:r w:rsidRPr="00352DB9">
        <w:rPr>
          <w:color w:val="000000" w:themeColor="text1"/>
        </w:rPr>
        <w:t>основные выводы, к которым автор пришел в процес</w:t>
      </w:r>
      <w:r>
        <w:rPr>
          <w:color w:val="000000" w:themeColor="text1"/>
        </w:rPr>
        <w:t>се исследования);</w:t>
      </w:r>
    </w:p>
    <w:p w:rsidR="00E959BA" w:rsidRDefault="00E959BA" w:rsidP="0098769F">
      <w:pPr>
        <w:pStyle w:val="a3"/>
        <w:numPr>
          <w:ilvl w:val="0"/>
          <w:numId w:val="4"/>
        </w:numPr>
        <w:tabs>
          <w:tab w:val="left" w:pos="993"/>
        </w:tabs>
        <w:suppressAutoHyphens/>
        <w:spacing w:before="0" w:beforeAutospacing="0" w:after="0" w:afterAutospacing="0"/>
        <w:ind w:left="0"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библиографический список (в</w:t>
      </w:r>
      <w:r w:rsidRPr="00352DB9">
        <w:rPr>
          <w:color w:val="000000" w:themeColor="text1"/>
        </w:rPr>
        <w:t xml:space="preserve"> тексте работы должны быть ссылки </w:t>
      </w:r>
      <w:r>
        <w:rPr>
          <w:color w:val="000000" w:themeColor="text1"/>
        </w:rPr>
        <w:t>на каждый</w:t>
      </w:r>
      <w:r w:rsidRPr="00352DB9">
        <w:rPr>
          <w:color w:val="000000" w:themeColor="text1"/>
        </w:rPr>
        <w:t xml:space="preserve"> научный источник</w:t>
      </w:r>
      <w:r>
        <w:rPr>
          <w:color w:val="000000" w:themeColor="text1"/>
        </w:rPr>
        <w:t>, указанный в библиографическом списке</w:t>
      </w:r>
      <w:r w:rsidRPr="00352DB9">
        <w:rPr>
          <w:color w:val="000000" w:themeColor="text1"/>
        </w:rPr>
        <w:t xml:space="preserve"> (номер ссылки соответствует порядковому номеру</w:t>
      </w:r>
      <w:r>
        <w:rPr>
          <w:color w:val="000000" w:themeColor="text1"/>
        </w:rPr>
        <w:t xml:space="preserve"> источника в списке литературы);</w:t>
      </w:r>
    </w:p>
    <w:p w:rsidR="00E959BA" w:rsidRPr="00E959BA" w:rsidRDefault="00E959BA" w:rsidP="0098769F">
      <w:pPr>
        <w:pStyle w:val="a3"/>
        <w:numPr>
          <w:ilvl w:val="0"/>
          <w:numId w:val="4"/>
        </w:numPr>
        <w:tabs>
          <w:tab w:val="left" w:pos="993"/>
        </w:tabs>
        <w:suppressAutoHyphens/>
        <w:spacing w:before="0" w:beforeAutospacing="0" w:after="0" w:afterAutospacing="0"/>
        <w:ind w:left="0"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приложения (при необходимости).</w:t>
      </w:r>
    </w:p>
    <w:p w:rsidR="00E959BA" w:rsidRDefault="00E959BA" w:rsidP="0098769F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 w:themeColor="text1"/>
        </w:rPr>
      </w:pPr>
      <w:r w:rsidRPr="00E959BA">
        <w:rPr>
          <w:b/>
          <w:i/>
          <w:color w:val="000000" w:themeColor="text1"/>
        </w:rPr>
        <w:t xml:space="preserve">Требования к оформлению </w:t>
      </w:r>
      <w:r>
        <w:rPr>
          <w:b/>
          <w:i/>
          <w:color w:val="000000" w:themeColor="text1"/>
        </w:rPr>
        <w:t xml:space="preserve">конкурсной </w:t>
      </w:r>
      <w:r w:rsidRPr="00E959BA">
        <w:rPr>
          <w:b/>
          <w:i/>
          <w:color w:val="000000" w:themeColor="text1"/>
        </w:rPr>
        <w:t>работы</w:t>
      </w:r>
      <w:r>
        <w:rPr>
          <w:color w:val="000000" w:themeColor="text1"/>
        </w:rPr>
        <w:t>:</w:t>
      </w:r>
    </w:p>
    <w:p w:rsidR="00E959BA" w:rsidRDefault="00E959BA" w:rsidP="0098769F">
      <w:pPr>
        <w:pStyle w:val="a3"/>
        <w:numPr>
          <w:ilvl w:val="1"/>
          <w:numId w:val="3"/>
        </w:numPr>
        <w:tabs>
          <w:tab w:val="left" w:pos="993"/>
        </w:tabs>
        <w:suppressAutoHyphens/>
        <w:spacing w:before="0" w:beforeAutospacing="0" w:after="0" w:afterAutospacing="0"/>
        <w:ind w:left="0"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Работа выполняется </w:t>
      </w:r>
      <w:r w:rsidRPr="000444FC">
        <w:rPr>
          <w:color w:val="000000" w:themeColor="text1"/>
        </w:rPr>
        <w:t xml:space="preserve">в текстовом редакторе </w:t>
      </w:r>
      <w:proofErr w:type="spellStart"/>
      <w:r w:rsidRPr="000444FC">
        <w:rPr>
          <w:color w:val="000000" w:themeColor="text1"/>
        </w:rPr>
        <w:t>MicrosoftWord</w:t>
      </w:r>
      <w:proofErr w:type="spellEnd"/>
      <w:r w:rsidRPr="000444FC">
        <w:rPr>
          <w:color w:val="000000" w:themeColor="text1"/>
        </w:rPr>
        <w:t xml:space="preserve"> для </w:t>
      </w:r>
      <w:proofErr w:type="spellStart"/>
      <w:r w:rsidRPr="000444FC">
        <w:rPr>
          <w:color w:val="000000" w:themeColor="text1"/>
        </w:rPr>
        <w:t>Windows</w:t>
      </w:r>
      <w:proofErr w:type="spellEnd"/>
      <w:r w:rsidRPr="000444FC">
        <w:rPr>
          <w:color w:val="000000" w:themeColor="text1"/>
        </w:rPr>
        <w:t xml:space="preserve">.  Объем работы – </w:t>
      </w:r>
      <w:r>
        <w:rPr>
          <w:color w:val="000000" w:themeColor="text1"/>
        </w:rPr>
        <w:t>до 30 страниц</w:t>
      </w:r>
      <w:r w:rsidRPr="000444FC">
        <w:rPr>
          <w:color w:val="000000" w:themeColor="text1"/>
        </w:rPr>
        <w:t>. Формат страницы – А4 (210*297мм). Ориентация страниц – книжная. Поля: сверху, снизу – 2 см</w:t>
      </w:r>
      <w:r>
        <w:rPr>
          <w:color w:val="000000" w:themeColor="text1"/>
        </w:rPr>
        <w:t>, справа – 1 см, слева – 3 см.</w:t>
      </w:r>
    </w:p>
    <w:p w:rsidR="00E959BA" w:rsidRPr="007E0CA0" w:rsidRDefault="00E959BA" w:rsidP="0098769F">
      <w:pPr>
        <w:pStyle w:val="a3"/>
        <w:numPr>
          <w:ilvl w:val="1"/>
          <w:numId w:val="3"/>
        </w:numPr>
        <w:tabs>
          <w:tab w:val="left" w:pos="993"/>
        </w:tabs>
        <w:suppressAutoHyphens/>
        <w:spacing w:before="0" w:beforeAutospacing="0" w:after="0" w:afterAutospacing="0"/>
        <w:ind w:left="0"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Нумерация страниц </w:t>
      </w:r>
      <w:r w:rsidRPr="007E0CA0">
        <w:rPr>
          <w:color w:val="000000" w:themeColor="text1"/>
        </w:rPr>
        <w:t>сквозная. Номера страниц начинают проставлять с введения.</w:t>
      </w:r>
      <w:r>
        <w:rPr>
          <w:color w:val="000000" w:themeColor="text1"/>
        </w:rPr>
        <w:t xml:space="preserve"> Номер страницы указывается в нижнем правом углу.</w:t>
      </w:r>
    </w:p>
    <w:p w:rsidR="00E959BA" w:rsidRDefault="00E959BA" w:rsidP="0098769F">
      <w:pPr>
        <w:pStyle w:val="a3"/>
        <w:numPr>
          <w:ilvl w:val="1"/>
          <w:numId w:val="3"/>
        </w:numPr>
        <w:tabs>
          <w:tab w:val="left" w:pos="993"/>
        </w:tabs>
        <w:suppressAutoHyphens/>
        <w:spacing w:before="0" w:beforeAutospacing="0" w:after="0" w:afterAutospacing="0"/>
        <w:ind w:left="0" w:firstLine="567"/>
        <w:contextualSpacing/>
        <w:jc w:val="both"/>
        <w:rPr>
          <w:color w:val="000000" w:themeColor="text1"/>
        </w:rPr>
      </w:pPr>
      <w:r w:rsidRPr="00E231AC">
        <w:rPr>
          <w:color w:val="000000" w:themeColor="text1"/>
        </w:rPr>
        <w:t xml:space="preserve">Шрифт </w:t>
      </w:r>
      <w:proofErr w:type="spellStart"/>
      <w:r w:rsidRPr="00E231AC">
        <w:rPr>
          <w:color w:val="000000" w:themeColor="text1"/>
        </w:rPr>
        <w:t>TimesNewRoman</w:t>
      </w:r>
      <w:proofErr w:type="spellEnd"/>
      <w:r w:rsidRPr="00E231AC">
        <w:rPr>
          <w:color w:val="000000" w:themeColor="text1"/>
        </w:rPr>
        <w:t>, размер шрифта – 14, интервал межд</w:t>
      </w:r>
      <w:r>
        <w:rPr>
          <w:color w:val="000000" w:themeColor="text1"/>
        </w:rPr>
        <w:t>у строками – полуторный, интервалы между абзацами: перед – 0, после – 0, абзацный отступ 1,</w:t>
      </w:r>
      <w:r w:rsidRPr="00E231AC">
        <w:rPr>
          <w:color w:val="000000" w:themeColor="text1"/>
        </w:rPr>
        <w:t>5 см.</w:t>
      </w:r>
    </w:p>
    <w:p w:rsidR="00E959BA" w:rsidRDefault="00E959BA" w:rsidP="0098769F">
      <w:pPr>
        <w:pStyle w:val="a3"/>
        <w:numPr>
          <w:ilvl w:val="1"/>
          <w:numId w:val="3"/>
        </w:numPr>
        <w:tabs>
          <w:tab w:val="left" w:pos="993"/>
        </w:tabs>
        <w:suppressAutoHyphens/>
        <w:spacing w:before="0" w:beforeAutospacing="0" w:after="0" w:afterAutospacing="0"/>
        <w:ind w:left="0"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Графические объекты (таблицы, рисунки, диаграммы и др.) размещаются в тексте по ходу изложения с обязательным упоминанием в тексте работы. </w:t>
      </w:r>
      <w:r>
        <w:t xml:space="preserve">Каждый графический объектдолжен иметь название и номер. </w:t>
      </w:r>
      <w:r>
        <w:rPr>
          <w:color w:val="000000" w:themeColor="text1"/>
        </w:rPr>
        <w:t xml:space="preserve">Объекты </w:t>
      </w:r>
      <w:r w:rsidRPr="00E231AC">
        <w:rPr>
          <w:color w:val="000000" w:themeColor="text1"/>
        </w:rPr>
        <w:t>нумеруются по порядку арабскими цифрами.</w:t>
      </w:r>
    </w:p>
    <w:p w:rsidR="00E70C8F" w:rsidRPr="00E70C8F" w:rsidRDefault="00E70C8F" w:rsidP="0098769F">
      <w:pPr>
        <w:spacing w:after="0" w:line="240" w:lineRule="auto"/>
        <w:ind w:firstLine="567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</w:rPr>
      </w:pPr>
    </w:p>
    <w:p w:rsidR="00E959BA" w:rsidRDefault="00B36BF0" w:rsidP="009876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4432">
        <w:rPr>
          <w:rFonts w:ascii="Times New Roman" w:hAnsi="Times New Roman"/>
          <w:sz w:val="24"/>
          <w:szCs w:val="24"/>
        </w:rPr>
        <w:t xml:space="preserve">Присланные материалы </w:t>
      </w:r>
      <w:r w:rsidR="00E959BA">
        <w:rPr>
          <w:rFonts w:ascii="Times New Roman" w:hAnsi="Times New Roman"/>
          <w:sz w:val="24"/>
          <w:szCs w:val="24"/>
        </w:rPr>
        <w:t xml:space="preserve">(статьи, конкурсные работы) </w:t>
      </w:r>
      <w:r w:rsidRPr="00144432">
        <w:rPr>
          <w:rFonts w:ascii="Times New Roman" w:hAnsi="Times New Roman"/>
          <w:sz w:val="24"/>
          <w:szCs w:val="24"/>
        </w:rPr>
        <w:t>будут пре</w:t>
      </w:r>
      <w:r w:rsidR="00DB0223">
        <w:rPr>
          <w:rFonts w:ascii="Times New Roman" w:hAnsi="Times New Roman"/>
          <w:sz w:val="24"/>
          <w:szCs w:val="24"/>
        </w:rPr>
        <w:t>дставлены для обсуждения в орг</w:t>
      </w:r>
      <w:r w:rsidRPr="00144432">
        <w:rPr>
          <w:rFonts w:ascii="Times New Roman" w:hAnsi="Times New Roman"/>
          <w:sz w:val="24"/>
          <w:szCs w:val="24"/>
        </w:rPr>
        <w:t>комитет</w:t>
      </w:r>
      <w:r>
        <w:rPr>
          <w:rFonts w:ascii="Times New Roman" w:hAnsi="Times New Roman"/>
          <w:sz w:val="24"/>
          <w:szCs w:val="24"/>
        </w:rPr>
        <w:t>,</w:t>
      </w:r>
      <w:r w:rsidRPr="00144432">
        <w:rPr>
          <w:rFonts w:ascii="Times New Roman" w:hAnsi="Times New Roman"/>
          <w:sz w:val="24"/>
          <w:szCs w:val="24"/>
        </w:rPr>
        <w:t>который оставляет за собой право отбора материалов.</w:t>
      </w:r>
    </w:p>
    <w:p w:rsidR="00E959BA" w:rsidRDefault="00E959BA" w:rsidP="0098769F">
      <w:pPr>
        <w:spacing w:after="0" w:line="240" w:lineRule="auto"/>
        <w:ind w:firstLine="567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</w:rPr>
      </w:pPr>
      <w:r w:rsidRPr="00E70C8F"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К выступлению с докладом допускаются участники, чьи конкурсные работы </w:t>
      </w:r>
      <w:r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получили положительную оценку оргкомитета. Работы оцениваются на соответствие </w:t>
      </w:r>
      <w:r w:rsidR="004F747E">
        <w:rPr>
          <w:rStyle w:val="a5"/>
          <w:rFonts w:ascii="Times New Roman" w:hAnsi="Times New Roman"/>
          <w:color w:val="auto"/>
          <w:sz w:val="24"/>
          <w:szCs w:val="24"/>
          <w:u w:val="none"/>
        </w:rPr>
        <w:t>требованиям, указанным в п. 3 раздела «Условия проведения».</w:t>
      </w:r>
    </w:p>
    <w:p w:rsidR="004F747E" w:rsidRDefault="004F747E" w:rsidP="0098769F">
      <w:pPr>
        <w:spacing w:after="0" w:line="240" w:lineRule="auto"/>
        <w:ind w:firstLine="567"/>
        <w:jc w:val="both"/>
        <w:rPr>
          <w:rStyle w:val="a5"/>
          <w:rFonts w:ascii="Times New Roman" w:hAnsi="Times New Roman"/>
          <w:i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/>
          <w:color w:val="auto"/>
          <w:sz w:val="24"/>
          <w:szCs w:val="24"/>
          <w:u w:val="none"/>
        </w:rPr>
        <w:t>К публикации принимаются материалы, соответствующие требованиям, указанным в п. 2 раздела «Условия проведения».</w:t>
      </w:r>
    </w:p>
    <w:p w:rsidR="00E959BA" w:rsidRDefault="00707FFD" w:rsidP="009876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</w:t>
      </w:r>
      <w:r w:rsidR="00B36BF0">
        <w:rPr>
          <w:rFonts w:ascii="Times New Roman" w:hAnsi="Times New Roman"/>
          <w:sz w:val="24"/>
          <w:szCs w:val="24"/>
        </w:rPr>
        <w:t xml:space="preserve"> принятия статьи к публикации </w:t>
      </w:r>
      <w:r w:rsidR="007734B7">
        <w:rPr>
          <w:rFonts w:ascii="Times New Roman" w:hAnsi="Times New Roman"/>
          <w:sz w:val="24"/>
          <w:szCs w:val="24"/>
        </w:rPr>
        <w:t xml:space="preserve">в течение недели </w:t>
      </w:r>
      <w:r w:rsidR="00B36BF0">
        <w:rPr>
          <w:rFonts w:ascii="Times New Roman" w:hAnsi="Times New Roman"/>
          <w:sz w:val="24"/>
          <w:szCs w:val="24"/>
        </w:rPr>
        <w:t xml:space="preserve">автор оповещается посредством электронной почты, указанной в заявке. </w:t>
      </w:r>
    </w:p>
    <w:p w:rsidR="00E959BA" w:rsidRDefault="00B36BF0" w:rsidP="009876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отказа </w:t>
      </w:r>
      <w:r w:rsidRPr="00B36BF0">
        <w:rPr>
          <w:rFonts w:ascii="Times New Roman" w:hAnsi="Times New Roman"/>
          <w:sz w:val="24"/>
          <w:szCs w:val="24"/>
        </w:rPr>
        <w:t>материалы не возвращаются.</w:t>
      </w:r>
    </w:p>
    <w:p w:rsidR="00B36BF0" w:rsidRPr="00B36BF0" w:rsidRDefault="00B36BF0" w:rsidP="009876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Материалы, </w:t>
      </w:r>
      <w:r w:rsidRPr="00B36BF0">
        <w:rPr>
          <w:rFonts w:ascii="Times New Roman" w:hAnsi="Times New Roman"/>
          <w:sz w:val="24"/>
          <w:szCs w:val="24"/>
        </w:rPr>
        <w:t>отправленные после установленного срока</w:t>
      </w:r>
      <w:r w:rsidR="00A336A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к рассмотрению не принимаются. </w:t>
      </w:r>
    </w:p>
    <w:p w:rsidR="00136ED6" w:rsidRDefault="00136ED6" w:rsidP="0098769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Контактная информация</w:t>
      </w:r>
    </w:p>
    <w:p w:rsidR="00136ED6" w:rsidRPr="007E0CF6" w:rsidRDefault="00136ED6" w:rsidP="009876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0CF6">
        <w:rPr>
          <w:rFonts w:ascii="Times New Roman" w:hAnsi="Times New Roman"/>
          <w:sz w:val="24"/>
          <w:szCs w:val="24"/>
        </w:rPr>
        <w:t xml:space="preserve">655017, г. Абакан, </w:t>
      </w:r>
      <w:r>
        <w:rPr>
          <w:rFonts w:ascii="Times New Roman" w:hAnsi="Times New Roman"/>
          <w:sz w:val="24"/>
          <w:szCs w:val="24"/>
        </w:rPr>
        <w:t>ул</w:t>
      </w:r>
      <w:r w:rsidRPr="007E0CF6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Щетинкина</w:t>
      </w:r>
      <w:proofErr w:type="spellEnd"/>
      <w:r w:rsidRPr="007E0CF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13</w:t>
      </w:r>
      <w:r w:rsidRPr="007E0CF6">
        <w:rPr>
          <w:rFonts w:ascii="Times New Roman" w:hAnsi="Times New Roman"/>
          <w:sz w:val="24"/>
          <w:szCs w:val="24"/>
        </w:rPr>
        <w:t xml:space="preserve">, </w:t>
      </w:r>
      <w:r w:rsidR="009430DB">
        <w:rPr>
          <w:rFonts w:ascii="Times New Roman" w:hAnsi="Times New Roman"/>
          <w:sz w:val="24"/>
          <w:szCs w:val="24"/>
        </w:rPr>
        <w:t>тел.: 8(3902) 22-21-1</w:t>
      </w:r>
      <w:r w:rsidRPr="007E0CF6">
        <w:rPr>
          <w:rFonts w:ascii="Times New Roman" w:hAnsi="Times New Roman"/>
          <w:sz w:val="24"/>
          <w:szCs w:val="24"/>
        </w:rPr>
        <w:t>6</w:t>
      </w:r>
      <w:r w:rsidR="009430DB">
        <w:rPr>
          <w:rFonts w:ascii="Times New Roman" w:hAnsi="Times New Roman"/>
          <w:sz w:val="24"/>
          <w:szCs w:val="24"/>
        </w:rPr>
        <w:t xml:space="preserve"> (приемная)</w:t>
      </w:r>
      <w:r w:rsidRPr="007E0CF6">
        <w:rPr>
          <w:rFonts w:ascii="Times New Roman" w:hAnsi="Times New Roman"/>
          <w:sz w:val="24"/>
          <w:szCs w:val="24"/>
        </w:rPr>
        <w:t>.</w:t>
      </w:r>
    </w:p>
    <w:p w:rsidR="00136ED6" w:rsidRDefault="00136ED6" w:rsidP="009876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0CF6">
        <w:rPr>
          <w:rFonts w:ascii="Times New Roman" w:hAnsi="Times New Roman"/>
          <w:b/>
          <w:sz w:val="24"/>
          <w:szCs w:val="24"/>
        </w:rPr>
        <w:t>Ответственное лицо:</w:t>
      </w:r>
      <w:r w:rsidR="009430DB">
        <w:rPr>
          <w:rFonts w:ascii="Times New Roman" w:hAnsi="Times New Roman"/>
          <w:sz w:val="24"/>
          <w:szCs w:val="24"/>
        </w:rPr>
        <w:t>Карпушева Галина Александровна</w:t>
      </w:r>
      <w:r w:rsidRPr="007E0CF6">
        <w:rPr>
          <w:rFonts w:ascii="Times New Roman" w:hAnsi="Times New Roman"/>
          <w:sz w:val="24"/>
          <w:szCs w:val="24"/>
        </w:rPr>
        <w:t xml:space="preserve">, </w:t>
      </w:r>
      <w:r w:rsidR="009430DB">
        <w:rPr>
          <w:rFonts w:ascii="Times New Roman" w:hAnsi="Times New Roman"/>
          <w:sz w:val="24"/>
          <w:szCs w:val="24"/>
        </w:rPr>
        <w:t>зав. научно-методическим кабинетом</w:t>
      </w:r>
      <w:r w:rsidRPr="007E0CF6">
        <w:rPr>
          <w:rFonts w:ascii="Times New Roman" w:hAnsi="Times New Roman"/>
          <w:sz w:val="24"/>
          <w:szCs w:val="24"/>
        </w:rPr>
        <w:t>, тел.: 8</w:t>
      </w:r>
      <w:r w:rsidR="009430DB">
        <w:rPr>
          <w:rFonts w:ascii="Times New Roman" w:hAnsi="Times New Roman"/>
          <w:sz w:val="24"/>
          <w:szCs w:val="24"/>
        </w:rPr>
        <w:t xml:space="preserve">(3902) 22-32-17, </w:t>
      </w:r>
      <w:r w:rsidR="009430DB">
        <w:rPr>
          <w:rStyle w:val="FontStyle16"/>
        </w:rPr>
        <w:t>е</w:t>
      </w:r>
      <w:r w:rsidR="009430DB" w:rsidRPr="009430DB">
        <w:rPr>
          <w:rStyle w:val="FontStyle16"/>
        </w:rPr>
        <w:t>-</w:t>
      </w:r>
      <w:r w:rsidR="009430DB" w:rsidRPr="009430DB">
        <w:rPr>
          <w:rStyle w:val="FontStyle16"/>
          <w:lang w:val="en-US"/>
        </w:rPr>
        <w:t>mail</w:t>
      </w:r>
      <w:r w:rsidR="009430DB" w:rsidRPr="009430DB">
        <w:rPr>
          <w:rStyle w:val="FontStyle16"/>
        </w:rPr>
        <w:t xml:space="preserve">: </w:t>
      </w:r>
      <w:hyperlink r:id="rId6" w:history="1">
        <w:r w:rsidR="009430DB" w:rsidRPr="009430DB">
          <w:rPr>
            <w:rStyle w:val="a5"/>
            <w:rFonts w:ascii="Times New Roman" w:hAnsi="Times New Roman"/>
            <w:sz w:val="24"/>
            <w:szCs w:val="24"/>
            <w:lang w:val="en-US"/>
          </w:rPr>
          <w:t>conferencii</w:t>
        </w:r>
        <w:r w:rsidR="009430DB" w:rsidRPr="009430DB">
          <w:rPr>
            <w:rStyle w:val="a5"/>
            <w:rFonts w:ascii="Times New Roman" w:hAnsi="Times New Roman"/>
            <w:sz w:val="24"/>
            <w:szCs w:val="24"/>
          </w:rPr>
          <w:t>.</w:t>
        </w:r>
        <w:r w:rsidR="009430DB" w:rsidRPr="009430DB">
          <w:rPr>
            <w:rStyle w:val="a5"/>
            <w:rFonts w:ascii="Times New Roman" w:hAnsi="Times New Roman"/>
            <w:sz w:val="24"/>
            <w:szCs w:val="24"/>
            <w:lang w:val="en-US"/>
          </w:rPr>
          <w:t>kpoiip</w:t>
        </w:r>
        <w:r w:rsidR="009430DB" w:rsidRPr="009430DB">
          <w:rPr>
            <w:rStyle w:val="a5"/>
            <w:rFonts w:ascii="Times New Roman" w:hAnsi="Times New Roman"/>
            <w:sz w:val="24"/>
            <w:szCs w:val="24"/>
          </w:rPr>
          <w:t>@</w:t>
        </w:r>
        <w:r w:rsidR="009430DB" w:rsidRPr="009430DB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9430DB" w:rsidRPr="009430DB">
          <w:rPr>
            <w:rStyle w:val="a5"/>
            <w:rFonts w:ascii="Times New Roman" w:hAnsi="Times New Roman"/>
            <w:sz w:val="24"/>
            <w:szCs w:val="24"/>
          </w:rPr>
          <w:t>.</w:t>
        </w:r>
        <w:r w:rsidR="009430DB" w:rsidRPr="009430DB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9430DB">
        <w:rPr>
          <w:rFonts w:ascii="Times New Roman" w:hAnsi="Times New Roman"/>
          <w:sz w:val="24"/>
          <w:szCs w:val="24"/>
        </w:rPr>
        <w:t>.</w:t>
      </w:r>
    </w:p>
    <w:p w:rsidR="00CE6224" w:rsidRDefault="00CE6224" w:rsidP="006C64C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8769F" w:rsidRDefault="0098769F" w:rsidP="006C64C7">
      <w:pPr>
        <w:spacing w:after="0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</w:p>
    <w:p w:rsidR="0098769F" w:rsidRDefault="0098769F" w:rsidP="006C64C7">
      <w:pPr>
        <w:spacing w:after="0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</w:p>
    <w:p w:rsidR="0098769F" w:rsidRDefault="0098769F" w:rsidP="006C64C7">
      <w:pPr>
        <w:spacing w:after="0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</w:p>
    <w:p w:rsidR="0098769F" w:rsidRDefault="0098769F" w:rsidP="006C64C7">
      <w:pPr>
        <w:spacing w:after="0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</w:p>
    <w:p w:rsidR="0098769F" w:rsidRDefault="0098769F" w:rsidP="006C64C7">
      <w:pPr>
        <w:spacing w:after="0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</w:p>
    <w:p w:rsidR="0098769F" w:rsidRDefault="0098769F" w:rsidP="006C64C7">
      <w:pPr>
        <w:spacing w:after="0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</w:p>
    <w:p w:rsidR="0098769F" w:rsidRDefault="0098769F" w:rsidP="006C64C7">
      <w:pPr>
        <w:spacing w:after="0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</w:p>
    <w:p w:rsidR="0098769F" w:rsidRDefault="0098769F" w:rsidP="006C64C7">
      <w:pPr>
        <w:spacing w:after="0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</w:p>
    <w:p w:rsidR="0098769F" w:rsidRDefault="0098769F" w:rsidP="006C64C7">
      <w:pPr>
        <w:spacing w:after="0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</w:p>
    <w:p w:rsidR="00CE6224" w:rsidRDefault="00CE6224" w:rsidP="006C64C7">
      <w:pPr>
        <w:spacing w:after="0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 w:rsidRPr="00AB60CF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Благодарим Вас за интерес</w:t>
      </w: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 к нашей конференции</w:t>
      </w:r>
      <w:r w:rsidRPr="00AB60CF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!</w:t>
      </w:r>
    </w:p>
    <w:p w:rsidR="006C64C7" w:rsidRDefault="006C64C7" w:rsidP="006C64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64C7" w:rsidRDefault="00CE6224" w:rsidP="006C64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Надеемся на сотрудничество!</w:t>
      </w:r>
    </w:p>
    <w:p w:rsidR="006C64C7" w:rsidRDefault="006C64C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430DB" w:rsidRPr="00812C20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1</w:t>
      </w:r>
    </w:p>
    <w:p w:rsidR="009430DB" w:rsidRPr="00FF4784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430DB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Pr="009430DB">
        <w:rPr>
          <w:rFonts w:ascii="Times New Roman" w:hAnsi="Times New Roman"/>
          <w:b/>
          <w:sz w:val="24"/>
          <w:szCs w:val="24"/>
        </w:rPr>
        <w:t xml:space="preserve"> Всероссийской студенческой научно-практической конференции с международным участием </w:t>
      </w:r>
    </w:p>
    <w:p w:rsidR="009430DB" w:rsidRPr="009430DB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430DB">
        <w:rPr>
          <w:rFonts w:ascii="Times New Roman" w:hAnsi="Times New Roman"/>
          <w:b/>
          <w:sz w:val="24"/>
          <w:szCs w:val="24"/>
        </w:rPr>
        <w:t xml:space="preserve">«От учебного задания - к научному поиску. От реферата - к открытию» </w:t>
      </w:r>
    </w:p>
    <w:p w:rsidR="009430DB" w:rsidRPr="009430DB" w:rsidRDefault="00072A8E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A34670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E959BA">
        <w:rPr>
          <w:rFonts w:ascii="Times New Roman" w:eastAsia="Times New Roman" w:hAnsi="Times New Roman"/>
          <w:b/>
          <w:bCs/>
          <w:sz w:val="24"/>
          <w:szCs w:val="24"/>
        </w:rPr>
        <w:t>-17</w:t>
      </w:r>
      <w:r w:rsidR="009430DB" w:rsidRPr="009430DB">
        <w:rPr>
          <w:rFonts w:ascii="Times New Roman" w:eastAsia="Times New Roman" w:hAnsi="Times New Roman"/>
          <w:b/>
          <w:bCs/>
          <w:sz w:val="24"/>
          <w:szCs w:val="24"/>
        </w:rPr>
        <w:t xml:space="preserve"> апреля 20</w:t>
      </w:r>
      <w:r w:rsidR="009430DB" w:rsidRPr="00FF4784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A34670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9430DB" w:rsidRPr="009430DB">
        <w:rPr>
          <w:rFonts w:ascii="Times New Roman" w:eastAsia="Times New Roman" w:hAnsi="Times New Roman"/>
          <w:b/>
          <w:bCs/>
          <w:sz w:val="24"/>
          <w:szCs w:val="24"/>
        </w:rPr>
        <w:t xml:space="preserve"> г.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29"/>
        <w:gridCol w:w="4394"/>
      </w:tblGrid>
      <w:tr w:rsidR="009430DB" w:rsidRPr="001166A2" w:rsidTr="0098769F">
        <w:trPr>
          <w:trHeight w:val="29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Default="009430DB" w:rsidP="0098769F">
            <w:pPr>
              <w:pStyle w:val="msonormalmailrucssattributepostfix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Ф.И.О. участника</w:t>
            </w:r>
            <w:r w:rsidR="00A34670">
              <w:rPr>
                <w:color w:val="000000"/>
              </w:rPr>
              <w:t xml:space="preserve"> в именительном падеже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Pr="001D4A15" w:rsidRDefault="009430DB" w:rsidP="00987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670" w:rsidRPr="001166A2" w:rsidTr="0098769F">
        <w:trPr>
          <w:trHeight w:val="29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670" w:rsidRDefault="00A34670" w:rsidP="0098769F">
            <w:pPr>
              <w:pStyle w:val="msonormalmailrucssattributepostfix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Ф.И.О. участника в родительном падеже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670" w:rsidRPr="001D4A15" w:rsidRDefault="00A34670" w:rsidP="00987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0DB" w:rsidRPr="001166A2" w:rsidTr="0098769F">
        <w:trPr>
          <w:trHeight w:val="283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Default="009430DB" w:rsidP="0098769F">
            <w:pPr>
              <w:pStyle w:val="msonormalmailrucssattributepostfix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Место учёбы (полное наименование)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Pr="001166A2" w:rsidRDefault="009430DB" w:rsidP="00987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0DB" w:rsidRPr="001166A2" w:rsidTr="0098769F">
        <w:trPr>
          <w:trHeight w:val="283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Default="009430DB" w:rsidP="0098769F">
            <w:pPr>
              <w:pStyle w:val="msonormalmailrucssattributepostfix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Место учёбы (общепринятое сокращённое наименование)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Pr="001166A2" w:rsidRDefault="009430DB" w:rsidP="00987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430DB" w:rsidRPr="001166A2" w:rsidTr="0098769F">
        <w:trPr>
          <w:trHeight w:val="1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Default="009430DB" w:rsidP="0098769F">
            <w:pPr>
              <w:pStyle w:val="msonormalmailrucssattributepostfix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Курс (класс)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Pr="001166A2" w:rsidRDefault="009430DB" w:rsidP="00987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0DB" w:rsidRPr="001166A2" w:rsidTr="0098769F">
        <w:trPr>
          <w:trHeight w:val="2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Default="009430DB" w:rsidP="0098769F">
            <w:pPr>
              <w:pStyle w:val="msonormalmailrucssattributepostfix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Pr="001166A2" w:rsidRDefault="009430DB" w:rsidP="00987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0DB" w:rsidRPr="001166A2" w:rsidTr="0098769F">
        <w:trPr>
          <w:trHeight w:val="27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Pr="00A34670" w:rsidRDefault="009430DB" w:rsidP="0098769F">
            <w:pPr>
              <w:pStyle w:val="msonormalmailrucssattributepostfix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>
              <w:rPr>
                <w:color w:val="000000"/>
                <w:lang w:val="en-US"/>
              </w:rPr>
              <w:t>E</w:t>
            </w:r>
            <w:r w:rsidRPr="00A34670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mail</w:t>
            </w:r>
            <w:r w:rsidR="00A34670">
              <w:rPr>
                <w:color w:val="000000"/>
              </w:rPr>
              <w:t xml:space="preserve"> (адрес эл. почты, на который при необходимости будут отправлены наградные материалы)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Pr="001166A2" w:rsidRDefault="009430DB" w:rsidP="00987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0DB" w:rsidRPr="001166A2" w:rsidTr="0098769F">
        <w:trPr>
          <w:trHeight w:val="2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Default="009430DB" w:rsidP="0098769F">
            <w:pPr>
              <w:pStyle w:val="msonormalmailrucssattributepostfix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Тема доклада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Pr="001166A2" w:rsidRDefault="009430DB" w:rsidP="00987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0DB" w:rsidRPr="001166A2" w:rsidTr="0098769F">
        <w:trPr>
          <w:trHeight w:val="2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Default="009430DB" w:rsidP="0098769F">
            <w:pPr>
              <w:pStyle w:val="msonormalmailrucssattributepostfix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>
              <w:t>Научное направление (указать номер и наименование)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Pr="001166A2" w:rsidRDefault="009430DB" w:rsidP="00987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430DB" w:rsidRPr="001166A2" w:rsidTr="0098769F">
        <w:trPr>
          <w:trHeight w:val="2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Default="009430DB" w:rsidP="0098769F">
            <w:pPr>
              <w:pStyle w:val="msonormalmailrucssattributepostfix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>
              <w:t>Научный руководитель (ФИО, ученая степень, звание, должность, место работы)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Pr="001166A2" w:rsidRDefault="009430DB" w:rsidP="00987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0DB" w:rsidRPr="001166A2" w:rsidTr="0098769F">
        <w:trPr>
          <w:trHeight w:val="2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Default="009430DB" w:rsidP="0098769F">
            <w:pPr>
              <w:pStyle w:val="msonormalmailrucssattributepostfix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>
              <w:t xml:space="preserve">Форма участия: очная (с публикацией / без публикации) / </w:t>
            </w:r>
            <w:r w:rsidR="00E959BA">
              <w:t xml:space="preserve">дистанционная </w:t>
            </w:r>
            <w:r w:rsidR="00E959BA" w:rsidRPr="00E959BA">
              <w:t xml:space="preserve">(с публикацией / </w:t>
            </w:r>
            <w:r w:rsidR="00E959BA">
              <w:t xml:space="preserve">без публикации) / </w:t>
            </w:r>
            <w:r>
              <w:t xml:space="preserve">заочная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Pr="001166A2" w:rsidRDefault="009430DB" w:rsidP="00987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0DB" w:rsidRPr="001166A2" w:rsidTr="0098769F">
        <w:trPr>
          <w:trHeight w:val="30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Default="009430DB" w:rsidP="0098769F">
            <w:pPr>
              <w:pStyle w:val="msonormalmailrucssattributepostfix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>
              <w:t>Оборудование, необходимое для выступления</w:t>
            </w:r>
            <w:r w:rsidR="00E959BA">
              <w:t xml:space="preserve"> (при очной форме участия)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DB" w:rsidRPr="001166A2" w:rsidRDefault="009430DB" w:rsidP="00987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83B" w:rsidRPr="001166A2" w:rsidTr="0098769F">
        <w:trPr>
          <w:trHeight w:val="30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83B" w:rsidRDefault="0030083B" w:rsidP="0098769F">
            <w:pPr>
              <w:pStyle w:val="msonormalmailrucssattributepostfix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>
              <w:t>Аннотация работы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83B" w:rsidRPr="001166A2" w:rsidRDefault="0030083B" w:rsidP="00987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6224" w:rsidRDefault="00CE6224" w:rsidP="006C64C7">
      <w:pPr>
        <w:spacing w:after="0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6C64C7" w:rsidRDefault="006C64C7" w:rsidP="006C64C7">
      <w:pPr>
        <w:spacing w:after="0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9430DB" w:rsidRPr="00812C20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Приложение 2</w:t>
      </w:r>
    </w:p>
    <w:p w:rsidR="009430DB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1166A2">
        <w:rPr>
          <w:rFonts w:ascii="Times New Roman" w:hAnsi="Times New Roman"/>
          <w:i/>
          <w:color w:val="000000"/>
          <w:sz w:val="24"/>
          <w:szCs w:val="24"/>
        </w:rPr>
        <w:t xml:space="preserve">Образец оформления </w:t>
      </w:r>
      <w:r w:rsidR="009B7A21">
        <w:rPr>
          <w:rFonts w:ascii="Times New Roman" w:hAnsi="Times New Roman"/>
          <w:i/>
          <w:color w:val="000000"/>
          <w:sz w:val="24"/>
          <w:szCs w:val="24"/>
        </w:rPr>
        <w:t>статьи</w:t>
      </w:r>
    </w:p>
    <w:p w:rsidR="009430DB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8C7D2A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AA0BE7">
        <w:rPr>
          <w:rFonts w:ascii="Times New Roman" w:hAnsi="Times New Roman"/>
          <w:b/>
          <w:color w:val="000000"/>
          <w:sz w:val="20"/>
          <w:szCs w:val="20"/>
        </w:rPr>
        <w:t xml:space="preserve">ВНЕУРОЧНАЯ ДЕЯТЕЛЬНОСТЬ </w:t>
      </w:r>
    </w:p>
    <w:p w:rsidR="009430DB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AA0BE7">
        <w:rPr>
          <w:rFonts w:ascii="Times New Roman" w:hAnsi="Times New Roman"/>
          <w:b/>
          <w:color w:val="000000"/>
          <w:sz w:val="20"/>
          <w:szCs w:val="20"/>
        </w:rPr>
        <w:t xml:space="preserve">КАК УСЛОВИЕ РАЗВИТИЯ </w:t>
      </w:r>
      <w:r w:rsidR="008C7D2A">
        <w:rPr>
          <w:rFonts w:ascii="Times New Roman" w:hAnsi="Times New Roman"/>
          <w:b/>
          <w:color w:val="000000"/>
          <w:sz w:val="20"/>
          <w:szCs w:val="20"/>
        </w:rPr>
        <w:t>ТВОРЧЕСКИХ СПОСОБНОСТЕЙ</w:t>
      </w:r>
      <w:r w:rsidRPr="00AA0BE7">
        <w:rPr>
          <w:rFonts w:ascii="Times New Roman" w:hAnsi="Times New Roman"/>
          <w:b/>
          <w:color w:val="000000"/>
          <w:sz w:val="20"/>
          <w:szCs w:val="20"/>
        </w:rPr>
        <w:t xml:space="preserve"> РЕБЁНКА</w:t>
      </w:r>
    </w:p>
    <w:p w:rsidR="009430DB" w:rsidRPr="00AA0BE7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9430DB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AA0BE7">
        <w:rPr>
          <w:rFonts w:ascii="Times New Roman" w:hAnsi="Times New Roman"/>
          <w:b/>
          <w:i/>
          <w:color w:val="000000"/>
          <w:sz w:val="20"/>
          <w:szCs w:val="20"/>
        </w:rPr>
        <w:t>Т.И. Иванова</w:t>
      </w:r>
    </w:p>
    <w:p w:rsidR="009430DB" w:rsidRPr="00FF619B" w:rsidRDefault="0030083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Научный руководитель – </w:t>
      </w:r>
      <w:r w:rsidR="009430DB" w:rsidRPr="00AA0BE7">
        <w:rPr>
          <w:rFonts w:ascii="Times New Roman" w:hAnsi="Times New Roman"/>
          <w:i/>
          <w:color w:val="000000"/>
          <w:sz w:val="20"/>
          <w:szCs w:val="20"/>
        </w:rPr>
        <w:t xml:space="preserve">А.И. Петрова, канд. </w:t>
      </w:r>
      <w:proofErr w:type="spellStart"/>
      <w:r w:rsidR="009430DB" w:rsidRPr="00AA0BE7">
        <w:rPr>
          <w:rFonts w:ascii="Times New Roman" w:hAnsi="Times New Roman"/>
          <w:i/>
          <w:color w:val="000000"/>
          <w:sz w:val="20"/>
          <w:szCs w:val="20"/>
        </w:rPr>
        <w:t>пед</w:t>
      </w:r>
      <w:proofErr w:type="spellEnd"/>
      <w:r w:rsidR="009430DB" w:rsidRPr="00AA0BE7">
        <w:rPr>
          <w:rFonts w:ascii="Times New Roman" w:hAnsi="Times New Roman"/>
          <w:i/>
          <w:color w:val="000000"/>
          <w:sz w:val="20"/>
          <w:szCs w:val="20"/>
        </w:rPr>
        <w:t>. наук</w:t>
      </w:r>
    </w:p>
    <w:p w:rsidR="009430DB" w:rsidRPr="00AA0BE7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ФГБОУ ВО «</w:t>
      </w:r>
      <w:r w:rsidRPr="00AA0BE7">
        <w:rPr>
          <w:rFonts w:ascii="Times New Roman" w:hAnsi="Times New Roman"/>
          <w:i/>
          <w:color w:val="000000"/>
          <w:sz w:val="20"/>
          <w:szCs w:val="20"/>
        </w:rPr>
        <w:t>Хакасский государственный университет им. Н.Ф. Катанова</w:t>
      </w:r>
      <w:r>
        <w:rPr>
          <w:rFonts w:ascii="Times New Roman" w:hAnsi="Times New Roman"/>
          <w:i/>
          <w:color w:val="000000"/>
          <w:sz w:val="20"/>
          <w:szCs w:val="20"/>
        </w:rPr>
        <w:t>», г. Абакан</w:t>
      </w:r>
    </w:p>
    <w:p w:rsidR="009430DB" w:rsidRPr="00AA0BE7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9430DB" w:rsidRDefault="0030083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Загадочная природа детских творческих способностей</w:t>
      </w:r>
      <w:r w:rsidR="009430DB" w:rsidRPr="00AA0BE7">
        <w:rPr>
          <w:rFonts w:ascii="Times New Roman" w:hAnsi="Times New Roman"/>
          <w:color w:val="000000"/>
          <w:sz w:val="20"/>
          <w:szCs w:val="20"/>
        </w:rPr>
        <w:t xml:space="preserve"> и изучение </w:t>
      </w:r>
      <w:r>
        <w:rPr>
          <w:rFonts w:ascii="Times New Roman" w:hAnsi="Times New Roman"/>
          <w:color w:val="000000"/>
          <w:sz w:val="20"/>
          <w:szCs w:val="20"/>
        </w:rPr>
        <w:t xml:space="preserve">их развития </w:t>
      </w:r>
      <w:r w:rsidR="009430DB" w:rsidRPr="00AA0BE7">
        <w:rPr>
          <w:rFonts w:ascii="Times New Roman" w:hAnsi="Times New Roman"/>
          <w:color w:val="000000"/>
          <w:sz w:val="20"/>
          <w:szCs w:val="20"/>
        </w:rPr>
        <w:t xml:space="preserve">интересовали учёных во все времена. </w:t>
      </w:r>
      <w:r>
        <w:rPr>
          <w:rFonts w:ascii="Times New Roman" w:hAnsi="Times New Roman"/>
          <w:color w:val="000000"/>
          <w:sz w:val="20"/>
          <w:szCs w:val="20"/>
        </w:rPr>
        <w:t>Эти п</w:t>
      </w:r>
      <w:r w:rsidR="009430DB" w:rsidRPr="00AA0BE7">
        <w:rPr>
          <w:rFonts w:ascii="Times New Roman" w:hAnsi="Times New Roman"/>
          <w:color w:val="000000"/>
          <w:sz w:val="20"/>
          <w:szCs w:val="20"/>
        </w:rPr>
        <w:t xml:space="preserve">роблемы </w:t>
      </w:r>
      <w:r>
        <w:rPr>
          <w:rFonts w:ascii="Times New Roman" w:hAnsi="Times New Roman"/>
          <w:color w:val="000000"/>
          <w:sz w:val="20"/>
          <w:szCs w:val="20"/>
        </w:rPr>
        <w:t xml:space="preserve"> волнуют и </w:t>
      </w:r>
      <w:r w:rsidR="009430DB" w:rsidRPr="00AA0BE7">
        <w:rPr>
          <w:rFonts w:ascii="Times New Roman" w:hAnsi="Times New Roman"/>
          <w:color w:val="000000"/>
          <w:sz w:val="20"/>
          <w:szCs w:val="20"/>
        </w:rPr>
        <w:t>педагогов</w:t>
      </w:r>
      <w:r>
        <w:rPr>
          <w:rFonts w:ascii="Times New Roman" w:hAnsi="Times New Roman"/>
          <w:color w:val="000000"/>
          <w:sz w:val="20"/>
          <w:szCs w:val="20"/>
        </w:rPr>
        <w:t xml:space="preserve"> и психологовсовременности </w:t>
      </w:r>
      <w:r w:rsidR="002F437D">
        <w:rPr>
          <w:rFonts w:ascii="Times New Roman" w:hAnsi="Times New Roman"/>
          <w:sz w:val="20"/>
          <w:szCs w:val="20"/>
        </w:rPr>
        <w:t>[1</w:t>
      </w:r>
      <w:r w:rsidR="009430DB" w:rsidRPr="00AA0BE7">
        <w:rPr>
          <w:rFonts w:ascii="Times New Roman" w:hAnsi="Times New Roman"/>
          <w:sz w:val="20"/>
          <w:szCs w:val="20"/>
        </w:rPr>
        <w:t>].</w:t>
      </w:r>
    </w:p>
    <w:p w:rsidR="009430DB" w:rsidRPr="00AA0BE7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430DB" w:rsidRPr="00AA0BE7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i/>
          <w:sz w:val="20"/>
          <w:szCs w:val="20"/>
        </w:rPr>
      </w:pPr>
      <w:r w:rsidRPr="00AA0BE7">
        <w:rPr>
          <w:rFonts w:ascii="Times New Roman" w:hAnsi="Times New Roman"/>
          <w:b/>
          <w:i/>
          <w:sz w:val="20"/>
          <w:szCs w:val="20"/>
        </w:rPr>
        <w:t>Библиографический список</w:t>
      </w:r>
    </w:p>
    <w:p w:rsidR="009430DB" w:rsidRPr="00BF1F20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1F20">
        <w:rPr>
          <w:rFonts w:ascii="Times New Roman" w:hAnsi="Times New Roman"/>
          <w:color w:val="000000"/>
          <w:sz w:val="20"/>
          <w:szCs w:val="20"/>
        </w:rPr>
        <w:t>1.</w:t>
      </w:r>
      <w:r w:rsidR="002F437D" w:rsidRPr="00BF1F20">
        <w:rPr>
          <w:rFonts w:ascii="Times New Roman" w:hAnsi="Times New Roman"/>
          <w:color w:val="000000"/>
          <w:sz w:val="20"/>
          <w:szCs w:val="20"/>
        </w:rPr>
        <w:t>Богоявленская Д. Б. Психология творческих способностей. – М.: Академия, 201</w:t>
      </w:r>
      <w:r w:rsidR="00A34670">
        <w:rPr>
          <w:rFonts w:ascii="Times New Roman" w:hAnsi="Times New Roman"/>
          <w:color w:val="000000"/>
          <w:sz w:val="20"/>
          <w:szCs w:val="20"/>
        </w:rPr>
        <w:t>8</w:t>
      </w:r>
      <w:r w:rsidR="002F437D" w:rsidRPr="00BF1F20">
        <w:rPr>
          <w:rFonts w:ascii="Times New Roman" w:hAnsi="Times New Roman"/>
          <w:color w:val="000000"/>
          <w:sz w:val="20"/>
          <w:szCs w:val="20"/>
        </w:rPr>
        <w:t>. – 320 с.</w:t>
      </w:r>
    </w:p>
    <w:p w:rsidR="006C64C7" w:rsidRDefault="006C64C7" w:rsidP="006C64C7">
      <w:pPr>
        <w:spacing w:after="0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6C64C7" w:rsidRDefault="006C64C7" w:rsidP="006C64C7">
      <w:pPr>
        <w:spacing w:after="0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6C64C7" w:rsidRDefault="006C64C7" w:rsidP="006C64C7">
      <w:pPr>
        <w:spacing w:after="0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98769F" w:rsidRDefault="0098769F" w:rsidP="006C64C7">
      <w:pPr>
        <w:spacing w:after="0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E959BA" w:rsidRPr="00E959BA" w:rsidRDefault="00E959BA" w:rsidP="006C64C7">
      <w:pPr>
        <w:spacing w:after="0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E959BA">
        <w:rPr>
          <w:rFonts w:ascii="Times New Roman" w:hAnsi="Times New Roman"/>
          <w:i/>
          <w:color w:val="000000"/>
          <w:sz w:val="24"/>
          <w:szCs w:val="24"/>
        </w:rPr>
        <w:t xml:space="preserve">Приложение </w:t>
      </w:r>
      <w:r w:rsidR="00CE6224" w:rsidRPr="00CE6224">
        <w:rPr>
          <w:rFonts w:ascii="Times New Roman" w:hAnsi="Times New Roman"/>
          <w:i/>
          <w:color w:val="000000"/>
          <w:sz w:val="24"/>
          <w:szCs w:val="24"/>
        </w:rPr>
        <w:t>3</w:t>
      </w:r>
    </w:p>
    <w:p w:rsidR="00E959BA" w:rsidRPr="00E959BA" w:rsidRDefault="00E959BA" w:rsidP="006C64C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9BA" w:rsidRDefault="00E959BA" w:rsidP="006C64C7">
      <w:pPr>
        <w:spacing w:after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E959BA">
        <w:rPr>
          <w:rFonts w:ascii="Times New Roman" w:hAnsi="Times New Roman"/>
          <w:i/>
          <w:color w:val="000000"/>
          <w:sz w:val="24"/>
          <w:szCs w:val="24"/>
        </w:rPr>
        <w:t>Образец оформления титульного листа конкурсной работы</w:t>
      </w:r>
    </w:p>
    <w:p w:rsidR="00CE6224" w:rsidRPr="00E959BA" w:rsidRDefault="00CE6224" w:rsidP="006C64C7">
      <w:pPr>
        <w:spacing w:after="0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E959BA" w:rsidRPr="00E959BA" w:rsidRDefault="00E959BA" w:rsidP="006C64C7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959BA" w:rsidRPr="00E959BA" w:rsidRDefault="00E959BA" w:rsidP="006C64C7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E959BA">
        <w:rPr>
          <w:rFonts w:ascii="Times New Roman" w:hAnsi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E959BA" w:rsidRPr="00E959BA" w:rsidRDefault="00E959BA" w:rsidP="006C64C7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E959BA">
        <w:rPr>
          <w:rFonts w:ascii="Times New Roman" w:hAnsi="Times New Roman"/>
          <w:color w:val="000000"/>
          <w:sz w:val="24"/>
          <w:szCs w:val="24"/>
        </w:rPr>
        <w:t>высшего образования</w:t>
      </w:r>
    </w:p>
    <w:p w:rsidR="00E959BA" w:rsidRPr="00E959BA" w:rsidRDefault="00E959BA" w:rsidP="006C64C7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E959BA">
        <w:rPr>
          <w:rFonts w:ascii="Times New Roman" w:hAnsi="Times New Roman"/>
          <w:color w:val="000000"/>
          <w:sz w:val="24"/>
          <w:szCs w:val="24"/>
        </w:rPr>
        <w:t>«Хакасский государственный университет им. Н.Ф. Катанова»</w:t>
      </w:r>
    </w:p>
    <w:p w:rsidR="00E959BA" w:rsidRPr="00E959BA" w:rsidRDefault="00E959BA" w:rsidP="006C64C7">
      <w:pPr>
        <w:spacing w:after="0"/>
        <w:jc w:val="center"/>
        <w:rPr>
          <w:color w:val="000000"/>
          <w:sz w:val="24"/>
          <w:szCs w:val="24"/>
        </w:rPr>
      </w:pPr>
      <w:r w:rsidRPr="00E959BA">
        <w:rPr>
          <w:rFonts w:ascii="Times New Roman" w:hAnsi="Times New Roman"/>
          <w:color w:val="000000"/>
          <w:sz w:val="24"/>
          <w:szCs w:val="24"/>
        </w:rPr>
        <w:t>(ФГБОУ ВО «ХГУ им. Н.Ф. Катанова»</w:t>
      </w:r>
      <w:r w:rsidRPr="00E959BA">
        <w:rPr>
          <w:color w:val="000000"/>
          <w:sz w:val="24"/>
          <w:szCs w:val="24"/>
        </w:rPr>
        <w:t>)</w:t>
      </w:r>
    </w:p>
    <w:p w:rsidR="00E959BA" w:rsidRPr="00E959BA" w:rsidRDefault="00E959BA" w:rsidP="006C64C7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E959BA">
        <w:rPr>
          <w:rFonts w:ascii="Times New Roman" w:hAnsi="Times New Roman"/>
          <w:color w:val="000000"/>
          <w:sz w:val="24"/>
          <w:szCs w:val="24"/>
        </w:rPr>
        <w:t>Институт непрерывного педагогического образования</w:t>
      </w:r>
    </w:p>
    <w:p w:rsidR="00E959BA" w:rsidRPr="00E959BA" w:rsidRDefault="00E959BA" w:rsidP="006C64C7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E959BA">
        <w:rPr>
          <w:rFonts w:ascii="Times New Roman" w:hAnsi="Times New Roman"/>
          <w:color w:val="000000"/>
          <w:sz w:val="24"/>
          <w:szCs w:val="24"/>
        </w:rPr>
        <w:t>Колледж педагогического образования, информатики и права</w:t>
      </w:r>
    </w:p>
    <w:p w:rsidR="00E959BA" w:rsidRPr="00E959BA" w:rsidRDefault="00E959BA" w:rsidP="006C64C7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959BA" w:rsidRPr="00E959BA" w:rsidRDefault="00E959BA" w:rsidP="006C64C7">
      <w:pPr>
        <w:tabs>
          <w:tab w:val="left" w:pos="900"/>
        </w:tabs>
        <w:suppressAutoHyphens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E959BA" w:rsidRPr="00E959BA" w:rsidRDefault="00E959BA" w:rsidP="006C64C7">
      <w:pPr>
        <w:tabs>
          <w:tab w:val="left" w:pos="900"/>
        </w:tabs>
        <w:suppressAutoHyphens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959BA">
        <w:rPr>
          <w:rFonts w:ascii="Times New Roman" w:eastAsia="Times New Roman" w:hAnsi="Times New Roman"/>
          <w:color w:val="000000"/>
          <w:sz w:val="28"/>
          <w:szCs w:val="28"/>
          <w:lang w:val="en-US" w:eastAsia="ar-SA"/>
        </w:rPr>
        <w:t>X</w:t>
      </w:r>
      <w:r w:rsidRPr="00E959B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Всероссийская студенческая научно-практическая конференция </w:t>
      </w:r>
    </w:p>
    <w:p w:rsidR="00E959BA" w:rsidRPr="00E959BA" w:rsidRDefault="00E959BA" w:rsidP="006C64C7">
      <w:pPr>
        <w:tabs>
          <w:tab w:val="left" w:pos="900"/>
        </w:tabs>
        <w:suppressAutoHyphens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959B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с международным участием</w:t>
      </w:r>
    </w:p>
    <w:p w:rsidR="00E959BA" w:rsidRPr="00E959BA" w:rsidRDefault="00E959BA" w:rsidP="006C64C7">
      <w:pPr>
        <w:tabs>
          <w:tab w:val="left" w:pos="900"/>
        </w:tabs>
        <w:suppressAutoHyphens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959B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«От учебного задания – к научному поиску. От реферата - к открытию»</w:t>
      </w:r>
    </w:p>
    <w:p w:rsidR="00E959BA" w:rsidRDefault="00E959BA" w:rsidP="006C64C7">
      <w:pPr>
        <w:suppressAutoHyphens/>
        <w:spacing w:after="0"/>
        <w:ind w:left="-851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F747E" w:rsidRDefault="004F747E" w:rsidP="006C64C7">
      <w:pPr>
        <w:suppressAutoHyphens/>
        <w:spacing w:after="0"/>
        <w:ind w:left="-851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04C8" w:rsidRPr="00E959BA" w:rsidRDefault="00D904C8" w:rsidP="006C64C7">
      <w:pPr>
        <w:suppressAutoHyphens/>
        <w:spacing w:after="0"/>
        <w:ind w:left="-851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959BA" w:rsidRPr="00E959BA" w:rsidRDefault="00E959BA" w:rsidP="006C64C7">
      <w:pPr>
        <w:tabs>
          <w:tab w:val="left" w:pos="426"/>
          <w:tab w:val="num" w:pos="1080"/>
        </w:tabs>
        <w:suppressAutoHyphens/>
        <w:spacing w:after="0"/>
        <w:ind w:left="595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59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Направление:  </w:t>
      </w:r>
      <w:r w:rsidRPr="00E959BA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педагогика</w:t>
      </w:r>
    </w:p>
    <w:p w:rsidR="00E959BA" w:rsidRPr="00E959BA" w:rsidRDefault="00E959BA" w:rsidP="006C64C7">
      <w:pPr>
        <w:suppressAutoHyphens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959BA" w:rsidRPr="00E959BA" w:rsidRDefault="00E959BA" w:rsidP="006C64C7">
      <w:pPr>
        <w:suppressAutoHyphens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959BA" w:rsidRPr="00E959BA" w:rsidRDefault="00E959BA" w:rsidP="006C64C7">
      <w:pPr>
        <w:suppressAutoHyphens/>
        <w:spacing w:after="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59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959B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Учебный проект как средство развития познавательной активности учащихся младших классов</w:t>
      </w:r>
    </w:p>
    <w:p w:rsidR="00E959BA" w:rsidRDefault="00E959BA" w:rsidP="006C64C7">
      <w:pPr>
        <w:suppressAutoHyphens/>
        <w:spacing w:after="0"/>
        <w:ind w:left="-85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59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6C64C7" w:rsidRPr="00E959BA" w:rsidRDefault="006C64C7" w:rsidP="006C64C7">
      <w:pPr>
        <w:suppressAutoHyphens/>
        <w:spacing w:after="0"/>
        <w:ind w:left="-85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959BA" w:rsidRPr="00E959BA" w:rsidRDefault="00E959BA" w:rsidP="006C64C7">
      <w:pPr>
        <w:suppressAutoHyphens/>
        <w:spacing w:after="0"/>
        <w:ind w:left="-85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959BA" w:rsidRPr="00E959BA" w:rsidRDefault="00E959BA" w:rsidP="006C64C7">
      <w:pPr>
        <w:spacing w:after="0"/>
        <w:ind w:left="5954"/>
        <w:rPr>
          <w:rFonts w:ascii="Times New Roman" w:hAnsi="Times New Roman"/>
          <w:color w:val="000000"/>
          <w:sz w:val="28"/>
          <w:szCs w:val="28"/>
        </w:rPr>
      </w:pPr>
      <w:r w:rsidRPr="00E959BA">
        <w:rPr>
          <w:rFonts w:ascii="Times New Roman" w:hAnsi="Times New Roman"/>
          <w:color w:val="000000"/>
          <w:sz w:val="28"/>
          <w:szCs w:val="28"/>
        </w:rPr>
        <w:t>Иванова А. А.</w:t>
      </w:r>
      <w:r w:rsidRPr="00E959BA">
        <w:rPr>
          <w:rFonts w:ascii="Times New Roman" w:hAnsi="Times New Roman"/>
          <w:color w:val="000000"/>
          <w:sz w:val="28"/>
          <w:szCs w:val="28"/>
        </w:rPr>
        <w:br/>
        <w:t xml:space="preserve">студентка 3 курса </w:t>
      </w:r>
      <w:proofErr w:type="spellStart"/>
      <w:r w:rsidRPr="00E959BA">
        <w:rPr>
          <w:rFonts w:ascii="Times New Roman" w:hAnsi="Times New Roman"/>
          <w:color w:val="000000"/>
          <w:sz w:val="28"/>
          <w:szCs w:val="28"/>
        </w:rPr>
        <w:t>КПОИиП</w:t>
      </w:r>
      <w:proofErr w:type="spellEnd"/>
      <w:r w:rsidRPr="00E959BA">
        <w:rPr>
          <w:rFonts w:ascii="Times New Roman" w:hAnsi="Times New Roman"/>
          <w:color w:val="000000"/>
          <w:sz w:val="28"/>
          <w:szCs w:val="28"/>
        </w:rPr>
        <w:t xml:space="preserve"> ИНПО</w:t>
      </w:r>
    </w:p>
    <w:p w:rsidR="006C64C7" w:rsidRDefault="00E959BA" w:rsidP="006C64C7">
      <w:pPr>
        <w:spacing w:after="0"/>
        <w:ind w:left="5954"/>
        <w:rPr>
          <w:rFonts w:ascii="Times New Roman" w:hAnsi="Times New Roman"/>
          <w:color w:val="000000"/>
          <w:sz w:val="28"/>
          <w:szCs w:val="28"/>
        </w:rPr>
      </w:pPr>
      <w:r w:rsidRPr="00E959BA">
        <w:rPr>
          <w:rFonts w:ascii="Times New Roman" w:hAnsi="Times New Roman"/>
          <w:color w:val="000000"/>
          <w:sz w:val="28"/>
          <w:szCs w:val="28"/>
        </w:rPr>
        <w:t xml:space="preserve">ФГБОУ ВО «ХГУ им. </w:t>
      </w:r>
    </w:p>
    <w:p w:rsidR="00E959BA" w:rsidRPr="00E959BA" w:rsidRDefault="00E959BA" w:rsidP="006C64C7">
      <w:pPr>
        <w:spacing w:after="0"/>
        <w:ind w:left="5954"/>
        <w:rPr>
          <w:rFonts w:ascii="Times New Roman" w:hAnsi="Times New Roman"/>
          <w:color w:val="000000"/>
          <w:sz w:val="28"/>
          <w:szCs w:val="28"/>
        </w:rPr>
      </w:pPr>
      <w:r w:rsidRPr="00E959BA">
        <w:rPr>
          <w:rFonts w:ascii="Times New Roman" w:hAnsi="Times New Roman"/>
          <w:color w:val="000000"/>
          <w:sz w:val="28"/>
          <w:szCs w:val="28"/>
        </w:rPr>
        <w:t>Н.Ф. Катанова»</w:t>
      </w:r>
    </w:p>
    <w:p w:rsidR="00E959BA" w:rsidRPr="00E959BA" w:rsidRDefault="00E959BA" w:rsidP="006C64C7">
      <w:pPr>
        <w:spacing w:after="0"/>
        <w:ind w:left="5954"/>
        <w:rPr>
          <w:rFonts w:ascii="Times New Roman" w:hAnsi="Times New Roman"/>
          <w:color w:val="000000"/>
          <w:sz w:val="28"/>
          <w:szCs w:val="28"/>
        </w:rPr>
      </w:pPr>
      <w:r w:rsidRPr="00E959BA">
        <w:rPr>
          <w:rFonts w:ascii="Times New Roman" w:hAnsi="Times New Roman"/>
          <w:color w:val="000000"/>
          <w:sz w:val="28"/>
          <w:szCs w:val="28"/>
        </w:rPr>
        <w:t>Научный руководитель:</w:t>
      </w:r>
      <w:r w:rsidRPr="00E959BA">
        <w:rPr>
          <w:rFonts w:ascii="Times New Roman" w:hAnsi="Times New Roman"/>
          <w:color w:val="000000"/>
          <w:sz w:val="28"/>
          <w:szCs w:val="28"/>
        </w:rPr>
        <w:br/>
        <w:t xml:space="preserve">Петрова А.А. канд. </w:t>
      </w:r>
      <w:proofErr w:type="spellStart"/>
      <w:r w:rsidRPr="00E959BA">
        <w:rPr>
          <w:rFonts w:ascii="Times New Roman" w:hAnsi="Times New Roman"/>
          <w:color w:val="000000"/>
          <w:sz w:val="28"/>
          <w:szCs w:val="28"/>
        </w:rPr>
        <w:t>пед</w:t>
      </w:r>
      <w:proofErr w:type="spellEnd"/>
      <w:r w:rsidRPr="00E959BA">
        <w:rPr>
          <w:rFonts w:ascii="Times New Roman" w:hAnsi="Times New Roman"/>
          <w:color w:val="000000"/>
          <w:sz w:val="28"/>
          <w:szCs w:val="28"/>
        </w:rPr>
        <w:t>. наук</w:t>
      </w:r>
    </w:p>
    <w:p w:rsidR="00E959BA" w:rsidRPr="00E959BA" w:rsidRDefault="00E959BA" w:rsidP="006C64C7">
      <w:pPr>
        <w:suppressAutoHyphens/>
        <w:spacing w:after="0"/>
        <w:ind w:left="-851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959BA" w:rsidRPr="00E959BA" w:rsidRDefault="00E959BA" w:rsidP="006C64C7">
      <w:pPr>
        <w:suppressAutoHyphens/>
        <w:spacing w:after="0"/>
        <w:ind w:left="-851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959BA" w:rsidRPr="00E959BA" w:rsidRDefault="00E959BA" w:rsidP="006C64C7">
      <w:pPr>
        <w:suppressAutoHyphens/>
        <w:spacing w:after="0"/>
        <w:ind w:left="-851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E6224" w:rsidRPr="00E959BA" w:rsidRDefault="00CE6224" w:rsidP="006C64C7">
      <w:pPr>
        <w:suppressAutoHyphens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959BA" w:rsidRPr="00E959BA" w:rsidRDefault="004F747E" w:rsidP="006C64C7">
      <w:pPr>
        <w:suppressAutoHyphens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lastRenderedPageBreak/>
        <w:t xml:space="preserve">Абакан </w:t>
      </w:r>
      <w:r w:rsidR="00E959BA" w:rsidRPr="00E959B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2021</w:t>
      </w:r>
    </w:p>
    <w:sectPr w:rsidR="00E959BA" w:rsidRPr="00E959BA" w:rsidSect="0098769F">
      <w:pgSz w:w="11906" w:h="16838"/>
      <w:pgMar w:top="851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E4C44"/>
    <w:multiLevelType w:val="hybridMultilevel"/>
    <w:tmpl w:val="2DFA3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31525"/>
    <w:multiLevelType w:val="hybridMultilevel"/>
    <w:tmpl w:val="D55CE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57302"/>
    <w:multiLevelType w:val="hybridMultilevel"/>
    <w:tmpl w:val="E1ECB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6083CC3"/>
    <w:multiLevelType w:val="hybridMultilevel"/>
    <w:tmpl w:val="86ACD5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6BD"/>
    <w:rsid w:val="0001084E"/>
    <w:rsid w:val="00072A8E"/>
    <w:rsid w:val="0011364F"/>
    <w:rsid w:val="00136ED6"/>
    <w:rsid w:val="00144432"/>
    <w:rsid w:val="00176216"/>
    <w:rsid w:val="001E507C"/>
    <w:rsid w:val="002D708B"/>
    <w:rsid w:val="002F437D"/>
    <w:rsid w:val="0030083B"/>
    <w:rsid w:val="004F747E"/>
    <w:rsid w:val="00565929"/>
    <w:rsid w:val="005A19DB"/>
    <w:rsid w:val="00607433"/>
    <w:rsid w:val="0065310B"/>
    <w:rsid w:val="006C097E"/>
    <w:rsid w:val="006C64C7"/>
    <w:rsid w:val="00707FFD"/>
    <w:rsid w:val="00762417"/>
    <w:rsid w:val="007734B7"/>
    <w:rsid w:val="0078480B"/>
    <w:rsid w:val="00793658"/>
    <w:rsid w:val="00814A28"/>
    <w:rsid w:val="008509AA"/>
    <w:rsid w:val="00853309"/>
    <w:rsid w:val="008C7D2A"/>
    <w:rsid w:val="009430DB"/>
    <w:rsid w:val="0098769F"/>
    <w:rsid w:val="009B7A21"/>
    <w:rsid w:val="00A336AC"/>
    <w:rsid w:val="00A34670"/>
    <w:rsid w:val="00AA0222"/>
    <w:rsid w:val="00B36BF0"/>
    <w:rsid w:val="00BF1F20"/>
    <w:rsid w:val="00C23915"/>
    <w:rsid w:val="00CE6224"/>
    <w:rsid w:val="00D904C8"/>
    <w:rsid w:val="00DB0223"/>
    <w:rsid w:val="00DC25A6"/>
    <w:rsid w:val="00E1077C"/>
    <w:rsid w:val="00E705F6"/>
    <w:rsid w:val="00E70C8F"/>
    <w:rsid w:val="00E84BDD"/>
    <w:rsid w:val="00E959BA"/>
    <w:rsid w:val="00EC4772"/>
    <w:rsid w:val="00F47834"/>
    <w:rsid w:val="00F506BD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BD"/>
    <w:pPr>
      <w:spacing w:after="20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506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F506BD"/>
    <w:rPr>
      <w:b/>
      <w:bCs/>
    </w:rPr>
  </w:style>
  <w:style w:type="character" w:styleId="a5">
    <w:name w:val="Hyperlink"/>
    <w:rsid w:val="0011364F"/>
    <w:rPr>
      <w:rFonts w:cs="Times New Roman"/>
      <w:color w:val="0000FF"/>
      <w:u w:val="single"/>
    </w:rPr>
  </w:style>
  <w:style w:type="character" w:customStyle="1" w:styleId="FontStyle16">
    <w:name w:val="Font Style16"/>
    <w:rsid w:val="009430DB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430DB"/>
    <w:pPr>
      <w:widowControl w:val="0"/>
      <w:autoSpaceDE w:val="0"/>
      <w:autoSpaceDN w:val="0"/>
      <w:adjustRightInd w:val="0"/>
      <w:spacing w:after="0" w:line="278" w:lineRule="exact"/>
      <w:ind w:firstLine="23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943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216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814A2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erencii.kpoiip@mail.ru" TargetMode="External"/><Relationship Id="rId5" Type="http://schemas.openxmlformats.org/officeDocument/2006/relationships/hyperlink" Target="mailto:conferencii.kpoii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2020-01-14T01:05:00Z</cp:lastPrinted>
  <dcterms:created xsi:type="dcterms:W3CDTF">2021-02-06T16:03:00Z</dcterms:created>
  <dcterms:modified xsi:type="dcterms:W3CDTF">2021-02-18T02:59:00Z</dcterms:modified>
</cp:coreProperties>
</file>