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1F" w:rsidRPr="001118F4" w:rsidRDefault="00DF3D1F" w:rsidP="00DF3D1F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Банзарова» объявляет конкурсный отбор для заключения трудового договора на  вакантную должность:</w:t>
      </w:r>
    </w:p>
    <w:p w:rsidR="00DF3D1F" w:rsidRPr="001118F4" w:rsidRDefault="00DF3D1F" w:rsidP="00DF3D1F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2943"/>
        <w:gridCol w:w="1985"/>
        <w:gridCol w:w="1843"/>
        <w:gridCol w:w="2800"/>
      </w:tblGrid>
      <w:tr w:rsidR="00DF3D1F" w:rsidRPr="00BC7B18" w:rsidTr="00D44004">
        <w:tc>
          <w:tcPr>
            <w:tcW w:w="2943" w:type="dxa"/>
          </w:tcPr>
          <w:p w:rsidR="00DF3D1F" w:rsidRPr="00BC7B18" w:rsidRDefault="00DF3D1F" w:rsidP="00D44004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Вакантная должность</w:t>
            </w:r>
          </w:p>
        </w:tc>
        <w:tc>
          <w:tcPr>
            <w:tcW w:w="1985" w:type="dxa"/>
          </w:tcPr>
          <w:p w:rsidR="00DF3D1F" w:rsidRPr="00BC7B18" w:rsidRDefault="00DF3D1F" w:rsidP="00D44004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Срок трудового договора</w:t>
            </w:r>
          </w:p>
        </w:tc>
        <w:tc>
          <w:tcPr>
            <w:tcW w:w="1843" w:type="dxa"/>
          </w:tcPr>
          <w:p w:rsidR="00DF3D1F" w:rsidRPr="00BC7B18" w:rsidRDefault="00DF3D1F" w:rsidP="00D44004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 окончания приема заявления</w:t>
            </w:r>
          </w:p>
        </w:tc>
        <w:tc>
          <w:tcPr>
            <w:tcW w:w="2800" w:type="dxa"/>
          </w:tcPr>
          <w:p w:rsidR="00DF3D1F" w:rsidRPr="00BC7B18" w:rsidRDefault="00DF3D1F" w:rsidP="00D44004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Дата, место и форма проведения конкурсного отбора</w:t>
            </w:r>
          </w:p>
        </w:tc>
      </w:tr>
      <w:tr w:rsidR="00DF3D1F" w:rsidRPr="00BC7B18" w:rsidTr="00D44004">
        <w:trPr>
          <w:trHeight w:val="809"/>
        </w:trPr>
        <w:tc>
          <w:tcPr>
            <w:tcW w:w="2943" w:type="dxa"/>
          </w:tcPr>
          <w:p w:rsidR="00DF3D1F" w:rsidRPr="00905DF8" w:rsidRDefault="00DF3D1F" w:rsidP="00DF3D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кафедры перевода и межкультурной коммуникации</w:t>
            </w:r>
          </w:p>
        </w:tc>
        <w:tc>
          <w:tcPr>
            <w:tcW w:w="1985" w:type="dxa"/>
          </w:tcPr>
          <w:p w:rsidR="00DF3D1F" w:rsidRPr="00905DF8" w:rsidRDefault="00DF3D1F" w:rsidP="00D44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 w:val="restart"/>
          </w:tcPr>
          <w:p w:rsidR="00DF3D1F" w:rsidRPr="00B851A7" w:rsidRDefault="00DF3D1F" w:rsidP="00DF3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</w:t>
            </w:r>
            <w:r w:rsidRPr="00B851A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  <w:vMerge w:val="restart"/>
          </w:tcPr>
          <w:p w:rsidR="00DF3D1F" w:rsidRPr="00B851A7" w:rsidRDefault="00DF3D1F" w:rsidP="00DF3D1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26.03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 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г.,     г. Улан-Удэ, ул. </w:t>
            </w:r>
            <w:proofErr w:type="spellStart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Ранжурова</w:t>
            </w:r>
            <w:proofErr w:type="spellEnd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4, учебно-лабораторный корпус №8, зал заседания Ученого совета БГУ, очная форма   </w:t>
            </w:r>
          </w:p>
        </w:tc>
      </w:tr>
      <w:tr w:rsidR="00DF3D1F" w:rsidRPr="00BC7B18" w:rsidTr="00D44004">
        <w:trPr>
          <w:trHeight w:val="809"/>
        </w:trPr>
        <w:tc>
          <w:tcPr>
            <w:tcW w:w="2943" w:type="dxa"/>
          </w:tcPr>
          <w:p w:rsidR="00DF3D1F" w:rsidRPr="00905DF8" w:rsidRDefault="00DF3D1F" w:rsidP="00D440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кафедры информационной безопасности </w:t>
            </w:r>
          </w:p>
        </w:tc>
        <w:tc>
          <w:tcPr>
            <w:tcW w:w="1985" w:type="dxa"/>
          </w:tcPr>
          <w:p w:rsidR="00DF3D1F" w:rsidRPr="00905DF8" w:rsidRDefault="00DF3D1F" w:rsidP="00D44004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DF3D1F" w:rsidRDefault="00DF3D1F" w:rsidP="00DF3D1F">
            <w:pPr>
              <w:jc w:val="center"/>
            </w:pPr>
          </w:p>
        </w:tc>
        <w:tc>
          <w:tcPr>
            <w:tcW w:w="2800" w:type="dxa"/>
            <w:vMerge/>
          </w:tcPr>
          <w:p w:rsidR="00DF3D1F" w:rsidRDefault="00DF3D1F" w:rsidP="00DF3D1F">
            <w:pPr>
              <w:jc w:val="both"/>
              <w:rPr>
                <w:lang w:eastAsia="en-US"/>
              </w:rPr>
            </w:pPr>
          </w:p>
        </w:tc>
      </w:tr>
      <w:tr w:rsidR="00DF3D1F" w:rsidRPr="00BC7B18" w:rsidTr="00D44004">
        <w:trPr>
          <w:trHeight w:val="1078"/>
        </w:trPr>
        <w:tc>
          <w:tcPr>
            <w:tcW w:w="2943" w:type="dxa"/>
          </w:tcPr>
          <w:p w:rsidR="00DF3D1F" w:rsidRPr="00905DF8" w:rsidRDefault="00DF3D1F" w:rsidP="00DF3D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кафедры информационных систем и методов искусственного интеллекта </w:t>
            </w:r>
          </w:p>
        </w:tc>
        <w:tc>
          <w:tcPr>
            <w:tcW w:w="1985" w:type="dxa"/>
          </w:tcPr>
          <w:p w:rsidR="00DF3D1F" w:rsidRPr="00905DF8" w:rsidRDefault="00DF3D1F" w:rsidP="00D44004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  <w:p w:rsidR="00DF3D1F" w:rsidRPr="00905DF8" w:rsidRDefault="00DF3D1F" w:rsidP="00D44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F3D1F" w:rsidRDefault="00DF3D1F" w:rsidP="00D44004">
            <w:pPr>
              <w:jc w:val="center"/>
            </w:pPr>
          </w:p>
        </w:tc>
        <w:tc>
          <w:tcPr>
            <w:tcW w:w="2800" w:type="dxa"/>
            <w:vMerge/>
          </w:tcPr>
          <w:p w:rsidR="00DF3D1F" w:rsidRPr="00B851A7" w:rsidRDefault="00DF3D1F" w:rsidP="00D44004">
            <w:pPr>
              <w:jc w:val="both"/>
              <w:rPr>
                <w:lang w:eastAsia="en-US"/>
              </w:rPr>
            </w:pPr>
          </w:p>
        </w:tc>
      </w:tr>
      <w:tr w:rsidR="00DF3D1F" w:rsidRPr="00BC7B18" w:rsidTr="00D44004">
        <w:trPr>
          <w:trHeight w:val="1078"/>
        </w:trPr>
        <w:tc>
          <w:tcPr>
            <w:tcW w:w="2943" w:type="dxa"/>
          </w:tcPr>
          <w:p w:rsidR="00DF3D1F" w:rsidRPr="00DF3D1F" w:rsidRDefault="00DF3D1F" w:rsidP="00DF3D1F">
            <w:pPr>
              <w:jc w:val="both"/>
              <w:rPr>
                <w:rFonts w:ascii="Times New Roman" w:hAnsi="Times New Roman"/>
              </w:rPr>
            </w:pPr>
            <w:r w:rsidRPr="00DF3D1F">
              <w:rPr>
                <w:rFonts w:ascii="Times New Roman" w:hAnsi="Times New Roman"/>
              </w:rPr>
              <w:t>Доцент кафедры общей и теоретической физики</w:t>
            </w:r>
          </w:p>
        </w:tc>
        <w:tc>
          <w:tcPr>
            <w:tcW w:w="1985" w:type="dxa"/>
          </w:tcPr>
          <w:p w:rsidR="00DF3D1F" w:rsidRPr="00DF3D1F" w:rsidRDefault="00DF3D1F" w:rsidP="00D44004">
            <w:pPr>
              <w:jc w:val="center"/>
              <w:rPr>
                <w:rFonts w:ascii="Times New Roman" w:hAnsi="Times New Roman"/>
              </w:rPr>
            </w:pPr>
            <w:r w:rsidRPr="00DF3D1F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DF3D1F" w:rsidRDefault="00DF3D1F" w:rsidP="00D44004">
            <w:pPr>
              <w:jc w:val="center"/>
            </w:pPr>
          </w:p>
        </w:tc>
        <w:tc>
          <w:tcPr>
            <w:tcW w:w="2800" w:type="dxa"/>
            <w:vMerge/>
          </w:tcPr>
          <w:p w:rsidR="00DF3D1F" w:rsidRPr="00B851A7" w:rsidRDefault="00DF3D1F" w:rsidP="00D44004">
            <w:pPr>
              <w:jc w:val="both"/>
              <w:rPr>
                <w:lang w:eastAsia="en-US"/>
              </w:rPr>
            </w:pPr>
          </w:p>
        </w:tc>
      </w:tr>
    </w:tbl>
    <w:p w:rsidR="00DF3D1F" w:rsidRDefault="00DF3D1F" w:rsidP="00DF3D1F"/>
    <w:p w:rsidR="00DF3D1F" w:rsidRDefault="00DF3D1F" w:rsidP="00DF3D1F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DF3D1F" w:rsidRDefault="00DF3D1F" w:rsidP="00DF3D1F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 xml:space="preserve">23.01.2026 г. </w:t>
      </w:r>
    </w:p>
    <w:p w:rsidR="00DF3D1F" w:rsidRDefault="00DF3D1F" w:rsidP="00DF3D1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DF3D1F" w:rsidRDefault="00DF3D1F" w:rsidP="00DF3D1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DF3D1F" w:rsidRDefault="00DF3D1F" w:rsidP="00DF3D1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DF3D1F" w:rsidRDefault="00DF3D1F" w:rsidP="00DF3D1F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DF3D1F" w:rsidRDefault="00DF3D1F" w:rsidP="00DF3D1F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DF3D1F" w:rsidRDefault="00DF3D1F" w:rsidP="00DF3D1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DF3D1F" w:rsidRDefault="00DF3D1F" w:rsidP="00DF3D1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DF3D1F" w:rsidRDefault="00DF3D1F" w:rsidP="00DF3D1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DF3D1F" w:rsidRDefault="00DF3D1F" w:rsidP="00DF3D1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DF3D1F" w:rsidRDefault="00DF3D1F" w:rsidP="00DF3D1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DF3D1F" w:rsidRDefault="00DF3D1F" w:rsidP="00DF3D1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DF3D1F" w:rsidRDefault="00DF3D1F" w:rsidP="00DF3D1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DF3D1F" w:rsidRDefault="00DF3D1F" w:rsidP="00DF3D1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DF3D1F" w:rsidRDefault="00DF3D1F" w:rsidP="00DF3D1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DF3D1F" w:rsidRDefault="00DF3D1F" w:rsidP="00DF3D1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>Профессор</w:t>
      </w:r>
    </w:p>
    <w:p w:rsidR="00DF3D1F" w:rsidRDefault="00DF3D1F" w:rsidP="00DF3D1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DF3D1F" w:rsidRDefault="00DF3D1F" w:rsidP="00DF3D1F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DF3D1F" w:rsidRDefault="00DF3D1F" w:rsidP="00DF3D1F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DF3D1F" w:rsidRDefault="00DF3D1F" w:rsidP="00DF3D1F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DF3D1F" w:rsidRPr="00085796" w:rsidRDefault="00DF3D1F" w:rsidP="00DF3D1F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670000, г.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 xml:space="preserve">. 8220 (отдел документационного обеспечения управления),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DF3D1F" w:rsidRDefault="00DF3D1F" w:rsidP="00DF3D1F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DF3D1F" w:rsidRDefault="00DF3D1F" w:rsidP="00DF3D1F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 имени </w:t>
      </w:r>
      <w:proofErr w:type="spellStart"/>
      <w:r>
        <w:rPr>
          <w:rFonts w:eastAsiaTheme="minorEastAsia"/>
          <w:szCs w:val="26"/>
          <w:lang w:eastAsia="zh-CN"/>
        </w:rPr>
        <w:t>Доржи</w:t>
      </w:r>
      <w:proofErr w:type="spellEnd"/>
      <w:r>
        <w:rPr>
          <w:rFonts w:eastAsiaTheme="minorEastAsia"/>
          <w:szCs w:val="26"/>
          <w:lang w:eastAsia="zh-CN"/>
        </w:rPr>
        <w:t xml:space="preserve"> Банзарова»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DF3D1F" w:rsidRDefault="00DF3D1F" w:rsidP="00DF3D1F"/>
    <w:p w:rsidR="00DF3D1F" w:rsidRDefault="00DF3D1F" w:rsidP="00DF3D1F"/>
    <w:p w:rsidR="00DF3D1F" w:rsidRDefault="00DF3D1F" w:rsidP="00DF3D1F"/>
    <w:p w:rsidR="00DF3D1F" w:rsidRDefault="00DF3D1F" w:rsidP="00DF3D1F">
      <w:r>
        <w:t>,</w:t>
      </w:r>
    </w:p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F3D1F"/>
    <w:rsid w:val="00054329"/>
    <w:rsid w:val="00463417"/>
    <w:rsid w:val="00DF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1F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D1F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F3D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</cp:revision>
  <dcterms:created xsi:type="dcterms:W3CDTF">2026-01-22T01:08:00Z</dcterms:created>
  <dcterms:modified xsi:type="dcterms:W3CDTF">2026-01-22T01:13:00Z</dcterms:modified>
</cp:coreProperties>
</file>