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79F" w:rsidRPr="00ED44F8" w:rsidRDefault="00DD179F" w:rsidP="00DD179F">
      <w:pPr>
        <w:jc w:val="both"/>
        <w:rPr>
          <w:b/>
        </w:rPr>
      </w:pPr>
      <w:r w:rsidRPr="00ED44F8">
        <w:rPr>
          <w:b/>
        </w:rPr>
        <w:t>ФГБОУ ВО «Бурятский государственный университет»</w:t>
      </w:r>
      <w:r>
        <w:rPr>
          <w:b/>
        </w:rPr>
        <w:t xml:space="preserve"> имени Доржи Банзарова</w:t>
      </w:r>
      <w:r w:rsidRPr="00ED44F8">
        <w:rPr>
          <w:b/>
        </w:rPr>
        <w:t xml:space="preserve"> объявляет конкурсный отбор для заключения трудового договора на  вакантную должность:</w:t>
      </w:r>
    </w:p>
    <w:p w:rsidR="00DD179F" w:rsidRPr="00ED44F8" w:rsidRDefault="00DD179F" w:rsidP="00DD179F">
      <w:pPr>
        <w:jc w:val="both"/>
        <w:rPr>
          <w:b/>
        </w:rPr>
      </w:pPr>
    </w:p>
    <w:tbl>
      <w:tblPr>
        <w:tblStyle w:val="a3"/>
        <w:tblW w:w="9571" w:type="dxa"/>
        <w:tblLook w:val="04A0"/>
      </w:tblPr>
      <w:tblGrid>
        <w:gridCol w:w="3936"/>
        <w:gridCol w:w="2444"/>
        <w:gridCol w:w="3191"/>
      </w:tblGrid>
      <w:tr w:rsidR="00DD179F" w:rsidRPr="00ED44F8" w:rsidTr="00F12441">
        <w:tc>
          <w:tcPr>
            <w:tcW w:w="3936" w:type="dxa"/>
          </w:tcPr>
          <w:p w:rsidR="00DD179F" w:rsidRPr="00ED44F8" w:rsidRDefault="00DD179F" w:rsidP="00F12441">
            <w:pPr>
              <w:jc w:val="center"/>
              <w:rPr>
                <w:b/>
                <w:sz w:val="24"/>
                <w:szCs w:val="24"/>
              </w:rPr>
            </w:pPr>
            <w:r w:rsidRPr="00ED44F8">
              <w:rPr>
                <w:b/>
                <w:sz w:val="24"/>
                <w:szCs w:val="24"/>
              </w:rPr>
              <w:t>Вакантная должность</w:t>
            </w:r>
          </w:p>
        </w:tc>
        <w:tc>
          <w:tcPr>
            <w:tcW w:w="2444" w:type="dxa"/>
          </w:tcPr>
          <w:p w:rsidR="00DD179F" w:rsidRPr="00ED44F8" w:rsidRDefault="00DD179F" w:rsidP="00F12441">
            <w:pPr>
              <w:jc w:val="center"/>
              <w:rPr>
                <w:b/>
                <w:sz w:val="24"/>
                <w:szCs w:val="24"/>
              </w:rPr>
            </w:pPr>
            <w:r w:rsidRPr="00ED44F8">
              <w:rPr>
                <w:b/>
                <w:sz w:val="24"/>
                <w:szCs w:val="24"/>
              </w:rPr>
              <w:t>Дата окончания приема заявления</w:t>
            </w:r>
          </w:p>
        </w:tc>
        <w:tc>
          <w:tcPr>
            <w:tcW w:w="3191" w:type="dxa"/>
          </w:tcPr>
          <w:p w:rsidR="00DD179F" w:rsidRPr="00ED44F8" w:rsidRDefault="00DD179F" w:rsidP="00F12441">
            <w:pPr>
              <w:jc w:val="center"/>
              <w:rPr>
                <w:b/>
                <w:sz w:val="24"/>
                <w:szCs w:val="24"/>
              </w:rPr>
            </w:pPr>
            <w:r w:rsidRPr="00ED44F8">
              <w:rPr>
                <w:b/>
                <w:sz w:val="24"/>
                <w:szCs w:val="24"/>
              </w:rPr>
              <w:t>Дата и место проведения конкурсного отбора</w:t>
            </w:r>
          </w:p>
        </w:tc>
      </w:tr>
      <w:tr w:rsidR="00CB37F1" w:rsidRPr="00ED44F8" w:rsidTr="00CB37F1">
        <w:trPr>
          <w:trHeight w:val="693"/>
        </w:trPr>
        <w:tc>
          <w:tcPr>
            <w:tcW w:w="3936" w:type="dxa"/>
          </w:tcPr>
          <w:p w:rsidR="00CB37F1" w:rsidRPr="00DD179F" w:rsidRDefault="00CB37F1" w:rsidP="00F12441">
            <w:pPr>
              <w:jc w:val="both"/>
            </w:pPr>
            <w:r>
              <w:t>Доцент кафедры иностранных языков</w:t>
            </w:r>
          </w:p>
        </w:tc>
        <w:tc>
          <w:tcPr>
            <w:tcW w:w="2444" w:type="dxa"/>
            <w:vMerge w:val="restart"/>
          </w:tcPr>
          <w:p w:rsidR="00CB37F1" w:rsidRDefault="00CB37F1" w:rsidP="00F12441"/>
          <w:p w:rsidR="00CB37F1" w:rsidRDefault="00CB37F1" w:rsidP="00F12441">
            <w:pPr>
              <w:jc w:val="center"/>
            </w:pPr>
          </w:p>
          <w:p w:rsidR="00CB37F1" w:rsidRPr="00DD179F" w:rsidRDefault="00CB37F1" w:rsidP="00DD179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  <w:r>
              <w:t>.</w:t>
            </w:r>
            <w:r>
              <w:rPr>
                <w:lang w:val="en-US"/>
              </w:rPr>
              <w:t>0</w:t>
            </w:r>
            <w:r>
              <w:t>2.202</w:t>
            </w:r>
            <w:r>
              <w:rPr>
                <w:lang w:val="en-US"/>
              </w:rPr>
              <w:t>3</w:t>
            </w:r>
          </w:p>
        </w:tc>
        <w:tc>
          <w:tcPr>
            <w:tcW w:w="3191" w:type="dxa"/>
            <w:vMerge w:val="restart"/>
          </w:tcPr>
          <w:p w:rsidR="00CB37F1" w:rsidRDefault="00CB37F1" w:rsidP="00F12441">
            <w:pPr>
              <w:jc w:val="both"/>
            </w:pPr>
          </w:p>
          <w:p w:rsidR="00CB37F1" w:rsidRDefault="00CB37F1" w:rsidP="00F12441">
            <w:pPr>
              <w:jc w:val="both"/>
            </w:pPr>
          </w:p>
          <w:p w:rsidR="00CB37F1" w:rsidRPr="00771CCF" w:rsidRDefault="00CB37F1" w:rsidP="00DD179F">
            <w:pPr>
              <w:jc w:val="both"/>
            </w:pPr>
            <w:r>
              <w:t>2</w:t>
            </w:r>
            <w:r w:rsidRPr="00DD179F">
              <w:t>3</w:t>
            </w:r>
            <w:r w:rsidRPr="00771CCF">
              <w:t>.</w:t>
            </w:r>
            <w:r w:rsidRPr="004C7692">
              <w:t>02</w:t>
            </w:r>
            <w:r>
              <w:t>.202</w:t>
            </w:r>
            <w:r w:rsidRPr="004C7692">
              <w:t>3</w:t>
            </w:r>
            <w:r w:rsidRPr="00771CCF">
              <w:t xml:space="preserve"> г., ул. Ранжурова, 4, учебно-лабораторный корпус №8, зал заседания Ученого</w:t>
            </w:r>
            <w:r>
              <w:t xml:space="preserve"> совета БГУ   </w:t>
            </w:r>
          </w:p>
        </w:tc>
      </w:tr>
      <w:tr w:rsidR="00DE746F" w:rsidRPr="00ED44F8" w:rsidTr="00CB37F1">
        <w:trPr>
          <w:trHeight w:val="693"/>
        </w:trPr>
        <w:tc>
          <w:tcPr>
            <w:tcW w:w="3936" w:type="dxa"/>
          </w:tcPr>
          <w:p w:rsidR="00DE746F" w:rsidRDefault="00DE746F" w:rsidP="00DE746F">
            <w:pPr>
              <w:jc w:val="both"/>
            </w:pPr>
            <w:r>
              <w:t>Старший преподаватель кафедры физического воспитания</w:t>
            </w:r>
          </w:p>
        </w:tc>
        <w:tc>
          <w:tcPr>
            <w:tcW w:w="2444" w:type="dxa"/>
            <w:vMerge/>
          </w:tcPr>
          <w:p w:rsidR="00DE746F" w:rsidRDefault="00DE746F" w:rsidP="00F12441"/>
        </w:tc>
        <w:tc>
          <w:tcPr>
            <w:tcW w:w="3191" w:type="dxa"/>
            <w:vMerge/>
          </w:tcPr>
          <w:p w:rsidR="00DE746F" w:rsidRDefault="00DE746F" w:rsidP="00F12441">
            <w:pPr>
              <w:jc w:val="both"/>
            </w:pPr>
          </w:p>
        </w:tc>
      </w:tr>
      <w:tr w:rsidR="00DD179F" w:rsidRPr="00ED44F8" w:rsidTr="00F12441">
        <w:trPr>
          <w:trHeight w:val="559"/>
        </w:trPr>
        <w:tc>
          <w:tcPr>
            <w:tcW w:w="3936" w:type="dxa"/>
          </w:tcPr>
          <w:p w:rsidR="00DD179F" w:rsidRDefault="00DD179F" w:rsidP="00F12441">
            <w:pPr>
              <w:jc w:val="both"/>
            </w:pPr>
            <w:r>
              <w:t>Старший преподаватель кафедры общей и теоретической физики</w:t>
            </w:r>
          </w:p>
        </w:tc>
        <w:tc>
          <w:tcPr>
            <w:tcW w:w="2444" w:type="dxa"/>
            <w:vMerge/>
          </w:tcPr>
          <w:p w:rsidR="00DD179F" w:rsidRDefault="00DD179F" w:rsidP="00F12441"/>
        </w:tc>
        <w:tc>
          <w:tcPr>
            <w:tcW w:w="3191" w:type="dxa"/>
            <w:vMerge/>
          </w:tcPr>
          <w:p w:rsidR="00DD179F" w:rsidRDefault="00DD179F" w:rsidP="00F12441">
            <w:pPr>
              <w:jc w:val="both"/>
            </w:pPr>
          </w:p>
        </w:tc>
      </w:tr>
      <w:tr w:rsidR="00DD179F" w:rsidRPr="00ED44F8" w:rsidTr="00F12441">
        <w:trPr>
          <w:trHeight w:val="734"/>
        </w:trPr>
        <w:tc>
          <w:tcPr>
            <w:tcW w:w="3936" w:type="dxa"/>
          </w:tcPr>
          <w:p w:rsidR="00DD179F" w:rsidRDefault="00DD179F" w:rsidP="00F12441">
            <w:pPr>
              <w:jc w:val="both"/>
            </w:pPr>
            <w:r>
              <w:t>Доцент кафедры факультетской хирургии</w:t>
            </w:r>
          </w:p>
        </w:tc>
        <w:tc>
          <w:tcPr>
            <w:tcW w:w="2444" w:type="dxa"/>
            <w:vMerge/>
          </w:tcPr>
          <w:p w:rsidR="00DD179F" w:rsidRDefault="00DD179F" w:rsidP="00F12441"/>
        </w:tc>
        <w:tc>
          <w:tcPr>
            <w:tcW w:w="3191" w:type="dxa"/>
            <w:vMerge/>
          </w:tcPr>
          <w:p w:rsidR="00DD179F" w:rsidRDefault="00DD179F" w:rsidP="00F12441">
            <w:pPr>
              <w:jc w:val="both"/>
            </w:pPr>
          </w:p>
        </w:tc>
      </w:tr>
      <w:tr w:rsidR="00DD179F" w:rsidRPr="00ED44F8" w:rsidTr="00F12441">
        <w:trPr>
          <w:trHeight w:val="734"/>
        </w:trPr>
        <w:tc>
          <w:tcPr>
            <w:tcW w:w="3936" w:type="dxa"/>
          </w:tcPr>
          <w:p w:rsidR="00DD179F" w:rsidRDefault="004C7692" w:rsidP="00F12441">
            <w:pPr>
              <w:jc w:val="both"/>
            </w:pPr>
            <w:r>
              <w:t>Профессор кафедры общей педагогики</w:t>
            </w:r>
          </w:p>
        </w:tc>
        <w:tc>
          <w:tcPr>
            <w:tcW w:w="2444" w:type="dxa"/>
            <w:vMerge/>
          </w:tcPr>
          <w:p w:rsidR="00DD179F" w:rsidRDefault="00DD179F" w:rsidP="00F12441"/>
        </w:tc>
        <w:tc>
          <w:tcPr>
            <w:tcW w:w="3191" w:type="dxa"/>
            <w:vMerge/>
          </w:tcPr>
          <w:p w:rsidR="00DD179F" w:rsidRDefault="00DD179F" w:rsidP="00F12441">
            <w:pPr>
              <w:jc w:val="both"/>
            </w:pPr>
          </w:p>
        </w:tc>
      </w:tr>
      <w:tr w:rsidR="00DD179F" w:rsidRPr="00ED44F8" w:rsidTr="00F12441">
        <w:trPr>
          <w:trHeight w:val="734"/>
        </w:trPr>
        <w:tc>
          <w:tcPr>
            <w:tcW w:w="3936" w:type="dxa"/>
          </w:tcPr>
          <w:p w:rsidR="00DD179F" w:rsidRDefault="00D470D7" w:rsidP="00F12441">
            <w:pPr>
              <w:jc w:val="both"/>
            </w:pPr>
            <w:r>
              <w:t>Доцент кафедры филологии стран Д</w:t>
            </w:r>
            <w:r w:rsidR="00A34593">
              <w:t>альнего Востока</w:t>
            </w:r>
          </w:p>
        </w:tc>
        <w:tc>
          <w:tcPr>
            <w:tcW w:w="2444" w:type="dxa"/>
            <w:vMerge/>
          </w:tcPr>
          <w:p w:rsidR="00DD179F" w:rsidRDefault="00DD179F" w:rsidP="00F12441"/>
        </w:tc>
        <w:tc>
          <w:tcPr>
            <w:tcW w:w="3191" w:type="dxa"/>
            <w:vMerge/>
          </w:tcPr>
          <w:p w:rsidR="00DD179F" w:rsidRDefault="00DD179F" w:rsidP="00F12441">
            <w:pPr>
              <w:jc w:val="both"/>
            </w:pPr>
          </w:p>
        </w:tc>
      </w:tr>
    </w:tbl>
    <w:p w:rsidR="00DD179F" w:rsidRDefault="00DD179F" w:rsidP="00DD179F"/>
    <w:p w:rsidR="00DD179F" w:rsidRDefault="00DD179F" w:rsidP="00DD179F">
      <w:pPr>
        <w:spacing w:line="276" w:lineRule="auto"/>
        <w:jc w:val="both"/>
      </w:pPr>
      <w:r>
        <w:t>*В скобках указывается количество вакантных должностей.</w:t>
      </w:r>
    </w:p>
    <w:p w:rsidR="00DD179F" w:rsidRPr="00426641" w:rsidRDefault="00DD179F" w:rsidP="00DD179F">
      <w:pPr>
        <w:spacing w:line="276" w:lineRule="auto"/>
        <w:jc w:val="both"/>
      </w:pPr>
      <w:r>
        <w:rPr>
          <w:rFonts w:eastAsiaTheme="minorEastAsia"/>
          <w:b/>
          <w:szCs w:val="26"/>
          <w:lang w:eastAsia="zh-CN"/>
        </w:rPr>
        <w:t xml:space="preserve">22.12.2022 г. </w:t>
      </w:r>
    </w:p>
    <w:p w:rsidR="00DD179F" w:rsidRDefault="00DD179F" w:rsidP="00DD179F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</w:p>
    <w:p w:rsidR="00DD179F" w:rsidRDefault="00DD179F" w:rsidP="00DD179F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</w:p>
    <w:p w:rsidR="00DD179F" w:rsidRPr="00541C4D" w:rsidRDefault="00DD179F" w:rsidP="00DD179F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t>К</w:t>
      </w:r>
      <w:r w:rsidRPr="00541C4D">
        <w:rPr>
          <w:rFonts w:eastAsiaTheme="minorEastAsia"/>
          <w:b/>
          <w:szCs w:val="26"/>
          <w:lang w:eastAsia="zh-CN"/>
        </w:rPr>
        <w:t>валификационные требования по должностям ППС:</w:t>
      </w:r>
    </w:p>
    <w:p w:rsidR="00DD179F" w:rsidRDefault="00DD179F" w:rsidP="00DD179F">
      <w:pPr>
        <w:spacing w:line="276" w:lineRule="auto"/>
        <w:rPr>
          <w:rFonts w:eastAsiaTheme="minorEastAsia"/>
          <w:b/>
          <w:szCs w:val="26"/>
          <w:lang w:eastAsia="zh-CN"/>
        </w:rPr>
      </w:pPr>
    </w:p>
    <w:p w:rsidR="00DD179F" w:rsidRPr="00541C4D" w:rsidRDefault="00DD179F" w:rsidP="00DD179F">
      <w:pPr>
        <w:spacing w:line="276" w:lineRule="auto"/>
        <w:rPr>
          <w:rFonts w:eastAsiaTheme="minorEastAsia"/>
          <w:b/>
          <w:szCs w:val="26"/>
          <w:lang w:eastAsia="zh-CN"/>
        </w:rPr>
      </w:pPr>
      <w:r w:rsidRPr="00541C4D">
        <w:rPr>
          <w:rFonts w:eastAsiaTheme="minorEastAsia"/>
          <w:b/>
          <w:szCs w:val="26"/>
          <w:lang w:eastAsia="zh-CN"/>
        </w:rPr>
        <w:t xml:space="preserve">Ассистент </w:t>
      </w:r>
    </w:p>
    <w:p w:rsidR="00DD179F" w:rsidRPr="003B306F" w:rsidRDefault="00DD179F" w:rsidP="00DD179F">
      <w:pPr>
        <w:spacing w:line="276" w:lineRule="auto"/>
        <w:jc w:val="both"/>
        <w:rPr>
          <w:rFonts w:eastAsiaTheme="minorEastAsia"/>
          <w:szCs w:val="26"/>
          <w:lang w:eastAsia="zh-CN"/>
        </w:rPr>
      </w:pPr>
      <w:r w:rsidRPr="00541C4D">
        <w:rPr>
          <w:rFonts w:eastAsiaTheme="minorEastAsia"/>
          <w:szCs w:val="26"/>
          <w:lang w:eastAsia="zh-CN"/>
        </w:rPr>
        <w:t>Высшее профессиональное образование и стаж работы в образовательном учреждении не менее 1 года, при наличии послевузовского профессионального образования (аспирантура, ординатура) или ученой степени кандидата наук - без предъявления требований к стажу работы.</w:t>
      </w:r>
    </w:p>
    <w:p w:rsidR="00DD179F" w:rsidRPr="00541C4D" w:rsidRDefault="00DD179F" w:rsidP="00DD179F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 w:rsidRPr="00541C4D">
        <w:rPr>
          <w:rFonts w:eastAsiaTheme="minorEastAsia"/>
          <w:b/>
          <w:szCs w:val="26"/>
          <w:lang w:eastAsia="zh-CN"/>
        </w:rPr>
        <w:t>Преподаватель</w:t>
      </w:r>
    </w:p>
    <w:p w:rsidR="00DD179F" w:rsidRPr="003B306F" w:rsidRDefault="00DD179F" w:rsidP="00DD179F">
      <w:pPr>
        <w:spacing w:line="276" w:lineRule="auto"/>
        <w:jc w:val="both"/>
        <w:rPr>
          <w:rFonts w:eastAsiaTheme="minorEastAsia"/>
          <w:szCs w:val="26"/>
          <w:lang w:eastAsia="zh-CN"/>
        </w:rPr>
      </w:pPr>
      <w:r w:rsidRPr="00541C4D">
        <w:rPr>
          <w:rFonts w:eastAsiaTheme="minorEastAsia"/>
          <w:szCs w:val="26"/>
          <w:lang w:eastAsia="zh-CN"/>
        </w:rPr>
        <w:t>Высшее профессиональное образование и стаж работы в образовательном учреждении не менее 1 года, при наличии послевузовского профессионального образования (аспирантура, ординатура) или ученой степени кандидата наук - без предъявления требований к стажу работы.</w:t>
      </w:r>
    </w:p>
    <w:p w:rsidR="00DD179F" w:rsidRPr="00541C4D" w:rsidRDefault="00DD179F" w:rsidP="00DD179F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 w:rsidRPr="00541C4D">
        <w:rPr>
          <w:rFonts w:eastAsiaTheme="minorEastAsia"/>
          <w:b/>
          <w:szCs w:val="26"/>
          <w:lang w:eastAsia="zh-CN"/>
        </w:rPr>
        <w:t>Старший преподаватель</w:t>
      </w:r>
    </w:p>
    <w:p w:rsidR="00DD179F" w:rsidRPr="00541C4D" w:rsidRDefault="00DD179F" w:rsidP="00DD179F">
      <w:pPr>
        <w:spacing w:line="276" w:lineRule="auto"/>
        <w:jc w:val="both"/>
        <w:rPr>
          <w:rFonts w:eastAsiaTheme="minorEastAsia"/>
          <w:szCs w:val="26"/>
          <w:lang w:eastAsia="zh-CN"/>
        </w:rPr>
      </w:pPr>
      <w:r w:rsidRPr="00541C4D">
        <w:rPr>
          <w:rFonts w:eastAsiaTheme="minorEastAsia"/>
          <w:szCs w:val="26"/>
          <w:lang w:eastAsia="zh-CN"/>
        </w:rPr>
        <w:t>Высшее профессиональное образование и стаж научно-педагогической работы не менее 3 лет, при наличии ученой степени кандидата наук стаж научно-педагогической работы не менее 1 года.</w:t>
      </w:r>
    </w:p>
    <w:p w:rsidR="00DD179F" w:rsidRPr="00541C4D" w:rsidRDefault="00DD179F" w:rsidP="00DD179F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 w:rsidRPr="00541C4D">
        <w:rPr>
          <w:rFonts w:eastAsiaTheme="minorEastAsia"/>
          <w:b/>
          <w:szCs w:val="26"/>
          <w:lang w:eastAsia="zh-CN"/>
        </w:rPr>
        <w:t>Доцент</w:t>
      </w:r>
    </w:p>
    <w:p w:rsidR="00DD179F" w:rsidRPr="000A61E8" w:rsidRDefault="00DD179F" w:rsidP="00DD179F">
      <w:pPr>
        <w:spacing w:line="276" w:lineRule="auto"/>
        <w:jc w:val="both"/>
        <w:rPr>
          <w:rFonts w:eastAsiaTheme="minorEastAsia"/>
          <w:szCs w:val="26"/>
          <w:lang w:eastAsia="zh-CN"/>
        </w:rPr>
      </w:pPr>
      <w:r w:rsidRPr="00541C4D">
        <w:rPr>
          <w:rFonts w:eastAsiaTheme="minorEastAsia"/>
          <w:szCs w:val="26"/>
          <w:lang w:eastAsia="zh-CN"/>
        </w:rPr>
        <w:t>Высшее профессиональное образование, ученая степень кандидата (доктора) наук и стаж научно-педагогической работы не менее 3 лет</w:t>
      </w:r>
      <w:r>
        <w:rPr>
          <w:rFonts w:eastAsiaTheme="minorEastAsia"/>
          <w:szCs w:val="26"/>
          <w:lang w:eastAsia="zh-CN"/>
        </w:rPr>
        <w:t xml:space="preserve"> (из них не менее 2 (двух) лет педагогической работы по профилю кафедры)</w:t>
      </w:r>
      <w:r w:rsidRPr="00541C4D">
        <w:rPr>
          <w:rFonts w:eastAsiaTheme="minorEastAsia"/>
          <w:szCs w:val="26"/>
          <w:lang w:eastAsia="zh-CN"/>
        </w:rPr>
        <w:t xml:space="preserve"> или ученое звание доцента (старшего научного сотрудника).</w:t>
      </w:r>
    </w:p>
    <w:p w:rsidR="00DD179F" w:rsidRPr="00541C4D" w:rsidRDefault="00DD179F" w:rsidP="00DD179F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 w:rsidRPr="00541C4D">
        <w:rPr>
          <w:rFonts w:eastAsiaTheme="minorEastAsia"/>
          <w:b/>
          <w:szCs w:val="26"/>
          <w:lang w:eastAsia="zh-CN"/>
        </w:rPr>
        <w:t>Профессор</w:t>
      </w:r>
    </w:p>
    <w:p w:rsidR="00DD179F" w:rsidRDefault="00DD179F" w:rsidP="00DD179F">
      <w:pPr>
        <w:spacing w:line="276" w:lineRule="auto"/>
        <w:jc w:val="both"/>
        <w:rPr>
          <w:rFonts w:eastAsiaTheme="minorEastAsia"/>
          <w:szCs w:val="26"/>
          <w:lang w:eastAsia="zh-CN"/>
        </w:rPr>
      </w:pPr>
      <w:r w:rsidRPr="00541C4D">
        <w:rPr>
          <w:rFonts w:eastAsiaTheme="minorEastAsia"/>
          <w:szCs w:val="26"/>
          <w:lang w:eastAsia="zh-CN"/>
        </w:rPr>
        <w:lastRenderedPageBreak/>
        <w:t xml:space="preserve">Высшее профессиональное образование, ученая степень доктора наук и стаж научно-педагогической работы не менее 5 лет </w:t>
      </w:r>
      <w:r>
        <w:rPr>
          <w:rFonts w:eastAsiaTheme="minorEastAsia"/>
          <w:szCs w:val="26"/>
          <w:lang w:eastAsia="zh-CN"/>
        </w:rPr>
        <w:t xml:space="preserve">(из них не менее 4 (четырех) лет педагогической работы по профилю кафедры) </w:t>
      </w:r>
      <w:r w:rsidRPr="00541C4D">
        <w:rPr>
          <w:rFonts w:eastAsiaTheme="minorEastAsia"/>
          <w:szCs w:val="26"/>
          <w:lang w:eastAsia="zh-CN"/>
        </w:rPr>
        <w:t>или ученое звание профессора.</w:t>
      </w:r>
    </w:p>
    <w:p w:rsidR="00DD179F" w:rsidRPr="00541C4D" w:rsidRDefault="00DD179F" w:rsidP="00DD179F">
      <w:pPr>
        <w:spacing w:line="276" w:lineRule="auto"/>
        <w:jc w:val="both"/>
        <w:rPr>
          <w:rFonts w:eastAsiaTheme="minorEastAsia"/>
          <w:szCs w:val="26"/>
          <w:lang w:eastAsia="zh-CN"/>
        </w:rPr>
      </w:pPr>
    </w:p>
    <w:p w:rsidR="00DD179F" w:rsidRPr="00541C4D" w:rsidRDefault="00DD179F" w:rsidP="00DD179F">
      <w:pPr>
        <w:ind w:firstLine="708"/>
        <w:jc w:val="both"/>
        <w:rPr>
          <w:rFonts w:eastAsiaTheme="minorEastAsia"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t xml:space="preserve"> П</w:t>
      </w:r>
      <w:r w:rsidRPr="00541C4D">
        <w:rPr>
          <w:rFonts w:eastAsiaTheme="minorEastAsia"/>
          <w:b/>
          <w:szCs w:val="26"/>
          <w:lang w:eastAsia="zh-CN"/>
        </w:rPr>
        <w:t xml:space="preserve">еречень документов, </w:t>
      </w:r>
      <w:r w:rsidRPr="00541C4D">
        <w:rPr>
          <w:rFonts w:eastAsiaTheme="minorEastAsia"/>
          <w:szCs w:val="26"/>
          <w:lang w:eastAsia="zh-CN"/>
        </w:rPr>
        <w:t>необходимых для прохождения конкурса (для ППС, работающих в БГУ):</w:t>
      </w:r>
      <w:r w:rsidRPr="00541C4D">
        <w:rPr>
          <w:rFonts w:asciiTheme="minorHAnsi" w:eastAsiaTheme="minorEastAsia" w:hAnsiTheme="minorHAnsi" w:cstheme="minorBidi"/>
          <w:sz w:val="44"/>
          <w:szCs w:val="44"/>
          <w:lang w:eastAsia="zh-CN"/>
        </w:rPr>
        <w:t xml:space="preserve"> </w:t>
      </w:r>
      <w:r w:rsidRPr="00541C4D">
        <w:rPr>
          <w:rFonts w:eastAsiaTheme="minorEastAsia"/>
          <w:szCs w:val="26"/>
          <w:lang w:eastAsia="zh-CN"/>
        </w:rPr>
        <w:t>заявление</w:t>
      </w:r>
      <w:r>
        <w:rPr>
          <w:rFonts w:eastAsiaTheme="minorEastAsia"/>
          <w:szCs w:val="26"/>
          <w:lang w:eastAsia="zh-CN"/>
        </w:rPr>
        <w:t xml:space="preserve"> на имя ректора Университета об участии в конкурсном отборе</w:t>
      </w:r>
      <w:r w:rsidRPr="00541C4D">
        <w:rPr>
          <w:rFonts w:eastAsiaTheme="minorEastAsia"/>
          <w:szCs w:val="26"/>
          <w:lang w:eastAsia="zh-CN"/>
        </w:rPr>
        <w:t>, список научных и учебно-методических работ по форме со времени избрания на должность,</w:t>
      </w:r>
      <w:r>
        <w:rPr>
          <w:rFonts w:eastAsiaTheme="minorEastAsia"/>
          <w:szCs w:val="26"/>
          <w:lang w:eastAsia="zh-CN"/>
        </w:rPr>
        <w:t xml:space="preserve"> справка из Научной библиотеки, </w:t>
      </w:r>
      <w:r w:rsidRPr="00541C4D">
        <w:rPr>
          <w:rFonts w:eastAsiaTheme="minorEastAsia"/>
          <w:szCs w:val="26"/>
          <w:lang w:eastAsia="zh-CN"/>
        </w:rPr>
        <w:t xml:space="preserve"> заключение кафедры, протокол обсуждения открытого занятия (лекции, семинарского занятия), копия удостоверения о повышении квалификации за п</w:t>
      </w:r>
      <w:r>
        <w:rPr>
          <w:rFonts w:eastAsiaTheme="minorEastAsia"/>
          <w:szCs w:val="26"/>
          <w:lang w:eastAsia="zh-CN"/>
        </w:rPr>
        <w:t xml:space="preserve">оследние 3 года, справка с УМУ </w:t>
      </w:r>
      <w:r w:rsidRPr="00541C4D">
        <w:rPr>
          <w:rFonts w:eastAsiaTheme="minorEastAsia"/>
          <w:szCs w:val="26"/>
          <w:lang w:eastAsia="zh-CN"/>
        </w:rPr>
        <w:t xml:space="preserve"> </w:t>
      </w:r>
      <w:r>
        <w:rPr>
          <w:rFonts w:eastAsiaTheme="minorEastAsia"/>
          <w:szCs w:val="26"/>
          <w:lang w:eastAsia="zh-CN"/>
        </w:rPr>
        <w:t>о функционировании электронной информационно-образовательной среды</w:t>
      </w:r>
      <w:r w:rsidRPr="00541C4D">
        <w:rPr>
          <w:rFonts w:eastAsiaTheme="minorEastAsia"/>
          <w:szCs w:val="26"/>
          <w:lang w:eastAsia="zh-CN"/>
        </w:rPr>
        <w:t xml:space="preserve">, </w:t>
      </w:r>
      <w:r>
        <w:rPr>
          <w:rFonts w:eastAsiaTheme="minorEastAsia"/>
          <w:szCs w:val="26"/>
          <w:lang w:eastAsia="zh-CN"/>
        </w:rPr>
        <w:t xml:space="preserve">справка о конкурсном сроке, </w:t>
      </w:r>
      <w:r w:rsidRPr="00541C4D">
        <w:rPr>
          <w:rFonts w:eastAsiaTheme="minorEastAsia"/>
          <w:szCs w:val="26"/>
          <w:lang w:eastAsia="zh-CN"/>
        </w:rPr>
        <w:t>сертификат, подтверждающий уровень владения и</w:t>
      </w:r>
      <w:r>
        <w:rPr>
          <w:rFonts w:eastAsiaTheme="minorEastAsia"/>
          <w:szCs w:val="26"/>
          <w:lang w:eastAsia="zh-CN"/>
        </w:rPr>
        <w:t>ностранным языком (при наличии), копия аттестата профессора (доцента) при повторном прохождении на должность профессора (доцента).</w:t>
      </w:r>
    </w:p>
    <w:p w:rsidR="00DD179F" w:rsidRPr="00541C4D" w:rsidRDefault="00DD179F" w:rsidP="00DD179F">
      <w:pPr>
        <w:ind w:firstLine="708"/>
        <w:jc w:val="both"/>
        <w:rPr>
          <w:rFonts w:eastAsiaTheme="minorEastAsia"/>
          <w:szCs w:val="26"/>
          <w:lang w:eastAsia="zh-CN"/>
        </w:rPr>
      </w:pPr>
      <w:r w:rsidRPr="00541C4D">
        <w:rPr>
          <w:rFonts w:eastAsiaTheme="minorEastAsia"/>
          <w:b/>
          <w:szCs w:val="26"/>
          <w:lang w:eastAsia="zh-CN"/>
        </w:rPr>
        <w:t xml:space="preserve">Перечень документов для претендентов, впервые проходящих конкурсный отбор в БГУ: </w:t>
      </w:r>
      <w:r w:rsidRPr="00541C4D">
        <w:rPr>
          <w:rFonts w:eastAsiaTheme="minorEastAsia"/>
          <w:szCs w:val="26"/>
          <w:lang w:eastAsia="zh-CN"/>
        </w:rPr>
        <w:t xml:space="preserve">заявление, список научных и учебно-методических работ, копия удостоверения о повышении квалификации за последние 3 года (при наличии), сертификат, подтверждающий уровень владения иностранным языком (при наличии), справка об отсутствии судимости в соответствии со ст.65 ТК РФ, </w:t>
      </w:r>
      <w:r>
        <w:t>медицинская книжка с наличием текущего медосмотра</w:t>
      </w:r>
      <w:r w:rsidRPr="00541C4D">
        <w:rPr>
          <w:rFonts w:eastAsiaTheme="minorEastAsia"/>
          <w:szCs w:val="26"/>
          <w:lang w:eastAsia="zh-CN"/>
        </w:rPr>
        <w:t>, резюме, копия заверенной трудовой книжки, копия диплома о высшем образовании, копи</w:t>
      </w:r>
      <w:r w:rsidRPr="00541C4D">
        <w:rPr>
          <w:rFonts w:eastAsia="SimSun"/>
          <w:szCs w:val="26"/>
          <w:lang w:eastAsia="zh-CN"/>
        </w:rPr>
        <w:t>и</w:t>
      </w:r>
      <w:r w:rsidRPr="00541C4D">
        <w:rPr>
          <w:rFonts w:eastAsiaTheme="minorEastAsia"/>
          <w:szCs w:val="26"/>
          <w:lang w:eastAsia="zh-CN"/>
        </w:rPr>
        <w:t xml:space="preserve"> дипломов кандидата (доктора) наук (при наличии), копии аттестатов доцента (профессора) при наличии.</w:t>
      </w:r>
    </w:p>
    <w:p w:rsidR="00DD179F" w:rsidRPr="00541C4D" w:rsidRDefault="00DD179F" w:rsidP="00DD179F">
      <w:pPr>
        <w:ind w:firstLine="708"/>
        <w:jc w:val="both"/>
        <w:rPr>
          <w:rFonts w:eastAsiaTheme="minorEastAsia"/>
          <w:szCs w:val="26"/>
          <w:lang w:eastAsia="zh-CN"/>
        </w:rPr>
      </w:pPr>
      <w:r w:rsidRPr="00541C4D">
        <w:rPr>
          <w:rFonts w:eastAsiaTheme="minorEastAsia"/>
          <w:b/>
          <w:szCs w:val="26"/>
          <w:lang w:eastAsia="zh-CN"/>
        </w:rPr>
        <w:t xml:space="preserve">Приём заявлений </w:t>
      </w:r>
      <w:r w:rsidRPr="00541C4D">
        <w:rPr>
          <w:rFonts w:eastAsiaTheme="minorEastAsia"/>
          <w:szCs w:val="26"/>
          <w:lang w:eastAsia="zh-CN"/>
        </w:rPr>
        <w:t>на участие в конкурсе для претендентов, не состоящих в трудовых отношениях с университетом, проводит</w:t>
      </w:r>
      <w:r>
        <w:rPr>
          <w:rFonts w:eastAsiaTheme="minorEastAsia"/>
          <w:szCs w:val="26"/>
          <w:lang w:eastAsia="zh-CN"/>
        </w:rPr>
        <w:t>ся по адресу: г. Улан-Удэ, ул. Р</w:t>
      </w:r>
      <w:r w:rsidRPr="00541C4D">
        <w:rPr>
          <w:rFonts w:eastAsiaTheme="minorEastAsia"/>
          <w:szCs w:val="26"/>
          <w:lang w:eastAsia="zh-CN"/>
        </w:rPr>
        <w:t>анжурова,4, учебно-лабораторный корпус №8, каб. 8220 (отдел</w:t>
      </w:r>
      <w:r>
        <w:rPr>
          <w:rFonts w:eastAsiaTheme="minorEastAsia"/>
          <w:szCs w:val="26"/>
          <w:lang w:eastAsia="zh-CN"/>
        </w:rPr>
        <w:t xml:space="preserve"> документационного обеспечения управления</w:t>
      </w:r>
      <w:r w:rsidRPr="00541C4D">
        <w:rPr>
          <w:rFonts w:eastAsiaTheme="minorEastAsia"/>
          <w:szCs w:val="26"/>
          <w:lang w:eastAsia="zh-CN"/>
        </w:rPr>
        <w:t>).</w:t>
      </w:r>
    </w:p>
    <w:p w:rsidR="00DD179F" w:rsidRPr="00541C4D" w:rsidRDefault="00DD179F" w:rsidP="00DD179F">
      <w:pPr>
        <w:ind w:firstLine="708"/>
        <w:jc w:val="both"/>
        <w:rPr>
          <w:rFonts w:eastAsiaTheme="minorEastAsia"/>
          <w:b/>
          <w:szCs w:val="26"/>
          <w:lang w:eastAsia="zh-CN"/>
        </w:rPr>
      </w:pPr>
      <w:r w:rsidRPr="00541C4D">
        <w:rPr>
          <w:rFonts w:eastAsiaTheme="minorEastAsia"/>
          <w:b/>
          <w:szCs w:val="26"/>
          <w:lang w:eastAsia="zh-CN"/>
        </w:rPr>
        <w:t>Трудовой договор,</w:t>
      </w:r>
      <w:r w:rsidRPr="00541C4D">
        <w:rPr>
          <w:rFonts w:eastAsiaTheme="minorEastAsia"/>
          <w:szCs w:val="26"/>
          <w:lang w:eastAsia="zh-CN"/>
        </w:rPr>
        <w:t xml:space="preserve"> определяющий условия и оплату труда, </w:t>
      </w:r>
      <w:r w:rsidRPr="00541C4D">
        <w:rPr>
          <w:rFonts w:eastAsiaTheme="minorEastAsia"/>
          <w:b/>
          <w:szCs w:val="26"/>
          <w:lang w:eastAsia="zh-CN"/>
        </w:rPr>
        <w:t>заключается после прохождения конкурса.</w:t>
      </w:r>
    </w:p>
    <w:p w:rsidR="00DD179F" w:rsidRPr="00ED6CA2" w:rsidRDefault="00DD179F" w:rsidP="00DD179F">
      <w:pPr>
        <w:ind w:firstLine="708"/>
        <w:jc w:val="both"/>
        <w:rPr>
          <w:rFonts w:eastAsiaTheme="minorEastAsia"/>
          <w:szCs w:val="26"/>
          <w:lang w:eastAsia="zh-CN"/>
        </w:rPr>
      </w:pPr>
      <w:r w:rsidRPr="00541C4D">
        <w:rPr>
          <w:rFonts w:eastAsiaTheme="minorEastAsia"/>
          <w:szCs w:val="26"/>
          <w:lang w:eastAsia="zh-CN"/>
        </w:rPr>
        <w:t>С информацией о конкурсном отборе и Положением о порядке замещения должностей профессорско-преподавател</w:t>
      </w:r>
      <w:r>
        <w:rPr>
          <w:rFonts w:eastAsiaTheme="minorEastAsia"/>
          <w:szCs w:val="26"/>
          <w:lang w:eastAsia="zh-CN"/>
        </w:rPr>
        <w:t>ьского состава в ФГБОУ В</w:t>
      </w:r>
      <w:r w:rsidRPr="00541C4D">
        <w:rPr>
          <w:rFonts w:eastAsiaTheme="minorEastAsia"/>
          <w:szCs w:val="26"/>
          <w:lang w:eastAsia="zh-CN"/>
        </w:rPr>
        <w:t xml:space="preserve">О «Бурятский государственный университет» можно ознакомиться на официальном сайте университета </w:t>
      </w:r>
      <w:hyperlink r:id="rId4" w:history="1">
        <w:r w:rsidRPr="00541C4D">
          <w:rPr>
            <w:rFonts w:eastAsiaTheme="minorEastAsia"/>
            <w:color w:val="0000FF" w:themeColor="hyperlink"/>
            <w:u w:val="single"/>
            <w:lang w:val="en-US" w:eastAsia="zh-CN"/>
          </w:rPr>
          <w:t>www</w:t>
        </w:r>
        <w:r w:rsidRPr="00541C4D">
          <w:rPr>
            <w:rFonts w:eastAsiaTheme="minorEastAsia"/>
            <w:color w:val="0000FF" w:themeColor="hyperlink"/>
            <w:u w:val="single"/>
            <w:lang w:eastAsia="zh-CN"/>
          </w:rPr>
          <w:t>.</w:t>
        </w:r>
        <w:r w:rsidRPr="00541C4D">
          <w:rPr>
            <w:rFonts w:eastAsiaTheme="minorEastAsia"/>
            <w:color w:val="0000FF" w:themeColor="hyperlink"/>
            <w:u w:val="single"/>
            <w:lang w:val="en-US" w:eastAsia="zh-CN"/>
          </w:rPr>
          <w:t>bsu</w:t>
        </w:r>
        <w:r w:rsidRPr="00541C4D">
          <w:rPr>
            <w:rFonts w:eastAsiaTheme="minorEastAsia"/>
            <w:color w:val="0000FF" w:themeColor="hyperlink"/>
            <w:u w:val="single"/>
            <w:lang w:eastAsia="zh-CN"/>
          </w:rPr>
          <w:t>.</w:t>
        </w:r>
        <w:r w:rsidRPr="00541C4D">
          <w:rPr>
            <w:rFonts w:eastAsiaTheme="minorEastAsia"/>
            <w:color w:val="0000FF" w:themeColor="hyperlink"/>
            <w:u w:val="single"/>
            <w:lang w:val="en-US" w:eastAsia="zh-CN"/>
          </w:rPr>
          <w:t>ru</w:t>
        </w:r>
      </w:hyperlink>
      <w:r w:rsidRPr="00541C4D">
        <w:rPr>
          <w:rFonts w:eastAsiaTheme="minorEastAsia"/>
          <w:szCs w:val="26"/>
          <w:lang w:eastAsia="zh-CN"/>
        </w:rPr>
        <w:t xml:space="preserve"> в разделе «Отдел кадров».</w:t>
      </w:r>
    </w:p>
    <w:p w:rsidR="00DD179F" w:rsidRDefault="00DD179F" w:rsidP="00DD179F"/>
    <w:p w:rsidR="00DD179F" w:rsidRDefault="00DD179F" w:rsidP="00DD179F"/>
    <w:p w:rsidR="00463417" w:rsidRDefault="00463417"/>
    <w:sectPr w:rsidR="00463417" w:rsidSect="004634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D179F"/>
    <w:rsid w:val="00102B9A"/>
    <w:rsid w:val="00153FEE"/>
    <w:rsid w:val="00240628"/>
    <w:rsid w:val="00463417"/>
    <w:rsid w:val="004C7692"/>
    <w:rsid w:val="00566288"/>
    <w:rsid w:val="00A34593"/>
    <w:rsid w:val="00B607B1"/>
    <w:rsid w:val="00CB37F1"/>
    <w:rsid w:val="00D470D7"/>
    <w:rsid w:val="00DD179F"/>
    <w:rsid w:val="00DE746F"/>
    <w:rsid w:val="00F442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79F"/>
    <w:pPr>
      <w:spacing w:line="240" w:lineRule="auto"/>
      <w:ind w:firstLine="0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179F"/>
    <w:pPr>
      <w:spacing w:line="240" w:lineRule="auto"/>
      <w:ind w:firstLine="0"/>
    </w:pPr>
    <w:rPr>
      <w:rFonts w:asciiTheme="minorHAnsi" w:hAnsiTheme="minorHAnsi"/>
      <w:sz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s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592</Words>
  <Characters>3378</Characters>
  <Application>Microsoft Office Word</Application>
  <DocSecurity>0</DocSecurity>
  <Lines>28</Lines>
  <Paragraphs>7</Paragraphs>
  <ScaleCrop>false</ScaleCrop>
  <Company/>
  <LinksUpToDate>false</LinksUpToDate>
  <CharactersWithSpaces>3963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ipcydypova</dc:creator>
  <cp:lastModifiedBy>ipcydypova</cp:lastModifiedBy>
  <cp:revision>11</cp:revision>
  <dcterms:created xsi:type="dcterms:W3CDTF">2022-12-21T03:18:00Z</dcterms:created>
  <dcterms:modified xsi:type="dcterms:W3CDTF">2022-12-26T01:13:00Z</dcterms:modified>
</cp:coreProperties>
</file>