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A1" w:rsidRDefault="00334DA1" w:rsidP="00334DA1">
      <w:pPr>
        <w:pStyle w:val="a4"/>
        <w:jc w:val="center"/>
      </w:pPr>
      <w:r>
        <w:rPr>
          <w:rStyle w:val="a5"/>
        </w:rPr>
        <w:t>ПОЛОЖЕНИЕ</w:t>
      </w:r>
    </w:p>
    <w:p w:rsidR="00334DA1" w:rsidRDefault="00334DA1" w:rsidP="00334DA1">
      <w:pPr>
        <w:pStyle w:val="a4"/>
        <w:jc w:val="center"/>
      </w:pPr>
      <w:bookmarkStart w:id="0" w:name="_GoBack"/>
      <w:bookmarkEnd w:id="0"/>
      <w:r>
        <w:rPr>
          <w:rStyle w:val="a5"/>
        </w:rPr>
        <w:t xml:space="preserve">о стипендии </w:t>
      </w:r>
    </w:p>
    <w:p w:rsidR="00646B8E" w:rsidRDefault="00334DA1" w:rsidP="00334DA1">
      <w:pPr>
        <w:pStyle w:val="a4"/>
        <w:jc w:val="center"/>
        <w:rPr>
          <w:rStyle w:val="a5"/>
        </w:rPr>
      </w:pPr>
      <w:r>
        <w:rPr>
          <w:rStyle w:val="a5"/>
        </w:rPr>
        <w:t xml:space="preserve">имени </w:t>
      </w:r>
      <w:r w:rsidR="00646B8E">
        <w:rPr>
          <w:rStyle w:val="a5"/>
        </w:rPr>
        <w:t>выпускника Социально-психологического факультета</w:t>
      </w:r>
      <w:r w:rsidR="001C0CBD">
        <w:rPr>
          <w:rStyle w:val="a5"/>
        </w:rPr>
        <w:t xml:space="preserve"> БГУ</w:t>
      </w:r>
      <w:r w:rsidR="00646B8E">
        <w:rPr>
          <w:rStyle w:val="a5"/>
        </w:rPr>
        <w:t xml:space="preserve">, </w:t>
      </w:r>
    </w:p>
    <w:p w:rsidR="00334DA1" w:rsidRPr="00646B8E" w:rsidRDefault="00646B8E" w:rsidP="00334DA1">
      <w:pPr>
        <w:pStyle w:val="a4"/>
        <w:jc w:val="center"/>
        <w:rPr>
          <w:b/>
          <w:sz w:val="22"/>
        </w:rPr>
      </w:pPr>
      <w:r>
        <w:rPr>
          <w:b/>
        </w:rPr>
        <w:t>заместителя</w:t>
      </w:r>
      <w:r w:rsidRPr="00646B8E">
        <w:rPr>
          <w:b/>
        </w:rPr>
        <w:t xml:space="preserve"> Председателя Банка России</w:t>
      </w:r>
      <w:r>
        <w:rPr>
          <w:b/>
        </w:rPr>
        <w:t xml:space="preserve"> </w:t>
      </w:r>
      <w:proofErr w:type="spellStart"/>
      <w:r>
        <w:rPr>
          <w:b/>
        </w:rPr>
        <w:t>Вестеровского</w:t>
      </w:r>
      <w:proofErr w:type="spellEnd"/>
      <w:r>
        <w:rPr>
          <w:b/>
        </w:rPr>
        <w:t xml:space="preserve"> Р.Н.</w:t>
      </w:r>
    </w:p>
    <w:p w:rsidR="00334DA1" w:rsidRDefault="00646B8E" w:rsidP="0027050D">
      <w:pPr>
        <w:pStyle w:val="a4"/>
        <w:ind w:firstLine="709"/>
        <w:jc w:val="both"/>
      </w:pPr>
      <w:r>
        <w:t>Д</w:t>
      </w:r>
      <w:r w:rsidR="00334DA1">
        <w:t>ля поддержки студентов</w:t>
      </w:r>
      <w:r w:rsidR="001C0CBD">
        <w:t xml:space="preserve"> Бурятского государственного университета (далее - Университет),</w:t>
      </w:r>
      <w:r>
        <w:t xml:space="preserve"> обучающихся по направлению подготовки 39.03.02 Социальная работа на бюджетной и договорной основе очной формы обучения</w:t>
      </w:r>
      <w:r w:rsidR="00334DA1">
        <w:t xml:space="preserve"> – за достижения в учебной, </w:t>
      </w:r>
      <w:r>
        <w:t xml:space="preserve">научно-исследовательской, </w:t>
      </w:r>
      <w:r w:rsidR="0096734C">
        <w:t xml:space="preserve">общественной, </w:t>
      </w:r>
      <w:r w:rsidR="00334DA1">
        <w:t>творческой</w:t>
      </w:r>
      <w:r w:rsidR="0096734C">
        <w:t xml:space="preserve"> и спортивной</w:t>
      </w:r>
      <w:r w:rsidR="00334DA1">
        <w:t xml:space="preserve"> деятельности учреждается именная стипендия </w:t>
      </w:r>
      <w:r>
        <w:rPr>
          <w:rStyle w:val="a5"/>
        </w:rPr>
        <w:t xml:space="preserve">выпускника Социально-психологического факультета, </w:t>
      </w:r>
      <w:r>
        <w:rPr>
          <w:b/>
        </w:rPr>
        <w:t>заместителя</w:t>
      </w:r>
      <w:r w:rsidRPr="00646B8E">
        <w:rPr>
          <w:b/>
        </w:rPr>
        <w:t xml:space="preserve"> Председателя Банка России</w:t>
      </w:r>
      <w:r>
        <w:rPr>
          <w:b/>
        </w:rPr>
        <w:t xml:space="preserve"> </w:t>
      </w:r>
      <w:proofErr w:type="spellStart"/>
      <w:r>
        <w:rPr>
          <w:b/>
        </w:rPr>
        <w:t>Вестеровского</w:t>
      </w:r>
      <w:proofErr w:type="spellEnd"/>
      <w:r>
        <w:rPr>
          <w:b/>
        </w:rPr>
        <w:t xml:space="preserve"> Р</w:t>
      </w:r>
      <w:r w:rsidR="001C0CBD">
        <w:rPr>
          <w:b/>
        </w:rPr>
        <w:t xml:space="preserve">услана </w:t>
      </w:r>
      <w:r>
        <w:rPr>
          <w:b/>
        </w:rPr>
        <w:t>Н</w:t>
      </w:r>
      <w:r w:rsidR="001C0CBD">
        <w:rPr>
          <w:b/>
        </w:rPr>
        <w:t>иколаевича.</w:t>
      </w:r>
    </w:p>
    <w:p w:rsidR="00334DA1" w:rsidRDefault="00334DA1" w:rsidP="00334DA1">
      <w:pPr>
        <w:pStyle w:val="a4"/>
        <w:jc w:val="center"/>
      </w:pPr>
      <w:r>
        <w:rPr>
          <w:rStyle w:val="a5"/>
        </w:rPr>
        <w:t>1. ОБЩИЕ ПОЛОЖЕНИЯ</w:t>
      </w:r>
    </w:p>
    <w:p w:rsidR="00334DA1" w:rsidRDefault="00334DA1" w:rsidP="005867BA">
      <w:pPr>
        <w:pStyle w:val="a4"/>
        <w:ind w:firstLine="709"/>
        <w:jc w:val="both"/>
      </w:pPr>
      <w:r>
        <w:t>1.1. Цель</w:t>
      </w:r>
      <w:r w:rsidR="001C0CBD">
        <w:t xml:space="preserve"> -</w:t>
      </w:r>
      <w:r>
        <w:t xml:space="preserve"> осуществление поддержки и поощрение</w:t>
      </w:r>
      <w:r w:rsidR="00646B8E">
        <w:t xml:space="preserve"> </w:t>
      </w:r>
      <w:r>
        <w:t>наиболее одар</w:t>
      </w:r>
      <w:r w:rsidR="001C0CBD">
        <w:t>ё</w:t>
      </w:r>
      <w:r>
        <w:t>нных студентов</w:t>
      </w:r>
      <w:r w:rsidR="001C0CBD">
        <w:t>,</w:t>
      </w:r>
      <w:r>
        <w:t xml:space="preserve"> достигших высоких результатов в </w:t>
      </w:r>
      <w:r w:rsidR="00646B8E">
        <w:t xml:space="preserve">учебной, научно-исследовательской, общественной, </w:t>
      </w:r>
      <w:r w:rsidR="0096734C">
        <w:t>культурно-</w:t>
      </w:r>
      <w:r w:rsidR="00646B8E">
        <w:t xml:space="preserve">творческой </w:t>
      </w:r>
      <w:r w:rsidR="0096734C">
        <w:t>и спортивной деятельности</w:t>
      </w:r>
      <w:r w:rsidR="00646B8E">
        <w:t>.</w:t>
      </w:r>
    </w:p>
    <w:p w:rsidR="00646B8E" w:rsidRDefault="00334DA1" w:rsidP="005867BA">
      <w:pPr>
        <w:pStyle w:val="a4"/>
        <w:ind w:firstLine="709"/>
        <w:jc w:val="both"/>
      </w:pPr>
      <w:r>
        <w:t>1.2. Ежегодно учреждается 1 (одна) именная сти</w:t>
      </w:r>
      <w:r w:rsidR="001C0CBD">
        <w:t xml:space="preserve">пендия по итогам учебного года в размере </w:t>
      </w:r>
      <w:r w:rsidR="00082028">
        <w:t>6</w:t>
      </w:r>
      <w:r>
        <w:t>0 000 (</w:t>
      </w:r>
      <w:r w:rsidR="00082028">
        <w:t>шестьдесят</w:t>
      </w:r>
      <w:r>
        <w:t xml:space="preserve"> тысяч) рублей, которая выплачивается </w:t>
      </w:r>
      <w:r w:rsidR="00646B8E">
        <w:t>единовременно</w:t>
      </w:r>
      <w:r>
        <w:t xml:space="preserve"> </w:t>
      </w:r>
      <w:proofErr w:type="spellStart"/>
      <w:r w:rsidR="00646B8E">
        <w:t>Вестеровским</w:t>
      </w:r>
      <w:proofErr w:type="spellEnd"/>
      <w:r w:rsidR="00646B8E">
        <w:t xml:space="preserve"> Р.Н.</w:t>
      </w:r>
    </w:p>
    <w:p w:rsidR="00334DA1" w:rsidRDefault="00334DA1" w:rsidP="005867BA">
      <w:pPr>
        <w:pStyle w:val="a4"/>
        <w:ind w:firstLine="709"/>
        <w:jc w:val="both"/>
      </w:pPr>
      <w:r>
        <w:t xml:space="preserve">1.3. Претендентами на присуждение именной стипендии являются </w:t>
      </w:r>
      <w:r w:rsidR="007879C6">
        <w:t xml:space="preserve">студенты, обучающиеся по направлению подготовки 39.03.02 Социальная работа на бюджетной и договорной основе очной формы обучения </w:t>
      </w:r>
      <w:r>
        <w:t>(кроме первого курса) на период выдвижения.</w:t>
      </w:r>
    </w:p>
    <w:p w:rsidR="00334DA1" w:rsidRDefault="00334DA1" w:rsidP="00334DA1">
      <w:pPr>
        <w:pStyle w:val="a4"/>
        <w:spacing w:after="240" w:afterAutospacing="0"/>
        <w:jc w:val="center"/>
      </w:pPr>
      <w:r>
        <w:rPr>
          <w:rStyle w:val="a5"/>
        </w:rPr>
        <w:t>2. КРИТЕРИИ ДЛЯ НАЗНАЧЕНИЯ ИМЕННОЙ СТИПЕНДИИ</w:t>
      </w:r>
    </w:p>
    <w:p w:rsidR="00334DA1" w:rsidRDefault="00334DA1" w:rsidP="005867BA">
      <w:pPr>
        <w:pStyle w:val="a4"/>
        <w:ind w:firstLine="709"/>
      </w:pPr>
      <w:r>
        <w:t>2.1. Именная стипендия назначается по следующим направлениям:</w:t>
      </w:r>
    </w:p>
    <w:p w:rsidR="00334DA1" w:rsidRDefault="00334DA1" w:rsidP="00334DA1">
      <w:pPr>
        <w:pStyle w:val="a4"/>
      </w:pPr>
      <w:r>
        <w:t>– учебная деятельность;</w:t>
      </w:r>
    </w:p>
    <w:p w:rsidR="0096734C" w:rsidRDefault="0096734C" w:rsidP="00334DA1">
      <w:pPr>
        <w:pStyle w:val="a4"/>
      </w:pPr>
      <w:r>
        <w:t>– научно-исследовательская деятельность;</w:t>
      </w:r>
    </w:p>
    <w:p w:rsidR="00334DA1" w:rsidRDefault="00334DA1" w:rsidP="00334DA1">
      <w:pPr>
        <w:pStyle w:val="a4"/>
      </w:pPr>
      <w:r>
        <w:t>– общественная деятельность;</w:t>
      </w:r>
    </w:p>
    <w:p w:rsidR="00334DA1" w:rsidRDefault="00334DA1" w:rsidP="00334DA1">
      <w:pPr>
        <w:pStyle w:val="a4"/>
      </w:pPr>
      <w:r>
        <w:t>– культурно-творческая деятельность;</w:t>
      </w:r>
    </w:p>
    <w:p w:rsidR="00334DA1" w:rsidRDefault="00334DA1" w:rsidP="00334DA1">
      <w:pPr>
        <w:pStyle w:val="a4"/>
      </w:pPr>
      <w:r>
        <w:t>–</w:t>
      </w:r>
      <w:r w:rsidR="001C0CBD">
        <w:t xml:space="preserve"> </w:t>
      </w:r>
      <w:r>
        <w:t>спортивная деятельность.</w:t>
      </w:r>
    </w:p>
    <w:p w:rsidR="00334DA1" w:rsidRDefault="00334DA1" w:rsidP="005867BA">
      <w:pPr>
        <w:pStyle w:val="a4"/>
        <w:ind w:firstLine="709"/>
      </w:pPr>
      <w:r>
        <w:t>2.2. Критери</w:t>
      </w:r>
      <w:r w:rsidR="005867BA">
        <w:t>и</w:t>
      </w:r>
      <w:r>
        <w:t xml:space="preserve"> отбора стипендиатов по направлениям:</w:t>
      </w:r>
    </w:p>
    <w:p w:rsidR="00334DA1" w:rsidRDefault="00334DA1" w:rsidP="005867BA">
      <w:pPr>
        <w:pStyle w:val="a4"/>
        <w:ind w:firstLine="709"/>
        <w:jc w:val="both"/>
      </w:pPr>
      <w:r>
        <w:t>1) учебн</w:t>
      </w:r>
      <w:r w:rsidR="0096734C">
        <w:t xml:space="preserve">ая деятельность – наличие </w:t>
      </w:r>
      <w:r>
        <w:t>по итогам промежуточной аттестации в течение не менее 2 следующих друг за другом семестров, предшествующих назначению стипендии, оценок «отлично» и «хорошо»; побед</w:t>
      </w:r>
      <w:r w:rsidR="0096734C">
        <w:t>итель</w:t>
      </w:r>
      <w:r>
        <w:t xml:space="preserve"> или приз</w:t>
      </w:r>
      <w:r w:rsidR="001C0CBD">
        <w:t>ё</w:t>
      </w:r>
      <w:r>
        <w:t>р проводимых учреждением высшего образования, общественной и иной организацией международной, всероссийской, региональной олимпиады, конкурса и иных мероприятий, направленных на выявление учебных достижений студентов.</w:t>
      </w:r>
    </w:p>
    <w:p w:rsidR="0096734C" w:rsidRDefault="0096734C" w:rsidP="005867BA">
      <w:pPr>
        <w:pStyle w:val="a4"/>
        <w:ind w:firstLine="709"/>
        <w:jc w:val="both"/>
      </w:pPr>
      <w:proofErr w:type="gramStart"/>
      <w:r>
        <w:lastRenderedPageBreak/>
        <w:t xml:space="preserve">2) научно-исследовательская деятельность </w:t>
      </w:r>
      <w:r w:rsidR="00565E48">
        <w:t>–</w:t>
      </w:r>
      <w:r>
        <w:t xml:space="preserve"> </w:t>
      </w:r>
      <w:r w:rsidR="00565E48">
        <w:t>участие в мероприятиях регионального, всероссийского, международного уровней; награда за результаты научно-исследовательской работы; наличие публикаций в научном (учебно-научном, учебно-методическом) международном, всероссийском, ведомственном или региональном издании, в издании Университета; побед</w:t>
      </w:r>
      <w:r w:rsidR="005867BA">
        <w:t>а в конкурсах грантов, проектов.</w:t>
      </w:r>
      <w:proofErr w:type="gramEnd"/>
    </w:p>
    <w:p w:rsidR="00334DA1" w:rsidRDefault="0096734C" w:rsidP="005867BA">
      <w:pPr>
        <w:pStyle w:val="a4"/>
        <w:ind w:firstLine="709"/>
        <w:jc w:val="both"/>
      </w:pPr>
      <w:r>
        <w:t>3</w:t>
      </w:r>
      <w:r w:rsidR="00334DA1">
        <w:t xml:space="preserve">) </w:t>
      </w:r>
      <w:r>
        <w:t>о</w:t>
      </w:r>
      <w:r w:rsidR="00334DA1">
        <w:t>бщественн</w:t>
      </w:r>
      <w:r>
        <w:t>ая</w:t>
      </w:r>
      <w:r w:rsidR="00334DA1">
        <w:t xml:space="preserve"> деятельност</w:t>
      </w:r>
      <w:r>
        <w:t>ь - активное</w:t>
      </w:r>
      <w:r w:rsidR="00334DA1">
        <w:t xml:space="preserve"> участие в общественной жизни </w:t>
      </w:r>
      <w:r>
        <w:t xml:space="preserve">факультета, </w:t>
      </w:r>
      <w:r w:rsidR="00334DA1">
        <w:t>Университета</w:t>
      </w:r>
      <w:r>
        <w:t>, подтвержденное соответствующими документами</w:t>
      </w:r>
      <w:r w:rsidR="00334DA1">
        <w:t xml:space="preserve">; </w:t>
      </w:r>
      <w:r>
        <w:t>активная</w:t>
      </w:r>
      <w:r w:rsidR="00334DA1">
        <w:t xml:space="preserve"> общественн</w:t>
      </w:r>
      <w:r>
        <w:t>ая</w:t>
      </w:r>
      <w:r w:rsidR="00334DA1">
        <w:t xml:space="preserve"> работ</w:t>
      </w:r>
      <w:r>
        <w:t>а</w:t>
      </w:r>
      <w:r w:rsidR="00334DA1">
        <w:t>, направленн</w:t>
      </w:r>
      <w:r>
        <w:t>ая</w:t>
      </w:r>
      <w:r w:rsidR="00334DA1">
        <w:t xml:space="preserve"> на пропаганду общечеловеческих ценностей, уважения к правам и свободам человека; </w:t>
      </w:r>
      <w:r w:rsidR="005867BA">
        <w:t xml:space="preserve">добровольческая деятельность; </w:t>
      </w:r>
      <w:r w:rsidR="00334DA1">
        <w:t xml:space="preserve">участие студента в общественно-значимых мероприятиях на </w:t>
      </w:r>
      <w:r>
        <w:t>факультетском, университетском, городском, республиканском или</w:t>
      </w:r>
      <w:r w:rsidR="00334DA1">
        <w:t xml:space="preserve"> более высоком уровне.</w:t>
      </w:r>
    </w:p>
    <w:p w:rsidR="00334DA1" w:rsidRDefault="0096734C" w:rsidP="005867BA">
      <w:pPr>
        <w:pStyle w:val="a4"/>
        <w:ind w:firstLine="709"/>
        <w:jc w:val="both"/>
      </w:pPr>
      <w:r>
        <w:t>4</w:t>
      </w:r>
      <w:r w:rsidR="00334DA1">
        <w:t>) культурно-творческ</w:t>
      </w:r>
      <w:r>
        <w:t>ая</w:t>
      </w:r>
      <w:r w:rsidR="00334DA1">
        <w:t xml:space="preserve"> деятельност</w:t>
      </w:r>
      <w:r>
        <w:t>ь - ак</w:t>
      </w:r>
      <w:r w:rsidR="00334DA1">
        <w:t>тивн</w:t>
      </w:r>
      <w:r>
        <w:t>ая</w:t>
      </w:r>
      <w:r w:rsidR="00334DA1">
        <w:t xml:space="preserve"> творческ</w:t>
      </w:r>
      <w:r>
        <w:t>ая деятельность</w:t>
      </w:r>
      <w:r w:rsidR="00334DA1">
        <w:t xml:space="preserve"> воспитательного, пропагандистского характера и иной общественно значимой публичной культурно-творческой деятельности на </w:t>
      </w:r>
      <w:r>
        <w:t xml:space="preserve">факультетском, университетском, городском, республиканском </w:t>
      </w:r>
      <w:r w:rsidR="00334DA1">
        <w:t>или более высоком уровнях.</w:t>
      </w:r>
    </w:p>
    <w:p w:rsidR="00334DA1" w:rsidRDefault="00334DA1" w:rsidP="00926966">
      <w:pPr>
        <w:pStyle w:val="a4"/>
        <w:ind w:firstLine="709"/>
        <w:jc w:val="both"/>
      </w:pPr>
      <w:r>
        <w:t>5) спортивн</w:t>
      </w:r>
      <w:r w:rsidR="00565E48">
        <w:t>ая</w:t>
      </w:r>
      <w:r>
        <w:t xml:space="preserve"> деятельност</w:t>
      </w:r>
      <w:r w:rsidR="00565E48">
        <w:t>ь</w:t>
      </w:r>
      <w:r>
        <w:t xml:space="preserve"> </w:t>
      </w:r>
      <w:r w:rsidR="00565E48">
        <w:t xml:space="preserve">- </w:t>
      </w:r>
      <w:r>
        <w:t xml:space="preserve">систематическое участие в спортивных мероприятиях воспитательного, пропагандистского характера и иных общественно значимых мероприятиях; </w:t>
      </w:r>
      <w:r w:rsidR="00565E48">
        <w:t>активное участие</w:t>
      </w:r>
      <w:r>
        <w:t xml:space="preserve"> в спортивных мероприятиях; особые </w:t>
      </w:r>
      <w:r w:rsidR="00565E48">
        <w:t>достижения</w:t>
      </w:r>
      <w:r>
        <w:t xml:space="preserve"> в спорте: результативное участие (</w:t>
      </w:r>
      <w:r>
        <w:rPr>
          <w:lang w:val="en-US"/>
        </w:rPr>
        <w:t>I</w:t>
      </w:r>
      <w:r>
        <w:t>,</w:t>
      </w:r>
      <w:r>
        <w:rPr>
          <w:lang w:val="en-US"/>
        </w:rPr>
        <w:t>II</w:t>
      </w:r>
      <w:r>
        <w:t>,</w:t>
      </w:r>
      <w:r>
        <w:rPr>
          <w:lang w:val="en-US"/>
        </w:rPr>
        <w:t>III</w:t>
      </w:r>
      <w:r>
        <w:t xml:space="preserve"> место) в соревнованиях регионального, всероссийского и международного уровней, либо за присвоение спортивных разрядов по виду спорта: </w:t>
      </w:r>
      <w:proofErr w:type="gramStart"/>
      <w:r>
        <w:rPr>
          <w:lang w:val="en-US"/>
        </w:rPr>
        <w:t>I</w:t>
      </w:r>
      <w:r>
        <w:t xml:space="preserve"> взрослого, кандидат в мастера спорта, мастер спорта.</w:t>
      </w:r>
      <w:proofErr w:type="gramEnd"/>
    </w:p>
    <w:p w:rsidR="00334DA1" w:rsidRDefault="00334DA1" w:rsidP="00334DA1">
      <w:pPr>
        <w:pStyle w:val="a4"/>
        <w:jc w:val="center"/>
      </w:pPr>
      <w:r>
        <w:rPr>
          <w:rStyle w:val="a5"/>
        </w:rPr>
        <w:t>3. ПОРЯДОК ВЫДВИЖЕНИЯ НА ИМЕННУЮ СТИПЕНДИЮ</w:t>
      </w:r>
    </w:p>
    <w:p w:rsidR="00334DA1" w:rsidRDefault="00334DA1" w:rsidP="00926966">
      <w:pPr>
        <w:pStyle w:val="a4"/>
        <w:ind w:firstLine="709"/>
        <w:jc w:val="both"/>
      </w:pPr>
      <w:r>
        <w:t xml:space="preserve">3.1. Право выдвижения студентов на присуждение именной стипендии предоставляется </w:t>
      </w:r>
      <w:r w:rsidR="00926DC8">
        <w:t>кафедре теории социальной работы Социально-психологического факультета БГУ.</w:t>
      </w:r>
    </w:p>
    <w:p w:rsidR="00334DA1" w:rsidRDefault="00334DA1" w:rsidP="00926966">
      <w:pPr>
        <w:pStyle w:val="a4"/>
        <w:ind w:firstLine="709"/>
        <w:jc w:val="both"/>
      </w:pPr>
      <w:r>
        <w:t>3.</w:t>
      </w:r>
      <w:r w:rsidR="00926DC8">
        <w:t>2</w:t>
      </w:r>
      <w:r>
        <w:t xml:space="preserve">. До </w:t>
      </w:r>
      <w:r w:rsidR="00926DC8">
        <w:t>10 декабря</w:t>
      </w:r>
      <w:r w:rsidR="00926966">
        <w:t xml:space="preserve"> кандидатами </w:t>
      </w:r>
      <w:proofErr w:type="gramStart"/>
      <w:r w:rsidR="003E7035">
        <w:t>предоставляются документы</w:t>
      </w:r>
      <w:proofErr w:type="gramEnd"/>
      <w:r w:rsidR="003E7035">
        <w:t xml:space="preserve"> в соответствии со следующим перечнем в именной папке-скоросшивателе </w:t>
      </w:r>
      <w:r w:rsidR="00926DC8">
        <w:t>на кафедру теории социальной работы:</w:t>
      </w:r>
    </w:p>
    <w:p w:rsidR="00334DA1" w:rsidRDefault="00926966" w:rsidP="00926966">
      <w:pPr>
        <w:pStyle w:val="a4"/>
        <w:jc w:val="both"/>
      </w:pPr>
      <w:r>
        <w:t xml:space="preserve">1. </w:t>
      </w:r>
      <w:r w:rsidR="00926DC8">
        <w:t>Х</w:t>
      </w:r>
      <w:r w:rsidR="00334DA1">
        <w:t xml:space="preserve">арактеристика на кандидата за подписью </w:t>
      </w:r>
      <w:r w:rsidR="00926DC8">
        <w:t>куратора группы.</w:t>
      </w:r>
    </w:p>
    <w:p w:rsidR="00334DA1" w:rsidRDefault="00926966" w:rsidP="00926966">
      <w:pPr>
        <w:pStyle w:val="a4"/>
        <w:jc w:val="both"/>
      </w:pPr>
      <w:r>
        <w:t xml:space="preserve">2. </w:t>
      </w:r>
      <w:proofErr w:type="gramStart"/>
      <w:r w:rsidR="00926DC8">
        <w:t>В</w:t>
      </w:r>
      <w:r w:rsidR="00334DA1">
        <w:t>ыписка</w:t>
      </w:r>
      <w:proofErr w:type="gramEnd"/>
      <w:r w:rsidR="00334DA1">
        <w:t xml:space="preserve"> из зач</w:t>
      </w:r>
      <w:r w:rsidR="003E7035">
        <w:t>ё</w:t>
      </w:r>
      <w:r w:rsidR="00926DC8">
        <w:t>тной книжки сформированная из базы данных</w:t>
      </w:r>
      <w:r w:rsidR="00334DA1">
        <w:t xml:space="preserve"> «Университет», заверенная </w:t>
      </w:r>
      <w:r w:rsidR="00926DC8">
        <w:t>деканом Социально-психологического факультета и печатью.</w:t>
      </w:r>
    </w:p>
    <w:p w:rsidR="003E7035" w:rsidRDefault="003E7035" w:rsidP="00926966">
      <w:pPr>
        <w:pStyle w:val="a4"/>
        <w:jc w:val="both"/>
      </w:pPr>
      <w:r>
        <w:t>3. Общий список всех достижений по направлениям: учебная, научно-исследовательская, общественная, культурно-творческая, спортивная деятельность.</w:t>
      </w:r>
    </w:p>
    <w:p w:rsidR="00334DA1" w:rsidRDefault="003E7035" w:rsidP="00926966">
      <w:pPr>
        <w:pStyle w:val="a4"/>
        <w:jc w:val="both"/>
      </w:pPr>
      <w:r>
        <w:t>4</w:t>
      </w:r>
      <w:r w:rsidR="00926966">
        <w:t xml:space="preserve">. </w:t>
      </w:r>
      <w:r w:rsidR="00926DC8">
        <w:t>К</w:t>
      </w:r>
      <w:r w:rsidR="00334DA1">
        <w:t>опии</w:t>
      </w:r>
      <w:r w:rsidR="00926DC8">
        <w:t xml:space="preserve"> грамот, дипломов, сертификатов и иных документов об участии и победах в олимпиадах, конкурсах, конференциях и т.д.</w:t>
      </w:r>
    </w:p>
    <w:p w:rsidR="00334DA1" w:rsidRDefault="003E7035" w:rsidP="00926966">
      <w:pPr>
        <w:pStyle w:val="a4"/>
        <w:jc w:val="both"/>
      </w:pPr>
      <w:r>
        <w:t>5</w:t>
      </w:r>
      <w:r w:rsidR="00926966">
        <w:t xml:space="preserve">. </w:t>
      </w:r>
      <w:r w:rsidR="00926DC8">
        <w:t>К</w:t>
      </w:r>
      <w:r w:rsidR="00334DA1">
        <w:t>опии документов, подтверждающих разряды и звания</w:t>
      </w:r>
      <w:r w:rsidR="00926DC8">
        <w:t>.</w:t>
      </w:r>
    </w:p>
    <w:p w:rsidR="00334DA1" w:rsidRDefault="003E7035" w:rsidP="00926966">
      <w:pPr>
        <w:pStyle w:val="a4"/>
        <w:jc w:val="both"/>
      </w:pPr>
      <w:r>
        <w:t>6</w:t>
      </w:r>
      <w:r w:rsidR="00926966">
        <w:t xml:space="preserve">. </w:t>
      </w:r>
      <w:r>
        <w:t>К</w:t>
      </w:r>
      <w:r w:rsidR="00F50172">
        <w:t>опии опубликованных статей (титульный лист, содержание, статья).</w:t>
      </w:r>
    </w:p>
    <w:p w:rsidR="00334DA1" w:rsidRDefault="003E7035" w:rsidP="00926966">
      <w:pPr>
        <w:pStyle w:val="a4"/>
        <w:jc w:val="both"/>
      </w:pPr>
      <w:r>
        <w:t>7</w:t>
      </w:r>
      <w:r w:rsidR="00926966">
        <w:t xml:space="preserve">. </w:t>
      </w:r>
      <w:r w:rsidR="00F50172">
        <w:t>И</w:t>
      </w:r>
      <w:r w:rsidR="00334DA1">
        <w:t xml:space="preserve">ные документы, подтверждающие достижения </w:t>
      </w:r>
      <w:r w:rsidR="00F50172">
        <w:t>кандидата.</w:t>
      </w:r>
    </w:p>
    <w:p w:rsidR="00334DA1" w:rsidRDefault="00334DA1" w:rsidP="00926966">
      <w:pPr>
        <w:pStyle w:val="a4"/>
        <w:ind w:firstLine="709"/>
        <w:jc w:val="center"/>
      </w:pPr>
      <w:r>
        <w:rPr>
          <w:rStyle w:val="a5"/>
        </w:rPr>
        <w:lastRenderedPageBreak/>
        <w:t>4. ПОРЯДОК РАССМОТРЕНИЯ ДОКУМЕНТОВ, ПРИСУЖДЕНИЕ И ВЫДАЧА СТИПЕНДИ</w:t>
      </w:r>
      <w:r w:rsidR="003E7035">
        <w:rPr>
          <w:rStyle w:val="a5"/>
        </w:rPr>
        <w:t>И</w:t>
      </w:r>
    </w:p>
    <w:p w:rsidR="00334DA1" w:rsidRDefault="00F50172" w:rsidP="00926966">
      <w:pPr>
        <w:pStyle w:val="a4"/>
        <w:ind w:firstLine="709"/>
        <w:jc w:val="both"/>
      </w:pPr>
      <w:r>
        <w:t xml:space="preserve">4.1. Кафедра теории социальной работы на заседании кафедры рассматривает поступившие документы кандидатов и </w:t>
      </w:r>
      <w:r w:rsidR="00926966">
        <w:t xml:space="preserve">согласовывает решение с заместителем Председателя Банка России </w:t>
      </w:r>
      <w:proofErr w:type="spellStart"/>
      <w:r w:rsidR="00926966">
        <w:t>Вестеровским</w:t>
      </w:r>
      <w:proofErr w:type="spellEnd"/>
      <w:r w:rsidR="00926966">
        <w:t xml:space="preserve"> Р.Н.</w:t>
      </w:r>
    </w:p>
    <w:p w:rsidR="00F37052" w:rsidRDefault="00F50172" w:rsidP="0092696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F50172">
        <w:rPr>
          <w:rFonts w:ascii="Times New Roman" w:hAnsi="Times New Roman" w:cs="Times New Roman"/>
          <w:sz w:val="24"/>
        </w:rPr>
        <w:t xml:space="preserve">4.2. </w:t>
      </w:r>
      <w:r w:rsidR="00926966">
        <w:rPr>
          <w:rFonts w:ascii="Times New Roman" w:hAnsi="Times New Roman" w:cs="Times New Roman"/>
          <w:sz w:val="24"/>
        </w:rPr>
        <w:t xml:space="preserve">Стипендиат утверждается распоряжением деканата СПФ. </w:t>
      </w:r>
    </w:p>
    <w:p w:rsidR="00760E08" w:rsidRPr="00F50172" w:rsidRDefault="00760E08" w:rsidP="00F50172">
      <w:pPr>
        <w:jc w:val="both"/>
        <w:rPr>
          <w:rFonts w:ascii="Times New Roman" w:hAnsi="Times New Roman" w:cs="Times New Roman"/>
          <w:sz w:val="24"/>
        </w:rPr>
      </w:pPr>
    </w:p>
    <w:p w:rsidR="00F37052" w:rsidRPr="00F37052" w:rsidRDefault="00F37052" w:rsidP="00F37052">
      <w:pPr>
        <w:ind w:firstLine="709"/>
        <w:rPr>
          <w:rFonts w:ascii="Times New Roman" w:hAnsi="Times New Roman" w:cs="Times New Roman"/>
          <w:sz w:val="28"/>
        </w:rPr>
      </w:pPr>
    </w:p>
    <w:sectPr w:rsidR="00F37052" w:rsidRPr="00F37052" w:rsidSect="001B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680"/>
    <w:multiLevelType w:val="multilevel"/>
    <w:tmpl w:val="11DE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37052"/>
    <w:rsid w:val="00026803"/>
    <w:rsid w:val="00082028"/>
    <w:rsid w:val="000840A2"/>
    <w:rsid w:val="00152307"/>
    <w:rsid w:val="00165F49"/>
    <w:rsid w:val="001B24A6"/>
    <w:rsid w:val="001C0CBD"/>
    <w:rsid w:val="0024149A"/>
    <w:rsid w:val="0027050D"/>
    <w:rsid w:val="00324CE4"/>
    <w:rsid w:val="00334DA1"/>
    <w:rsid w:val="003E7035"/>
    <w:rsid w:val="00462011"/>
    <w:rsid w:val="004700C3"/>
    <w:rsid w:val="004756B0"/>
    <w:rsid w:val="004C16A8"/>
    <w:rsid w:val="004E2A1B"/>
    <w:rsid w:val="004E5C45"/>
    <w:rsid w:val="004F5B40"/>
    <w:rsid w:val="00540EB6"/>
    <w:rsid w:val="00565E48"/>
    <w:rsid w:val="005867BA"/>
    <w:rsid w:val="0059028A"/>
    <w:rsid w:val="00646B8E"/>
    <w:rsid w:val="006C04C3"/>
    <w:rsid w:val="00760E08"/>
    <w:rsid w:val="007879C6"/>
    <w:rsid w:val="0080621A"/>
    <w:rsid w:val="00850B4C"/>
    <w:rsid w:val="00854028"/>
    <w:rsid w:val="008A399B"/>
    <w:rsid w:val="008B4FAF"/>
    <w:rsid w:val="00902D3D"/>
    <w:rsid w:val="00926966"/>
    <w:rsid w:val="00926DC8"/>
    <w:rsid w:val="0096734C"/>
    <w:rsid w:val="00AF5FCF"/>
    <w:rsid w:val="00BC54C3"/>
    <w:rsid w:val="00BD367E"/>
    <w:rsid w:val="00C2017D"/>
    <w:rsid w:val="00CB6A83"/>
    <w:rsid w:val="00CE356F"/>
    <w:rsid w:val="00D627DA"/>
    <w:rsid w:val="00D945FF"/>
    <w:rsid w:val="00DE166E"/>
    <w:rsid w:val="00E979D9"/>
    <w:rsid w:val="00F37052"/>
    <w:rsid w:val="00F50172"/>
    <w:rsid w:val="00F7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3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4DA1"/>
    <w:rPr>
      <w:b/>
      <w:bCs/>
    </w:rPr>
  </w:style>
  <w:style w:type="paragraph" w:styleId="a6">
    <w:name w:val="List Paragraph"/>
    <w:basedOn w:val="a"/>
    <w:uiPriority w:val="34"/>
    <w:qFormat/>
    <w:rsid w:val="00926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</dc:creator>
  <cp:lastModifiedBy>bsu</cp:lastModifiedBy>
  <cp:revision>10</cp:revision>
  <dcterms:created xsi:type="dcterms:W3CDTF">2018-11-01T06:23:00Z</dcterms:created>
  <dcterms:modified xsi:type="dcterms:W3CDTF">2019-10-29T02:32:00Z</dcterms:modified>
</cp:coreProperties>
</file>