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ABD" w:rsidRDefault="00D34ABD" w:rsidP="00D34ABD">
      <w:pPr>
        <w:jc w:val="center"/>
        <w:rPr>
          <w:b/>
        </w:rPr>
      </w:pPr>
      <w:r>
        <w:rPr>
          <w:b/>
        </w:rPr>
        <w:t>ИНФОРМАЦИОННОЕ ПИСЬМО</w:t>
      </w:r>
    </w:p>
    <w:p w:rsidR="00D34ABD" w:rsidRDefault="00D34ABD" w:rsidP="00D34ABD">
      <w:pPr>
        <w:jc w:val="center"/>
        <w:rPr>
          <w:b/>
          <w:sz w:val="28"/>
          <w:szCs w:val="28"/>
        </w:rPr>
      </w:pPr>
    </w:p>
    <w:p w:rsidR="00D34ABD" w:rsidRPr="008B11E4" w:rsidRDefault="00D34ABD" w:rsidP="00D34ABD">
      <w:pPr>
        <w:jc w:val="center"/>
        <w:rPr>
          <w:b/>
          <w:sz w:val="28"/>
          <w:szCs w:val="28"/>
        </w:rPr>
      </w:pPr>
      <w:r w:rsidRPr="008B11E4">
        <w:rPr>
          <w:b/>
          <w:sz w:val="28"/>
          <w:szCs w:val="28"/>
        </w:rPr>
        <w:t>Уважаемые коллеги!</w:t>
      </w:r>
    </w:p>
    <w:p w:rsidR="00D34ABD" w:rsidRPr="008B11E4" w:rsidRDefault="00D34ABD" w:rsidP="00D34ABD">
      <w:pPr>
        <w:ind w:firstLine="567"/>
        <w:jc w:val="both"/>
        <w:rPr>
          <w:sz w:val="28"/>
          <w:szCs w:val="28"/>
        </w:rPr>
      </w:pPr>
    </w:p>
    <w:p w:rsidR="008B11E4" w:rsidRPr="008B11E4" w:rsidRDefault="00B81287" w:rsidP="008B11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Гуманитарно-прикладной институт и кафедра философии, политологии, социологии </w:t>
      </w:r>
      <w:r w:rsidR="00D34ABD">
        <w:rPr>
          <w:sz w:val="28"/>
          <w:szCs w:val="28"/>
        </w:rPr>
        <w:t>Национальн</w:t>
      </w:r>
      <w:r>
        <w:rPr>
          <w:sz w:val="28"/>
          <w:szCs w:val="28"/>
        </w:rPr>
        <w:t>ого</w:t>
      </w:r>
      <w:r w:rsidR="00D34ABD">
        <w:rPr>
          <w:sz w:val="28"/>
          <w:szCs w:val="28"/>
        </w:rPr>
        <w:t xml:space="preserve"> исследовательск</w:t>
      </w:r>
      <w:r>
        <w:rPr>
          <w:sz w:val="28"/>
          <w:szCs w:val="28"/>
        </w:rPr>
        <w:t>ого</w:t>
      </w:r>
      <w:r w:rsidR="00D34ABD">
        <w:rPr>
          <w:sz w:val="28"/>
          <w:szCs w:val="28"/>
        </w:rPr>
        <w:t xml:space="preserve"> университет</w:t>
      </w:r>
      <w:r>
        <w:rPr>
          <w:sz w:val="28"/>
          <w:szCs w:val="28"/>
        </w:rPr>
        <w:t>а</w:t>
      </w:r>
      <w:r w:rsidR="00D34ABD">
        <w:rPr>
          <w:sz w:val="28"/>
          <w:szCs w:val="28"/>
        </w:rPr>
        <w:t xml:space="preserve"> «Московский энергетический институт» </w:t>
      </w:r>
      <w:r w:rsidRPr="00B81287">
        <w:rPr>
          <w:sz w:val="28"/>
          <w:szCs w:val="28"/>
        </w:rPr>
        <w:t>24-25 октября 2019 года</w:t>
      </w:r>
      <w:r w:rsidR="00D34ABD">
        <w:rPr>
          <w:sz w:val="28"/>
          <w:szCs w:val="28"/>
        </w:rPr>
        <w:t xml:space="preserve"> проводит </w:t>
      </w:r>
      <w:r w:rsidRPr="00B81287">
        <w:rPr>
          <w:sz w:val="28"/>
          <w:szCs w:val="28"/>
        </w:rPr>
        <w:t xml:space="preserve">Международную научно-практическую конференцию </w:t>
      </w:r>
      <w:r w:rsidR="008B11E4" w:rsidRPr="008B11E4">
        <w:rPr>
          <w:sz w:val="28"/>
          <w:szCs w:val="28"/>
        </w:rPr>
        <w:t xml:space="preserve">«V </w:t>
      </w:r>
      <w:proofErr w:type="spellStart"/>
      <w:r w:rsidR="008B11E4" w:rsidRPr="008B11E4">
        <w:rPr>
          <w:sz w:val="28"/>
          <w:szCs w:val="28"/>
        </w:rPr>
        <w:t>Арефьевские</w:t>
      </w:r>
      <w:proofErr w:type="spellEnd"/>
      <w:r w:rsidR="008B11E4" w:rsidRPr="008B11E4">
        <w:rPr>
          <w:sz w:val="28"/>
          <w:szCs w:val="28"/>
        </w:rPr>
        <w:t xml:space="preserve"> чтения. Современный мир: стратегии развития, технологии и образы будущего»</w:t>
      </w:r>
      <w:bookmarkStart w:id="0" w:name="_GoBack"/>
      <w:bookmarkEnd w:id="0"/>
      <w:r w:rsidR="008B11E4" w:rsidRPr="008B11E4">
        <w:rPr>
          <w:sz w:val="28"/>
          <w:szCs w:val="28"/>
        </w:rPr>
        <w:t>.</w:t>
      </w:r>
    </w:p>
    <w:p w:rsidR="00D34ABD" w:rsidRDefault="00D34ABD" w:rsidP="008B11E4">
      <w:pPr>
        <w:shd w:val="clear" w:color="auto" w:fill="FFFFFF"/>
        <w:tabs>
          <w:tab w:val="left" w:pos="26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Оргкомитет конференции приглашает всех желающих принять участие в </w:t>
      </w:r>
      <w:r>
        <w:rPr>
          <w:bCs/>
          <w:sz w:val="28"/>
          <w:szCs w:val="28"/>
        </w:rPr>
        <w:t>конференции</w:t>
      </w:r>
      <w:r>
        <w:rPr>
          <w:sz w:val="28"/>
          <w:szCs w:val="28"/>
        </w:rPr>
        <w:t xml:space="preserve">. </w:t>
      </w:r>
    </w:p>
    <w:p w:rsidR="000C569D" w:rsidRPr="00ED48FC" w:rsidRDefault="00D34ABD" w:rsidP="00ED48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проведения научно-практической конференции является </w:t>
      </w:r>
      <w:r w:rsidR="000C569D" w:rsidRPr="00ED48FC">
        <w:rPr>
          <w:sz w:val="28"/>
          <w:szCs w:val="28"/>
        </w:rPr>
        <w:t>совершенствование гуманитарной подготовки аспирантов и студентов,  привлечение к широкому спектру различных проблем</w:t>
      </w:r>
      <w:r w:rsidR="000C569D" w:rsidRPr="00680582">
        <w:rPr>
          <w:sz w:val="28"/>
          <w:szCs w:val="28"/>
        </w:rPr>
        <w:t xml:space="preserve"> </w:t>
      </w:r>
      <w:r w:rsidR="000C569D">
        <w:rPr>
          <w:sz w:val="28"/>
          <w:szCs w:val="28"/>
        </w:rPr>
        <w:t>современного мира</w:t>
      </w:r>
      <w:r w:rsidR="000C569D" w:rsidRPr="00ED48FC">
        <w:rPr>
          <w:sz w:val="28"/>
          <w:szCs w:val="28"/>
        </w:rPr>
        <w:t>, активизации научного поиска.</w:t>
      </w:r>
    </w:p>
    <w:p w:rsidR="00D34ABD" w:rsidRDefault="00D34ABD" w:rsidP="00ED48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0C569D">
        <w:rPr>
          <w:sz w:val="28"/>
          <w:szCs w:val="28"/>
        </w:rPr>
        <w:t xml:space="preserve">секциях </w:t>
      </w:r>
      <w:r>
        <w:rPr>
          <w:sz w:val="28"/>
          <w:szCs w:val="28"/>
        </w:rPr>
        <w:t>конфер</w:t>
      </w:r>
      <w:r w:rsidR="000C569D">
        <w:rPr>
          <w:sz w:val="28"/>
          <w:szCs w:val="28"/>
        </w:rPr>
        <w:t>енции:</w:t>
      </w:r>
    </w:p>
    <w:p w:rsidR="000C569D" w:rsidRPr="00ED48FC" w:rsidRDefault="000C569D" w:rsidP="00ED48FC">
      <w:pPr>
        <w:ind w:firstLine="709"/>
        <w:jc w:val="both"/>
        <w:rPr>
          <w:sz w:val="28"/>
          <w:szCs w:val="28"/>
        </w:rPr>
      </w:pPr>
      <w:r w:rsidRPr="00ED48FC">
        <w:rPr>
          <w:sz w:val="28"/>
          <w:szCs w:val="28"/>
        </w:rPr>
        <w:t>Секция 1. Россия в современном мире: стратегии развития, образы прошлого и будущего, потенциал влияния.  </w:t>
      </w:r>
    </w:p>
    <w:p w:rsidR="000C569D" w:rsidRPr="00ED48FC" w:rsidRDefault="000C569D" w:rsidP="00ED48FC">
      <w:pPr>
        <w:ind w:firstLine="709"/>
        <w:jc w:val="both"/>
        <w:rPr>
          <w:sz w:val="28"/>
          <w:szCs w:val="28"/>
        </w:rPr>
      </w:pPr>
      <w:r w:rsidRPr="00ED48FC">
        <w:rPr>
          <w:sz w:val="28"/>
          <w:szCs w:val="28"/>
        </w:rPr>
        <w:t>Секция 2. Энергетика, наука, техника: стратегии развития, образы будущего, потенциал влияния на общество.</w:t>
      </w:r>
    </w:p>
    <w:p w:rsidR="000C569D" w:rsidRPr="00ED48FC" w:rsidRDefault="000C569D" w:rsidP="00ED48FC">
      <w:pPr>
        <w:ind w:firstLine="709"/>
        <w:jc w:val="both"/>
        <w:rPr>
          <w:sz w:val="28"/>
          <w:szCs w:val="28"/>
        </w:rPr>
      </w:pPr>
      <w:r w:rsidRPr="00ED48FC">
        <w:rPr>
          <w:sz w:val="28"/>
          <w:szCs w:val="28"/>
        </w:rPr>
        <w:t xml:space="preserve">предполагается обсуждение следующих </w:t>
      </w:r>
      <w:r w:rsidR="00ED48FC" w:rsidRPr="00ED48FC">
        <w:rPr>
          <w:sz w:val="28"/>
          <w:szCs w:val="28"/>
        </w:rPr>
        <w:t>вопросов</w:t>
      </w:r>
      <w:r w:rsidRPr="00ED48FC">
        <w:rPr>
          <w:sz w:val="28"/>
          <w:szCs w:val="28"/>
        </w:rPr>
        <w:t>:</w:t>
      </w:r>
    </w:p>
    <w:p w:rsidR="00F8580E" w:rsidRPr="00F8580E" w:rsidRDefault="00F8580E" w:rsidP="00F8580E">
      <w:pPr>
        <w:ind w:firstLine="709"/>
        <w:jc w:val="both"/>
        <w:rPr>
          <w:sz w:val="28"/>
          <w:szCs w:val="28"/>
        </w:rPr>
      </w:pPr>
      <w:r w:rsidRPr="00F8580E">
        <w:rPr>
          <w:sz w:val="28"/>
          <w:szCs w:val="28"/>
        </w:rPr>
        <w:t>На конференции предполагается обсудить следующие проблемы:</w:t>
      </w:r>
    </w:p>
    <w:p w:rsidR="00F8580E" w:rsidRPr="00F8580E" w:rsidRDefault="00F8580E" w:rsidP="00F8580E">
      <w:pPr>
        <w:ind w:firstLine="709"/>
        <w:jc w:val="both"/>
        <w:rPr>
          <w:sz w:val="28"/>
          <w:szCs w:val="28"/>
        </w:rPr>
      </w:pPr>
      <w:r w:rsidRPr="00F8580E">
        <w:rPr>
          <w:sz w:val="28"/>
          <w:szCs w:val="28"/>
        </w:rPr>
        <w:t>- креативный потенциал России в различных сферах жизнедеятельности общества;</w:t>
      </w:r>
    </w:p>
    <w:p w:rsidR="00F8580E" w:rsidRPr="00F8580E" w:rsidRDefault="00F8580E" w:rsidP="00F8580E">
      <w:pPr>
        <w:ind w:firstLine="709"/>
        <w:jc w:val="both"/>
        <w:rPr>
          <w:sz w:val="28"/>
          <w:szCs w:val="28"/>
        </w:rPr>
      </w:pPr>
      <w:r w:rsidRPr="00F8580E">
        <w:rPr>
          <w:sz w:val="28"/>
          <w:szCs w:val="28"/>
        </w:rPr>
        <w:t>- российская национальная программа в области искусственного интеллекта;</w:t>
      </w:r>
    </w:p>
    <w:p w:rsidR="00F8580E" w:rsidRPr="00F8580E" w:rsidRDefault="00F8580E" w:rsidP="00F8580E">
      <w:pPr>
        <w:ind w:firstLine="709"/>
        <w:jc w:val="both"/>
        <w:rPr>
          <w:sz w:val="28"/>
          <w:szCs w:val="28"/>
        </w:rPr>
      </w:pPr>
      <w:r w:rsidRPr="00F8580E">
        <w:rPr>
          <w:sz w:val="28"/>
          <w:szCs w:val="28"/>
        </w:rPr>
        <w:t xml:space="preserve">- энергетические </w:t>
      </w:r>
      <w:proofErr w:type="spellStart"/>
      <w:r w:rsidRPr="00F8580E">
        <w:rPr>
          <w:sz w:val="28"/>
          <w:szCs w:val="28"/>
        </w:rPr>
        <w:t>мегапроекты</w:t>
      </w:r>
      <w:proofErr w:type="spellEnd"/>
      <w:r w:rsidRPr="00F8580E">
        <w:rPr>
          <w:sz w:val="28"/>
          <w:szCs w:val="28"/>
        </w:rPr>
        <w:t>: единство инженерных решений и социальных технологий;</w:t>
      </w:r>
    </w:p>
    <w:p w:rsidR="00F8580E" w:rsidRPr="00F8580E" w:rsidRDefault="00F8580E" w:rsidP="00F8580E">
      <w:pPr>
        <w:ind w:firstLine="709"/>
        <w:jc w:val="both"/>
        <w:rPr>
          <w:sz w:val="28"/>
          <w:szCs w:val="28"/>
        </w:rPr>
      </w:pPr>
      <w:r w:rsidRPr="00F8580E">
        <w:rPr>
          <w:sz w:val="28"/>
          <w:szCs w:val="28"/>
        </w:rPr>
        <w:t>- «мягкая сила» России: наука, образование, историческая память, образы будущего;</w:t>
      </w:r>
    </w:p>
    <w:p w:rsidR="00F8580E" w:rsidRPr="00F8580E" w:rsidRDefault="00F8580E" w:rsidP="00F8580E">
      <w:pPr>
        <w:ind w:firstLine="709"/>
        <w:jc w:val="both"/>
        <w:rPr>
          <w:sz w:val="28"/>
          <w:szCs w:val="28"/>
        </w:rPr>
      </w:pPr>
      <w:r w:rsidRPr="00F8580E">
        <w:rPr>
          <w:sz w:val="28"/>
          <w:szCs w:val="28"/>
        </w:rPr>
        <w:t xml:space="preserve">- основные проблемы современной </w:t>
      </w:r>
      <w:proofErr w:type="spellStart"/>
      <w:r w:rsidRPr="00F8580E">
        <w:rPr>
          <w:sz w:val="28"/>
          <w:szCs w:val="28"/>
        </w:rPr>
        <w:t>технонауки</w:t>
      </w:r>
      <w:proofErr w:type="spellEnd"/>
      <w:r w:rsidRPr="00F8580E">
        <w:rPr>
          <w:sz w:val="28"/>
          <w:szCs w:val="28"/>
        </w:rPr>
        <w:t>;</w:t>
      </w:r>
    </w:p>
    <w:p w:rsidR="00F8580E" w:rsidRPr="00F8580E" w:rsidRDefault="00F8580E" w:rsidP="00F8580E">
      <w:pPr>
        <w:ind w:firstLine="709"/>
        <w:jc w:val="both"/>
        <w:rPr>
          <w:sz w:val="28"/>
          <w:szCs w:val="28"/>
        </w:rPr>
      </w:pPr>
      <w:r w:rsidRPr="00F8580E">
        <w:rPr>
          <w:sz w:val="28"/>
          <w:szCs w:val="28"/>
        </w:rPr>
        <w:t>- десятилетие устойчивой энергетики;</w:t>
      </w:r>
    </w:p>
    <w:p w:rsidR="00F8580E" w:rsidRPr="00F8580E" w:rsidRDefault="00F8580E" w:rsidP="00F8580E">
      <w:pPr>
        <w:ind w:firstLine="709"/>
        <w:jc w:val="both"/>
        <w:rPr>
          <w:sz w:val="28"/>
          <w:szCs w:val="28"/>
        </w:rPr>
      </w:pPr>
      <w:r w:rsidRPr="00F8580E">
        <w:rPr>
          <w:sz w:val="28"/>
          <w:szCs w:val="28"/>
        </w:rPr>
        <w:t>- организация научного творчества;</w:t>
      </w:r>
    </w:p>
    <w:p w:rsidR="00F8580E" w:rsidRPr="00F8580E" w:rsidRDefault="00F8580E" w:rsidP="00F8580E">
      <w:pPr>
        <w:ind w:firstLine="709"/>
        <w:jc w:val="both"/>
        <w:rPr>
          <w:sz w:val="28"/>
          <w:szCs w:val="28"/>
        </w:rPr>
      </w:pPr>
      <w:r w:rsidRPr="00F8580E">
        <w:rPr>
          <w:sz w:val="28"/>
          <w:szCs w:val="28"/>
        </w:rPr>
        <w:t>- актуальные проблемы инженерной и конструкторской мысли по отраслям научного и технического знания;</w:t>
      </w:r>
    </w:p>
    <w:p w:rsidR="00F8580E" w:rsidRPr="00F8580E" w:rsidRDefault="00F8580E" w:rsidP="00F8580E">
      <w:pPr>
        <w:ind w:firstLine="709"/>
        <w:jc w:val="both"/>
        <w:rPr>
          <w:sz w:val="28"/>
          <w:szCs w:val="28"/>
        </w:rPr>
      </w:pPr>
      <w:r w:rsidRPr="00F8580E">
        <w:rPr>
          <w:sz w:val="28"/>
          <w:szCs w:val="28"/>
        </w:rPr>
        <w:t>- пути развития творческого потенциала личности;</w:t>
      </w:r>
    </w:p>
    <w:p w:rsidR="00F8580E" w:rsidRPr="00F8580E" w:rsidRDefault="00F8580E" w:rsidP="00F8580E">
      <w:pPr>
        <w:ind w:firstLine="709"/>
        <w:jc w:val="both"/>
        <w:rPr>
          <w:sz w:val="28"/>
          <w:szCs w:val="28"/>
        </w:rPr>
      </w:pPr>
      <w:r w:rsidRPr="00F8580E">
        <w:rPr>
          <w:sz w:val="28"/>
          <w:szCs w:val="28"/>
        </w:rPr>
        <w:t>- пути повышения мотивации получения образования в сфере высоких технологий и энергетики;</w:t>
      </w:r>
    </w:p>
    <w:p w:rsidR="00F8580E" w:rsidRPr="00F8580E" w:rsidRDefault="00F8580E" w:rsidP="00F8580E">
      <w:pPr>
        <w:ind w:firstLine="709"/>
        <w:jc w:val="both"/>
        <w:rPr>
          <w:sz w:val="28"/>
          <w:szCs w:val="28"/>
        </w:rPr>
      </w:pPr>
      <w:r w:rsidRPr="00F8580E">
        <w:rPr>
          <w:sz w:val="28"/>
          <w:szCs w:val="28"/>
        </w:rPr>
        <w:t xml:space="preserve">- проблемы формирования творческой среды вуза. </w:t>
      </w:r>
    </w:p>
    <w:p w:rsidR="00D34ABD" w:rsidRPr="00B81287" w:rsidRDefault="00D34ABD" w:rsidP="00F8580E">
      <w:pPr>
        <w:ind w:firstLine="709"/>
        <w:jc w:val="both"/>
        <w:rPr>
          <w:sz w:val="28"/>
          <w:szCs w:val="28"/>
        </w:rPr>
      </w:pPr>
    </w:p>
    <w:p w:rsidR="00D34ABD" w:rsidRDefault="00D34ABD" w:rsidP="00D34ABD">
      <w:pPr>
        <w:ind w:firstLine="54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Пленарное заседание конференции и стендовые доклады планируются </w:t>
      </w:r>
      <w:r w:rsidR="00B81287">
        <w:rPr>
          <w:snapToGrid w:val="0"/>
          <w:sz w:val="28"/>
          <w:szCs w:val="28"/>
        </w:rPr>
        <w:t>24 ок</w:t>
      </w:r>
      <w:r w:rsidR="00CE7C3C">
        <w:rPr>
          <w:snapToGrid w:val="0"/>
          <w:sz w:val="28"/>
          <w:szCs w:val="28"/>
        </w:rPr>
        <w:t>т</w:t>
      </w:r>
      <w:r>
        <w:rPr>
          <w:snapToGrid w:val="0"/>
          <w:sz w:val="28"/>
          <w:szCs w:val="28"/>
        </w:rPr>
        <w:t>ября с 10.00</w:t>
      </w:r>
      <w:r w:rsidR="00CE7C3C">
        <w:rPr>
          <w:snapToGrid w:val="0"/>
          <w:sz w:val="28"/>
          <w:szCs w:val="28"/>
        </w:rPr>
        <w:t>-</w:t>
      </w:r>
      <w:r>
        <w:rPr>
          <w:snapToGrid w:val="0"/>
          <w:sz w:val="28"/>
          <w:szCs w:val="28"/>
        </w:rPr>
        <w:t xml:space="preserve">18.00 в Малом актовом зале «НИУ «МЭИ» (корпус И) по адресу: г. Москва, ул. </w:t>
      </w:r>
      <w:proofErr w:type="spellStart"/>
      <w:r>
        <w:rPr>
          <w:snapToGrid w:val="0"/>
          <w:sz w:val="28"/>
          <w:szCs w:val="28"/>
        </w:rPr>
        <w:t>Красноказарменная</w:t>
      </w:r>
      <w:proofErr w:type="spellEnd"/>
      <w:r>
        <w:rPr>
          <w:snapToGrid w:val="0"/>
          <w:sz w:val="28"/>
          <w:szCs w:val="28"/>
        </w:rPr>
        <w:t>, д. 14.</w:t>
      </w:r>
    </w:p>
    <w:p w:rsidR="00D34ABD" w:rsidRDefault="00D34ABD" w:rsidP="00D34ABD">
      <w:pPr>
        <w:ind w:firstLine="54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lastRenderedPageBreak/>
        <w:t xml:space="preserve">Работа секций планируются </w:t>
      </w:r>
      <w:r w:rsidR="00B81287">
        <w:rPr>
          <w:snapToGrid w:val="0"/>
          <w:sz w:val="28"/>
          <w:szCs w:val="28"/>
        </w:rPr>
        <w:t>25 окт</w:t>
      </w:r>
      <w:r>
        <w:rPr>
          <w:snapToGrid w:val="0"/>
          <w:sz w:val="28"/>
          <w:szCs w:val="28"/>
        </w:rPr>
        <w:t>ября с 10.00</w:t>
      </w:r>
      <w:r w:rsidR="00CE7C3C">
        <w:rPr>
          <w:snapToGrid w:val="0"/>
          <w:sz w:val="28"/>
          <w:szCs w:val="28"/>
        </w:rPr>
        <w:t>-</w:t>
      </w:r>
      <w:r>
        <w:rPr>
          <w:snapToGrid w:val="0"/>
          <w:sz w:val="28"/>
          <w:szCs w:val="28"/>
        </w:rPr>
        <w:t xml:space="preserve">18.00 в НТБ «МЭИ» по адресу: г. Москва, ул. </w:t>
      </w:r>
      <w:proofErr w:type="spellStart"/>
      <w:r>
        <w:rPr>
          <w:snapToGrid w:val="0"/>
          <w:sz w:val="28"/>
          <w:szCs w:val="28"/>
        </w:rPr>
        <w:t>Красноказарменная</w:t>
      </w:r>
      <w:proofErr w:type="spellEnd"/>
      <w:r>
        <w:rPr>
          <w:snapToGrid w:val="0"/>
          <w:sz w:val="28"/>
          <w:szCs w:val="28"/>
        </w:rPr>
        <w:t xml:space="preserve">, д. 13, 2-й этаж корп. М. </w:t>
      </w:r>
    </w:p>
    <w:p w:rsidR="008B11E4" w:rsidRPr="008B11E4" w:rsidRDefault="008B11E4" w:rsidP="008B11E4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8B11E4">
        <w:rPr>
          <w:color w:val="000000"/>
        </w:rPr>
        <w:t> </w:t>
      </w:r>
    </w:p>
    <w:p w:rsidR="00D34ABD" w:rsidRDefault="00D34ABD" w:rsidP="00D34ABD">
      <w:pPr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Для участия в конференции необходимо не позднее 1</w:t>
      </w:r>
      <w:r w:rsidR="00B81287">
        <w:rPr>
          <w:snapToGrid w:val="0"/>
          <w:sz w:val="28"/>
          <w:szCs w:val="28"/>
        </w:rPr>
        <w:t xml:space="preserve"> окт</w:t>
      </w:r>
      <w:r>
        <w:rPr>
          <w:snapToGrid w:val="0"/>
          <w:sz w:val="28"/>
          <w:szCs w:val="28"/>
        </w:rPr>
        <w:t>ября 201</w:t>
      </w:r>
      <w:r w:rsidR="00B81287">
        <w:rPr>
          <w:snapToGrid w:val="0"/>
          <w:sz w:val="28"/>
          <w:szCs w:val="28"/>
        </w:rPr>
        <w:t>9</w:t>
      </w:r>
      <w:r>
        <w:rPr>
          <w:snapToGrid w:val="0"/>
          <w:sz w:val="28"/>
          <w:szCs w:val="28"/>
        </w:rPr>
        <w:t xml:space="preserve"> года подать в Оргкомитет по электронной почте </w:t>
      </w:r>
      <w:hyperlink r:id="rId5" w:history="1">
        <w:r>
          <w:rPr>
            <w:rStyle w:val="a3"/>
            <w:snapToGrid w:val="0"/>
            <w:sz w:val="28"/>
            <w:szCs w:val="28"/>
          </w:rPr>
          <w:t>SelivanovaZK@mpei.ru</w:t>
        </w:r>
      </w:hyperlink>
      <w:r>
        <w:rPr>
          <w:snapToGrid w:val="0"/>
          <w:sz w:val="28"/>
          <w:szCs w:val="28"/>
        </w:rPr>
        <w:t xml:space="preserve"> заявку с пометкой «Конференция» и аннотацию доклада (до 500 знаков с пробелами) в соответствии с Приложением 1. </w:t>
      </w:r>
    </w:p>
    <w:p w:rsidR="008B11E4" w:rsidRDefault="00D34ABD" w:rsidP="008B11E4">
      <w:pPr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Заявка должна быть представлена в виде файла с именем: фамилия автора_ название </w:t>
      </w:r>
      <w:proofErr w:type="spellStart"/>
      <w:r>
        <w:rPr>
          <w:snapToGrid w:val="0"/>
          <w:sz w:val="28"/>
          <w:szCs w:val="28"/>
        </w:rPr>
        <w:t>вуза_номер</w:t>
      </w:r>
      <w:proofErr w:type="spellEnd"/>
      <w:r>
        <w:rPr>
          <w:snapToGrid w:val="0"/>
          <w:sz w:val="28"/>
          <w:szCs w:val="28"/>
        </w:rPr>
        <w:t xml:space="preserve"> научного направления.doc, например, Петров_МГТУ_4.doc</w:t>
      </w:r>
    </w:p>
    <w:p w:rsidR="008B11E4" w:rsidRPr="008B11E4" w:rsidRDefault="00B81287" w:rsidP="008B11E4">
      <w:pPr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Участие в конференции бесплатное</w:t>
      </w:r>
      <w:r w:rsidRPr="008B11E4">
        <w:rPr>
          <w:snapToGrid w:val="0"/>
          <w:sz w:val="28"/>
          <w:szCs w:val="28"/>
        </w:rPr>
        <w:t xml:space="preserve">. </w:t>
      </w:r>
      <w:r w:rsidR="008B11E4" w:rsidRPr="008B11E4">
        <w:rPr>
          <w:snapToGrid w:val="0"/>
          <w:sz w:val="28"/>
          <w:szCs w:val="28"/>
        </w:rPr>
        <w:t>Оплата командировочных расходов – за счет командирующей стороны.</w:t>
      </w:r>
    </w:p>
    <w:p w:rsidR="00D34ABD" w:rsidRDefault="00D34ABD" w:rsidP="00D34ABD">
      <w:pPr>
        <w:ind w:firstLine="54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По итогам конференции планируется издание сборника материалов конференции, куда будут включены статьи, присланные в срок и оформленные в соответствии с требованиями.</w:t>
      </w:r>
    </w:p>
    <w:p w:rsidR="00D34ABD" w:rsidRDefault="00D34ABD" w:rsidP="00D34ABD">
      <w:pPr>
        <w:ind w:firstLine="540"/>
        <w:jc w:val="both"/>
        <w:rPr>
          <w:snapToGrid w:val="0"/>
          <w:sz w:val="28"/>
          <w:szCs w:val="28"/>
        </w:rPr>
      </w:pPr>
    </w:p>
    <w:p w:rsidR="00D34ABD" w:rsidRDefault="00D34ABD" w:rsidP="00D34ABD">
      <w:pPr>
        <w:ind w:firstLine="54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Контактный телефон кафедры ФПС: 8 (495) 362 77 07</w:t>
      </w:r>
    </w:p>
    <w:p w:rsidR="00D34ABD" w:rsidRDefault="00D34ABD" w:rsidP="00D34ABD">
      <w:pPr>
        <w:ind w:firstLine="540"/>
        <w:jc w:val="both"/>
        <w:rPr>
          <w:snapToGrid w:val="0"/>
          <w:sz w:val="28"/>
          <w:szCs w:val="28"/>
        </w:rPr>
      </w:pPr>
    </w:p>
    <w:p w:rsidR="00ED48FC" w:rsidRDefault="00ED48FC" w:rsidP="00ED48FC">
      <w:pPr>
        <w:shd w:val="clear" w:color="auto" w:fill="FFFFFF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1.</w:t>
      </w:r>
    </w:p>
    <w:p w:rsidR="00ED48FC" w:rsidRPr="00A72771" w:rsidRDefault="00ED48FC" w:rsidP="00ED48FC">
      <w:pPr>
        <w:jc w:val="center"/>
        <w:rPr>
          <w:b/>
          <w:bCs/>
        </w:rPr>
      </w:pPr>
      <w:r w:rsidRPr="00A72771">
        <w:rPr>
          <w:b/>
          <w:bCs/>
        </w:rPr>
        <w:t>Заявка</w:t>
      </w:r>
    </w:p>
    <w:p w:rsidR="00ED48FC" w:rsidRPr="00386B0A" w:rsidRDefault="00ED48FC" w:rsidP="00ED48FC">
      <w:pPr>
        <w:shd w:val="clear" w:color="auto" w:fill="FFFFFF"/>
        <w:tabs>
          <w:tab w:val="left" w:pos="269"/>
        </w:tabs>
        <w:jc w:val="center"/>
        <w:rPr>
          <w:b/>
          <w:bCs/>
        </w:rPr>
      </w:pPr>
      <w:r w:rsidRPr="00A72771">
        <w:t xml:space="preserve">на участие в </w:t>
      </w:r>
      <w:r w:rsidRPr="005C76B5">
        <w:t xml:space="preserve">Международной научно-практической конференции «V </w:t>
      </w:r>
      <w:proofErr w:type="spellStart"/>
      <w:r w:rsidRPr="005C76B5">
        <w:t>Арефьевские</w:t>
      </w:r>
      <w:proofErr w:type="spellEnd"/>
      <w:r w:rsidRPr="005C76B5">
        <w:t xml:space="preserve"> чтения. </w:t>
      </w:r>
      <w:r w:rsidRPr="0022176F">
        <w:t xml:space="preserve">Современный мир: </w:t>
      </w:r>
      <w:r w:rsidRPr="00E35FC7">
        <w:t>стратегии развития,</w:t>
      </w:r>
      <w:r w:rsidRPr="0022176F">
        <w:t xml:space="preserve"> технологии</w:t>
      </w:r>
      <w:r>
        <w:t xml:space="preserve"> и</w:t>
      </w:r>
      <w:r w:rsidRPr="0022176F">
        <w:t xml:space="preserve"> образы будущего</w:t>
      </w:r>
      <w:r w:rsidRPr="005C76B5">
        <w:t>»</w:t>
      </w:r>
      <w:r w:rsidRPr="00386B0A">
        <w:rPr>
          <w:b/>
        </w:rPr>
        <w:t xml:space="preserve"> </w:t>
      </w:r>
    </w:p>
    <w:p w:rsidR="00ED48FC" w:rsidRPr="00A72771" w:rsidRDefault="00ED48FC" w:rsidP="00ED48FC">
      <w:pPr>
        <w:jc w:val="both"/>
      </w:pP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3794"/>
        <w:gridCol w:w="5283"/>
      </w:tblGrid>
      <w:tr w:rsidR="00ED48FC" w:rsidTr="004F080D">
        <w:tc>
          <w:tcPr>
            <w:tcW w:w="3794" w:type="dxa"/>
          </w:tcPr>
          <w:p w:rsidR="00ED48FC" w:rsidRDefault="00ED48FC" w:rsidP="004F080D">
            <w:pPr>
              <w:jc w:val="both"/>
            </w:pPr>
            <w:r w:rsidRPr="00A72771">
              <w:t xml:space="preserve">Наименование вуза: </w:t>
            </w:r>
          </w:p>
        </w:tc>
        <w:tc>
          <w:tcPr>
            <w:tcW w:w="5283" w:type="dxa"/>
          </w:tcPr>
          <w:p w:rsidR="00ED48FC" w:rsidRDefault="00ED48FC" w:rsidP="004F080D">
            <w:pPr>
              <w:jc w:val="both"/>
            </w:pPr>
          </w:p>
        </w:tc>
      </w:tr>
      <w:tr w:rsidR="00ED48FC" w:rsidTr="004F080D">
        <w:tc>
          <w:tcPr>
            <w:tcW w:w="3794" w:type="dxa"/>
          </w:tcPr>
          <w:p w:rsidR="00ED48FC" w:rsidRDefault="00ED48FC" w:rsidP="004F080D">
            <w:pPr>
              <w:ind w:left="284"/>
              <w:jc w:val="both"/>
            </w:pPr>
            <w:r>
              <w:t xml:space="preserve">- </w:t>
            </w:r>
            <w:r w:rsidRPr="00A72771">
              <w:t>ФИО</w:t>
            </w:r>
            <w:r>
              <w:t xml:space="preserve"> докладчика:</w:t>
            </w:r>
          </w:p>
        </w:tc>
        <w:tc>
          <w:tcPr>
            <w:tcW w:w="5283" w:type="dxa"/>
          </w:tcPr>
          <w:p w:rsidR="00ED48FC" w:rsidRDefault="00ED48FC" w:rsidP="004F080D">
            <w:pPr>
              <w:jc w:val="both"/>
            </w:pPr>
          </w:p>
        </w:tc>
      </w:tr>
      <w:tr w:rsidR="00ED48FC" w:rsidTr="004F080D">
        <w:tc>
          <w:tcPr>
            <w:tcW w:w="3794" w:type="dxa"/>
          </w:tcPr>
          <w:p w:rsidR="00ED48FC" w:rsidRDefault="00ED48FC" w:rsidP="004F080D">
            <w:pPr>
              <w:ind w:left="284"/>
              <w:jc w:val="both"/>
            </w:pPr>
            <w:r>
              <w:t>- вуз, институт (</w:t>
            </w:r>
            <w:r w:rsidRPr="00A72771">
              <w:t>факультет</w:t>
            </w:r>
            <w:r>
              <w:t>)</w:t>
            </w:r>
            <w:r w:rsidRPr="00A72771">
              <w:t>, курс, группа</w:t>
            </w:r>
            <w:r>
              <w:t>, в</w:t>
            </w:r>
            <w:r w:rsidRPr="00A72771">
              <w:t>ид обучения  (</w:t>
            </w:r>
            <w:r w:rsidRPr="0097626A">
              <w:rPr>
                <w:i/>
              </w:rPr>
              <w:t>бакалавр</w:t>
            </w:r>
            <w:r w:rsidRPr="00A72771">
              <w:rPr>
                <w:i/>
                <w:iCs/>
              </w:rPr>
              <w:t>, магистр, аспирант</w:t>
            </w:r>
            <w:r w:rsidRPr="00A72771">
              <w:t>)</w:t>
            </w:r>
          </w:p>
        </w:tc>
        <w:tc>
          <w:tcPr>
            <w:tcW w:w="5283" w:type="dxa"/>
          </w:tcPr>
          <w:p w:rsidR="00ED48FC" w:rsidRDefault="00ED48FC" w:rsidP="004F080D">
            <w:r>
              <w:rPr>
                <w:iCs/>
              </w:rPr>
              <w:t xml:space="preserve">НИУ «МЭИ», </w:t>
            </w:r>
            <w:r w:rsidRPr="00075030">
              <w:rPr>
                <w:iCs/>
              </w:rPr>
              <w:t>ИТАЭ, магистр гр. ТФ-12м-09</w:t>
            </w:r>
          </w:p>
        </w:tc>
      </w:tr>
      <w:tr w:rsidR="00ED48FC" w:rsidTr="004F080D">
        <w:tc>
          <w:tcPr>
            <w:tcW w:w="3794" w:type="dxa"/>
          </w:tcPr>
          <w:p w:rsidR="00ED48FC" w:rsidRDefault="00ED48FC" w:rsidP="004F080D">
            <w:pPr>
              <w:ind w:left="284"/>
              <w:jc w:val="both"/>
            </w:pPr>
            <w:r>
              <w:t>- т</w:t>
            </w:r>
            <w:r w:rsidRPr="00A72771">
              <w:t>ема выступления:</w:t>
            </w:r>
          </w:p>
        </w:tc>
        <w:tc>
          <w:tcPr>
            <w:tcW w:w="5283" w:type="dxa"/>
          </w:tcPr>
          <w:p w:rsidR="00ED48FC" w:rsidRDefault="00ED48FC" w:rsidP="004F080D">
            <w:pPr>
              <w:jc w:val="both"/>
            </w:pPr>
          </w:p>
        </w:tc>
      </w:tr>
      <w:tr w:rsidR="00ED48FC" w:rsidTr="004F080D">
        <w:tc>
          <w:tcPr>
            <w:tcW w:w="3794" w:type="dxa"/>
          </w:tcPr>
          <w:p w:rsidR="00ED48FC" w:rsidRDefault="00ED48FC" w:rsidP="004F080D">
            <w:pPr>
              <w:ind w:left="284"/>
              <w:jc w:val="both"/>
            </w:pPr>
            <w:r>
              <w:t>- а</w:t>
            </w:r>
            <w:r w:rsidRPr="00A72771">
              <w:t xml:space="preserve">дрес электронной почты: </w:t>
            </w:r>
          </w:p>
        </w:tc>
        <w:tc>
          <w:tcPr>
            <w:tcW w:w="5283" w:type="dxa"/>
          </w:tcPr>
          <w:p w:rsidR="00ED48FC" w:rsidRDefault="00ED48FC" w:rsidP="004F080D">
            <w:pPr>
              <w:jc w:val="both"/>
            </w:pPr>
          </w:p>
        </w:tc>
      </w:tr>
      <w:tr w:rsidR="00ED48FC" w:rsidTr="004F080D">
        <w:tc>
          <w:tcPr>
            <w:tcW w:w="3794" w:type="dxa"/>
          </w:tcPr>
          <w:p w:rsidR="00ED48FC" w:rsidRDefault="00ED48FC" w:rsidP="004F080D">
            <w:pPr>
              <w:ind w:left="284"/>
              <w:jc w:val="both"/>
            </w:pPr>
            <w:r>
              <w:t>- к</w:t>
            </w:r>
            <w:r w:rsidRPr="00A72771">
              <w:t>онтактный телефон:</w:t>
            </w:r>
          </w:p>
        </w:tc>
        <w:tc>
          <w:tcPr>
            <w:tcW w:w="5283" w:type="dxa"/>
          </w:tcPr>
          <w:p w:rsidR="00ED48FC" w:rsidRDefault="00ED48FC" w:rsidP="004F080D">
            <w:pPr>
              <w:jc w:val="both"/>
            </w:pPr>
          </w:p>
        </w:tc>
      </w:tr>
      <w:tr w:rsidR="00ED48FC" w:rsidTr="004F080D">
        <w:tc>
          <w:tcPr>
            <w:tcW w:w="3794" w:type="dxa"/>
          </w:tcPr>
          <w:p w:rsidR="00ED48FC" w:rsidRDefault="00ED48FC" w:rsidP="004F080D">
            <w:pPr>
              <w:jc w:val="both"/>
            </w:pPr>
            <w:r>
              <w:t>Научный руководитель:</w:t>
            </w:r>
          </w:p>
        </w:tc>
        <w:tc>
          <w:tcPr>
            <w:tcW w:w="5283" w:type="dxa"/>
          </w:tcPr>
          <w:p w:rsidR="00ED48FC" w:rsidRDefault="00ED48FC" w:rsidP="004F080D">
            <w:pPr>
              <w:jc w:val="both"/>
            </w:pPr>
          </w:p>
        </w:tc>
      </w:tr>
      <w:tr w:rsidR="00ED48FC" w:rsidTr="004F080D">
        <w:tc>
          <w:tcPr>
            <w:tcW w:w="3794" w:type="dxa"/>
          </w:tcPr>
          <w:p w:rsidR="00ED48FC" w:rsidRDefault="00ED48FC" w:rsidP="004F080D">
            <w:pPr>
              <w:ind w:firstLine="284"/>
              <w:jc w:val="both"/>
            </w:pPr>
            <w:r>
              <w:t xml:space="preserve">- </w:t>
            </w:r>
            <w:r w:rsidRPr="00A72771">
              <w:t>ФИО</w:t>
            </w:r>
            <w:r>
              <w:t>:</w:t>
            </w:r>
          </w:p>
        </w:tc>
        <w:tc>
          <w:tcPr>
            <w:tcW w:w="5283" w:type="dxa"/>
          </w:tcPr>
          <w:p w:rsidR="00ED48FC" w:rsidRDefault="00ED48FC" w:rsidP="004F080D">
            <w:pPr>
              <w:jc w:val="both"/>
            </w:pPr>
          </w:p>
        </w:tc>
      </w:tr>
      <w:tr w:rsidR="00ED48FC" w:rsidTr="004F080D">
        <w:tc>
          <w:tcPr>
            <w:tcW w:w="3794" w:type="dxa"/>
          </w:tcPr>
          <w:p w:rsidR="00ED48FC" w:rsidRDefault="00ED48FC" w:rsidP="004F080D">
            <w:pPr>
              <w:ind w:firstLine="284"/>
              <w:jc w:val="both"/>
            </w:pPr>
            <w:r>
              <w:t>- ученая степень:</w:t>
            </w:r>
          </w:p>
        </w:tc>
        <w:tc>
          <w:tcPr>
            <w:tcW w:w="5283" w:type="dxa"/>
          </w:tcPr>
          <w:p w:rsidR="00ED48FC" w:rsidRDefault="00ED48FC" w:rsidP="004F080D">
            <w:pPr>
              <w:jc w:val="both"/>
            </w:pPr>
          </w:p>
        </w:tc>
      </w:tr>
      <w:tr w:rsidR="00ED48FC" w:rsidTr="004F080D">
        <w:tc>
          <w:tcPr>
            <w:tcW w:w="3794" w:type="dxa"/>
          </w:tcPr>
          <w:p w:rsidR="00ED48FC" w:rsidRDefault="00ED48FC" w:rsidP="004F080D">
            <w:pPr>
              <w:ind w:firstLine="284"/>
              <w:jc w:val="both"/>
            </w:pPr>
            <w:r>
              <w:t>- ученое звание:</w:t>
            </w:r>
          </w:p>
        </w:tc>
        <w:tc>
          <w:tcPr>
            <w:tcW w:w="5283" w:type="dxa"/>
          </w:tcPr>
          <w:p w:rsidR="00ED48FC" w:rsidRDefault="00ED48FC" w:rsidP="004F080D">
            <w:pPr>
              <w:jc w:val="both"/>
            </w:pPr>
          </w:p>
        </w:tc>
      </w:tr>
      <w:tr w:rsidR="00ED48FC" w:rsidTr="004F080D">
        <w:tc>
          <w:tcPr>
            <w:tcW w:w="3794" w:type="dxa"/>
          </w:tcPr>
          <w:p w:rsidR="00ED48FC" w:rsidRDefault="00ED48FC" w:rsidP="004F080D">
            <w:pPr>
              <w:ind w:firstLine="284"/>
              <w:jc w:val="both"/>
            </w:pPr>
            <w:r>
              <w:t>- должность:</w:t>
            </w:r>
          </w:p>
        </w:tc>
        <w:tc>
          <w:tcPr>
            <w:tcW w:w="5283" w:type="dxa"/>
          </w:tcPr>
          <w:p w:rsidR="00ED48FC" w:rsidRDefault="00ED48FC" w:rsidP="004F080D">
            <w:pPr>
              <w:jc w:val="both"/>
            </w:pPr>
          </w:p>
        </w:tc>
      </w:tr>
      <w:tr w:rsidR="00ED48FC" w:rsidTr="004F080D">
        <w:tc>
          <w:tcPr>
            <w:tcW w:w="3794" w:type="dxa"/>
          </w:tcPr>
          <w:p w:rsidR="00ED48FC" w:rsidRDefault="00ED48FC" w:rsidP="004F080D">
            <w:pPr>
              <w:ind w:firstLine="284"/>
              <w:jc w:val="both"/>
            </w:pPr>
            <w:r>
              <w:t>- к</w:t>
            </w:r>
            <w:r w:rsidRPr="00A72771">
              <w:t>онтактный телефон:</w:t>
            </w:r>
          </w:p>
        </w:tc>
        <w:tc>
          <w:tcPr>
            <w:tcW w:w="5283" w:type="dxa"/>
          </w:tcPr>
          <w:p w:rsidR="00ED48FC" w:rsidRDefault="00ED48FC" w:rsidP="004F080D">
            <w:pPr>
              <w:jc w:val="both"/>
            </w:pPr>
          </w:p>
        </w:tc>
      </w:tr>
    </w:tbl>
    <w:p w:rsidR="00ED48FC" w:rsidRDefault="00ED48FC" w:rsidP="00ED48FC">
      <w:pPr>
        <w:jc w:val="both"/>
      </w:pPr>
    </w:p>
    <w:p w:rsidR="00ED48FC" w:rsidRDefault="00ED48FC" w:rsidP="00ED48FC">
      <w:pPr>
        <w:jc w:val="both"/>
      </w:pPr>
    </w:p>
    <w:p w:rsidR="00ED48FC" w:rsidRPr="00A72771" w:rsidRDefault="00ED48FC" w:rsidP="00ED48FC">
      <w:pPr>
        <w:jc w:val="both"/>
      </w:pPr>
    </w:p>
    <w:p w:rsidR="00ED48FC" w:rsidRDefault="00ED48FC" w:rsidP="00ED48FC">
      <w:pPr>
        <w:jc w:val="both"/>
      </w:pPr>
    </w:p>
    <w:p w:rsidR="00ED48FC" w:rsidRDefault="00ED48FC" w:rsidP="00ED48FC">
      <w:pPr>
        <w:jc w:val="both"/>
      </w:pPr>
    </w:p>
    <w:p w:rsidR="00ED48FC" w:rsidRDefault="00ED48FC" w:rsidP="00ED48FC">
      <w:pPr>
        <w:jc w:val="both"/>
      </w:pPr>
    </w:p>
    <w:p w:rsidR="00B81287" w:rsidRPr="00A72771" w:rsidRDefault="00B81287" w:rsidP="00B81287">
      <w:pPr>
        <w:jc w:val="both"/>
      </w:pPr>
    </w:p>
    <w:p w:rsidR="00B81287" w:rsidRDefault="00B81287" w:rsidP="00B81287">
      <w:pPr>
        <w:jc w:val="both"/>
      </w:pPr>
    </w:p>
    <w:p w:rsidR="00B81287" w:rsidRDefault="00B81287" w:rsidP="00B81287">
      <w:pPr>
        <w:jc w:val="both"/>
      </w:pPr>
    </w:p>
    <w:p w:rsidR="00B81287" w:rsidRDefault="00B81287" w:rsidP="00B81287">
      <w:pPr>
        <w:jc w:val="both"/>
      </w:pPr>
    </w:p>
    <w:p w:rsidR="00B81287" w:rsidRDefault="00B81287" w:rsidP="00B81287">
      <w:pPr>
        <w:jc w:val="both"/>
      </w:pPr>
    </w:p>
    <w:p w:rsidR="00B81287" w:rsidRDefault="00B81287" w:rsidP="00B81287">
      <w:pPr>
        <w:jc w:val="both"/>
      </w:pPr>
    </w:p>
    <w:p w:rsidR="00ED48FC" w:rsidRPr="00D103D8" w:rsidRDefault="00ED48FC" w:rsidP="00ED48FC">
      <w:pPr>
        <w:jc w:val="center"/>
        <w:rPr>
          <w:b/>
          <w:bCs/>
        </w:rPr>
      </w:pPr>
      <w:r w:rsidRPr="00D103D8">
        <w:rPr>
          <w:b/>
          <w:bCs/>
        </w:rPr>
        <w:lastRenderedPageBreak/>
        <w:t xml:space="preserve">Правила направления и оформления тезисов для публикации </w:t>
      </w:r>
    </w:p>
    <w:p w:rsidR="00ED48FC" w:rsidRPr="00D103D8" w:rsidRDefault="00ED48FC" w:rsidP="00ED48FC">
      <w:pPr>
        <w:jc w:val="center"/>
        <w:rPr>
          <w:b/>
          <w:bCs/>
        </w:rPr>
      </w:pPr>
      <w:r w:rsidRPr="00D103D8">
        <w:rPr>
          <w:b/>
          <w:bCs/>
        </w:rPr>
        <w:t>в сборнике материалов конференции</w:t>
      </w:r>
    </w:p>
    <w:p w:rsidR="00ED48FC" w:rsidRPr="00D103D8" w:rsidRDefault="00ED48FC" w:rsidP="00ED48FC">
      <w:pPr>
        <w:pStyle w:val="1"/>
        <w:tabs>
          <w:tab w:val="left" w:pos="3485"/>
        </w:tabs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</w:p>
    <w:p w:rsidR="00ED48FC" w:rsidRPr="00D103D8" w:rsidRDefault="00ED48FC" w:rsidP="00ED48FC">
      <w:pPr>
        <w:pStyle w:val="1"/>
        <w:spacing w:after="0" w:line="240" w:lineRule="auto"/>
        <w:ind w:firstLine="720"/>
        <w:rPr>
          <w:sz w:val="24"/>
          <w:szCs w:val="24"/>
        </w:rPr>
      </w:pPr>
      <w:r w:rsidRPr="00D103D8">
        <w:rPr>
          <w:sz w:val="24"/>
          <w:szCs w:val="24"/>
        </w:rPr>
        <w:t xml:space="preserve">К публикации принимаются оригинальные работы на русском языке, не нарушающие авторские права третьих лиц. Авторы несут ответственность за достоверность сведений, изложенных в статьях. </w:t>
      </w:r>
      <w:r>
        <w:rPr>
          <w:sz w:val="24"/>
          <w:szCs w:val="24"/>
        </w:rPr>
        <w:t>Все тезисы проверяются по программе «</w:t>
      </w:r>
      <w:proofErr w:type="spellStart"/>
      <w:r>
        <w:rPr>
          <w:sz w:val="24"/>
          <w:szCs w:val="24"/>
        </w:rPr>
        <w:t>Антиплагиат</w:t>
      </w:r>
      <w:proofErr w:type="spellEnd"/>
      <w:r>
        <w:rPr>
          <w:sz w:val="24"/>
          <w:szCs w:val="24"/>
        </w:rPr>
        <w:t>».</w:t>
      </w:r>
    </w:p>
    <w:p w:rsidR="00ED48FC" w:rsidRDefault="00ED48FC" w:rsidP="00ED48FC">
      <w:pPr>
        <w:pStyle w:val="1"/>
        <w:spacing w:after="0" w:line="240" w:lineRule="auto"/>
        <w:ind w:firstLine="720"/>
        <w:rPr>
          <w:sz w:val="24"/>
          <w:szCs w:val="24"/>
        </w:rPr>
      </w:pPr>
      <w:r w:rsidRPr="00D103D8">
        <w:rPr>
          <w:sz w:val="24"/>
          <w:szCs w:val="24"/>
        </w:rPr>
        <w:t xml:space="preserve">Тезисы объемом до 4-х страниц (от 5000 до </w:t>
      </w:r>
      <w:r>
        <w:rPr>
          <w:sz w:val="24"/>
          <w:szCs w:val="24"/>
        </w:rPr>
        <w:t>15</w:t>
      </w:r>
      <w:r w:rsidRPr="00D103D8">
        <w:rPr>
          <w:sz w:val="24"/>
          <w:szCs w:val="24"/>
        </w:rPr>
        <w:t xml:space="preserve">000 знаков с пробелами) принимаются до </w:t>
      </w:r>
      <w:r w:rsidRPr="00091B1D">
        <w:rPr>
          <w:b/>
          <w:i/>
          <w:sz w:val="24"/>
          <w:szCs w:val="24"/>
        </w:rPr>
        <w:t>1</w:t>
      </w:r>
      <w:r>
        <w:rPr>
          <w:b/>
          <w:i/>
          <w:sz w:val="24"/>
          <w:szCs w:val="24"/>
        </w:rPr>
        <w:t>5</w:t>
      </w:r>
      <w:r w:rsidRPr="00091B1D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октября</w:t>
      </w:r>
      <w:r w:rsidRPr="00D103D8">
        <w:rPr>
          <w:b/>
          <w:bCs/>
          <w:i/>
          <w:iCs/>
          <w:sz w:val="24"/>
          <w:szCs w:val="24"/>
        </w:rPr>
        <w:t xml:space="preserve"> 20</w:t>
      </w:r>
      <w:r>
        <w:rPr>
          <w:b/>
          <w:bCs/>
          <w:i/>
          <w:iCs/>
          <w:sz w:val="24"/>
          <w:szCs w:val="24"/>
        </w:rPr>
        <w:t>19</w:t>
      </w:r>
      <w:r w:rsidRPr="00D103D8">
        <w:rPr>
          <w:b/>
          <w:bCs/>
          <w:i/>
          <w:iCs/>
          <w:sz w:val="24"/>
          <w:szCs w:val="24"/>
        </w:rPr>
        <w:t xml:space="preserve"> года </w:t>
      </w:r>
      <w:r w:rsidRPr="00D103D8">
        <w:rPr>
          <w:sz w:val="24"/>
          <w:szCs w:val="24"/>
        </w:rPr>
        <w:t>в электронном виде или по e-</w:t>
      </w:r>
      <w:proofErr w:type="spellStart"/>
      <w:r w:rsidRPr="00D103D8">
        <w:rPr>
          <w:sz w:val="24"/>
          <w:szCs w:val="24"/>
        </w:rPr>
        <w:t>mail</w:t>
      </w:r>
      <w:proofErr w:type="spellEnd"/>
      <w:r w:rsidRPr="0097626A">
        <w:rPr>
          <w:bCs/>
          <w:sz w:val="24"/>
          <w:szCs w:val="24"/>
        </w:rPr>
        <w:t xml:space="preserve"> </w:t>
      </w:r>
      <w:proofErr w:type="spellStart"/>
      <w:r w:rsidRPr="0062302B">
        <w:rPr>
          <w:bCs/>
          <w:sz w:val="24"/>
          <w:szCs w:val="24"/>
          <w:lang w:val="en-US"/>
        </w:rPr>
        <w:t>SelivanovaZK</w:t>
      </w:r>
      <w:proofErr w:type="spellEnd"/>
      <w:r w:rsidRPr="0097626A">
        <w:rPr>
          <w:bCs/>
          <w:sz w:val="24"/>
          <w:szCs w:val="24"/>
        </w:rPr>
        <w:t>@</w:t>
      </w:r>
      <w:proofErr w:type="spellStart"/>
      <w:r w:rsidRPr="0062302B">
        <w:rPr>
          <w:bCs/>
          <w:sz w:val="24"/>
          <w:szCs w:val="24"/>
          <w:lang w:val="en-US"/>
        </w:rPr>
        <w:t>mpei</w:t>
      </w:r>
      <w:proofErr w:type="spellEnd"/>
      <w:r w:rsidRPr="0097626A">
        <w:rPr>
          <w:bCs/>
          <w:sz w:val="24"/>
          <w:szCs w:val="24"/>
        </w:rPr>
        <w:t>.</w:t>
      </w:r>
      <w:proofErr w:type="spellStart"/>
      <w:r w:rsidRPr="0062302B">
        <w:rPr>
          <w:bCs/>
          <w:sz w:val="24"/>
          <w:szCs w:val="24"/>
          <w:lang w:val="en-US"/>
        </w:rPr>
        <w:t>ru</w:t>
      </w:r>
      <w:proofErr w:type="spellEnd"/>
      <w:r w:rsidRPr="00D103D8">
        <w:rPr>
          <w:sz w:val="24"/>
          <w:szCs w:val="24"/>
        </w:rPr>
        <w:t xml:space="preserve"> </w:t>
      </w:r>
    </w:p>
    <w:p w:rsidR="00ED48FC" w:rsidRPr="00D103D8" w:rsidRDefault="00ED48FC" w:rsidP="00ED48FC">
      <w:pPr>
        <w:pStyle w:val="1"/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Текст статьи представляется в виде </w:t>
      </w:r>
      <w:r w:rsidRPr="00D103D8">
        <w:rPr>
          <w:sz w:val="24"/>
          <w:szCs w:val="24"/>
        </w:rPr>
        <w:t xml:space="preserve">файла </w:t>
      </w:r>
      <w:r>
        <w:rPr>
          <w:sz w:val="24"/>
          <w:szCs w:val="24"/>
        </w:rPr>
        <w:t>с именем: фамилия автора и название вуза</w:t>
      </w:r>
      <w:r w:rsidRPr="00D103D8">
        <w:rPr>
          <w:sz w:val="24"/>
          <w:szCs w:val="24"/>
        </w:rPr>
        <w:t>.doc</w:t>
      </w:r>
      <w:r>
        <w:rPr>
          <w:sz w:val="24"/>
          <w:szCs w:val="24"/>
        </w:rPr>
        <w:t>, например, Петров_МГТУ</w:t>
      </w:r>
      <w:r w:rsidRPr="00D103D8">
        <w:rPr>
          <w:sz w:val="24"/>
          <w:szCs w:val="24"/>
        </w:rPr>
        <w:t>.doc</w:t>
      </w:r>
    </w:p>
    <w:p w:rsidR="00ED48FC" w:rsidRPr="00D103D8" w:rsidRDefault="00ED48FC" w:rsidP="00ED48FC">
      <w:pPr>
        <w:pStyle w:val="1"/>
        <w:spacing w:after="0" w:line="240" w:lineRule="auto"/>
        <w:ind w:firstLine="709"/>
        <w:rPr>
          <w:sz w:val="24"/>
          <w:szCs w:val="24"/>
        </w:rPr>
      </w:pPr>
      <w:r w:rsidRPr="00D103D8">
        <w:rPr>
          <w:b/>
          <w:bCs/>
          <w:i/>
          <w:iCs/>
          <w:sz w:val="24"/>
          <w:szCs w:val="24"/>
        </w:rPr>
        <w:t>Требования к оформлению тезисов</w:t>
      </w:r>
      <w:r w:rsidRPr="00D103D8">
        <w:rPr>
          <w:sz w:val="24"/>
          <w:szCs w:val="24"/>
        </w:rPr>
        <w:t xml:space="preserve">: </w:t>
      </w:r>
    </w:p>
    <w:p w:rsidR="00ED48FC" w:rsidRPr="00D103D8" w:rsidRDefault="00ED48FC" w:rsidP="00ED48FC">
      <w:pPr>
        <w:ind w:firstLine="709"/>
        <w:jc w:val="both"/>
      </w:pPr>
      <w:r w:rsidRPr="00D103D8">
        <w:t xml:space="preserve">Электронная версия создается в программе </w:t>
      </w:r>
      <w:proofErr w:type="spellStart"/>
      <w:r w:rsidRPr="00D103D8">
        <w:t>Microsoft</w:t>
      </w:r>
      <w:proofErr w:type="spellEnd"/>
      <w:r w:rsidRPr="00D103D8">
        <w:t xml:space="preserve"> </w:t>
      </w:r>
      <w:proofErr w:type="spellStart"/>
      <w:r w:rsidRPr="00D103D8">
        <w:t>Word</w:t>
      </w:r>
      <w:proofErr w:type="spellEnd"/>
      <w:r w:rsidRPr="00D103D8">
        <w:t xml:space="preserve"> и сохраняется с расширением .</w:t>
      </w:r>
      <w:proofErr w:type="spellStart"/>
      <w:r w:rsidRPr="00D103D8">
        <w:t>doc</w:t>
      </w:r>
      <w:proofErr w:type="spellEnd"/>
      <w:r w:rsidRPr="00D103D8">
        <w:t xml:space="preserve"> </w:t>
      </w:r>
      <w:r w:rsidRPr="00D103D8">
        <w:rPr>
          <w:b/>
          <w:bCs/>
          <w:i/>
          <w:iCs/>
        </w:rPr>
        <w:t>(НЕ .</w:t>
      </w:r>
      <w:proofErr w:type="spellStart"/>
      <w:r w:rsidRPr="00D103D8">
        <w:rPr>
          <w:b/>
          <w:bCs/>
          <w:i/>
          <w:iCs/>
        </w:rPr>
        <w:t>doc</w:t>
      </w:r>
      <w:proofErr w:type="spellEnd"/>
      <w:r w:rsidRPr="00D103D8">
        <w:rPr>
          <w:b/>
          <w:bCs/>
          <w:i/>
          <w:iCs/>
          <w:lang w:val="en-US"/>
        </w:rPr>
        <w:t>x</w:t>
      </w:r>
      <w:r w:rsidRPr="00D103D8">
        <w:rPr>
          <w:b/>
          <w:bCs/>
          <w:i/>
          <w:iCs/>
        </w:rPr>
        <w:t>)</w:t>
      </w:r>
      <w:r w:rsidRPr="00D103D8">
        <w:t xml:space="preserve">. </w:t>
      </w:r>
    </w:p>
    <w:p w:rsidR="00ED48FC" w:rsidRPr="00D103D8" w:rsidRDefault="00ED48FC" w:rsidP="00ED48FC">
      <w:pPr>
        <w:pStyle w:val="1"/>
        <w:spacing w:after="0" w:line="240" w:lineRule="auto"/>
        <w:ind w:firstLine="709"/>
        <w:jc w:val="left"/>
        <w:rPr>
          <w:sz w:val="24"/>
          <w:szCs w:val="24"/>
        </w:rPr>
      </w:pPr>
      <w:r w:rsidRPr="00D103D8">
        <w:rPr>
          <w:b/>
          <w:bCs/>
          <w:sz w:val="24"/>
          <w:szCs w:val="24"/>
        </w:rPr>
        <w:t xml:space="preserve">Формат страницы </w:t>
      </w:r>
      <w:r w:rsidRPr="00D103D8">
        <w:rPr>
          <w:sz w:val="24"/>
          <w:szCs w:val="24"/>
        </w:rPr>
        <w:t>– А</w:t>
      </w:r>
      <w:r>
        <w:rPr>
          <w:sz w:val="24"/>
          <w:szCs w:val="24"/>
        </w:rPr>
        <w:t xml:space="preserve"> </w:t>
      </w:r>
      <w:r w:rsidRPr="00D103D8">
        <w:rPr>
          <w:sz w:val="24"/>
          <w:szCs w:val="24"/>
        </w:rPr>
        <w:t>4 (книжный).</w:t>
      </w:r>
    </w:p>
    <w:p w:rsidR="00ED48FC" w:rsidRPr="00D103D8" w:rsidRDefault="00ED48FC" w:rsidP="00ED48FC">
      <w:pPr>
        <w:pStyle w:val="1"/>
        <w:spacing w:after="0" w:line="240" w:lineRule="auto"/>
        <w:ind w:firstLine="709"/>
        <w:jc w:val="left"/>
        <w:rPr>
          <w:rStyle w:val="a6"/>
          <w:b w:val="0"/>
          <w:bCs w:val="0"/>
          <w:sz w:val="24"/>
          <w:szCs w:val="24"/>
        </w:rPr>
      </w:pPr>
      <w:r w:rsidRPr="00D103D8">
        <w:rPr>
          <w:rStyle w:val="a6"/>
          <w:sz w:val="24"/>
          <w:szCs w:val="24"/>
        </w:rPr>
        <w:t xml:space="preserve">Объем </w:t>
      </w:r>
      <w:r w:rsidRPr="00D103D8">
        <w:rPr>
          <w:sz w:val="24"/>
          <w:szCs w:val="24"/>
        </w:rPr>
        <w:t xml:space="preserve">– </w:t>
      </w:r>
      <w:r w:rsidRPr="00D103D8">
        <w:rPr>
          <w:rStyle w:val="a6"/>
          <w:b w:val="0"/>
          <w:bCs w:val="0"/>
          <w:sz w:val="24"/>
          <w:szCs w:val="24"/>
        </w:rPr>
        <w:t xml:space="preserve">до </w:t>
      </w:r>
      <w:r>
        <w:rPr>
          <w:rStyle w:val="a6"/>
          <w:b w:val="0"/>
          <w:bCs w:val="0"/>
          <w:sz w:val="24"/>
          <w:szCs w:val="24"/>
        </w:rPr>
        <w:t>5 тыс. до 15 тыс. знаков с пробелами</w:t>
      </w:r>
      <w:r w:rsidRPr="00D103D8">
        <w:rPr>
          <w:rStyle w:val="a6"/>
          <w:b w:val="0"/>
          <w:bCs w:val="0"/>
          <w:sz w:val="24"/>
          <w:szCs w:val="24"/>
        </w:rPr>
        <w:t>.</w:t>
      </w:r>
    </w:p>
    <w:p w:rsidR="00ED48FC" w:rsidRPr="00D103D8" w:rsidRDefault="00ED48FC" w:rsidP="00ED48FC">
      <w:pPr>
        <w:pStyle w:val="1"/>
        <w:spacing w:after="0" w:line="240" w:lineRule="auto"/>
        <w:ind w:firstLine="709"/>
        <w:jc w:val="left"/>
        <w:rPr>
          <w:sz w:val="24"/>
          <w:szCs w:val="24"/>
        </w:rPr>
      </w:pPr>
      <w:r w:rsidRPr="00D103D8">
        <w:rPr>
          <w:rStyle w:val="a6"/>
          <w:sz w:val="24"/>
          <w:szCs w:val="24"/>
        </w:rPr>
        <w:t xml:space="preserve">Шрифт </w:t>
      </w:r>
      <w:r w:rsidRPr="00D103D8">
        <w:rPr>
          <w:sz w:val="24"/>
          <w:szCs w:val="24"/>
        </w:rPr>
        <w:t xml:space="preserve">– </w:t>
      </w:r>
      <w:proofErr w:type="spellStart"/>
      <w:r w:rsidRPr="00D103D8">
        <w:rPr>
          <w:sz w:val="24"/>
          <w:szCs w:val="24"/>
        </w:rPr>
        <w:t>TimesNewRoman</w:t>
      </w:r>
      <w:proofErr w:type="spellEnd"/>
      <w:r w:rsidRPr="00D103D8">
        <w:rPr>
          <w:sz w:val="24"/>
          <w:szCs w:val="24"/>
        </w:rPr>
        <w:t>, 12 кегль.</w:t>
      </w:r>
    </w:p>
    <w:p w:rsidR="00ED48FC" w:rsidRPr="00D103D8" w:rsidRDefault="00ED48FC" w:rsidP="00ED48FC">
      <w:pPr>
        <w:ind w:firstLine="709"/>
        <w:jc w:val="both"/>
      </w:pPr>
      <w:r w:rsidRPr="00D103D8">
        <w:rPr>
          <w:b/>
          <w:bCs/>
        </w:rPr>
        <w:t>Поля</w:t>
      </w:r>
      <w:r w:rsidRPr="00D103D8">
        <w:t xml:space="preserve"> – по 2 см со всех сторон.</w:t>
      </w:r>
    </w:p>
    <w:p w:rsidR="00ED48FC" w:rsidRPr="00D103D8" w:rsidRDefault="00ED48FC" w:rsidP="00ED48FC">
      <w:pPr>
        <w:ind w:firstLine="709"/>
        <w:jc w:val="both"/>
      </w:pPr>
      <w:r w:rsidRPr="00D103D8">
        <w:rPr>
          <w:b/>
          <w:bCs/>
        </w:rPr>
        <w:t>Абзацный отступ</w:t>
      </w:r>
      <w:r w:rsidRPr="00D103D8">
        <w:t xml:space="preserve"> – 1,25 см.</w:t>
      </w:r>
    </w:p>
    <w:p w:rsidR="00ED48FC" w:rsidRPr="00D103D8" w:rsidRDefault="00ED48FC" w:rsidP="00ED48FC">
      <w:pPr>
        <w:ind w:firstLine="709"/>
        <w:jc w:val="both"/>
      </w:pPr>
      <w:r w:rsidRPr="00D103D8">
        <w:rPr>
          <w:b/>
          <w:bCs/>
        </w:rPr>
        <w:t>Выравнивание</w:t>
      </w:r>
      <w:r w:rsidRPr="00D103D8">
        <w:t xml:space="preserve"> – по ширине.</w:t>
      </w:r>
    </w:p>
    <w:p w:rsidR="00ED48FC" w:rsidRPr="00D103D8" w:rsidRDefault="00ED48FC" w:rsidP="00ED48FC">
      <w:pPr>
        <w:ind w:firstLine="709"/>
        <w:jc w:val="both"/>
      </w:pPr>
      <w:r w:rsidRPr="00D103D8">
        <w:rPr>
          <w:b/>
          <w:bCs/>
        </w:rPr>
        <w:t>Межстрочный интервал</w:t>
      </w:r>
      <w:r w:rsidRPr="00D103D8">
        <w:t xml:space="preserve"> – одинарный. </w:t>
      </w:r>
    </w:p>
    <w:p w:rsidR="00ED48FC" w:rsidRPr="00D103D8" w:rsidRDefault="00ED48FC" w:rsidP="00ED48FC">
      <w:pPr>
        <w:ind w:firstLine="709"/>
        <w:jc w:val="both"/>
      </w:pPr>
      <w:r w:rsidRPr="00D103D8">
        <w:t xml:space="preserve">Страницы не нумеровать. </w:t>
      </w:r>
    </w:p>
    <w:p w:rsidR="00ED48FC" w:rsidRPr="00D103D8" w:rsidRDefault="00ED48FC" w:rsidP="00ED48FC">
      <w:pPr>
        <w:ind w:firstLine="709"/>
        <w:jc w:val="both"/>
      </w:pPr>
      <w:r w:rsidRPr="00D103D8">
        <w:t xml:space="preserve">Использование подстрочных ссылок не допускается. </w:t>
      </w:r>
    </w:p>
    <w:p w:rsidR="00ED48FC" w:rsidRPr="00D103D8" w:rsidRDefault="00ED48FC" w:rsidP="00ED48FC">
      <w:pPr>
        <w:ind w:firstLine="709"/>
        <w:jc w:val="both"/>
      </w:pPr>
      <w:r w:rsidRPr="00D103D8">
        <w:t>Ссылки в тексте делать на список использованной литературы</w:t>
      </w:r>
      <w:r>
        <w:t xml:space="preserve"> в квадратных скобках</w:t>
      </w:r>
      <w:r w:rsidRPr="00D103D8">
        <w:t>.</w:t>
      </w:r>
    </w:p>
    <w:p w:rsidR="00ED48FC" w:rsidRPr="00D103D8" w:rsidRDefault="00ED48FC" w:rsidP="00ED48FC">
      <w:pPr>
        <w:ind w:firstLine="709"/>
        <w:jc w:val="both"/>
      </w:pPr>
      <w:r w:rsidRPr="00D103D8">
        <w:t>В тезисах не должно быть СПЕЦИАЛЬНЫХ ЗНАКОВ:</w:t>
      </w:r>
    </w:p>
    <w:p w:rsidR="00ED48FC" w:rsidRPr="00D103D8" w:rsidRDefault="00ED48FC" w:rsidP="00ED48FC">
      <w:pPr>
        <w:ind w:firstLine="709"/>
        <w:jc w:val="both"/>
      </w:pPr>
      <w:r w:rsidRPr="00D103D8">
        <w:t>• принудительного переноса;</w:t>
      </w:r>
    </w:p>
    <w:p w:rsidR="00ED48FC" w:rsidRPr="00D103D8" w:rsidRDefault="00ED48FC" w:rsidP="00ED48FC">
      <w:pPr>
        <w:ind w:firstLine="709"/>
        <w:jc w:val="both"/>
      </w:pPr>
      <w:r w:rsidRPr="00D103D8">
        <w:t>• неразрывного пробела;</w:t>
      </w:r>
    </w:p>
    <w:p w:rsidR="00ED48FC" w:rsidRPr="00D103D8" w:rsidRDefault="00ED48FC" w:rsidP="00ED48FC">
      <w:pPr>
        <w:ind w:firstLine="709"/>
        <w:jc w:val="both"/>
      </w:pPr>
      <w:r w:rsidRPr="00D103D8">
        <w:t>• принудительного абзаца.</w:t>
      </w:r>
    </w:p>
    <w:p w:rsidR="00ED48FC" w:rsidRDefault="00ED48FC" w:rsidP="00ED48FC">
      <w:pPr>
        <w:pStyle w:val="a4"/>
        <w:spacing w:before="0" w:beforeAutospacing="0" w:after="0" w:afterAutospacing="0"/>
      </w:pPr>
    </w:p>
    <w:p w:rsidR="00ED48FC" w:rsidRDefault="00ED48FC" w:rsidP="00ED48FC">
      <w:pPr>
        <w:pStyle w:val="a4"/>
        <w:spacing w:before="0" w:beforeAutospacing="0" w:after="0" w:afterAutospacing="0"/>
      </w:pPr>
    </w:p>
    <w:p w:rsidR="00ED48FC" w:rsidRPr="00D103D8" w:rsidRDefault="00ED48FC" w:rsidP="00ED48FC">
      <w:pPr>
        <w:pStyle w:val="a4"/>
        <w:spacing w:before="0" w:beforeAutospacing="0" w:after="0" w:afterAutospacing="0"/>
        <w:rPr>
          <w:b/>
          <w:bCs/>
          <w:i/>
          <w:iCs/>
        </w:rPr>
      </w:pPr>
      <w:r w:rsidRPr="00D103D8">
        <w:rPr>
          <w:b/>
          <w:bCs/>
          <w:i/>
          <w:iCs/>
        </w:rPr>
        <w:t>Образец оформления статьи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1"/>
      </w:tblGrid>
      <w:tr w:rsidR="00ED48FC" w:rsidRPr="00106021" w:rsidTr="004F080D">
        <w:tc>
          <w:tcPr>
            <w:tcW w:w="10421" w:type="dxa"/>
          </w:tcPr>
          <w:p w:rsidR="00ED48FC" w:rsidRPr="009140FD" w:rsidRDefault="00ED48FC" w:rsidP="004F080D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9140FD">
              <w:rPr>
                <w:b/>
                <w:bCs/>
              </w:rPr>
              <w:t>Техника будущего</w:t>
            </w:r>
          </w:p>
          <w:p w:rsidR="00ED48FC" w:rsidRPr="009140FD" w:rsidRDefault="00ED48FC" w:rsidP="004F080D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</w:p>
          <w:p w:rsidR="00ED48FC" w:rsidRPr="00075030" w:rsidRDefault="00ED48FC" w:rsidP="004F080D">
            <w:pPr>
              <w:ind w:firstLine="284"/>
              <w:jc w:val="right"/>
              <w:rPr>
                <w:iCs/>
              </w:rPr>
            </w:pPr>
            <w:r w:rsidRPr="00075030">
              <w:rPr>
                <w:iCs/>
              </w:rPr>
              <w:t xml:space="preserve">Попова Оксана, НИУ «МЭИ», </w:t>
            </w:r>
          </w:p>
          <w:p w:rsidR="00ED48FC" w:rsidRPr="00075030" w:rsidRDefault="00ED48FC" w:rsidP="004F080D">
            <w:pPr>
              <w:ind w:firstLine="284"/>
              <w:jc w:val="right"/>
              <w:rPr>
                <w:iCs/>
                <w:color w:val="FF0000"/>
              </w:rPr>
            </w:pPr>
            <w:r w:rsidRPr="00075030">
              <w:rPr>
                <w:iCs/>
              </w:rPr>
              <w:t xml:space="preserve">ИТАЭ, магистр гр. ТФ-12м-09, </w:t>
            </w:r>
          </w:p>
          <w:p w:rsidR="00ED48FC" w:rsidRPr="00075030" w:rsidRDefault="00ED48FC" w:rsidP="004F080D">
            <w:pPr>
              <w:ind w:firstLine="284"/>
              <w:jc w:val="right"/>
              <w:rPr>
                <w:iCs/>
              </w:rPr>
            </w:pPr>
            <w:r w:rsidRPr="00075030">
              <w:rPr>
                <w:iCs/>
              </w:rPr>
              <w:t xml:space="preserve">Науч. рук. Иванов А.К., </w:t>
            </w:r>
          </w:p>
          <w:p w:rsidR="00ED48FC" w:rsidRPr="00075030" w:rsidRDefault="00ED48FC" w:rsidP="004F080D">
            <w:pPr>
              <w:ind w:firstLine="284"/>
              <w:jc w:val="right"/>
            </w:pPr>
            <w:r w:rsidRPr="00075030">
              <w:rPr>
                <w:iCs/>
              </w:rPr>
              <w:t>канд. филос. н., доцент</w:t>
            </w:r>
          </w:p>
          <w:p w:rsidR="00ED48FC" w:rsidRDefault="00ED48FC" w:rsidP="004F080D">
            <w:pPr>
              <w:pStyle w:val="a4"/>
              <w:spacing w:before="0" w:beforeAutospacing="0" w:after="0" w:afterAutospacing="0"/>
            </w:pPr>
          </w:p>
          <w:p w:rsidR="00ED48FC" w:rsidRPr="00091B1D" w:rsidRDefault="00ED48FC" w:rsidP="004F080D">
            <w:pPr>
              <w:pStyle w:val="a4"/>
              <w:spacing w:before="0" w:beforeAutospacing="0" w:after="0" w:afterAutospacing="0"/>
              <w:rPr>
                <w:b/>
              </w:rPr>
            </w:pPr>
            <w:r w:rsidRPr="00091B1D">
              <w:rPr>
                <w:b/>
              </w:rPr>
              <w:t>Аннотация</w:t>
            </w:r>
            <w:r>
              <w:rPr>
                <w:b/>
              </w:rPr>
              <w:t>:</w:t>
            </w:r>
          </w:p>
          <w:p w:rsidR="00ED48FC" w:rsidRPr="00091B1D" w:rsidRDefault="00ED48FC" w:rsidP="004F080D">
            <w:pPr>
              <w:pStyle w:val="a4"/>
              <w:spacing w:before="0" w:beforeAutospacing="0" w:after="0" w:afterAutospacing="0"/>
              <w:rPr>
                <w:b/>
              </w:rPr>
            </w:pPr>
            <w:r w:rsidRPr="00091B1D">
              <w:rPr>
                <w:b/>
              </w:rPr>
              <w:t>Ключевые слова</w:t>
            </w:r>
            <w:r>
              <w:rPr>
                <w:b/>
              </w:rPr>
              <w:t>:</w:t>
            </w:r>
          </w:p>
          <w:p w:rsidR="00ED48FC" w:rsidRDefault="00ED48FC" w:rsidP="004F080D">
            <w:pPr>
              <w:pStyle w:val="a4"/>
              <w:spacing w:before="0" w:beforeAutospacing="0" w:after="0" w:afterAutospacing="0"/>
            </w:pPr>
          </w:p>
          <w:p w:rsidR="00ED48FC" w:rsidRDefault="00ED48FC" w:rsidP="004F080D">
            <w:pPr>
              <w:pStyle w:val="a4"/>
              <w:spacing w:before="0" w:beforeAutospacing="0" w:after="0" w:afterAutospacing="0"/>
            </w:pPr>
            <w:r w:rsidRPr="009140FD">
              <w:t>Текст статьи</w:t>
            </w:r>
          </w:p>
          <w:p w:rsidR="00ED48FC" w:rsidRPr="009140FD" w:rsidRDefault="00ED48FC" w:rsidP="004F080D">
            <w:pPr>
              <w:pStyle w:val="a4"/>
              <w:spacing w:before="0" w:beforeAutospacing="0" w:after="0" w:afterAutospacing="0"/>
            </w:pPr>
          </w:p>
          <w:p w:rsidR="00ED48FC" w:rsidRPr="00695874" w:rsidRDefault="00ED48FC" w:rsidP="004F080D">
            <w:pPr>
              <w:pStyle w:val="a4"/>
              <w:spacing w:before="0" w:beforeAutospacing="0" w:after="0" w:afterAutospacing="0"/>
            </w:pPr>
            <w:r w:rsidRPr="009140FD">
              <w:t>Список литературы</w:t>
            </w:r>
            <w:r w:rsidRPr="00695874">
              <w:t>:</w:t>
            </w:r>
          </w:p>
          <w:p w:rsidR="00ED48FC" w:rsidRPr="009140FD" w:rsidRDefault="00ED48FC" w:rsidP="00ED48FC">
            <w:pPr>
              <w:pStyle w:val="a5"/>
              <w:numPr>
                <w:ilvl w:val="0"/>
                <w:numId w:val="1"/>
              </w:numPr>
              <w:tabs>
                <w:tab w:val="clear" w:pos="360"/>
                <w:tab w:val="num" w:pos="0"/>
                <w:tab w:val="left" w:pos="284"/>
                <w:tab w:val="left" w:pos="10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0FD">
              <w:rPr>
                <w:rFonts w:ascii="Times New Roman" w:hAnsi="Times New Roman" w:cs="Times New Roman"/>
                <w:sz w:val="24"/>
                <w:szCs w:val="24"/>
              </w:rPr>
              <w:t xml:space="preserve">Атомные электростанции: учебное пособие / В.М. Зорин. – М.: Издательский дом МЭИ, 2012. </w:t>
            </w:r>
          </w:p>
          <w:p w:rsidR="00ED48FC" w:rsidRPr="009140FD" w:rsidRDefault="00ED48FC" w:rsidP="00ED48FC">
            <w:pPr>
              <w:pStyle w:val="a5"/>
              <w:numPr>
                <w:ilvl w:val="0"/>
                <w:numId w:val="1"/>
              </w:numPr>
              <w:tabs>
                <w:tab w:val="clear" w:pos="360"/>
                <w:tab w:val="left" w:pos="284"/>
                <w:tab w:val="num" w:pos="72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0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Acton J.M. &amp; Hibbs M, Why Fukushima was preventable, March 2012 Carnegie Paper: [</w:t>
            </w:r>
            <w:r w:rsidRPr="009140FD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r w:rsidRPr="009140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140FD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 w:rsidRPr="009140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]: </w:t>
            </w:r>
            <w:r w:rsidRPr="009140FD">
              <w:rPr>
                <w:sz w:val="24"/>
                <w:szCs w:val="24"/>
                <w:lang w:val="en-US"/>
              </w:rPr>
              <w:t xml:space="preserve"> </w:t>
            </w:r>
            <w:r w:rsidRPr="009140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URL: http://world-nuclear.org/ (</w:t>
            </w:r>
            <w:r w:rsidRPr="009140F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Pr="009140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140FD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  <w:r w:rsidRPr="009140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18.03.201</w:t>
            </w:r>
            <w:r w:rsidRPr="002F5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9140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).</w:t>
            </w:r>
          </w:p>
          <w:p w:rsidR="00ED48FC" w:rsidRPr="009140FD" w:rsidRDefault="00ED48FC" w:rsidP="00ED48FC">
            <w:pPr>
              <w:pStyle w:val="a5"/>
              <w:numPr>
                <w:ilvl w:val="0"/>
                <w:numId w:val="1"/>
              </w:numPr>
              <w:tabs>
                <w:tab w:val="clear" w:pos="360"/>
                <w:tab w:val="left" w:pos="284"/>
                <w:tab w:val="num" w:pos="72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D48FC" w:rsidRPr="009140FD" w:rsidRDefault="00ED48FC" w:rsidP="004F080D">
            <w:pPr>
              <w:pStyle w:val="a4"/>
              <w:spacing w:before="0" w:beforeAutospacing="0" w:after="0" w:afterAutospacing="0"/>
              <w:jc w:val="right"/>
              <w:rPr>
                <w:i/>
                <w:iCs/>
                <w:lang w:val="en-US"/>
              </w:rPr>
            </w:pPr>
            <w:r w:rsidRPr="009140FD">
              <w:rPr>
                <w:i/>
                <w:iCs/>
                <w:lang w:val="en-US"/>
              </w:rPr>
              <w:t xml:space="preserve">  </w:t>
            </w:r>
          </w:p>
        </w:tc>
      </w:tr>
    </w:tbl>
    <w:p w:rsidR="00ED48FC" w:rsidRPr="00D103D8" w:rsidRDefault="00ED48FC" w:rsidP="00ED48FC">
      <w:pPr>
        <w:jc w:val="center"/>
        <w:rPr>
          <w:b/>
          <w:bCs/>
        </w:rPr>
      </w:pPr>
      <w:r w:rsidRPr="00D103D8">
        <w:rPr>
          <w:b/>
          <w:bCs/>
        </w:rPr>
        <w:lastRenderedPageBreak/>
        <w:t>Требования к оформлению ссылок</w:t>
      </w:r>
    </w:p>
    <w:p w:rsidR="00ED48FC" w:rsidRPr="00D103D8" w:rsidRDefault="00ED48FC" w:rsidP="00ED48FC">
      <w:pPr>
        <w:ind w:firstLine="709"/>
        <w:jc w:val="both"/>
      </w:pPr>
      <w:r w:rsidRPr="00D103D8">
        <w:t>Библиографический список представляет собой список цитируемой литературы, приводится в соответствии с требованиями ГОСТ 7.07.-2009. В списке сначала приводятся в иерархическом порядке нормативно-правовые источники, далее в алфавитном порядке русскоязычные источники, потом, если имеются, – зарубежные. Ссылки на указанную в тексте литературу приводятся в квадратных скобках: [1], а если в тексте идет отсылка сразу к нескольким источникам, то через точку с запятой [1; 2]. В случае прямого цитирования (в кавычках) обязательно указываются номера страниц источника, например [1, c.</w:t>
      </w:r>
      <w:r>
        <w:t xml:space="preserve"> </w:t>
      </w:r>
      <w:r w:rsidRPr="00D103D8">
        <w:t>3]. Все приведенные в тексте цифры и данные должны иметь ссылки на источник.</w:t>
      </w:r>
    </w:p>
    <w:p w:rsidR="00ED48FC" w:rsidRDefault="00ED48FC" w:rsidP="00ED48FC">
      <w:pPr>
        <w:ind w:firstLine="709"/>
        <w:jc w:val="center"/>
        <w:rPr>
          <w:b/>
          <w:bCs/>
        </w:rPr>
      </w:pPr>
    </w:p>
    <w:p w:rsidR="00ED48FC" w:rsidRPr="00D103D8" w:rsidRDefault="00ED48FC" w:rsidP="00ED48FC">
      <w:pPr>
        <w:ind w:firstLine="709"/>
        <w:jc w:val="center"/>
        <w:rPr>
          <w:b/>
          <w:bCs/>
        </w:rPr>
      </w:pPr>
      <w:r w:rsidRPr="00D103D8">
        <w:rPr>
          <w:b/>
          <w:bCs/>
        </w:rPr>
        <w:t>Требования к оформлению рисунков, таблиц и формул</w:t>
      </w:r>
    </w:p>
    <w:p w:rsidR="00ED48FC" w:rsidRPr="00D103D8" w:rsidRDefault="00ED48FC" w:rsidP="00ED48FC">
      <w:pPr>
        <w:ind w:firstLine="709"/>
        <w:jc w:val="both"/>
      </w:pPr>
      <w:r w:rsidRPr="00D103D8">
        <w:t xml:space="preserve">Рисунков в статье должно быть минимальное количество. В качестве иллюстраций принимается не более двух рисунков. Все рисунки должны быть созданы средствами </w:t>
      </w:r>
      <w:proofErr w:type="spellStart"/>
      <w:r w:rsidRPr="00D103D8">
        <w:t>Word</w:t>
      </w:r>
      <w:proofErr w:type="spellEnd"/>
      <w:r w:rsidRPr="00D103D8">
        <w:t xml:space="preserve">. Рисунки в обязательном порядке должны быть сгруппированы средствами </w:t>
      </w:r>
      <w:proofErr w:type="spellStart"/>
      <w:r w:rsidRPr="00D103D8">
        <w:t>Word</w:t>
      </w:r>
      <w:proofErr w:type="spellEnd"/>
      <w:r w:rsidRPr="00D103D8">
        <w:t xml:space="preserve"> (т.е. не должны изменяться при перемещении и форматировании). К публикации принимаются рисунки, не выходящие за пределы печатной области (т.е. полей) только в черно-белой гамме, не допускаются полноцветные иллюстрации. Сложные рисунки дублируются отдельными файлами в формате </w:t>
      </w:r>
      <w:proofErr w:type="spellStart"/>
      <w:r w:rsidRPr="00D103D8">
        <w:t>tiff</w:t>
      </w:r>
      <w:proofErr w:type="spellEnd"/>
      <w:r w:rsidRPr="00D103D8">
        <w:t xml:space="preserve">, </w:t>
      </w:r>
      <w:proofErr w:type="spellStart"/>
      <w:r w:rsidRPr="00D103D8">
        <w:t>tif</w:t>
      </w:r>
      <w:proofErr w:type="spellEnd"/>
      <w:r w:rsidRPr="00D103D8">
        <w:t xml:space="preserve">, </w:t>
      </w:r>
      <w:proofErr w:type="spellStart"/>
      <w:r w:rsidRPr="00D103D8">
        <w:t>jpg</w:t>
      </w:r>
      <w:proofErr w:type="spellEnd"/>
      <w:r w:rsidRPr="00D103D8">
        <w:t xml:space="preserve"> (не менее 300 </w:t>
      </w:r>
      <w:proofErr w:type="spellStart"/>
      <w:r w:rsidRPr="00D103D8">
        <w:t>dpi</w:t>
      </w:r>
      <w:proofErr w:type="spellEnd"/>
      <w:r w:rsidRPr="00D103D8">
        <w:t>). В тексте статьи следует дать ссылку на конкретный рисунок, например (см. рис. 2). На рисунках должно быть минимальное количество слов и обозначений. Если в статье больше одного рисунка, каждый должен иметь порядковый номер, название и объяснение значений всех кривых, цифр, букв и прочих условных обозначений, размещенных под рисунком. Принимаются исключительно картинки с четким изображением, без орфографических и пунктуационных ошибок в тексте.</w:t>
      </w:r>
    </w:p>
    <w:p w:rsidR="00ED48FC" w:rsidRPr="00D103D8" w:rsidRDefault="00ED48FC" w:rsidP="00ED48FC">
      <w:pPr>
        <w:ind w:firstLine="709"/>
        <w:jc w:val="both"/>
      </w:pPr>
      <w:r w:rsidRPr="00D103D8">
        <w:t>Таблиц в статье должно быть не более двух. Если их количество больше одной, тогда каждую таблицу следует обозначить порядковым номером. Все таблицы должны иметь заголовок. Все графы в таблицах должны также иметь заголовки. Сокращение слов допускается только в соответствии с требованиями ГОСТов 7.12-93, 7.11-2004.</w:t>
      </w:r>
    </w:p>
    <w:p w:rsidR="00ED48FC" w:rsidRPr="00D103D8" w:rsidRDefault="00ED48FC" w:rsidP="00ED48FC">
      <w:pPr>
        <w:ind w:firstLine="709"/>
        <w:jc w:val="both"/>
      </w:pPr>
      <w:r w:rsidRPr="00D103D8">
        <w:t>Одновременное использование таблиц и графиков для изложения одних и тех же результатов не допускается. Таблицы и рисунки должны вмещаться в формат страницы и иметь порядковую нумерацию.</w:t>
      </w:r>
    </w:p>
    <w:p w:rsidR="00ED48FC" w:rsidRPr="00D103D8" w:rsidRDefault="00ED48FC" w:rsidP="00ED48FC">
      <w:pPr>
        <w:ind w:firstLine="709"/>
        <w:jc w:val="both"/>
      </w:pPr>
      <w:r w:rsidRPr="00D103D8">
        <w:t xml:space="preserve">Набор формул осуществляется в редакторе </w:t>
      </w:r>
      <w:proofErr w:type="spellStart"/>
      <w:r w:rsidRPr="00D103D8">
        <w:t>Math</w:t>
      </w:r>
      <w:proofErr w:type="spellEnd"/>
      <w:r w:rsidRPr="00D103D8">
        <w:t xml:space="preserve"> </w:t>
      </w:r>
      <w:proofErr w:type="spellStart"/>
      <w:r w:rsidRPr="00D103D8">
        <w:t>Type</w:t>
      </w:r>
      <w:proofErr w:type="spellEnd"/>
      <w:r w:rsidRPr="00D103D8">
        <w:t>. Нумерация формул – сквозная, арабскими цифрами, выравнивание по правому краю строки на странице, в круглых скобках. Номер выравнивается по правому краю границы текста. Нумерация осуществляется вне редактора формул в порядке появления формулы в тексте. Пронумерованные формулы, на которые должны быть ссылки в тексте, выносятся отдельной строкой и располагаются по центру текста.</w:t>
      </w:r>
    </w:p>
    <w:p w:rsidR="00ED48FC" w:rsidRPr="00D103D8" w:rsidRDefault="00ED48FC" w:rsidP="00ED48FC">
      <w:pPr>
        <w:ind w:firstLine="709"/>
        <w:jc w:val="both"/>
      </w:pPr>
      <w:r w:rsidRPr="00D103D8">
        <w:t xml:space="preserve">Запрещено использовать опцию </w:t>
      </w:r>
      <w:r w:rsidRPr="00D103D8">
        <w:rPr>
          <w:b/>
          <w:bCs/>
        </w:rPr>
        <w:t>«Символ»</w:t>
      </w:r>
      <w:r w:rsidRPr="00D103D8">
        <w:t xml:space="preserve"> для того, чтобы поставить математический или любой другой знак, тире, кавычки и т.п.</w:t>
      </w:r>
    </w:p>
    <w:p w:rsidR="00ED48FC" w:rsidRDefault="00ED48FC" w:rsidP="00ED48FC">
      <w:pPr>
        <w:ind w:firstLine="709"/>
        <w:jc w:val="both"/>
        <w:rPr>
          <w:b/>
          <w:bCs/>
        </w:rPr>
      </w:pPr>
    </w:p>
    <w:p w:rsidR="00ED48FC" w:rsidRPr="00D103D8" w:rsidRDefault="00ED48FC" w:rsidP="00ED48FC">
      <w:pPr>
        <w:ind w:firstLine="709"/>
        <w:jc w:val="both"/>
        <w:rPr>
          <w:b/>
          <w:bCs/>
        </w:rPr>
      </w:pPr>
      <w:r w:rsidRPr="00D103D8">
        <w:rPr>
          <w:b/>
          <w:bCs/>
        </w:rPr>
        <w:t xml:space="preserve">В случае несоблюдения настоящих правил </w:t>
      </w:r>
      <w:r>
        <w:rPr>
          <w:b/>
          <w:bCs/>
        </w:rPr>
        <w:t xml:space="preserve">и соответствующего оформления тезисов </w:t>
      </w:r>
      <w:r w:rsidRPr="00D103D8">
        <w:rPr>
          <w:b/>
          <w:bCs/>
        </w:rPr>
        <w:t>оргкомитет Конференции вправе либо вернуть материал автору на доработку, либо отказать в публикации.</w:t>
      </w:r>
    </w:p>
    <w:p w:rsidR="00ED48FC" w:rsidRDefault="00ED48FC" w:rsidP="00ED48FC">
      <w:pPr>
        <w:ind w:firstLine="709"/>
        <w:jc w:val="both"/>
        <w:rPr>
          <w:b/>
          <w:bCs/>
        </w:rPr>
      </w:pPr>
      <w:r w:rsidRPr="00D103D8">
        <w:rPr>
          <w:b/>
          <w:bCs/>
        </w:rPr>
        <w:t>При электронной переписке с оргкомитетом конференции просьба полностью указывать фамилию, имя, отчество и ставить тему «Конференция» в письме.</w:t>
      </w:r>
    </w:p>
    <w:p w:rsidR="00ED48FC" w:rsidRPr="0062302B" w:rsidRDefault="00ED48FC" w:rsidP="00ED48FC">
      <w:pPr>
        <w:ind w:firstLine="709"/>
        <w:jc w:val="both"/>
        <w:rPr>
          <w:lang w:val="en-US"/>
        </w:rPr>
      </w:pPr>
      <w:r>
        <w:rPr>
          <w:b/>
          <w:bCs/>
        </w:rPr>
        <w:t xml:space="preserve">Заявка на участие в конференции, аннотация доклада (до 500 знаков с пробелами) и статья для публикации высылается по электронной почте ответственному секретарю Селивановой </w:t>
      </w:r>
      <w:proofErr w:type="spellStart"/>
      <w:r>
        <w:rPr>
          <w:b/>
          <w:bCs/>
        </w:rPr>
        <w:t>Зухре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Кадимовне</w:t>
      </w:r>
      <w:proofErr w:type="spellEnd"/>
      <w:r>
        <w:rPr>
          <w:b/>
          <w:bCs/>
        </w:rPr>
        <w:t xml:space="preserve">  </w:t>
      </w:r>
      <w:r w:rsidRPr="0062302B">
        <w:rPr>
          <w:bCs/>
          <w:lang w:val="en-US"/>
        </w:rPr>
        <w:t>SelivanovaZK@mpei.ru</w:t>
      </w:r>
    </w:p>
    <w:sectPr w:rsidR="00ED48FC" w:rsidRPr="00623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F32442"/>
    <w:multiLevelType w:val="hybridMultilevel"/>
    <w:tmpl w:val="D56C16F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65F"/>
    <w:rsid w:val="000C569D"/>
    <w:rsid w:val="00106021"/>
    <w:rsid w:val="001565EA"/>
    <w:rsid w:val="001B565F"/>
    <w:rsid w:val="00856C15"/>
    <w:rsid w:val="008B11E4"/>
    <w:rsid w:val="0099316B"/>
    <w:rsid w:val="00B250B2"/>
    <w:rsid w:val="00B81287"/>
    <w:rsid w:val="00CE7C3C"/>
    <w:rsid w:val="00D34ABD"/>
    <w:rsid w:val="00D37680"/>
    <w:rsid w:val="00ED48FC"/>
    <w:rsid w:val="00F0495C"/>
    <w:rsid w:val="00F8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A420DC-AC33-4751-A44F-5DE791756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ABD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34AB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34ABD"/>
    <w:pPr>
      <w:spacing w:before="100" w:beforeAutospacing="1" w:after="100" w:afterAutospacing="1"/>
    </w:pPr>
  </w:style>
  <w:style w:type="paragraph" w:styleId="a5">
    <w:name w:val="List Paragraph"/>
    <w:basedOn w:val="a"/>
    <w:uiPriority w:val="99"/>
    <w:qFormat/>
    <w:rsid w:val="00D34AB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">
    <w:name w:val="Обычный1"/>
    <w:uiPriority w:val="99"/>
    <w:rsid w:val="00D34ABD"/>
    <w:pPr>
      <w:overflowPunct w:val="0"/>
      <w:autoSpaceDE w:val="0"/>
      <w:autoSpaceDN w:val="0"/>
      <w:adjustRightInd w:val="0"/>
      <w:spacing w:after="120" w:line="360" w:lineRule="atLeast"/>
      <w:ind w:firstLine="567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6">
    <w:name w:val="Strong"/>
    <w:basedOn w:val="a0"/>
    <w:uiPriority w:val="22"/>
    <w:qFormat/>
    <w:rsid w:val="00D34ABD"/>
    <w:rPr>
      <w:b/>
      <w:bCs/>
    </w:rPr>
  </w:style>
  <w:style w:type="table" w:styleId="a7">
    <w:name w:val="Table Grid"/>
    <w:basedOn w:val="a1"/>
    <w:uiPriority w:val="99"/>
    <w:rsid w:val="00B81287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livanovaZK@mpe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1251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СЗК</cp:lastModifiedBy>
  <cp:revision>15</cp:revision>
  <dcterms:created xsi:type="dcterms:W3CDTF">2017-04-17T07:52:00Z</dcterms:created>
  <dcterms:modified xsi:type="dcterms:W3CDTF">2019-06-27T07:43:00Z</dcterms:modified>
</cp:coreProperties>
</file>