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Министерство науки </w:t>
      </w:r>
      <w:r w:rsidR="00E1517A">
        <w:rPr>
          <w:rFonts w:ascii="Times New Roman" w:hAnsi="Times New Roman"/>
          <w:sz w:val="24"/>
          <w:szCs w:val="24"/>
        </w:rPr>
        <w:t xml:space="preserve">и высшего образования </w:t>
      </w:r>
      <w:r w:rsidRPr="00EC0745">
        <w:rPr>
          <w:rFonts w:ascii="Times New Roman" w:hAnsi="Times New Roman"/>
          <w:sz w:val="24"/>
          <w:szCs w:val="24"/>
        </w:rPr>
        <w:t>Р</w:t>
      </w:r>
      <w:r w:rsidR="00E1517A">
        <w:rPr>
          <w:rFonts w:ascii="Times New Roman" w:hAnsi="Times New Roman"/>
          <w:sz w:val="24"/>
          <w:szCs w:val="24"/>
        </w:rPr>
        <w:t>Ф</w:t>
      </w:r>
    </w:p>
    <w:p w:rsidR="00E1517A" w:rsidRPr="00E1517A" w:rsidRDefault="00C54C3B" w:rsidP="00AE2795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ar-SA"/>
        </w:rPr>
      </w:pPr>
      <w:r w:rsidRPr="00E1517A">
        <w:rPr>
          <w:rFonts w:ascii="Times New Roman" w:hAnsi="Times New Roman"/>
          <w:bCs/>
          <w:sz w:val="16"/>
          <w:szCs w:val="16"/>
          <w:lang w:eastAsia="ar-SA"/>
        </w:rPr>
        <w:t>Ф</w:t>
      </w:r>
      <w:r w:rsidR="00E1517A" w:rsidRPr="00E1517A">
        <w:rPr>
          <w:rFonts w:ascii="Times New Roman" w:hAnsi="Times New Roman"/>
          <w:bCs/>
          <w:sz w:val="16"/>
          <w:szCs w:val="16"/>
          <w:lang w:eastAsia="ar-SA"/>
        </w:rPr>
        <w:t>едеральное государственное бюджетное образовательное учреждение высшего образования</w:t>
      </w:r>
      <w:r w:rsidRPr="00E1517A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EC0745">
        <w:rPr>
          <w:rFonts w:ascii="Times New Roman" w:hAnsi="Times New Roman"/>
          <w:bCs/>
          <w:sz w:val="24"/>
          <w:szCs w:val="24"/>
          <w:lang w:eastAsia="ar-SA"/>
        </w:rPr>
        <w:t>Бурятский государственный университет</w:t>
      </w:r>
      <w:r w:rsidR="00A00F54">
        <w:rPr>
          <w:rFonts w:ascii="Times New Roman" w:hAnsi="Times New Roman"/>
          <w:bCs/>
          <w:sz w:val="24"/>
          <w:szCs w:val="24"/>
          <w:lang w:eastAsia="ar-SA"/>
        </w:rPr>
        <w:t xml:space="preserve"> им</w:t>
      </w:r>
      <w:r w:rsidR="003E3445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="00A00F54">
        <w:rPr>
          <w:rFonts w:ascii="Times New Roman" w:hAnsi="Times New Roman"/>
          <w:bCs/>
          <w:sz w:val="24"/>
          <w:szCs w:val="24"/>
          <w:lang w:eastAsia="ar-SA"/>
        </w:rPr>
        <w:t xml:space="preserve"> Д</w:t>
      </w:r>
      <w:r w:rsidR="003E3445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="00A00F54">
        <w:rPr>
          <w:rFonts w:ascii="Times New Roman" w:hAnsi="Times New Roman"/>
          <w:bCs/>
          <w:sz w:val="24"/>
          <w:szCs w:val="24"/>
          <w:lang w:eastAsia="ar-SA"/>
        </w:rPr>
        <w:t>Банзарова</w:t>
      </w:r>
    </w:p>
    <w:p w:rsidR="00E1517A" w:rsidRDefault="003E3445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120129" cy="705600"/>
            <wp:effectExtent l="0" t="0" r="0" b="0"/>
            <wp:docPr id="1" name="Рисунок 1" descr="http://www.bsu.ru/content/images/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u.ru/content/images/logo_ne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29" cy="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445" w:rsidRDefault="003E3445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0745">
        <w:rPr>
          <w:rFonts w:ascii="Times New Roman" w:hAnsi="Times New Roman"/>
          <w:b/>
          <w:color w:val="000000"/>
          <w:sz w:val="24"/>
          <w:szCs w:val="24"/>
        </w:rPr>
        <w:t>Информационное письмо</w:t>
      </w: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54C3B" w:rsidRPr="00027C3B" w:rsidRDefault="00C54C3B" w:rsidP="00AE27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Бурятск</w:t>
      </w:r>
      <w:r w:rsidR="00027C3B">
        <w:rPr>
          <w:rFonts w:ascii="Times New Roman" w:hAnsi="Times New Roman"/>
          <w:sz w:val="24"/>
          <w:szCs w:val="24"/>
        </w:rPr>
        <w:t>ий</w:t>
      </w:r>
      <w:r w:rsidRPr="00EC0745">
        <w:rPr>
          <w:rFonts w:ascii="Times New Roman" w:hAnsi="Times New Roman"/>
          <w:sz w:val="24"/>
          <w:szCs w:val="24"/>
        </w:rPr>
        <w:t xml:space="preserve"> государственн</w:t>
      </w:r>
      <w:r w:rsidR="00027C3B">
        <w:rPr>
          <w:rFonts w:ascii="Times New Roman" w:hAnsi="Times New Roman"/>
          <w:sz w:val="24"/>
          <w:szCs w:val="24"/>
        </w:rPr>
        <w:t>ый</w:t>
      </w:r>
      <w:r w:rsidRPr="00EC0745">
        <w:rPr>
          <w:rFonts w:ascii="Times New Roman" w:hAnsi="Times New Roman"/>
          <w:sz w:val="24"/>
          <w:szCs w:val="24"/>
        </w:rPr>
        <w:t xml:space="preserve"> университет проводят 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17-1</w:t>
      </w:r>
      <w:r w:rsidR="002056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октября 2019</w:t>
      </w:r>
      <w:r w:rsidRPr="00EC0745">
        <w:rPr>
          <w:rFonts w:ascii="Times New Roman" w:hAnsi="Times New Roman"/>
          <w:sz w:val="24"/>
          <w:szCs w:val="24"/>
        </w:rPr>
        <w:t xml:space="preserve"> года всероссийскую научн</w:t>
      </w:r>
      <w:r w:rsidR="00A33F02" w:rsidRPr="00EC0745">
        <w:rPr>
          <w:rFonts w:ascii="Times New Roman" w:hAnsi="Times New Roman"/>
          <w:sz w:val="24"/>
          <w:szCs w:val="24"/>
        </w:rPr>
        <w:t>о-практическую</w:t>
      </w:r>
      <w:r w:rsidRPr="00EC0745">
        <w:rPr>
          <w:rFonts w:ascii="Times New Roman" w:hAnsi="Times New Roman"/>
          <w:sz w:val="24"/>
          <w:szCs w:val="24"/>
        </w:rPr>
        <w:t xml:space="preserve"> конференцию </w:t>
      </w:r>
      <w:r w:rsidR="00652F78">
        <w:rPr>
          <w:rFonts w:ascii="Times New Roman" w:hAnsi="Times New Roman"/>
          <w:sz w:val="24"/>
          <w:szCs w:val="24"/>
        </w:rPr>
        <w:t xml:space="preserve">с дистанционным участием </w:t>
      </w:r>
      <w:r w:rsidR="005B3091"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«К</w:t>
      </w:r>
      <w:r w:rsidR="00027C3B"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ОНЦЕПТЫ В РУССКОЙ И НАЦИОНАЛЬНЫХ ЛИТЕРАТУРАХ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027C3B"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СБЛИЖЕНИЕ СМЫСЛОВ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Pr="00027C3B">
        <w:rPr>
          <w:rFonts w:ascii="Times New Roman" w:hAnsi="Times New Roman"/>
          <w:b/>
          <w:i/>
          <w:sz w:val="24"/>
          <w:szCs w:val="24"/>
        </w:rPr>
        <w:t>.</w:t>
      </w:r>
    </w:p>
    <w:p w:rsidR="00C54C3B" w:rsidRPr="00EC0745" w:rsidRDefault="00C54C3B" w:rsidP="00AE27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103F" w:rsidRPr="00536555" w:rsidRDefault="0098103F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536555">
        <w:rPr>
          <w:rFonts w:ascii="Times New Roman" w:hAnsi="Times New Roman"/>
          <w:color w:val="000000"/>
          <w:sz w:val="20"/>
          <w:szCs w:val="20"/>
        </w:rPr>
        <w:t>Предлагается обсу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дить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 значимы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е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 концепт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ы</w:t>
      </w:r>
      <w:r w:rsidRPr="00536555">
        <w:rPr>
          <w:rFonts w:ascii="Times New Roman" w:hAnsi="Times New Roman"/>
          <w:color w:val="000000"/>
          <w:sz w:val="20"/>
          <w:szCs w:val="20"/>
        </w:rPr>
        <w:t>, как одиночны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е</w:t>
      </w:r>
      <w:r w:rsidRPr="00536555">
        <w:rPr>
          <w:rFonts w:ascii="Times New Roman" w:hAnsi="Times New Roman"/>
          <w:color w:val="000000"/>
          <w:sz w:val="20"/>
          <w:szCs w:val="20"/>
        </w:rPr>
        <w:t>, так и групп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ы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 концептов, которые позволяют представить своеобразие или сходство различных аспектов культуры, а также </w:t>
      </w:r>
      <w:r w:rsidR="00087FB1" w:rsidRPr="00536555">
        <w:rPr>
          <w:rFonts w:ascii="Times New Roman" w:hAnsi="Times New Roman"/>
          <w:color w:val="000000"/>
          <w:sz w:val="20"/>
          <w:szCs w:val="20"/>
        </w:rPr>
        <w:t xml:space="preserve">своеобразие и сходство </w:t>
      </w:r>
      <w:r w:rsidRPr="00536555">
        <w:rPr>
          <w:rFonts w:ascii="Times New Roman" w:hAnsi="Times New Roman"/>
          <w:color w:val="000000"/>
          <w:sz w:val="20"/>
          <w:szCs w:val="20"/>
        </w:rPr>
        <w:t>различных культур.</w:t>
      </w:r>
    </w:p>
    <w:p w:rsidR="00C54C3B" w:rsidRPr="00536555" w:rsidRDefault="00C54C3B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536555">
        <w:rPr>
          <w:rFonts w:ascii="Times New Roman" w:hAnsi="Times New Roman"/>
          <w:color w:val="000000"/>
          <w:sz w:val="20"/>
          <w:szCs w:val="20"/>
        </w:rPr>
        <w:t xml:space="preserve">К обсуждению </w:t>
      </w:r>
      <w:r w:rsidR="00251D7C" w:rsidRPr="00536555">
        <w:rPr>
          <w:rFonts w:ascii="Times New Roman" w:hAnsi="Times New Roman"/>
          <w:color w:val="000000"/>
          <w:sz w:val="20"/>
          <w:szCs w:val="20"/>
        </w:rPr>
        <w:t>на материале литературы,</w:t>
      </w:r>
      <w:r w:rsidR="004C062B" w:rsidRPr="00536555">
        <w:rPr>
          <w:rFonts w:ascii="Times New Roman" w:hAnsi="Times New Roman"/>
          <w:color w:val="000000"/>
          <w:sz w:val="20"/>
          <w:szCs w:val="20"/>
        </w:rPr>
        <w:t xml:space="preserve"> языка</w:t>
      </w:r>
      <w:r w:rsidR="00251D7C" w:rsidRPr="0053655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53BF8" w:rsidRPr="00536555">
        <w:rPr>
          <w:rFonts w:ascii="Times New Roman" w:hAnsi="Times New Roman"/>
          <w:color w:val="000000"/>
          <w:sz w:val="20"/>
          <w:szCs w:val="20"/>
        </w:rPr>
        <w:t>средств массовой информации</w:t>
      </w:r>
      <w:r w:rsidR="00536555" w:rsidRPr="00536555">
        <w:rPr>
          <w:rFonts w:ascii="Times New Roman" w:hAnsi="Times New Roman"/>
          <w:color w:val="000000"/>
          <w:sz w:val="20"/>
          <w:szCs w:val="20"/>
        </w:rPr>
        <w:t xml:space="preserve">, истории, философии и других гуманитарных дисциплин 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предлагаются </w:t>
      </w:r>
      <w:r w:rsidRPr="002341ED">
        <w:rPr>
          <w:rFonts w:ascii="Times New Roman" w:hAnsi="Times New Roman"/>
          <w:b/>
          <w:color w:val="000000"/>
          <w:sz w:val="24"/>
          <w:szCs w:val="24"/>
        </w:rPr>
        <w:t xml:space="preserve">следующие </w:t>
      </w:r>
      <w:r w:rsidR="00536555" w:rsidRPr="002341ED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536555">
        <w:rPr>
          <w:rFonts w:ascii="Times New Roman" w:hAnsi="Times New Roman"/>
          <w:color w:val="000000"/>
          <w:sz w:val="20"/>
          <w:szCs w:val="20"/>
        </w:rPr>
        <w:t>:</w:t>
      </w:r>
    </w:p>
    <w:p w:rsidR="00536555" w:rsidRPr="00EC0745" w:rsidRDefault="00536555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6A7E" w:rsidRPr="00EC0745" w:rsidRDefault="00C605A5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>Религиозные концепты: вера и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 безверие, добродетель и грех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абсолют и частность</w:t>
      </w:r>
      <w:r w:rsidR="00EC4449" w:rsidRPr="00EC0745">
        <w:rPr>
          <w:rFonts w:ascii="Times New Roman" w:hAnsi="Times New Roman"/>
          <w:color w:val="000000"/>
          <w:sz w:val="24"/>
          <w:szCs w:val="24"/>
        </w:rPr>
        <w:t>, чудо и обыденность</w:t>
      </w:r>
      <w:r w:rsidR="00DD209F" w:rsidRPr="00EC0745">
        <w:rPr>
          <w:rFonts w:ascii="Times New Roman" w:hAnsi="Times New Roman"/>
          <w:color w:val="000000"/>
          <w:sz w:val="24"/>
          <w:szCs w:val="24"/>
        </w:rPr>
        <w:t>, смирение и бунт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 xml:space="preserve">, сердечность </w:t>
      </w:r>
      <w:r w:rsidR="00357862" w:rsidRPr="00EC0745">
        <w:rPr>
          <w:rFonts w:ascii="Times New Roman" w:hAnsi="Times New Roman"/>
          <w:color w:val="000000"/>
          <w:sz w:val="24"/>
          <w:szCs w:val="24"/>
        </w:rPr>
        <w:t>–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 xml:space="preserve"> злобность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AB0174" w:rsidRPr="00EC0745">
        <w:rPr>
          <w:rFonts w:ascii="Times New Roman" w:hAnsi="Times New Roman"/>
          <w:color w:val="000000"/>
          <w:sz w:val="24"/>
          <w:szCs w:val="24"/>
        </w:rPr>
        <w:t xml:space="preserve"> дух</w:t>
      </w:r>
      <w:r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AB0174" w:rsidRPr="00EC0745">
        <w:rPr>
          <w:rFonts w:ascii="Times New Roman" w:hAnsi="Times New Roman"/>
          <w:color w:val="000000"/>
          <w:sz w:val="24"/>
          <w:szCs w:val="24"/>
        </w:rPr>
        <w:t xml:space="preserve"> душа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AB0174" w:rsidRPr="00EC0745">
        <w:rPr>
          <w:rFonts w:ascii="Times New Roman" w:hAnsi="Times New Roman"/>
          <w:color w:val="000000"/>
          <w:sz w:val="24"/>
          <w:szCs w:val="24"/>
        </w:rPr>
        <w:t>тело</w:t>
      </w:r>
      <w:r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CE208F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745">
        <w:rPr>
          <w:rFonts w:ascii="Times New Roman" w:hAnsi="Times New Roman"/>
          <w:color w:val="000000"/>
          <w:sz w:val="24"/>
          <w:szCs w:val="24"/>
        </w:rPr>
        <w:t>гордыня и</w:t>
      </w:r>
      <w:r w:rsidR="00CE208F" w:rsidRPr="00EC0745">
        <w:rPr>
          <w:rFonts w:ascii="Times New Roman" w:hAnsi="Times New Roman"/>
          <w:color w:val="000000"/>
          <w:sz w:val="24"/>
          <w:szCs w:val="24"/>
        </w:rPr>
        <w:t xml:space="preserve"> кротость</w:t>
      </w:r>
      <w:r w:rsidR="00AE23B2" w:rsidRPr="00EC0745">
        <w:rPr>
          <w:rFonts w:ascii="Times New Roman" w:hAnsi="Times New Roman"/>
          <w:color w:val="000000"/>
          <w:sz w:val="24"/>
          <w:szCs w:val="24"/>
        </w:rPr>
        <w:t>, соборность (коллективизм) и индивидуализм</w:t>
      </w:r>
      <w:r w:rsidR="005F2941" w:rsidRPr="00EC0745">
        <w:rPr>
          <w:rFonts w:ascii="Times New Roman" w:hAnsi="Times New Roman"/>
          <w:color w:val="000000"/>
          <w:sz w:val="24"/>
          <w:szCs w:val="24"/>
        </w:rPr>
        <w:t>, надежда и уныние</w:t>
      </w:r>
      <w:r w:rsidR="00AE23B2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745">
        <w:rPr>
          <w:rFonts w:ascii="Times New Roman" w:hAnsi="Times New Roman"/>
          <w:color w:val="000000"/>
          <w:sz w:val="24"/>
          <w:szCs w:val="24"/>
        </w:rPr>
        <w:t>и др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>.</w:t>
      </w:r>
    </w:p>
    <w:p w:rsidR="0098103F" w:rsidRPr="00EC0745" w:rsidRDefault="0098103F" w:rsidP="0098103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 xml:space="preserve">Нравственные концепты: добро и зло, совестливость и бесстыдство, трудолюбие и лень, честность и бесчестие, равенство и гордыня, человеколюбие (соучастие) и равнодушие, </w:t>
      </w:r>
      <w:r w:rsidR="005827E8" w:rsidRPr="00EC0745">
        <w:rPr>
          <w:rFonts w:ascii="Times New Roman" w:hAnsi="Times New Roman"/>
          <w:color w:val="000000"/>
          <w:sz w:val="24"/>
          <w:szCs w:val="24"/>
        </w:rPr>
        <w:t xml:space="preserve">стыд и горделивость, 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терпеливость и нетерпимость, правда и ложь, </w:t>
      </w:r>
      <w:r w:rsidR="005827E8" w:rsidRPr="00EC0745">
        <w:rPr>
          <w:rFonts w:ascii="Times New Roman" w:hAnsi="Times New Roman"/>
          <w:color w:val="000000"/>
          <w:sz w:val="24"/>
          <w:szCs w:val="24"/>
        </w:rPr>
        <w:t xml:space="preserve">доброта и злость, смелость (героизм) и трусость, </w:t>
      </w:r>
      <w:r w:rsidRPr="00EC0745">
        <w:rPr>
          <w:rFonts w:ascii="Times New Roman" w:hAnsi="Times New Roman"/>
          <w:color w:val="000000"/>
          <w:sz w:val="24"/>
          <w:szCs w:val="24"/>
        </w:rPr>
        <w:t>целомудрие – ветреность и др.</w:t>
      </w:r>
    </w:p>
    <w:p w:rsidR="00C54C3B" w:rsidRPr="00EC0745" w:rsidRDefault="002226A4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>Общественно-и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сторические концепты: история, прошлое – настоящее – будущее, патриотизм и космополитизм, </w:t>
      </w:r>
      <w:r w:rsidR="009836DE" w:rsidRPr="00EC0745">
        <w:rPr>
          <w:rFonts w:ascii="Times New Roman" w:hAnsi="Times New Roman"/>
          <w:color w:val="000000"/>
          <w:sz w:val="24"/>
          <w:szCs w:val="24"/>
        </w:rPr>
        <w:t xml:space="preserve">родина и чужбина, 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государство и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народ, общество и личность, </w:t>
      </w:r>
      <w:r w:rsidR="00BA6732" w:rsidRPr="00EC0745">
        <w:rPr>
          <w:rFonts w:ascii="Times New Roman" w:hAnsi="Times New Roman"/>
          <w:color w:val="000000"/>
          <w:sz w:val="24"/>
          <w:szCs w:val="24"/>
        </w:rPr>
        <w:t>национальное и глобальное (разрушение национального), со</w:t>
      </w:r>
      <w:r w:rsidR="00B244A0" w:rsidRPr="00EC0745">
        <w:rPr>
          <w:rFonts w:ascii="Times New Roman" w:hAnsi="Times New Roman"/>
          <w:color w:val="000000"/>
          <w:sz w:val="24"/>
          <w:szCs w:val="24"/>
        </w:rPr>
        <w:t>циалистическое (со</w:t>
      </w:r>
      <w:r w:rsidR="00BA6732" w:rsidRPr="00EC0745">
        <w:rPr>
          <w:rFonts w:ascii="Times New Roman" w:hAnsi="Times New Roman"/>
          <w:color w:val="000000"/>
          <w:sz w:val="24"/>
          <w:szCs w:val="24"/>
        </w:rPr>
        <w:t>ветское</w:t>
      </w:r>
      <w:r w:rsidR="00B244A0" w:rsidRPr="00EC0745">
        <w:rPr>
          <w:rFonts w:ascii="Times New Roman" w:hAnsi="Times New Roman"/>
          <w:color w:val="000000"/>
          <w:sz w:val="24"/>
          <w:szCs w:val="24"/>
        </w:rPr>
        <w:t>)</w:t>
      </w:r>
      <w:r w:rsidR="00BA6732" w:rsidRPr="00EC0745">
        <w:rPr>
          <w:rFonts w:ascii="Times New Roman" w:hAnsi="Times New Roman"/>
          <w:color w:val="000000"/>
          <w:sz w:val="24"/>
          <w:szCs w:val="24"/>
        </w:rPr>
        <w:t xml:space="preserve"> и капиталистическое,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семья и соседи, </w:t>
      </w:r>
      <w:r w:rsidR="006843AC" w:rsidRPr="00EC0745">
        <w:rPr>
          <w:rFonts w:ascii="Times New Roman" w:hAnsi="Times New Roman"/>
          <w:color w:val="000000"/>
          <w:sz w:val="24"/>
          <w:szCs w:val="24"/>
        </w:rPr>
        <w:t xml:space="preserve">друг и враг, </w:t>
      </w:r>
      <w:r w:rsidR="00B244A0" w:rsidRPr="00EC0745">
        <w:rPr>
          <w:rFonts w:ascii="Times New Roman" w:hAnsi="Times New Roman"/>
          <w:color w:val="000000"/>
          <w:sz w:val="24"/>
          <w:szCs w:val="24"/>
        </w:rPr>
        <w:t xml:space="preserve">будни и праздники,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труд и развлечения, </w:t>
      </w:r>
      <w:r w:rsidR="006843AC" w:rsidRPr="00EC0745">
        <w:rPr>
          <w:rFonts w:ascii="Times New Roman" w:hAnsi="Times New Roman"/>
          <w:color w:val="000000"/>
          <w:sz w:val="24"/>
          <w:szCs w:val="24"/>
        </w:rPr>
        <w:t>рабство,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свобода </w:t>
      </w:r>
      <w:r w:rsidR="006843AC" w:rsidRPr="00EC0745">
        <w:rPr>
          <w:rFonts w:ascii="Times New Roman" w:hAnsi="Times New Roman"/>
          <w:color w:val="000000"/>
          <w:sz w:val="24"/>
          <w:szCs w:val="24"/>
        </w:rPr>
        <w:t>и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анархия</w:t>
      </w:r>
      <w:r w:rsidR="007B370B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A1B9E" w:rsidRPr="00EC0745">
        <w:rPr>
          <w:rFonts w:ascii="Times New Roman" w:hAnsi="Times New Roman"/>
          <w:color w:val="000000"/>
          <w:sz w:val="24"/>
          <w:szCs w:val="24"/>
        </w:rPr>
        <w:t>коллективиз</w:t>
      </w:r>
      <w:r w:rsidR="00AE23B2" w:rsidRPr="00EC0745">
        <w:rPr>
          <w:rFonts w:ascii="Times New Roman" w:hAnsi="Times New Roman"/>
          <w:color w:val="000000"/>
          <w:sz w:val="24"/>
          <w:szCs w:val="24"/>
        </w:rPr>
        <w:t>м и индивидуализм и др.</w:t>
      </w:r>
    </w:p>
    <w:p w:rsidR="004C062B" w:rsidRPr="00EC0745" w:rsidRDefault="005F2941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>Эмоционально-п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сихологические концепты: развитие и </w:t>
      </w:r>
      <w:r w:rsidR="00F246F1" w:rsidRPr="00EC0745">
        <w:rPr>
          <w:rFonts w:ascii="Times New Roman" w:hAnsi="Times New Roman"/>
          <w:color w:val="000000"/>
          <w:sz w:val="24"/>
          <w:szCs w:val="24"/>
        </w:rPr>
        <w:t>деградация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тревожность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с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>покой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ствие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простодушие и хитрость, открытость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скрытность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доброжелательность и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завист</w:t>
      </w:r>
      <w:r w:rsidR="005827E8" w:rsidRPr="00EC0745">
        <w:rPr>
          <w:rFonts w:ascii="Times New Roman" w:hAnsi="Times New Roman"/>
          <w:color w:val="000000"/>
          <w:sz w:val="24"/>
          <w:szCs w:val="24"/>
        </w:rPr>
        <w:t>ливость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любовь и ненависть, дружба и одиночество</w:t>
      </w:r>
      <w:r w:rsidR="00CA3F1E" w:rsidRPr="00EC0745">
        <w:rPr>
          <w:rFonts w:ascii="Times New Roman" w:hAnsi="Times New Roman"/>
          <w:color w:val="000000"/>
          <w:sz w:val="24"/>
          <w:szCs w:val="24"/>
        </w:rPr>
        <w:t>, воля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безволие</w:t>
      </w:r>
      <w:r w:rsidR="00DB49F0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34364" w:rsidRPr="00EC0745">
        <w:rPr>
          <w:rFonts w:ascii="Times New Roman" w:hAnsi="Times New Roman"/>
          <w:color w:val="000000"/>
          <w:sz w:val="24"/>
          <w:szCs w:val="24"/>
        </w:rPr>
        <w:t>щедрость и жадность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>, прямота и скрытность</w:t>
      </w:r>
      <w:r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49F0" w:rsidRPr="00EC0745">
        <w:rPr>
          <w:rFonts w:ascii="Times New Roman" w:hAnsi="Times New Roman"/>
          <w:color w:val="000000"/>
          <w:sz w:val="24"/>
          <w:szCs w:val="24"/>
        </w:rPr>
        <w:t>счастье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 и горе, </w:t>
      </w:r>
      <w:r w:rsidR="00DB49F0" w:rsidRPr="00EC0745">
        <w:rPr>
          <w:rFonts w:ascii="Times New Roman" w:hAnsi="Times New Roman"/>
          <w:color w:val="000000"/>
          <w:sz w:val="24"/>
          <w:szCs w:val="24"/>
        </w:rPr>
        <w:t>радость и печаль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др</w:t>
      </w:r>
      <w:r w:rsidR="00DB49F0" w:rsidRPr="00EC0745">
        <w:rPr>
          <w:rFonts w:ascii="Times New Roman" w:hAnsi="Times New Roman"/>
          <w:color w:val="000000"/>
          <w:sz w:val="24"/>
          <w:szCs w:val="24"/>
        </w:rPr>
        <w:t>.</w:t>
      </w:r>
    </w:p>
    <w:p w:rsidR="00C54C3B" w:rsidRPr="00EC0745" w:rsidRDefault="009D6A7E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>Гносеологические концепты: познание, знание и незнание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ум и глупость</w:t>
      </w:r>
      <w:r w:rsidR="0081614F" w:rsidRPr="00EC0745">
        <w:rPr>
          <w:rFonts w:ascii="Times New Roman" w:hAnsi="Times New Roman"/>
          <w:color w:val="000000"/>
          <w:sz w:val="24"/>
          <w:szCs w:val="24"/>
        </w:rPr>
        <w:t>, о</w:t>
      </w:r>
      <w:r w:rsidR="005F2941" w:rsidRPr="00EC0745">
        <w:rPr>
          <w:rFonts w:ascii="Times New Roman" w:hAnsi="Times New Roman"/>
          <w:color w:val="000000"/>
          <w:sz w:val="24"/>
          <w:szCs w:val="24"/>
        </w:rPr>
        <w:t>сознанность</w:t>
      </w:r>
      <w:r w:rsidR="0081614F" w:rsidRPr="00EC0745">
        <w:rPr>
          <w:rFonts w:ascii="Times New Roman" w:hAnsi="Times New Roman"/>
          <w:color w:val="000000"/>
          <w:sz w:val="24"/>
          <w:szCs w:val="24"/>
        </w:rPr>
        <w:t xml:space="preserve"> и манипуляция</w:t>
      </w:r>
      <w:r w:rsidR="00D170B5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>самокритичн</w:t>
      </w:r>
      <w:r w:rsidR="005B3789" w:rsidRPr="00EC0745">
        <w:rPr>
          <w:rFonts w:ascii="Times New Roman" w:hAnsi="Times New Roman"/>
          <w:color w:val="000000"/>
          <w:sz w:val="24"/>
          <w:szCs w:val="24"/>
        </w:rPr>
        <w:t>ый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B15EE" w:rsidRPr="00EC0745">
        <w:rPr>
          <w:rFonts w:ascii="Times New Roman" w:hAnsi="Times New Roman"/>
          <w:color w:val="000000"/>
          <w:sz w:val="24"/>
          <w:szCs w:val="24"/>
        </w:rPr>
        <w:t xml:space="preserve">принимающий себя - </w:t>
      </w:r>
      <w:r w:rsidR="005B3789" w:rsidRPr="00EC0745">
        <w:rPr>
          <w:rFonts w:ascii="Times New Roman" w:hAnsi="Times New Roman"/>
          <w:color w:val="000000"/>
          <w:sz w:val="24"/>
          <w:szCs w:val="24"/>
        </w:rPr>
        <w:t>самовлюбленный</w:t>
      </w:r>
      <w:r w:rsidR="005F2941" w:rsidRPr="00EC0745">
        <w:rPr>
          <w:rFonts w:ascii="Times New Roman" w:hAnsi="Times New Roman"/>
          <w:color w:val="000000"/>
          <w:sz w:val="24"/>
          <w:szCs w:val="24"/>
        </w:rPr>
        <w:t xml:space="preserve"> и др.</w:t>
      </w:r>
    </w:p>
    <w:p w:rsidR="005827E8" w:rsidRPr="00EC0745" w:rsidRDefault="00CD761F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 xml:space="preserve">Образы-концепты: мать, отец, бабушка и дедушка, муж, жена, дети (сын, дочь), внуки, невеста, жених, друг, враг, сосед, </w:t>
      </w:r>
      <w:r w:rsidR="004F6ED1">
        <w:rPr>
          <w:rFonts w:ascii="Times New Roman" w:hAnsi="Times New Roman"/>
          <w:color w:val="000000"/>
          <w:sz w:val="24"/>
          <w:szCs w:val="24"/>
        </w:rPr>
        <w:t>сослуживец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, попутчик и др. </w:t>
      </w:r>
    </w:p>
    <w:p w:rsidR="00DB49F0" w:rsidRPr="00EC0745" w:rsidRDefault="00DB49F0" w:rsidP="00AE2795"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C54C3B" w:rsidRPr="00EC0745" w:rsidRDefault="00C54C3B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 xml:space="preserve">К участию в </w:t>
      </w:r>
      <w:r w:rsidR="002D455E" w:rsidRPr="00EC0745">
        <w:rPr>
          <w:rFonts w:ascii="Times New Roman" w:hAnsi="Times New Roman"/>
          <w:color w:val="000000"/>
          <w:sz w:val="24"/>
          <w:szCs w:val="24"/>
        </w:rPr>
        <w:t>конференции приглашаются преподаватели вузов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3BF8" w:rsidRPr="00EC0745">
        <w:rPr>
          <w:rFonts w:ascii="Times New Roman" w:hAnsi="Times New Roman"/>
          <w:color w:val="000000"/>
          <w:sz w:val="24"/>
          <w:szCs w:val="24"/>
        </w:rPr>
        <w:t xml:space="preserve">ссузов, </w:t>
      </w:r>
      <w:r w:rsidR="00473F80" w:rsidRPr="00EC0745">
        <w:rPr>
          <w:rFonts w:ascii="Times New Roman" w:hAnsi="Times New Roman"/>
          <w:color w:val="000000"/>
          <w:sz w:val="24"/>
          <w:szCs w:val="24"/>
        </w:rPr>
        <w:t>научные работники, учителя</w:t>
      </w:r>
      <w:r w:rsidR="00473F80">
        <w:rPr>
          <w:rFonts w:ascii="Times New Roman" w:hAnsi="Times New Roman"/>
          <w:color w:val="000000"/>
          <w:sz w:val="24"/>
          <w:szCs w:val="24"/>
        </w:rPr>
        <w:t>,</w:t>
      </w:r>
      <w:r w:rsidR="00473F80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455E" w:rsidRPr="00EC0745">
        <w:rPr>
          <w:rFonts w:ascii="Times New Roman" w:hAnsi="Times New Roman"/>
          <w:color w:val="000000"/>
          <w:sz w:val="24"/>
          <w:szCs w:val="24"/>
        </w:rPr>
        <w:t>аспиранты</w:t>
      </w:r>
      <w:r w:rsidR="00280B4E">
        <w:rPr>
          <w:rFonts w:ascii="Times New Roman" w:hAnsi="Times New Roman"/>
          <w:color w:val="000000"/>
          <w:sz w:val="24"/>
          <w:szCs w:val="24"/>
        </w:rPr>
        <w:t xml:space="preserve"> и соискатели ученых степеней,</w:t>
      </w:r>
      <w:r w:rsidR="002D455E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B4E">
        <w:rPr>
          <w:rFonts w:ascii="Times New Roman" w:hAnsi="Times New Roman"/>
          <w:color w:val="000000"/>
          <w:sz w:val="24"/>
          <w:szCs w:val="24"/>
        </w:rPr>
        <w:t>магистранты</w:t>
      </w:r>
      <w:r w:rsidRPr="00EC0745">
        <w:rPr>
          <w:rFonts w:ascii="Times New Roman" w:hAnsi="Times New Roman"/>
          <w:color w:val="000000"/>
          <w:sz w:val="24"/>
          <w:szCs w:val="24"/>
        </w:rPr>
        <w:t>.</w:t>
      </w:r>
    </w:p>
    <w:p w:rsidR="004050E8" w:rsidRPr="0046086A" w:rsidRDefault="00652F78" w:rsidP="004050E8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>Лучшие работы будут опубликованы в журнале «Вестник Бурятского государственного университета. Филология»</w:t>
      </w:r>
      <w:r w:rsidR="00280B4E">
        <w:rPr>
          <w:rFonts w:ascii="Times New Roman" w:hAnsi="Times New Roman"/>
          <w:color w:val="000000"/>
          <w:sz w:val="24"/>
          <w:szCs w:val="24"/>
        </w:rPr>
        <w:t xml:space="preserve"> (размещение </w:t>
      </w:r>
      <w:r w:rsidRPr="00EC0745">
        <w:rPr>
          <w:rFonts w:ascii="Times New Roman" w:eastAsia="Times New Roman" w:hAnsi="Times New Roman"/>
          <w:sz w:val="24"/>
          <w:szCs w:val="24"/>
        </w:rPr>
        <w:t xml:space="preserve">в Научной электронной библиотеке (eLibrary.ru), </w:t>
      </w:r>
      <w:r w:rsidRPr="0046086A">
        <w:rPr>
          <w:rFonts w:ascii="Times New Roman" w:eastAsia="Times New Roman" w:hAnsi="Times New Roman"/>
          <w:sz w:val="24"/>
          <w:szCs w:val="24"/>
        </w:rPr>
        <w:t>включе</w:t>
      </w:r>
      <w:r w:rsidR="00280B4E">
        <w:rPr>
          <w:rFonts w:ascii="Times New Roman" w:eastAsia="Times New Roman" w:hAnsi="Times New Roman"/>
          <w:sz w:val="24"/>
          <w:szCs w:val="24"/>
        </w:rPr>
        <w:t>ние</w:t>
      </w:r>
      <w:r w:rsidRPr="0046086A">
        <w:rPr>
          <w:rFonts w:ascii="Times New Roman" w:eastAsia="Times New Roman" w:hAnsi="Times New Roman"/>
          <w:sz w:val="24"/>
          <w:szCs w:val="24"/>
        </w:rPr>
        <w:t xml:space="preserve"> в Российский индекс научного цитирования (РИНЦ). </w:t>
      </w:r>
      <w:r>
        <w:rPr>
          <w:rFonts w:ascii="Times New Roman" w:eastAsia="Times New Roman" w:hAnsi="Times New Roman"/>
          <w:sz w:val="24"/>
          <w:szCs w:val="24"/>
        </w:rPr>
        <w:t>Будет также издан</w:t>
      </w:r>
      <w:r w:rsidR="004C35CA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35CA" w:rsidRPr="00652F78">
        <w:rPr>
          <w:rFonts w:ascii="Times New Roman" w:hAnsi="Times New Roman"/>
          <w:sz w:val="24"/>
          <w:szCs w:val="24"/>
        </w:rPr>
        <w:t>сборник статей</w:t>
      </w:r>
      <w:r w:rsidR="003464CF">
        <w:rPr>
          <w:rFonts w:ascii="Times New Roman" w:hAnsi="Times New Roman"/>
          <w:sz w:val="24"/>
          <w:szCs w:val="24"/>
        </w:rPr>
        <w:t xml:space="preserve"> (включение в РИНЦ)</w:t>
      </w:r>
      <w:r w:rsidR="00190694" w:rsidRPr="00652F78">
        <w:rPr>
          <w:rFonts w:ascii="Times New Roman" w:hAnsi="Times New Roman"/>
          <w:sz w:val="24"/>
          <w:szCs w:val="24"/>
        </w:rPr>
        <w:t>.</w:t>
      </w:r>
      <w:r w:rsidR="004C35CA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Оргкомитет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оставляет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за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собой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право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отбора</w:t>
      </w:r>
      <w:r w:rsidR="004050E8" w:rsidRPr="0046086A">
        <w:rPr>
          <w:rFonts w:ascii="Times New Roman" w:hAnsi="Times New Roman"/>
          <w:sz w:val="24"/>
          <w:szCs w:val="24"/>
        </w:rPr>
        <w:t xml:space="preserve"> присланных </w:t>
      </w:r>
      <w:r w:rsidR="004050E8" w:rsidRPr="0046086A">
        <w:rPr>
          <w:rFonts w:ascii="Times New Roman" w:hAnsi="Times New Roman"/>
          <w:bCs/>
          <w:sz w:val="24"/>
          <w:szCs w:val="24"/>
        </w:rPr>
        <w:t>статей.</w:t>
      </w:r>
    </w:p>
    <w:p w:rsidR="00C54C3B" w:rsidRPr="00EC0745" w:rsidRDefault="00EE411D" w:rsidP="004050E8"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4050E8" w:rsidRPr="00EC0745">
        <w:rPr>
          <w:rFonts w:ascii="Times New Roman" w:hAnsi="Times New Roman"/>
          <w:sz w:val="24"/>
          <w:szCs w:val="24"/>
        </w:rPr>
        <w:t xml:space="preserve">возникшим </w:t>
      </w:r>
      <w:r w:rsidRPr="00EC0745">
        <w:rPr>
          <w:rFonts w:ascii="Times New Roman" w:hAnsi="Times New Roman"/>
          <w:sz w:val="24"/>
          <w:szCs w:val="24"/>
        </w:rPr>
        <w:t xml:space="preserve">вопросам обращаться к отв.секретарю </w:t>
      </w:r>
      <w:r w:rsidR="00737F12">
        <w:rPr>
          <w:rFonts w:ascii="Times New Roman" w:hAnsi="Times New Roman"/>
          <w:sz w:val="24"/>
          <w:szCs w:val="24"/>
        </w:rPr>
        <w:t xml:space="preserve">канд.филол.н. </w:t>
      </w:r>
      <w:r w:rsidR="004050E8" w:rsidRPr="00EC0745">
        <w:rPr>
          <w:rFonts w:ascii="Times New Roman" w:hAnsi="Times New Roman"/>
          <w:sz w:val="24"/>
          <w:szCs w:val="24"/>
        </w:rPr>
        <w:t xml:space="preserve">Жорниковой Марии </w:t>
      </w:r>
      <w:r w:rsidR="004050E8" w:rsidRPr="00B20C78">
        <w:rPr>
          <w:rFonts w:ascii="Times New Roman" w:hAnsi="Times New Roman"/>
          <w:sz w:val="24"/>
          <w:szCs w:val="24"/>
        </w:rPr>
        <w:t>Николаевне</w:t>
      </w:r>
      <w:r w:rsidR="004765D2" w:rsidRPr="00B20C78">
        <w:rPr>
          <w:rFonts w:ascii="Times New Roman" w:hAnsi="Times New Roman"/>
          <w:sz w:val="24"/>
          <w:szCs w:val="24"/>
        </w:rPr>
        <w:t xml:space="preserve"> (</w:t>
      </w:r>
      <w:r w:rsidR="004050E8" w:rsidRPr="00B20C78">
        <w:rPr>
          <w:rFonts w:ascii="Times New Roman" w:hAnsi="Times New Roman"/>
          <w:sz w:val="24"/>
          <w:szCs w:val="24"/>
        </w:rPr>
        <w:t>тел.:</w:t>
      </w:r>
      <w:r w:rsidR="006A343A" w:rsidRPr="00B20C78">
        <w:rPr>
          <w:rFonts w:ascii="Times New Roman" w:hAnsi="Times New Roman"/>
          <w:sz w:val="24"/>
          <w:szCs w:val="24"/>
        </w:rPr>
        <w:t xml:space="preserve"> 89246527129</w:t>
      </w:r>
      <w:r w:rsidR="004765D2" w:rsidRPr="00B20C78">
        <w:rPr>
          <w:rFonts w:ascii="Times New Roman" w:hAnsi="Times New Roman"/>
          <w:sz w:val="24"/>
          <w:szCs w:val="24"/>
        </w:rPr>
        <w:t>)</w:t>
      </w:r>
      <w:r w:rsidRPr="00B20C78">
        <w:rPr>
          <w:rFonts w:ascii="Times New Roman" w:hAnsi="Times New Roman"/>
          <w:sz w:val="24"/>
          <w:szCs w:val="24"/>
        </w:rPr>
        <w:t>, председателю</w:t>
      </w:r>
      <w:r w:rsidRPr="00EC0745">
        <w:rPr>
          <w:rFonts w:ascii="Times New Roman" w:hAnsi="Times New Roman"/>
          <w:sz w:val="24"/>
          <w:szCs w:val="24"/>
        </w:rPr>
        <w:t xml:space="preserve"> оргкомитета </w:t>
      </w:r>
      <w:r w:rsidR="00737F12">
        <w:rPr>
          <w:rFonts w:ascii="Times New Roman" w:hAnsi="Times New Roman"/>
          <w:sz w:val="24"/>
          <w:szCs w:val="24"/>
        </w:rPr>
        <w:t>доктору фи</w:t>
      </w:r>
      <w:r w:rsidRPr="00EC0745">
        <w:rPr>
          <w:rFonts w:ascii="Times New Roman" w:hAnsi="Times New Roman"/>
          <w:sz w:val="24"/>
          <w:szCs w:val="24"/>
        </w:rPr>
        <w:t>лол.н. Башкеевой Вере Викторовне (тел.: 8914-843-8204).</w:t>
      </w:r>
    </w:p>
    <w:p w:rsidR="004050E8" w:rsidRPr="00EC0745" w:rsidRDefault="004050E8" w:rsidP="00C85AD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5AD9" w:rsidRPr="00EC0745" w:rsidRDefault="00C85AD9" w:rsidP="00C85AD9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Для участия в конференции необходимо прислать в адрес оргкомитета</w:t>
      </w:r>
      <w:r w:rsidR="00737F12" w:rsidRPr="00737F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37F12" w:rsidRPr="002341ED">
        <w:rPr>
          <w:rFonts w:ascii="Times New Roman" w:hAnsi="Times New Roman"/>
          <w:b/>
          <w:color w:val="000000"/>
          <w:sz w:val="24"/>
          <w:szCs w:val="24"/>
        </w:rPr>
        <w:t xml:space="preserve">до 10 октября </w:t>
      </w:r>
      <w:smartTag w:uri="urn:schemas-microsoft-com:office:smarttags" w:element="metricconverter">
        <w:smartTagPr>
          <w:attr w:name="ProductID" w:val="2019 г"/>
        </w:smartTagPr>
        <w:r w:rsidR="00737F12" w:rsidRPr="002341ED">
          <w:rPr>
            <w:rFonts w:ascii="Times New Roman" w:hAnsi="Times New Roman"/>
            <w:b/>
            <w:color w:val="000000"/>
            <w:sz w:val="24"/>
            <w:szCs w:val="24"/>
          </w:rPr>
          <w:t>2019</w:t>
        </w:r>
        <w:r w:rsidR="00737F12" w:rsidRPr="00EC0745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="00737F12" w:rsidRPr="00EC0745">
        <w:rPr>
          <w:rFonts w:ascii="Times New Roman" w:hAnsi="Times New Roman"/>
          <w:color w:val="000000"/>
          <w:sz w:val="24"/>
          <w:szCs w:val="24"/>
        </w:rPr>
        <w:t>. по адресу:</w:t>
      </w:r>
      <w:r w:rsidR="00737F12" w:rsidRPr="00EC074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37F12"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bguevraz</w:t>
        </w:r>
        <w:r w:rsidR="00737F12" w:rsidRPr="00EC0745">
          <w:rPr>
            <w:rStyle w:val="a3"/>
            <w:rFonts w:ascii="Times New Roman" w:hAnsi="Times New Roman"/>
            <w:sz w:val="24"/>
            <w:szCs w:val="24"/>
          </w:rPr>
          <w:t>@</w:t>
        </w:r>
        <w:r w:rsidR="00737F12"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737F12" w:rsidRPr="00EC0745">
          <w:rPr>
            <w:rStyle w:val="a3"/>
            <w:rFonts w:ascii="Times New Roman" w:hAnsi="Times New Roman"/>
            <w:sz w:val="24"/>
            <w:szCs w:val="24"/>
          </w:rPr>
          <w:t>.</w:t>
        </w:r>
        <w:r w:rsidR="00737F12"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193032" w:rsidRDefault="00C85AD9" w:rsidP="00737F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bCs/>
          <w:iCs/>
          <w:sz w:val="24"/>
          <w:szCs w:val="24"/>
        </w:rPr>
        <w:t>1</w:t>
      </w:r>
      <w:r w:rsidRPr="00EC0745">
        <w:rPr>
          <w:rFonts w:ascii="Times New Roman" w:hAnsi="Times New Roman"/>
          <w:b/>
          <w:bCs/>
          <w:iCs/>
          <w:sz w:val="24"/>
          <w:szCs w:val="24"/>
        </w:rPr>
        <w:t>.Заявку участника</w:t>
      </w:r>
      <w:r w:rsidR="004050E8" w:rsidRPr="00EC0745">
        <w:rPr>
          <w:rFonts w:ascii="Times New Roman" w:hAnsi="Times New Roman"/>
          <w:b/>
          <w:bCs/>
          <w:iCs/>
          <w:sz w:val="24"/>
          <w:szCs w:val="24"/>
        </w:rPr>
        <w:t xml:space="preserve"> и т</w:t>
      </w:r>
      <w:r w:rsidRPr="00EC0745">
        <w:rPr>
          <w:rFonts w:ascii="Times New Roman" w:hAnsi="Times New Roman"/>
          <w:b/>
          <w:sz w:val="24"/>
          <w:szCs w:val="24"/>
        </w:rPr>
        <w:t>екст доклада</w:t>
      </w:r>
      <w:r w:rsidRPr="00EC0745">
        <w:rPr>
          <w:rFonts w:ascii="Times New Roman" w:hAnsi="Times New Roman"/>
          <w:sz w:val="24"/>
          <w:szCs w:val="24"/>
        </w:rPr>
        <w:t xml:space="preserve"> </w:t>
      </w:r>
      <w:r w:rsidR="00737F12">
        <w:rPr>
          <w:rFonts w:ascii="Times New Roman" w:hAnsi="Times New Roman"/>
          <w:sz w:val="24"/>
          <w:szCs w:val="24"/>
        </w:rPr>
        <w:t>о</w:t>
      </w:r>
      <w:r w:rsidR="00737F12" w:rsidRPr="00EC0745">
        <w:rPr>
          <w:rFonts w:ascii="Times New Roman" w:hAnsi="Times New Roman"/>
          <w:sz w:val="24"/>
          <w:szCs w:val="24"/>
        </w:rPr>
        <w:t>бъем</w:t>
      </w:r>
      <w:r w:rsidR="00737F12">
        <w:rPr>
          <w:rFonts w:ascii="Times New Roman" w:hAnsi="Times New Roman"/>
          <w:sz w:val="24"/>
          <w:szCs w:val="24"/>
        </w:rPr>
        <w:t>ом</w:t>
      </w:r>
      <w:r w:rsidR="00737F12" w:rsidRPr="00EC0745">
        <w:rPr>
          <w:rFonts w:ascii="Times New Roman" w:hAnsi="Times New Roman"/>
          <w:sz w:val="24"/>
          <w:szCs w:val="24"/>
        </w:rPr>
        <w:t xml:space="preserve"> 6 </w:t>
      </w:r>
      <w:r w:rsidR="00737F12">
        <w:rPr>
          <w:rFonts w:ascii="Times New Roman" w:hAnsi="Times New Roman"/>
          <w:sz w:val="24"/>
          <w:szCs w:val="24"/>
        </w:rPr>
        <w:t xml:space="preserve">- 10 </w:t>
      </w:r>
      <w:r w:rsidR="00737F12" w:rsidRPr="00EC0745">
        <w:rPr>
          <w:rFonts w:ascii="Times New Roman" w:hAnsi="Times New Roman"/>
          <w:sz w:val="24"/>
          <w:szCs w:val="24"/>
        </w:rPr>
        <w:t xml:space="preserve">страниц (с текстом </w:t>
      </w:r>
      <w:r w:rsidR="00737F12">
        <w:rPr>
          <w:rFonts w:ascii="Times New Roman" w:hAnsi="Times New Roman"/>
          <w:sz w:val="24"/>
          <w:szCs w:val="24"/>
        </w:rPr>
        <w:t>аннотаций на русском и английском</w:t>
      </w:r>
      <w:r w:rsidR="00737F12" w:rsidRPr="00EC0745">
        <w:rPr>
          <w:rFonts w:ascii="Times New Roman" w:hAnsi="Times New Roman"/>
          <w:sz w:val="24"/>
          <w:szCs w:val="24"/>
        </w:rPr>
        <w:t xml:space="preserve"> язык</w:t>
      </w:r>
      <w:r w:rsidR="00737F12">
        <w:rPr>
          <w:rFonts w:ascii="Times New Roman" w:hAnsi="Times New Roman"/>
          <w:sz w:val="24"/>
          <w:szCs w:val="24"/>
        </w:rPr>
        <w:t>ах</w:t>
      </w:r>
      <w:r w:rsidR="00737F12" w:rsidRPr="00EC0745">
        <w:rPr>
          <w:rFonts w:ascii="Times New Roman" w:hAnsi="Times New Roman"/>
          <w:sz w:val="24"/>
          <w:szCs w:val="24"/>
        </w:rPr>
        <w:t>)</w:t>
      </w:r>
      <w:r w:rsidR="00737F12">
        <w:rPr>
          <w:rFonts w:ascii="Times New Roman" w:hAnsi="Times New Roman"/>
          <w:sz w:val="24"/>
          <w:szCs w:val="24"/>
        </w:rPr>
        <w:t xml:space="preserve"> </w:t>
      </w:r>
      <w:r w:rsidRPr="00EC0745">
        <w:rPr>
          <w:rFonts w:ascii="Times New Roman" w:hAnsi="Times New Roman"/>
          <w:sz w:val="24"/>
          <w:szCs w:val="24"/>
        </w:rPr>
        <w:t>в виде присоединенного файла</w:t>
      </w:r>
      <w:r w:rsidR="00737F12">
        <w:rPr>
          <w:rFonts w:ascii="Times New Roman" w:hAnsi="Times New Roman"/>
          <w:sz w:val="24"/>
          <w:szCs w:val="24"/>
        </w:rPr>
        <w:t>.</w:t>
      </w:r>
      <w:r w:rsidR="00737F12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745">
        <w:rPr>
          <w:rFonts w:ascii="Times New Roman" w:hAnsi="Times New Roman"/>
          <w:sz w:val="24"/>
          <w:szCs w:val="24"/>
        </w:rPr>
        <w:t xml:space="preserve">Название файла должно соответствовать фамилии (с инициалами) автора (НиколаевПИ). </w:t>
      </w:r>
      <w:r w:rsidR="004F6ED1">
        <w:rPr>
          <w:rFonts w:ascii="Times New Roman" w:hAnsi="Times New Roman"/>
          <w:sz w:val="24"/>
          <w:szCs w:val="24"/>
        </w:rPr>
        <w:t>2</w:t>
      </w:r>
      <w:r w:rsidR="004050E8" w:rsidRPr="00EC0745">
        <w:rPr>
          <w:rFonts w:ascii="Times New Roman" w:hAnsi="Times New Roman"/>
          <w:sz w:val="24"/>
          <w:szCs w:val="24"/>
        </w:rPr>
        <w:t xml:space="preserve">. </w:t>
      </w:r>
      <w:r w:rsidR="004050E8" w:rsidRPr="00EC0745">
        <w:rPr>
          <w:rFonts w:ascii="Times New Roman" w:hAnsi="Times New Roman"/>
          <w:b/>
          <w:sz w:val="24"/>
          <w:szCs w:val="24"/>
        </w:rPr>
        <w:t>Копию квитанции об оплате</w:t>
      </w:r>
      <w:r w:rsidR="004050E8" w:rsidRPr="00EC0745">
        <w:rPr>
          <w:rFonts w:ascii="Times New Roman" w:hAnsi="Times New Roman"/>
          <w:sz w:val="24"/>
          <w:szCs w:val="24"/>
        </w:rPr>
        <w:t xml:space="preserve">. </w:t>
      </w:r>
    </w:p>
    <w:p w:rsidR="00737F12" w:rsidRPr="00EC0745" w:rsidRDefault="00737F12" w:rsidP="00737F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343A" w:rsidRDefault="00C85AD9" w:rsidP="00652F7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652F78">
        <w:rPr>
          <w:rFonts w:ascii="Times New Roman" w:hAnsi="Times New Roman"/>
          <w:b/>
          <w:sz w:val="24"/>
          <w:szCs w:val="24"/>
        </w:rPr>
        <w:t>Взнос за публикацию</w:t>
      </w:r>
      <w:r w:rsidRPr="00652F78">
        <w:rPr>
          <w:rFonts w:ascii="Times New Roman" w:hAnsi="Times New Roman"/>
          <w:sz w:val="24"/>
          <w:szCs w:val="24"/>
        </w:rPr>
        <w:t xml:space="preserve"> из расчета</w:t>
      </w:r>
      <w:r w:rsidR="004F6ED1" w:rsidRPr="00652F78">
        <w:rPr>
          <w:rFonts w:ascii="Times New Roman" w:hAnsi="Times New Roman"/>
          <w:sz w:val="24"/>
          <w:szCs w:val="24"/>
        </w:rPr>
        <w:t xml:space="preserve"> 200 рублей за одну стр.</w:t>
      </w:r>
      <w:r w:rsidRPr="00652F78">
        <w:rPr>
          <w:rFonts w:ascii="Times New Roman" w:hAnsi="Times New Roman"/>
          <w:sz w:val="24"/>
          <w:szCs w:val="24"/>
        </w:rPr>
        <w:t xml:space="preserve"> вносится на расчетный счет</w:t>
      </w:r>
      <w:r w:rsidRPr="00652F78">
        <w:rPr>
          <w:rFonts w:ascii="Times New Roman" w:eastAsia="SimSun" w:hAnsi="Times New Roman"/>
          <w:sz w:val="24"/>
          <w:szCs w:val="24"/>
          <w:lang w:eastAsia="zh-CN"/>
        </w:rPr>
        <w:t xml:space="preserve">: </w:t>
      </w:r>
    </w:p>
    <w:p w:rsidR="00C04964" w:rsidRPr="00C04964" w:rsidRDefault="00C04964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96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"Бурятский государственный университет"</w:t>
      </w:r>
    </w:p>
    <w:p w:rsidR="006A343A" w:rsidRPr="006A343A" w:rsidRDefault="006A343A" w:rsidP="00652F7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670000, г. Улан-Удэ, ул. Смолина, 24 "а"</w:t>
      </w:r>
    </w:p>
    <w:p w:rsidR="006A343A" w:rsidRPr="006A343A" w:rsidRDefault="006A343A" w:rsidP="00652F7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ИНН 0323085259 КПП 032601001</w:t>
      </w:r>
    </w:p>
    <w:p w:rsidR="006A343A" w:rsidRPr="006A343A" w:rsidRDefault="006A343A" w:rsidP="00652F7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УФК по Республике Бурятия (ФГБОУ ВО "БГУ" л/с 20026X19150)</w:t>
      </w:r>
    </w:p>
    <w:p w:rsidR="006A343A" w:rsidRPr="006A343A" w:rsidRDefault="006A343A" w:rsidP="00C04964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р/с 40501810700002000002 в Отделение - НБ Республика Бурятия г. Улан-Удэ</w:t>
      </w:r>
    </w:p>
    <w:p w:rsidR="006A343A" w:rsidRPr="006A343A" w:rsidRDefault="006A343A" w:rsidP="00C04964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БИК 048142001 ОКПО 42760089 ОКВЭД 85.22 ОКТМО 81701000</w:t>
      </w:r>
    </w:p>
    <w:p w:rsidR="006A343A" w:rsidRPr="006A343A" w:rsidRDefault="006A343A" w:rsidP="00C04964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DB79F7"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</w:rPr>
        <w:t>В назначении платежа обязательно указывать:</w:t>
      </w:r>
    </w:p>
    <w:p w:rsidR="006A343A" w:rsidRPr="006A343A" w:rsidRDefault="006A343A" w:rsidP="00C04964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996942">
        <w:rPr>
          <w:rFonts w:ascii="Times New Roman" w:eastAsia="Times New Roman" w:hAnsi="Times New Roman"/>
          <w:color w:val="222222"/>
          <w:sz w:val="24"/>
          <w:szCs w:val="24"/>
        </w:rPr>
        <w:t xml:space="preserve">- 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КБК 00000000000000000130</w:t>
      </w:r>
    </w:p>
    <w:p w:rsidR="006A343A" w:rsidRPr="006A343A" w:rsidRDefault="006A343A" w:rsidP="00C04964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0496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- </w:t>
      </w:r>
      <w:r w:rsidR="00DF2416" w:rsidRPr="00DF2416">
        <w:rPr>
          <w:rFonts w:ascii="Times New Roman" w:hAnsi="Times New Roman"/>
          <w:color w:val="000000" w:themeColor="text1"/>
          <w:sz w:val="24"/>
          <w:szCs w:val="24"/>
        </w:rPr>
        <w:t xml:space="preserve">Назначение платежа: </w:t>
      </w:r>
      <w:r w:rsidRPr="00DB79F7">
        <w:rPr>
          <w:rFonts w:ascii="Times New Roman" w:eastAsia="Times New Roman" w:hAnsi="Times New Roman"/>
          <w:bCs/>
          <w:color w:val="222222"/>
          <w:sz w:val="24"/>
          <w:szCs w:val="24"/>
        </w:rPr>
        <w:t>Оргвзнос за участие в конференции</w:t>
      </w:r>
      <w:r w:rsidRPr="00C0496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 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(</w:t>
      </w:r>
      <w:r w:rsidR="004D072D" w:rsidRPr="00473F80">
        <w:rPr>
          <w:rFonts w:ascii="Times New Roman" w:hAnsi="Times New Roman"/>
          <w:color w:val="000000" w:themeColor="text1"/>
          <w:sz w:val="24"/>
          <w:szCs w:val="24"/>
        </w:rPr>
        <w:t>«Концепты в русской и национальной литературах</w:t>
      </w:r>
      <w:r w:rsidR="004D072D" w:rsidRPr="00473F80">
        <w:rPr>
          <w:rFonts w:ascii="Times New Roman" w:hAnsi="Times New Roman"/>
          <w:iCs/>
          <w:color w:val="000000" w:themeColor="text1"/>
          <w:sz w:val="24"/>
          <w:szCs w:val="24"/>
        </w:rPr>
        <w:t>»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)</w:t>
      </w:r>
      <w:r w:rsidR="00652F78">
        <w:rPr>
          <w:rFonts w:ascii="Times New Roman" w:eastAsia="Times New Roman" w:hAnsi="Times New Roman"/>
          <w:color w:val="222222"/>
          <w:sz w:val="24"/>
          <w:szCs w:val="24"/>
        </w:rPr>
        <w:t>.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 xml:space="preserve"> ФИО полностью.</w:t>
      </w:r>
    </w:p>
    <w:p w:rsidR="00C85AD9" w:rsidRPr="00473F80" w:rsidRDefault="00CB57F3" w:rsidP="00C85AD9">
      <w:pPr>
        <w:ind w:firstLine="720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</w:pPr>
      <w:r w:rsidRPr="00473F80">
        <w:rPr>
          <w:rFonts w:ascii="Times New Roman" w:hAnsi="Times New Roman"/>
          <w:iCs/>
          <w:color w:val="000000" w:themeColor="text1"/>
          <w:sz w:val="24"/>
          <w:szCs w:val="24"/>
        </w:rPr>
        <w:t>Рассылка по России наложенным платежом.</w:t>
      </w:r>
    </w:p>
    <w:p w:rsidR="00E118E1" w:rsidRPr="00473F80" w:rsidRDefault="00E118E1" w:rsidP="00E118E1">
      <w:pPr>
        <w:spacing w:after="0" w:line="240" w:lineRule="auto"/>
        <w:ind w:firstLine="540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73F80">
        <w:rPr>
          <w:rFonts w:ascii="Times New Roman" w:hAnsi="Times New Roman"/>
          <w:i/>
          <w:color w:val="000000" w:themeColor="text1"/>
          <w:sz w:val="24"/>
          <w:szCs w:val="24"/>
        </w:rPr>
        <w:t>Оргкомитет конференции</w:t>
      </w:r>
    </w:p>
    <w:p w:rsidR="00E118E1" w:rsidRPr="00473F80" w:rsidRDefault="00E118E1" w:rsidP="00C85AD9">
      <w:pPr>
        <w:adjustRightInd w:val="0"/>
        <w:snapToGrid w:val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4C3B" w:rsidRPr="00EC0745" w:rsidRDefault="00737F12" w:rsidP="00AE279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Образец з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>аявк</w:t>
      </w:r>
      <w:r>
        <w:rPr>
          <w:rFonts w:ascii="Times New Roman" w:hAnsi="Times New Roman"/>
          <w:b/>
          <w:color w:val="000000"/>
          <w:sz w:val="24"/>
          <w:szCs w:val="24"/>
        </w:rPr>
        <w:t>и для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 xml:space="preserve"> участия во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всероссийск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ой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научн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652F78">
        <w:rPr>
          <w:rFonts w:ascii="Times New Roman" w:hAnsi="Times New Roman"/>
          <w:b/>
          <w:color w:val="000000"/>
          <w:sz w:val="24"/>
          <w:szCs w:val="24"/>
        </w:rPr>
        <w:t>-практическо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й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конференци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30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«Концепты в 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русск</w:t>
      </w:r>
      <w:r w:rsidR="005B30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ой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национальных </w:t>
      </w:r>
      <w:r w:rsidR="005B30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литературах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 сближение смыслов».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1.Фамилия, имя, отчество (полностью)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2.Ученое звание, ученая степень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3.Место работы (полное наименование) 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4.Должность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5.Электронный адрес (e-mail)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6.Контактный телефон </w:t>
      </w:r>
    </w:p>
    <w:p w:rsidR="00414077" w:rsidRPr="00652F78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652F78">
        <w:rPr>
          <w:rFonts w:ascii="Times New Roman" w:hAnsi="Times New Roman"/>
          <w:sz w:val="24"/>
          <w:szCs w:val="24"/>
        </w:rPr>
        <w:t>7.Почтовый индекс и адрес</w:t>
      </w:r>
      <w:r w:rsidR="002862F3" w:rsidRPr="00652F78">
        <w:rPr>
          <w:rFonts w:ascii="Times New Roman" w:hAnsi="Times New Roman"/>
          <w:sz w:val="24"/>
          <w:szCs w:val="24"/>
        </w:rPr>
        <w:t xml:space="preserve"> (для отправки </w:t>
      </w:r>
      <w:r w:rsidR="00FA0F17">
        <w:rPr>
          <w:rFonts w:ascii="Times New Roman" w:hAnsi="Times New Roman"/>
          <w:sz w:val="24"/>
          <w:szCs w:val="24"/>
        </w:rPr>
        <w:t xml:space="preserve">журнала, </w:t>
      </w:r>
      <w:r w:rsidR="002862F3" w:rsidRPr="00652F78">
        <w:rPr>
          <w:rFonts w:ascii="Times New Roman" w:hAnsi="Times New Roman"/>
          <w:sz w:val="24"/>
          <w:szCs w:val="24"/>
        </w:rPr>
        <w:t>сборника)</w:t>
      </w:r>
    </w:p>
    <w:p w:rsidR="00414077" w:rsidRPr="00EC0745" w:rsidRDefault="00A33F02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8</w:t>
      </w:r>
      <w:r w:rsidR="005B3091">
        <w:rPr>
          <w:rFonts w:ascii="Times New Roman" w:hAnsi="Times New Roman"/>
          <w:sz w:val="24"/>
          <w:szCs w:val="24"/>
        </w:rPr>
        <w:t>.</w:t>
      </w:r>
      <w:r w:rsidR="00414077" w:rsidRPr="00EC0745">
        <w:rPr>
          <w:rFonts w:ascii="Times New Roman" w:hAnsi="Times New Roman"/>
          <w:sz w:val="24"/>
          <w:szCs w:val="24"/>
        </w:rPr>
        <w:t xml:space="preserve">Тема доклада </w:t>
      </w:r>
    </w:p>
    <w:p w:rsidR="004050E8" w:rsidRPr="00EC0745" w:rsidRDefault="004050E8" w:rsidP="00AE2795">
      <w:pPr>
        <w:spacing w:after="0" w:line="240" w:lineRule="auto"/>
        <w:ind w:firstLine="54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4050E8" w:rsidRPr="00E118E1" w:rsidRDefault="004050E8" w:rsidP="00E118E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118E1">
        <w:rPr>
          <w:rFonts w:ascii="Times New Roman" w:hAnsi="Times New Roman"/>
          <w:b/>
          <w:color w:val="000000"/>
          <w:sz w:val="24"/>
          <w:szCs w:val="24"/>
        </w:rPr>
        <w:t>Требования к публикациям</w:t>
      </w:r>
    </w:p>
    <w:p w:rsidR="004221E5" w:rsidRPr="00EC0745" w:rsidRDefault="00473F80" w:rsidP="004050E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050E8" w:rsidRPr="00EC0745">
        <w:rPr>
          <w:rFonts w:ascii="Times New Roman" w:hAnsi="Times New Roman"/>
          <w:sz w:val="24"/>
          <w:szCs w:val="24"/>
        </w:rPr>
        <w:t>азмер бумаги ― А4; поля по 2 см; шрифт TimesNewRoman; размер шрифта (кегль) ― 14; абзацный отступ ― 1,25 см; межстрочный интервал ― полуторный (1,5); переносы автоматические (не вручную!); выравнивание текста ― по ширине; допустимые выделения ― курсив, полужирный, убрать подчеркивания; дефис должен отличаться от тире</w:t>
      </w:r>
      <w:r w:rsidR="004221E5" w:rsidRPr="00EC0745">
        <w:rPr>
          <w:rFonts w:ascii="Times New Roman" w:hAnsi="Times New Roman"/>
          <w:sz w:val="24"/>
          <w:szCs w:val="24"/>
        </w:rPr>
        <w:t xml:space="preserve">; </w:t>
      </w:r>
      <w:r w:rsidR="004050E8" w:rsidRPr="00EC0745">
        <w:rPr>
          <w:rFonts w:ascii="Times New Roman" w:hAnsi="Times New Roman"/>
          <w:sz w:val="24"/>
          <w:szCs w:val="24"/>
        </w:rPr>
        <w:t xml:space="preserve">тире и кавычки должны быть одинакового начертания по всему тексту. </w:t>
      </w:r>
      <w:r w:rsidR="004221E5" w:rsidRPr="00EC0745">
        <w:rPr>
          <w:rFonts w:ascii="Times New Roman" w:hAnsi="Times New Roman"/>
          <w:sz w:val="24"/>
          <w:szCs w:val="24"/>
        </w:rPr>
        <w:t>Н</w:t>
      </w:r>
      <w:r w:rsidR="004050E8" w:rsidRPr="00EC0745">
        <w:rPr>
          <w:rFonts w:ascii="Times New Roman" w:hAnsi="Times New Roman"/>
          <w:sz w:val="24"/>
          <w:szCs w:val="24"/>
        </w:rPr>
        <w:t xml:space="preserve">е допускаются пробелы между абзацами; рисунки только черно-белые, без полутонов; растровые изображения в формате TIFF, JPG с разрешением не менее 300 точек/дюйм, в реальном размере. Диаграммы из программ MS Excel, MS Visio вместе с исходным файлом. Не допускается использование таблиц с альбомной ориентацией; литература </w:t>
      </w:r>
      <w:r w:rsidR="004050E8" w:rsidRPr="00EC0745">
        <w:rPr>
          <w:rFonts w:ascii="Times New Roman" w:hAnsi="Times New Roman"/>
          <w:sz w:val="24"/>
          <w:szCs w:val="24"/>
        </w:rPr>
        <w:lastRenderedPageBreak/>
        <w:t xml:space="preserve">размещается в конце статьи и обусловливается наличием цитат или ссылок. Литература оформляется в соответствии с ГОСТ 7.1–2003, ГОСТ Р 7.0.9–2009.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Сведения об авторах должны включать обязательно: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― фамилия, имя, отчество всех авторов полностью строчными буквами;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― полное название организации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— место работы каждого автора в именительном падеже, страна, индекс, город, улица, дом. Если авторы работают в одном учреждении, можно указать место работы </w:t>
      </w:r>
      <w:r w:rsidR="004221E5" w:rsidRPr="00EC0745">
        <w:rPr>
          <w:rFonts w:ascii="Times New Roman" w:hAnsi="Times New Roman"/>
          <w:sz w:val="24"/>
          <w:szCs w:val="24"/>
        </w:rPr>
        <w:t>один раз</w:t>
      </w:r>
      <w:r w:rsidRPr="00EC0745">
        <w:rPr>
          <w:rFonts w:ascii="Times New Roman" w:hAnsi="Times New Roman"/>
          <w:sz w:val="24"/>
          <w:szCs w:val="24"/>
        </w:rPr>
        <w:t xml:space="preserve">; </w:t>
      </w:r>
    </w:p>
    <w:p w:rsidR="004050E8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― адрес электронной почты </w:t>
      </w:r>
      <w:r w:rsidR="00AF400E">
        <w:rPr>
          <w:rFonts w:ascii="Times New Roman" w:hAnsi="Times New Roman"/>
          <w:sz w:val="24"/>
          <w:szCs w:val="24"/>
        </w:rPr>
        <w:t xml:space="preserve">для каждого автора. </w:t>
      </w:r>
    </w:p>
    <w:p w:rsidR="004221E5" w:rsidRPr="00EC0745" w:rsidRDefault="004221E5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222" w:rsidRPr="00EC0745" w:rsidRDefault="0069222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Структура статьи: 1) УДК; 2) название статьи строчными буквами, не более 10 слов, без аббревиатур и сокращений. Точка после заглавия не ставится. 3) аннотация(авторское резюме) должна содержать от 100 до 250 слов. 4) ключевые слова и словосочетания включают не менее десяти слов, разделяются символом «;» (точка с запятой), недопустимо использование любых аббревиатур и сокращений. Несоответствие между русскоязычным и англоязычным текстами не допускается. </w:t>
      </w:r>
      <w:r w:rsidR="00AF400E">
        <w:rPr>
          <w:rFonts w:ascii="Times New Roman" w:hAnsi="Times New Roman"/>
          <w:sz w:val="24"/>
          <w:szCs w:val="24"/>
        </w:rPr>
        <w:t>5) текст статьи.</w:t>
      </w:r>
    </w:p>
    <w:p w:rsidR="00692222" w:rsidRPr="00EC0745" w:rsidRDefault="0069222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222" w:rsidRDefault="0069222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Пример оформления научной статьи </w:t>
      </w:r>
    </w:p>
    <w:p w:rsidR="00EC0745" w:rsidRPr="00EC0745" w:rsidRDefault="00EC0745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222" w:rsidRPr="00B20C78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C78">
        <w:rPr>
          <w:rFonts w:ascii="Times New Roman" w:hAnsi="Times New Roman"/>
          <w:sz w:val="24"/>
          <w:szCs w:val="24"/>
        </w:rPr>
        <w:t xml:space="preserve">УДК 811.111 </w:t>
      </w:r>
    </w:p>
    <w:p w:rsidR="003464CF" w:rsidRDefault="00692222" w:rsidP="00652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8E1">
        <w:rPr>
          <w:rFonts w:ascii="Times New Roman" w:hAnsi="Times New Roman"/>
          <w:b/>
          <w:sz w:val="24"/>
          <w:szCs w:val="24"/>
        </w:rPr>
        <w:t>П</w:t>
      </w:r>
      <w:r w:rsidR="00E118E1" w:rsidRPr="00E118E1">
        <w:rPr>
          <w:rFonts w:ascii="Times New Roman" w:hAnsi="Times New Roman"/>
          <w:b/>
          <w:sz w:val="24"/>
          <w:szCs w:val="24"/>
        </w:rPr>
        <w:t xml:space="preserve">олиткорректный и неполиткорректный дискурс </w:t>
      </w:r>
    </w:p>
    <w:p w:rsidR="00E118E1" w:rsidRPr="00E118E1" w:rsidRDefault="00E118E1" w:rsidP="00652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8E1">
        <w:rPr>
          <w:rFonts w:ascii="Times New Roman" w:hAnsi="Times New Roman"/>
          <w:b/>
          <w:sz w:val="24"/>
          <w:szCs w:val="24"/>
        </w:rPr>
        <w:t>в сфере межэтнических отношений</w:t>
      </w:r>
    </w:p>
    <w:p w:rsidR="00692222" w:rsidRPr="00EC0745" w:rsidRDefault="00692222" w:rsidP="00652F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8E1">
        <w:rPr>
          <w:rFonts w:ascii="Times New Roman" w:hAnsi="Times New Roman"/>
          <w:b/>
          <w:sz w:val="24"/>
          <w:szCs w:val="24"/>
        </w:rPr>
        <w:t>(</w:t>
      </w:r>
      <w:r w:rsidR="00E118E1" w:rsidRPr="00E118E1">
        <w:rPr>
          <w:rFonts w:ascii="Times New Roman" w:hAnsi="Times New Roman"/>
          <w:b/>
          <w:sz w:val="24"/>
          <w:szCs w:val="24"/>
        </w:rPr>
        <w:t>на примере французского политического дискурса</w:t>
      </w:r>
      <w:r w:rsidRPr="00EC0745">
        <w:rPr>
          <w:rFonts w:ascii="Times New Roman" w:hAnsi="Times New Roman"/>
          <w:sz w:val="24"/>
          <w:szCs w:val="24"/>
        </w:rPr>
        <w:t>)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© Кузнецова Наталья Владимировна </w:t>
      </w:r>
    </w:p>
    <w:p w:rsidR="00692222" w:rsidRPr="00EC0745" w:rsidRDefault="00AF400E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преподаватель</w:t>
      </w:r>
      <w:r w:rsidR="00692222" w:rsidRPr="00EC0745">
        <w:rPr>
          <w:rFonts w:ascii="Times New Roman" w:hAnsi="Times New Roman"/>
          <w:sz w:val="24"/>
          <w:szCs w:val="24"/>
        </w:rPr>
        <w:t xml:space="preserve"> 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Тихоокеанский государственный университет 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Россия, 680000, г. Хабаровск, ул. Карла Маркса, 68 </w:t>
      </w:r>
    </w:p>
    <w:p w:rsidR="00692222" w:rsidRPr="004F6ED1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Е</w:t>
      </w:r>
      <w:r w:rsidRPr="004F6ED1">
        <w:rPr>
          <w:rFonts w:ascii="Times New Roman" w:hAnsi="Times New Roman"/>
          <w:sz w:val="24"/>
          <w:szCs w:val="24"/>
        </w:rPr>
        <w:t>-</w:t>
      </w:r>
      <w:r w:rsidRPr="00EC0745">
        <w:rPr>
          <w:rFonts w:ascii="Times New Roman" w:hAnsi="Times New Roman"/>
          <w:sz w:val="24"/>
          <w:szCs w:val="24"/>
          <w:lang w:val="en-US"/>
        </w:rPr>
        <w:t>mail</w:t>
      </w:r>
      <w:r w:rsidRPr="004F6ED1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kunavla</w:t>
        </w:r>
        <w:r w:rsidRPr="004F6ED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4F6ED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F6ED1">
        <w:rPr>
          <w:rFonts w:ascii="Times New Roman" w:hAnsi="Times New Roman"/>
          <w:sz w:val="24"/>
          <w:szCs w:val="24"/>
        </w:rPr>
        <w:t xml:space="preserve"> 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1E5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Литература </w:t>
      </w:r>
      <w:r w:rsidR="00AF400E">
        <w:rPr>
          <w:rFonts w:ascii="Times New Roman" w:hAnsi="Times New Roman"/>
          <w:sz w:val="24"/>
          <w:szCs w:val="24"/>
        </w:rPr>
        <w:t>д</w:t>
      </w:r>
      <w:r w:rsidRPr="00EC0745">
        <w:rPr>
          <w:rFonts w:ascii="Times New Roman" w:hAnsi="Times New Roman"/>
          <w:sz w:val="24"/>
          <w:szCs w:val="24"/>
        </w:rPr>
        <w:t>олжна содержать не менее 10 источников. Между инициалами должны стоять пробелы (например, А. С. Пушкин). Номер источника указывать в тексте в квадратных скобках.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Сведения на английском языке даются в конце статьи и включают: 1) название; 2) фамилия, имя, отчество всех авторов полностью в английской транслитерации строчными буквами; 3) место работы каждого автора ― официальное название вуза в начальной форме.</w:t>
      </w:r>
    </w:p>
    <w:p w:rsidR="00692222" w:rsidRDefault="00E118E1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д</w:t>
      </w:r>
      <w:r w:rsidR="00692222" w:rsidRPr="00EC0745">
        <w:rPr>
          <w:rFonts w:ascii="Times New Roman" w:hAnsi="Times New Roman"/>
          <w:sz w:val="24"/>
          <w:szCs w:val="24"/>
        </w:rPr>
        <w:t>ополнительн</w:t>
      </w:r>
      <w:r>
        <w:rPr>
          <w:rFonts w:ascii="Times New Roman" w:hAnsi="Times New Roman"/>
          <w:sz w:val="24"/>
          <w:szCs w:val="24"/>
        </w:rPr>
        <w:t>ую</w:t>
      </w:r>
      <w:r w:rsidR="00692222" w:rsidRPr="00EC0745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ю</w:t>
      </w:r>
      <w:r w:rsidR="00BB5CBC">
        <w:rPr>
          <w:rFonts w:ascii="Times New Roman" w:hAnsi="Times New Roman"/>
          <w:sz w:val="24"/>
          <w:szCs w:val="24"/>
        </w:rPr>
        <w:t xml:space="preserve"> по оформлению материалов</w:t>
      </w:r>
      <w:r w:rsidR="00692222" w:rsidRPr="00EC074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844FC2" w:rsidRPr="004942F9">
          <w:rPr>
            <w:rStyle w:val="a3"/>
            <w:rFonts w:ascii="Times New Roman" w:hAnsi="Times New Roman"/>
            <w:sz w:val="24"/>
            <w:szCs w:val="24"/>
          </w:rPr>
          <w:t>http://www.bsu.ru/content/page/13559/tehnicheskoe-oformlenie-nauchnih-statei-v-sootvetstvii-s-trebovaniyami-rinc.pdf</w:t>
        </w:r>
      </w:hyperlink>
    </w:p>
    <w:p w:rsidR="00844FC2" w:rsidRDefault="00844FC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FC2" w:rsidRPr="00EC0745" w:rsidRDefault="00844FC2" w:rsidP="004221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44FC2" w:rsidRPr="00EC0745" w:rsidSect="0080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ang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6B0"/>
    <w:multiLevelType w:val="hybridMultilevel"/>
    <w:tmpl w:val="C352DD1E"/>
    <w:lvl w:ilvl="0" w:tplc="D3061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9C472E"/>
    <w:multiLevelType w:val="multilevel"/>
    <w:tmpl w:val="07C4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B4345"/>
    <w:multiLevelType w:val="hybridMultilevel"/>
    <w:tmpl w:val="D93EC4B0"/>
    <w:lvl w:ilvl="0" w:tplc="0419000F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08"/>
  <w:characterSpacingControl w:val="doNotCompress"/>
  <w:compat/>
  <w:rsids>
    <w:rsidRoot w:val="00C54C3B"/>
    <w:rsid w:val="000075CB"/>
    <w:rsid w:val="00027C3B"/>
    <w:rsid w:val="00065311"/>
    <w:rsid w:val="00087FB1"/>
    <w:rsid w:val="000F0139"/>
    <w:rsid w:val="001112C8"/>
    <w:rsid w:val="001122B6"/>
    <w:rsid w:val="00120306"/>
    <w:rsid w:val="0018750D"/>
    <w:rsid w:val="00190694"/>
    <w:rsid w:val="00193032"/>
    <w:rsid w:val="001B4473"/>
    <w:rsid w:val="002056DD"/>
    <w:rsid w:val="002226A4"/>
    <w:rsid w:val="002341ED"/>
    <w:rsid w:val="00251D7C"/>
    <w:rsid w:val="00254D1A"/>
    <w:rsid w:val="00280B4E"/>
    <w:rsid w:val="00280F57"/>
    <w:rsid w:val="002862F3"/>
    <w:rsid w:val="002D455E"/>
    <w:rsid w:val="00337C4A"/>
    <w:rsid w:val="003464CF"/>
    <w:rsid w:val="00357862"/>
    <w:rsid w:val="00370EA4"/>
    <w:rsid w:val="003A1B9E"/>
    <w:rsid w:val="003C4FFD"/>
    <w:rsid w:val="003D5697"/>
    <w:rsid w:val="003E3445"/>
    <w:rsid w:val="0040066B"/>
    <w:rsid w:val="004050E8"/>
    <w:rsid w:val="00414077"/>
    <w:rsid w:val="004221E5"/>
    <w:rsid w:val="00453869"/>
    <w:rsid w:val="0046086A"/>
    <w:rsid w:val="00467D2D"/>
    <w:rsid w:val="00473F80"/>
    <w:rsid w:val="004765D2"/>
    <w:rsid w:val="004A0203"/>
    <w:rsid w:val="004C062B"/>
    <w:rsid w:val="004C35CA"/>
    <w:rsid w:val="004C441E"/>
    <w:rsid w:val="004D072D"/>
    <w:rsid w:val="004F6ED1"/>
    <w:rsid w:val="00534364"/>
    <w:rsid w:val="00536555"/>
    <w:rsid w:val="00543298"/>
    <w:rsid w:val="00560EAF"/>
    <w:rsid w:val="005827E8"/>
    <w:rsid w:val="00584786"/>
    <w:rsid w:val="005B3091"/>
    <w:rsid w:val="005B3789"/>
    <w:rsid w:val="005C12BF"/>
    <w:rsid w:val="005F2941"/>
    <w:rsid w:val="005F6C73"/>
    <w:rsid w:val="00652F78"/>
    <w:rsid w:val="0068295B"/>
    <w:rsid w:val="006843AC"/>
    <w:rsid w:val="00692222"/>
    <w:rsid w:val="006A343A"/>
    <w:rsid w:val="006B03EE"/>
    <w:rsid w:val="0071246D"/>
    <w:rsid w:val="00715BAE"/>
    <w:rsid w:val="00737F12"/>
    <w:rsid w:val="007B370B"/>
    <w:rsid w:val="008032B7"/>
    <w:rsid w:val="008103D0"/>
    <w:rsid w:val="0081614F"/>
    <w:rsid w:val="00826C7E"/>
    <w:rsid w:val="0083491F"/>
    <w:rsid w:val="00844FC2"/>
    <w:rsid w:val="008F18B9"/>
    <w:rsid w:val="009058DD"/>
    <w:rsid w:val="0098103F"/>
    <w:rsid w:val="009836DE"/>
    <w:rsid w:val="00996942"/>
    <w:rsid w:val="009C639C"/>
    <w:rsid w:val="009D6A7E"/>
    <w:rsid w:val="00A00F54"/>
    <w:rsid w:val="00A11CF4"/>
    <w:rsid w:val="00A25EDB"/>
    <w:rsid w:val="00A33F02"/>
    <w:rsid w:val="00AB0174"/>
    <w:rsid w:val="00AB15EE"/>
    <w:rsid w:val="00AE23B2"/>
    <w:rsid w:val="00AE2795"/>
    <w:rsid w:val="00AE6700"/>
    <w:rsid w:val="00AF400E"/>
    <w:rsid w:val="00B07198"/>
    <w:rsid w:val="00B17DFD"/>
    <w:rsid w:val="00B20C78"/>
    <w:rsid w:val="00B244A0"/>
    <w:rsid w:val="00B34FE3"/>
    <w:rsid w:val="00B42936"/>
    <w:rsid w:val="00B53BF8"/>
    <w:rsid w:val="00B73BBC"/>
    <w:rsid w:val="00BA6732"/>
    <w:rsid w:val="00BB5CBC"/>
    <w:rsid w:val="00C04964"/>
    <w:rsid w:val="00C54C3B"/>
    <w:rsid w:val="00C605A5"/>
    <w:rsid w:val="00C85AD9"/>
    <w:rsid w:val="00CA3F1E"/>
    <w:rsid w:val="00CB57F3"/>
    <w:rsid w:val="00CC4D8F"/>
    <w:rsid w:val="00CD761F"/>
    <w:rsid w:val="00CD7C59"/>
    <w:rsid w:val="00CE1166"/>
    <w:rsid w:val="00CE208F"/>
    <w:rsid w:val="00CE304D"/>
    <w:rsid w:val="00D170B5"/>
    <w:rsid w:val="00DA3E19"/>
    <w:rsid w:val="00DB49F0"/>
    <w:rsid w:val="00DB79F7"/>
    <w:rsid w:val="00DD209F"/>
    <w:rsid w:val="00DD5F66"/>
    <w:rsid w:val="00DF2416"/>
    <w:rsid w:val="00E118E1"/>
    <w:rsid w:val="00E1517A"/>
    <w:rsid w:val="00E7791D"/>
    <w:rsid w:val="00E83244"/>
    <w:rsid w:val="00E87A38"/>
    <w:rsid w:val="00E97D44"/>
    <w:rsid w:val="00EA32D3"/>
    <w:rsid w:val="00EB0323"/>
    <w:rsid w:val="00EC0745"/>
    <w:rsid w:val="00EC4449"/>
    <w:rsid w:val="00ED2139"/>
    <w:rsid w:val="00ED6B07"/>
    <w:rsid w:val="00EE411D"/>
    <w:rsid w:val="00EE624D"/>
    <w:rsid w:val="00F246F1"/>
    <w:rsid w:val="00FA0F17"/>
    <w:rsid w:val="00FB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3B"/>
    <w:rPr>
      <w:rFonts w:ascii="Calibri" w:eastAsia="Simang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85AD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4C3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3491F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C85AD9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A3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A343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E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445"/>
    <w:rPr>
      <w:rFonts w:ascii="Tahoma" w:eastAsia="Simang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.ru/content/page/13559/tehnicheskoe-oformlenie-nauchnih-statei-v-sootvetstvii-s-trebovaniyami-rinc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nav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uevraz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13</cp:revision>
  <cp:lastPrinted>2019-04-08T00:06:00Z</cp:lastPrinted>
  <dcterms:created xsi:type="dcterms:W3CDTF">2019-05-12T04:04:00Z</dcterms:created>
  <dcterms:modified xsi:type="dcterms:W3CDTF">2019-05-29T11:52:00Z</dcterms:modified>
</cp:coreProperties>
</file>