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B49F1" w:rsidR="00C50A2A" w:rsidRDefault="008B4CFB"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</w:t>
      </w:r>
    </w:p>
    <w:tbl>
      <w:tblPr>
        <w:tblStyle w:val="a3"/>
        <w:tblW w:w="12651" w:type="dxa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947"/>
        <w:gridCol w:w="2835"/>
      </w:tblGrid>
      <w:tr w:rsidR="008B4CFB" w:rsidTr="008B339F">
        <w:trPr>
          <w:trHeight w:val="2107"/>
        </w:trPr>
        <w:tc>
          <w:tcPr>
            <w:tcW w:w="869" w:type="dxa"/>
          </w:tcPr>
          <w:p w:rsidR="007520C8" w:rsidP="008B4CFB" w:rsidRDefault="008B4CFB">
            <w:pPr>
              <w:ind w:right="-1344"/>
            </w:pPr>
            <w:r w:rsidRPr="007520C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-52706</wp:posOffset>
                  </wp:positionV>
                  <wp:extent cx="903126" cy="1019175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88" cy="103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20C8" w:rsidRDefault="007520C8"/>
          <w:p w:rsidR="007520C8" w:rsidRDefault="007520C8"/>
          <w:p w:rsidR="007520C8" w:rsidRDefault="007520C8"/>
        </w:tc>
        <w:tc>
          <w:tcPr>
            <w:tcW w:w="8947" w:type="dxa"/>
          </w:tcPr>
          <w:p w:rsidR="008B4CFB" w:rsidP="009E65A0" w:rsidRDefault="008B4CFB">
            <w:pPr>
              <w:keepNext/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94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B9CF6E9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3810</wp:posOffset>
                  </wp:positionV>
                  <wp:extent cx="1609725" cy="1200150"/>
                  <wp:effectExtent l="0" t="0" r="0" b="0"/>
                  <wp:wrapSquare wrapText="bothSides"/>
                  <wp:docPr id="5" name="Рисунок 5" descr="C:\Users\User\Downloads\KFN-0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KFN-01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2169">
              <w:rPr>
                <w:noProof/>
                <w:lang w:eastAsia="ru-RU"/>
              </w:rPr>
              <w:drawing>
                <wp:inline distT="0" distB="0" distL="0" distR="0" wp14:anchorId="052DDC3C" wp14:editId="4B66A31E">
                  <wp:extent cx="1727382" cy="1190625"/>
                  <wp:effectExtent l="0" t="0" r="6350" b="0"/>
                  <wp:docPr id="7" name="Рисунок 7" descr="https://www.rea.ru/ru/org/managements/gumcentr/PublishingImages/%D0%A6%D0%93%D0%9F%20(%D0%BE%D0%B1%D0%BD%D0%BE%D0%B2%D0%BB%D0%B5%D0%BD%D0%BD%D1%8B%D0%B9%20320%20%D0%BD%D0%B0%2018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rea.ru/ru/org/managements/gumcentr/PublishingImages/%D0%A6%D0%93%D0%9F%20(%D0%BE%D0%B1%D0%BD%D0%BE%D0%B2%D0%BB%D0%B5%D0%BD%D0%BD%D1%8B%D0%B9%20320%20%D0%BD%D0%B0%201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310" cy="1191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339F">
              <w:rPr>
                <w:noProof/>
                <w:lang w:eastAsia="ru-RU"/>
              </w:rPr>
              <w:drawing>
                <wp:inline distT="0" distB="0" distL="0" distR="0" wp14:anchorId="5C6D4A7E" wp14:editId="67CFB6A3">
                  <wp:extent cx="1543050" cy="1256030"/>
                  <wp:effectExtent l="0" t="0" r="0" b="1270"/>
                  <wp:docPr id="6" name="Рисунок 1" descr="http://d-vkusa.ru/wp-content/uploads/2016/06/RE%60A-im.-Plehanova-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-vkusa.ru/wp-content/uploads/2016/06/RE%60A-im.-Plehanova-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9E65A0" w:rsidR="009E65A0" w:rsidP="008B4CFB" w:rsidRDefault="009E65A0">
            <w:pPr>
              <w:keepNext/>
              <w:ind w:left="761"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и науки Российской Федерации</w:t>
            </w:r>
          </w:p>
          <w:p w:rsidR="008B339F" w:rsidP="008B4CFB" w:rsidRDefault="008B339F">
            <w:pPr>
              <w:keepNext/>
              <w:ind w:left="903" w:firstLine="14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B339F" w:rsidP="008B339F" w:rsidRDefault="009E65A0">
            <w:pPr>
              <w:keepNext/>
              <w:ind w:left="336" w:firstLine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5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r w:rsidRPr="009E6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высшего образования «Российский экономический университет имени </w:t>
            </w:r>
            <w:proofErr w:type="gramStart"/>
            <w:r w:rsidRPr="009E65A0">
              <w:rPr>
                <w:rFonts w:ascii="Times New Roman" w:hAnsi="Times New Roman" w:cs="Times New Roman"/>
                <w:b/>
                <w:sz w:val="28"/>
                <w:szCs w:val="28"/>
              </w:rPr>
              <w:t>Г.В.</w:t>
            </w:r>
            <w:proofErr w:type="gramEnd"/>
            <w:r w:rsidRPr="009E6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Плеханова»</w:t>
            </w:r>
          </w:p>
          <w:p w:rsidRPr="008B4CFB" w:rsidR="009E65A0" w:rsidP="008B339F" w:rsidRDefault="008B339F">
            <w:pPr>
              <w:keepNext/>
              <w:ind w:left="336" w:firstLine="141"/>
              <w:jc w:val="center"/>
              <w:outlineLvl w:val="1"/>
              <w:rPr>
                <w:color w:val="0070C0"/>
              </w:rPr>
            </w:pPr>
            <w:r w:rsidRPr="008B4CF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8B4CFB" w:rsidR="009E65A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Кафедра физического воспитания</w:t>
            </w:r>
          </w:p>
          <w:p w:rsidR="007520C8" w:rsidRDefault="007520C8"/>
        </w:tc>
        <w:tc>
          <w:tcPr>
            <w:tcW w:w="2835" w:type="dxa"/>
          </w:tcPr>
          <w:p w:rsidR="007520C8" w:rsidRDefault="007520C8">
            <w:pPr>
              <w:ind w:right="1311"/>
            </w:pPr>
          </w:p>
        </w:tc>
      </w:tr>
    </w:tbl>
    <w:p w:rsidRPr="009E65A0" w:rsidR="007520C8" w:rsidP="008B4CFB" w:rsidRDefault="00752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A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B01154" w:rsidP="00B01154" w:rsidRDefault="00227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9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экономический университет им</w:t>
      </w:r>
      <w:r w:rsidR="005C21A8">
        <w:rPr>
          <w:rFonts w:ascii="Times New Roman" w:hAnsi="Times New Roman" w:cs="Times New Roman"/>
          <w:sz w:val="28"/>
          <w:szCs w:val="28"/>
        </w:rPr>
        <w:t>ени</w:t>
      </w:r>
      <w:r w:rsidRPr="007B0796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9E65A0" w:rsidR="005C4EB6" w:rsidP="00B01154" w:rsidRDefault="002271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796">
        <w:rPr>
          <w:rFonts w:ascii="Times New Roman" w:hAnsi="Times New Roman" w:cs="Times New Roman"/>
          <w:sz w:val="28"/>
          <w:szCs w:val="28"/>
        </w:rPr>
        <w:t>Г.В.</w:t>
      </w:r>
      <w:proofErr w:type="gramEnd"/>
      <w:r w:rsidR="005C21A8">
        <w:rPr>
          <w:rFonts w:ascii="Times New Roman" w:hAnsi="Times New Roman" w:cs="Times New Roman"/>
          <w:sz w:val="28"/>
          <w:szCs w:val="28"/>
        </w:rPr>
        <w:t xml:space="preserve"> </w:t>
      </w:r>
      <w:r w:rsidRPr="007B0796">
        <w:rPr>
          <w:rFonts w:ascii="Times New Roman" w:hAnsi="Times New Roman" w:cs="Times New Roman"/>
          <w:sz w:val="28"/>
          <w:szCs w:val="28"/>
        </w:rPr>
        <w:t xml:space="preserve">Плеханова» </w:t>
      </w:r>
      <w:r w:rsidRPr="007B0796" w:rsidR="007520C8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  <w:r w:rsidRPr="00907D8A" w:rsidR="003A0F7D">
        <w:rPr>
          <w:rFonts w:ascii="Times New Roman" w:hAnsi="Times New Roman" w:cs="Times New Roman"/>
          <w:sz w:val="28"/>
          <w:szCs w:val="28"/>
        </w:rPr>
        <w:t>Международной</w:t>
      </w:r>
      <w:r w:rsidRPr="007B0796" w:rsidR="003A0F7D">
        <w:rPr>
          <w:rFonts w:ascii="Times New Roman" w:hAnsi="Times New Roman" w:cs="Times New Roman"/>
          <w:sz w:val="28"/>
          <w:szCs w:val="28"/>
        </w:rPr>
        <w:t xml:space="preserve"> </w:t>
      </w:r>
      <w:r w:rsidRPr="007B0796">
        <w:rPr>
          <w:rFonts w:ascii="Times New Roman" w:hAnsi="Times New Roman" w:cs="Times New Roman"/>
          <w:sz w:val="28"/>
          <w:szCs w:val="28"/>
        </w:rPr>
        <w:t>научно-практическ</w:t>
      </w:r>
      <w:r w:rsidRPr="007B0796" w:rsidR="007520C8">
        <w:rPr>
          <w:rFonts w:ascii="Times New Roman" w:hAnsi="Times New Roman" w:cs="Times New Roman"/>
          <w:sz w:val="28"/>
          <w:szCs w:val="28"/>
        </w:rPr>
        <w:t>о</w:t>
      </w:r>
      <w:r w:rsidRPr="007B0796" w:rsidR="009E65A0">
        <w:rPr>
          <w:rFonts w:ascii="Times New Roman" w:hAnsi="Times New Roman" w:cs="Times New Roman"/>
          <w:sz w:val="28"/>
          <w:szCs w:val="28"/>
        </w:rPr>
        <w:t>й</w:t>
      </w:r>
      <w:r w:rsidRPr="007B0796" w:rsidR="007520C8">
        <w:rPr>
          <w:rFonts w:ascii="Times New Roman" w:hAnsi="Times New Roman" w:cs="Times New Roman"/>
          <w:sz w:val="28"/>
          <w:szCs w:val="28"/>
        </w:rPr>
        <w:t xml:space="preserve"> </w:t>
      </w:r>
      <w:r w:rsidRPr="007B0796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7B0796" w:rsidR="007520C8">
        <w:rPr>
          <w:rFonts w:ascii="Times New Roman" w:hAnsi="Times New Roman" w:cs="Times New Roman"/>
          <w:b/>
          <w:sz w:val="28"/>
          <w:szCs w:val="28"/>
        </w:rPr>
        <w:t>«</w:t>
      </w:r>
      <w:r w:rsidRPr="003A1F89" w:rsidR="003A1F89">
        <w:rPr>
          <w:rFonts w:ascii="Times New Roman" w:hAnsi="Times New Roman" w:cs="Times New Roman"/>
          <w:b/>
          <w:sz w:val="28"/>
          <w:szCs w:val="28"/>
        </w:rPr>
        <w:t>Физическая культура, спорт, туризм: инновационные проекты и передовые практики</w:t>
      </w:r>
      <w:r w:rsidRPr="007B0796" w:rsidR="007520C8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7B0796">
        <w:rPr>
          <w:rFonts w:ascii="Times New Roman" w:hAnsi="Times New Roman" w:cs="Times New Roman"/>
          <w:b/>
          <w:sz w:val="28"/>
          <w:szCs w:val="28"/>
        </w:rPr>
        <w:t xml:space="preserve">посвященной 90-летию основания кафедры физического воспитания. </w:t>
      </w:r>
      <w:r>
        <w:rPr>
          <w:rFonts w:ascii="Times New Roman" w:hAnsi="Times New Roman" w:cs="Times New Roman"/>
          <w:sz w:val="28"/>
          <w:szCs w:val="28"/>
        </w:rPr>
        <w:t>Конференция</w:t>
      </w:r>
      <w:r w:rsidRPr="009E65A0" w:rsidR="007520C8">
        <w:rPr>
          <w:rFonts w:ascii="Times New Roman" w:hAnsi="Times New Roman" w:cs="Times New Roman"/>
          <w:sz w:val="28"/>
          <w:szCs w:val="28"/>
        </w:rPr>
        <w:t xml:space="preserve"> состоится в период с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65A0" w:rsidR="007520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5.2019 г. </w:t>
      </w:r>
      <w:r w:rsidRPr="009E65A0" w:rsidR="007520C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23F6">
        <w:rPr>
          <w:rFonts w:ascii="Times New Roman" w:hAnsi="Times New Roman" w:cs="Times New Roman"/>
          <w:sz w:val="28"/>
          <w:szCs w:val="28"/>
        </w:rPr>
        <w:t>5</w:t>
      </w:r>
      <w:r w:rsidRPr="009E65A0" w:rsidR="007520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65A0" w:rsidR="007520C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9 г. </w:t>
      </w:r>
      <w:r w:rsidRPr="009E65A0" w:rsidR="007520C8">
        <w:rPr>
          <w:rFonts w:ascii="Times New Roman" w:hAnsi="Times New Roman" w:cs="Times New Roman"/>
          <w:sz w:val="28"/>
          <w:szCs w:val="28"/>
        </w:rPr>
        <w:t xml:space="preserve">на базе университета. В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9E65A0">
        <w:rPr>
          <w:rFonts w:ascii="Times New Roman" w:hAnsi="Times New Roman" w:cs="Times New Roman"/>
          <w:sz w:val="28"/>
          <w:szCs w:val="28"/>
        </w:rPr>
        <w:t xml:space="preserve"> </w:t>
      </w:r>
      <w:r w:rsidRPr="009E65A0" w:rsidR="007520C8">
        <w:rPr>
          <w:rFonts w:ascii="Times New Roman" w:hAnsi="Times New Roman" w:cs="Times New Roman"/>
          <w:sz w:val="28"/>
          <w:szCs w:val="28"/>
        </w:rPr>
        <w:t xml:space="preserve">примут участие </w:t>
      </w:r>
      <w:r>
        <w:rPr>
          <w:rFonts w:ascii="Times New Roman" w:hAnsi="Times New Roman" w:cs="Times New Roman"/>
          <w:sz w:val="28"/>
          <w:szCs w:val="28"/>
        </w:rPr>
        <w:t xml:space="preserve">ведущие </w:t>
      </w:r>
      <w:r w:rsidRPr="009E65A0" w:rsidR="007520C8">
        <w:rPr>
          <w:rFonts w:ascii="Times New Roman" w:hAnsi="Times New Roman" w:cs="Times New Roman"/>
          <w:sz w:val="28"/>
          <w:szCs w:val="28"/>
        </w:rPr>
        <w:t>отечественные и зарубежные специалисты</w:t>
      </w:r>
      <w:r>
        <w:rPr>
          <w:rFonts w:ascii="Times New Roman" w:hAnsi="Times New Roman" w:cs="Times New Roman"/>
          <w:sz w:val="28"/>
          <w:szCs w:val="28"/>
        </w:rPr>
        <w:t>, молодые ученые, аспиранты</w:t>
      </w:r>
      <w:r w:rsidRPr="009E65A0" w:rsidR="007520C8">
        <w:rPr>
          <w:rFonts w:ascii="Times New Roman" w:hAnsi="Times New Roman" w:cs="Times New Roman"/>
          <w:sz w:val="28"/>
          <w:szCs w:val="28"/>
        </w:rPr>
        <w:t xml:space="preserve">. </w:t>
      </w:r>
    </w:p>
    <w:p w:rsidRPr="00C50A2A" w:rsidR="007B0796" w:rsidP="00C50A2A" w:rsidRDefault="00C50A2A">
      <w:pPr>
        <w:pStyle w:val="1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C50A2A">
        <w:rPr>
          <w:rFonts w:ascii="Times New Roman" w:hAnsi="Times New Roman" w:cs="Times New Roman"/>
          <w:b/>
          <w:color w:val="353535"/>
          <w:sz w:val="28"/>
          <w:szCs w:val="28"/>
        </w:rPr>
        <w:t>Цель</w:t>
      </w:r>
      <w:r w:rsidR="008B49F1">
        <w:rPr>
          <w:rFonts w:ascii="Times New Roman" w:hAnsi="Times New Roman" w:cs="Times New Roman"/>
          <w:b/>
          <w:color w:val="353535"/>
          <w:sz w:val="28"/>
          <w:szCs w:val="28"/>
        </w:rPr>
        <w:t>:</w:t>
      </w:r>
      <w:r w:rsidRPr="008B49F1" w:rsidR="008B49F1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C50A2A">
        <w:rPr>
          <w:rFonts w:ascii="Times New Roman" w:hAnsi="Times New Roman" w:cs="Times New Roman"/>
          <w:color w:val="353535"/>
          <w:sz w:val="28"/>
          <w:szCs w:val="28"/>
        </w:rPr>
        <w:t>обмен опытом, обсуждение перспектив и анонсирование результатов научных исследований по вопросам развития физической культуры, спорта и туризма в системе высшего образования</w:t>
      </w:r>
      <w:r w:rsidR="00000D3B">
        <w:rPr>
          <w:rFonts w:ascii="Times New Roman" w:hAnsi="Times New Roman" w:cs="Times New Roman"/>
          <w:color w:val="353535"/>
          <w:sz w:val="28"/>
          <w:szCs w:val="28"/>
        </w:rPr>
        <w:t>.</w:t>
      </w:r>
    </w:p>
    <w:p w:rsidRPr="00227150" w:rsidR="00227150" w:rsidP="00227150" w:rsidRDefault="00227150">
      <w:pPr>
        <w:pStyle w:val="1"/>
        <w:rPr>
          <w:rFonts w:ascii="Museo Sans Cyrl 300" w:hAnsi="Museo Sans Cyrl 300" w:cs="Times New Roman"/>
          <w:b/>
          <w:color w:val="auto"/>
          <w:sz w:val="28"/>
          <w:szCs w:val="28"/>
        </w:rPr>
      </w:pPr>
      <w:r w:rsidRPr="00227150">
        <w:rPr>
          <w:rFonts w:ascii="Museo Sans Cyrl 300" w:hAnsi="Museo Sans Cyrl 300" w:cs="Times New Roman"/>
          <w:b/>
          <w:i/>
          <w:color w:val="auto"/>
          <w:sz w:val="28"/>
          <w:szCs w:val="28"/>
        </w:rPr>
        <w:t xml:space="preserve">Основные </w:t>
      </w:r>
      <w:r w:rsidR="00C50A2A">
        <w:rPr>
          <w:rFonts w:ascii="Museo Sans Cyrl 300" w:hAnsi="Museo Sans Cyrl 300" w:cs="Times New Roman"/>
          <w:b/>
          <w:i/>
          <w:color w:val="auto"/>
          <w:sz w:val="28"/>
          <w:szCs w:val="28"/>
        </w:rPr>
        <w:t xml:space="preserve">тематические </w:t>
      </w:r>
      <w:r w:rsidRPr="00227150">
        <w:rPr>
          <w:rFonts w:ascii="Museo Sans Cyrl 300" w:hAnsi="Museo Sans Cyrl 300" w:cs="Times New Roman"/>
          <w:b/>
          <w:i/>
          <w:color w:val="auto"/>
          <w:sz w:val="28"/>
          <w:szCs w:val="28"/>
        </w:rPr>
        <w:t>направления конференции</w:t>
      </w:r>
      <w:r w:rsidRPr="00227150">
        <w:rPr>
          <w:rFonts w:ascii="Museo Sans Cyrl 300" w:hAnsi="Museo Sans Cyrl 300" w:cs="Times New Roman"/>
          <w:b/>
          <w:color w:val="auto"/>
          <w:sz w:val="28"/>
          <w:szCs w:val="28"/>
        </w:rPr>
        <w:t>:</w:t>
      </w:r>
    </w:p>
    <w:p w:rsidRPr="008B4CFB" w:rsidR="00227150" w:rsidP="00D767DD" w:rsidRDefault="00871302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Секция. </w:t>
      </w:r>
      <w:r w:rsidR="008A23F6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Современные </w:t>
      </w:r>
      <w:r w:rsidRPr="008B4CFB" w:rsidR="008B4CF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технологии</w:t>
      </w:r>
      <w:r w:rsidR="008A23F6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в физкультурно-оздоровительной и спортивной деятельности</w:t>
      </w:r>
      <w:r w:rsidR="00012683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(14 мая)</w:t>
      </w:r>
      <w:r w:rsidRPr="008B4CFB" w:rsidR="008B4CFB">
        <w:rPr>
          <w:rFonts w:ascii="Times New Roman" w:hAnsi="Times New Roman" w:eastAsia="Times New Roman"/>
          <w:sz w:val="28"/>
          <w:szCs w:val="28"/>
          <w:lang w:val="ru" w:eastAsia="ru-RU"/>
        </w:rPr>
        <w:t>.</w:t>
      </w:r>
    </w:p>
    <w:p w:rsidRPr="008B4CFB" w:rsidR="003D6671" w:rsidP="00D767DD" w:rsidRDefault="00871302">
      <w:pPr>
        <w:pStyle w:val="a6"/>
        <w:numPr>
          <w:ilvl w:val="0"/>
          <w:numId w:val="1"/>
        </w:numPr>
        <w:ind w:left="0" w:firstLine="0"/>
        <w:jc w:val="both"/>
        <w:rPr>
          <w:rStyle w:val="a7"/>
          <w:rFonts w:ascii="Times New Roman" w:hAnsi="Times New Roman"/>
          <w:bCs w:val="0"/>
          <w:sz w:val="28"/>
          <w:szCs w:val="28"/>
          <w:shd w:val="clear" w:color="auto" w:fill="FFFFFF"/>
        </w:rPr>
      </w:pPr>
      <w:bookmarkStart w:name="_Hlk536735420" w:id="0"/>
      <w:r>
        <w:rPr>
          <w:rStyle w:val="a7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Секция. </w:t>
      </w:r>
      <w:r w:rsidR="008A23F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8B4CFB" w:rsidR="008B4CFB">
        <w:rPr>
          <w:rFonts w:ascii="Times New Roman" w:hAnsi="Times New Roman"/>
          <w:sz w:val="28"/>
          <w:szCs w:val="28"/>
          <w:shd w:val="clear" w:color="auto" w:fill="FFFFFF"/>
        </w:rPr>
        <w:t>одготовк</w:t>
      </w:r>
      <w:r w:rsidR="008A23F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B4CFB" w:rsidR="008B4CFB">
        <w:rPr>
          <w:rFonts w:ascii="Times New Roman" w:hAnsi="Times New Roman"/>
          <w:sz w:val="28"/>
          <w:szCs w:val="28"/>
          <w:shd w:val="clear" w:color="auto" w:fill="FFFFFF"/>
        </w:rPr>
        <w:t xml:space="preserve"> спортивного резерва</w:t>
      </w:r>
      <w:r w:rsidR="008A23F6">
        <w:rPr>
          <w:rFonts w:ascii="Times New Roman" w:hAnsi="Times New Roman"/>
          <w:sz w:val="28"/>
          <w:szCs w:val="28"/>
          <w:shd w:val="clear" w:color="auto" w:fill="FFFFFF"/>
        </w:rPr>
        <w:t xml:space="preserve"> в олимпийских видах спорта в системе высшего образования</w:t>
      </w:r>
      <w:r w:rsidR="00012683">
        <w:rPr>
          <w:rFonts w:ascii="Times New Roman" w:hAnsi="Times New Roman"/>
          <w:sz w:val="28"/>
          <w:szCs w:val="28"/>
          <w:shd w:val="clear" w:color="auto" w:fill="FFFFFF"/>
        </w:rPr>
        <w:t xml:space="preserve"> (14 мая)</w:t>
      </w:r>
      <w:r w:rsidR="008A23F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0"/>
    <w:p w:rsidRPr="008B4CFB" w:rsidR="008B4CFB" w:rsidP="008B4CFB" w:rsidRDefault="00871302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8B4CFB">
        <w:rPr>
          <w:rStyle w:val="a7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Секция. </w:t>
      </w:r>
      <w:r w:rsidRPr="008B4CFB" w:rsidR="008B4CFB">
        <w:rPr>
          <w:rFonts w:ascii="Times New Roman" w:hAnsi="Times New Roman"/>
          <w:sz w:val="28"/>
          <w:szCs w:val="28"/>
          <w:shd w:val="clear" w:color="auto" w:fill="FFFFFF"/>
        </w:rPr>
        <w:t xml:space="preserve">Оздоровительная физическая культура, рекреация и туризм в реализации </w:t>
      </w:r>
      <w:r w:rsidR="008A23F6">
        <w:rPr>
          <w:rFonts w:ascii="Times New Roman" w:hAnsi="Times New Roman"/>
          <w:sz w:val="28"/>
          <w:szCs w:val="28"/>
          <w:shd w:val="clear" w:color="auto" w:fill="FFFFFF"/>
        </w:rPr>
        <w:t>национальных проектов</w:t>
      </w:r>
      <w:r w:rsidR="00012683">
        <w:rPr>
          <w:rFonts w:ascii="Times New Roman" w:hAnsi="Times New Roman"/>
          <w:sz w:val="28"/>
          <w:szCs w:val="28"/>
          <w:shd w:val="clear" w:color="auto" w:fill="FFFFFF"/>
        </w:rPr>
        <w:t xml:space="preserve"> (14 мая)</w:t>
      </w:r>
      <w:r w:rsidR="008A23F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B4CFB" w:rsidP="008A23F6" w:rsidRDefault="00871302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  <w:r w:rsidRPr="008B4CF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Секция. </w:t>
      </w:r>
      <w:r w:rsidR="008A23F6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Психолого-педагогическое и медико-биологическое обеспечение занятий физической культурой и спортом. </w:t>
      </w:r>
      <w:r w:rsidRPr="008B4CFB" w:rsidR="008B4CF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Антидопинговое образование</w:t>
      </w:r>
      <w:r w:rsidR="00012683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(14 мая)</w:t>
      </w:r>
      <w:r w:rsidR="003A1F89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.</w:t>
      </w:r>
    </w:p>
    <w:p w:rsidR="008A23F6" w:rsidP="008A23F6" w:rsidRDefault="008A23F6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  <w:r w:rsidRPr="008A23F6">
        <w:rPr>
          <w:rFonts w:ascii="Times New Roman" w:hAnsi="Times New Roman"/>
          <w:b/>
          <w:sz w:val="28"/>
          <w:szCs w:val="28"/>
          <w:shd w:val="clear" w:color="auto" w:fill="FFFFFF"/>
          <w:lang w:bidi="ru-RU"/>
        </w:rPr>
        <w:t xml:space="preserve">Секция. </w:t>
      </w:r>
      <w:r w:rsidRPr="008A23F6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Студенческая наука</w:t>
      </w: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Sportscience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), 15 мая, 10.00.-13.20. </w:t>
      </w:r>
    </w:p>
    <w:p w:rsidRPr="008A23F6" w:rsidR="008A23F6" w:rsidP="008A23F6" w:rsidRDefault="008A23F6">
      <w:pPr>
        <w:pStyle w:val="a6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ауд. 137, корпус 2.</w:t>
      </w:r>
    </w:p>
    <w:p w:rsidRPr="008A23F6" w:rsidR="003D6671" w:rsidP="008A23F6" w:rsidRDefault="003D6671">
      <w:pPr>
        <w:pStyle w:val="a6"/>
        <w:spacing w:line="240" w:lineRule="auto"/>
        <w:ind w:left="0"/>
        <w:jc w:val="both"/>
        <w:rPr>
          <w:rFonts w:ascii="Museo Sans Cyrl 300" w:hAnsi="Museo Sans Cyrl 300"/>
          <w:sz w:val="16"/>
          <w:szCs w:val="16"/>
        </w:rPr>
      </w:pPr>
    </w:p>
    <w:p w:rsidRPr="008B49F1" w:rsidR="00227150" w:rsidP="003A0F7D" w:rsidRDefault="00227150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6671">
        <w:rPr>
          <w:rFonts w:ascii="Museo Sans Cyrl 300" w:hAnsi="Museo Sans Cyrl 300"/>
          <w:i/>
          <w:sz w:val="28"/>
          <w:szCs w:val="28"/>
        </w:rPr>
        <w:t>Для участия в работе конференции приглашаются</w:t>
      </w:r>
      <w:r w:rsidRPr="003D6671">
        <w:rPr>
          <w:rFonts w:ascii="Museo Sans Cyrl 300" w:hAnsi="Museo Sans Cyrl 300"/>
          <w:sz w:val="28"/>
          <w:szCs w:val="28"/>
        </w:rPr>
        <w:t xml:space="preserve"> ученые в области психологии и педагогики физической культуры и спорта, преподаватели </w:t>
      </w:r>
      <w:r w:rsidRPr="003D6671">
        <w:rPr>
          <w:rFonts w:ascii="Museo Sans Cyrl 300" w:hAnsi="Museo Sans Cyrl 300"/>
          <w:sz w:val="28"/>
          <w:szCs w:val="28"/>
        </w:rPr>
        <w:lastRenderedPageBreak/>
        <w:t xml:space="preserve">высшей школы, действующие спортивные </w:t>
      </w:r>
      <w:r w:rsidRPr="008B49F1">
        <w:rPr>
          <w:rFonts w:ascii="Times New Roman" w:hAnsi="Times New Roman"/>
          <w:sz w:val="28"/>
          <w:szCs w:val="28"/>
        </w:rPr>
        <w:t xml:space="preserve">психологи, </w:t>
      </w:r>
      <w:r w:rsidRPr="008B49F1">
        <w:rPr>
          <w:rFonts w:ascii="Times New Roman" w:hAnsi="Times New Roman"/>
          <w:sz w:val="28"/>
          <w:szCs w:val="28"/>
          <w:shd w:val="clear" w:color="auto" w:fill="FFFFFF"/>
        </w:rPr>
        <w:t>тренеры и работники физической культуры,</w:t>
      </w:r>
      <w:r w:rsidRPr="008B49F1">
        <w:rPr>
          <w:rFonts w:ascii="Times New Roman" w:hAnsi="Times New Roman"/>
          <w:sz w:val="28"/>
          <w:szCs w:val="28"/>
        </w:rPr>
        <w:t xml:space="preserve"> студенты, магистранты, аспиранты, докторанты.</w:t>
      </w:r>
    </w:p>
    <w:p w:rsidRPr="00227150" w:rsidR="00227150" w:rsidP="00871302" w:rsidRDefault="00227150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b/>
          <w:color w:val="auto"/>
          <w:sz w:val="28"/>
          <w:szCs w:val="28"/>
        </w:rPr>
        <w:t>Условия участия в конференции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>Настоящее информационное письмо является приглашением к участию в конференции.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>Все расходы по участию в мероприятиях (проезд, питание, проживание) осуществляются за счёт командирующей организации, либо личных средств участников.</w:t>
      </w:r>
    </w:p>
    <w:p w:rsidRPr="008B49F1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Публикация статей </w:t>
      </w:r>
      <w:r w:rsidRPr="008B49F1">
        <w:rPr>
          <w:rFonts w:ascii="Times New Roman" w:hAnsi="Times New Roman" w:cs="Times New Roman"/>
          <w:b/>
          <w:color w:val="auto"/>
          <w:sz w:val="28"/>
          <w:szCs w:val="28"/>
        </w:rPr>
        <w:t>бесплатная</w:t>
      </w:r>
      <w:r w:rsidR="003A1F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A1F89" w:rsidR="003A1F89">
        <w:rPr>
          <w:rFonts w:ascii="Times New Roman" w:hAnsi="Times New Roman" w:cs="Times New Roman"/>
          <w:color w:val="auto"/>
          <w:sz w:val="28"/>
          <w:szCs w:val="28"/>
        </w:rPr>
        <w:t>(электронный сборник)</w:t>
      </w:r>
      <w:r w:rsidRPr="003A1F89" w:rsidR="008B49F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B49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B49F1" w:rsidR="008B49F1">
        <w:rPr>
          <w:rFonts w:ascii="Times New Roman" w:hAnsi="Times New Roman" w:cs="Times New Roman"/>
          <w:color w:val="auto"/>
          <w:sz w:val="28"/>
          <w:szCs w:val="28"/>
        </w:rPr>
        <w:t>каждый автор может опубликовать не более 2-х статей</w:t>
      </w:r>
      <w:r w:rsidR="00000D3B">
        <w:rPr>
          <w:rFonts w:ascii="Times New Roman" w:hAnsi="Times New Roman" w:cs="Times New Roman"/>
          <w:color w:val="auto"/>
          <w:sz w:val="28"/>
          <w:szCs w:val="28"/>
        </w:rPr>
        <w:t>, все статьи будут проверены системой антиплагиат</w:t>
      </w:r>
      <w:r w:rsidR="00012683">
        <w:rPr>
          <w:rFonts w:ascii="Times New Roman" w:hAnsi="Times New Roman" w:cs="Times New Roman"/>
          <w:color w:val="auto"/>
          <w:sz w:val="28"/>
          <w:szCs w:val="28"/>
        </w:rPr>
        <w:t xml:space="preserve"> (оригинальность не менее 70%)</w:t>
      </w:r>
      <w:r w:rsidR="00000D3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>По результатам конференции будет опубликован сборник материалов с регистрацией в РИНЦ</w:t>
      </w:r>
      <w:r w:rsidR="008B49F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C3A20" w:rsidP="00871302" w:rsidRDefault="00C50A2A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3A20">
        <w:rPr>
          <w:rFonts w:ascii="Times New Roman" w:hAnsi="Times New Roman" w:cs="Times New Roman"/>
          <w:b/>
          <w:color w:val="auto"/>
          <w:sz w:val="28"/>
          <w:szCs w:val="28"/>
        </w:rPr>
        <w:t>Рабочие языки –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 xml:space="preserve"> русский, английский</w:t>
      </w:r>
      <w:r w:rsidR="008B49F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00D3B" w:rsidP="008A1485" w:rsidRDefault="00C50A2A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3A20">
        <w:rPr>
          <w:rFonts w:ascii="Times New Roman" w:hAnsi="Times New Roman" w:cs="Times New Roman"/>
          <w:b/>
          <w:color w:val="auto"/>
          <w:sz w:val="28"/>
          <w:szCs w:val="28"/>
        </w:rPr>
        <w:t>Основные мероприятия</w:t>
      </w:r>
      <w:r w:rsidR="008713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оклады-презентации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о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ткрытая дискуссионная площадка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м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астер-классы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т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ематические дискуссии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резентация проектов (идей)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к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руглые столы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в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ыставка научных работ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, с</w:t>
      </w:r>
      <w:r w:rsidRPr="00C50A2A">
        <w:rPr>
          <w:rFonts w:ascii="Times New Roman" w:hAnsi="Times New Roman" w:cs="Times New Roman"/>
          <w:color w:val="auto"/>
          <w:sz w:val="28"/>
          <w:szCs w:val="28"/>
        </w:rPr>
        <w:t>еминар-практикум с организацией экспозиции лабораторного оборудования</w:t>
      </w:r>
      <w:r w:rsidR="00012683">
        <w:rPr>
          <w:rFonts w:ascii="Times New Roman" w:hAnsi="Times New Roman" w:cs="Times New Roman"/>
          <w:color w:val="auto"/>
          <w:sz w:val="28"/>
          <w:szCs w:val="28"/>
        </w:rPr>
        <w:t xml:space="preserve">, курсы повышения квалификации </w:t>
      </w:r>
      <w:r w:rsidR="00C63AF6">
        <w:rPr>
          <w:rFonts w:ascii="Times New Roman" w:hAnsi="Times New Roman" w:cs="Times New Roman"/>
          <w:color w:val="auto"/>
          <w:sz w:val="28"/>
          <w:szCs w:val="28"/>
        </w:rPr>
        <w:t>(удостоверение</w:t>
      </w:r>
      <w:r w:rsidR="008A148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A1485" w:rsidR="008A148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"Оказание первой помощи" 24 часа"</w:t>
      </w:r>
      <w:r w:rsidR="008A148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«</w:t>
      </w:r>
      <w:r w:rsidRPr="008A1485" w:rsidR="008A148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Антидопинговое обеспечение спортивной деятельности</w:t>
      </w:r>
      <w:r w:rsidR="008A148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</w:t>
      </w:r>
      <w:r w:rsidRPr="008A1485" w:rsidR="008A148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72 часа</w:t>
      </w:r>
      <w:r w:rsidR="00C63AF6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B01154" w:rsidP="00871302" w:rsidRDefault="00C50A2A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0A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7150" w:rsidR="00227150">
        <w:rPr>
          <w:rFonts w:ascii="Times New Roman" w:hAnsi="Times New Roman" w:cs="Times New Roman"/>
          <w:b/>
          <w:color w:val="auto"/>
          <w:sz w:val="28"/>
          <w:szCs w:val="28"/>
        </w:rPr>
        <w:t>Контактная информация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5B7892" w:rsidR="008B49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7892" w:rsidR="00227150">
        <w:rPr>
          <w:rFonts w:ascii="Times New Roman" w:hAnsi="Times New Roman" w:cs="Times New Roman"/>
          <w:color w:val="auto"/>
          <w:sz w:val="28"/>
          <w:szCs w:val="28"/>
        </w:rPr>
        <w:t xml:space="preserve">Почтовый адрес: </w:t>
      </w:r>
      <w:r w:rsidRPr="005B7892" w:rsidR="005B7892">
        <w:rPr>
          <w:rFonts w:ascii="Times New Roman" w:hAnsi="Times New Roman"/>
          <w:color w:val="auto"/>
          <w:sz w:val="28"/>
          <w:szCs w:val="28"/>
        </w:rPr>
        <w:t>117997, Российская Федерация, г.</w:t>
      </w:r>
      <w:r w:rsidRPr="005B7892" w:rsidR="005B7892">
        <w:rPr>
          <w:rFonts w:ascii="Times New Roman" w:hAnsi="Times New Roman"/>
          <w:color w:val="auto"/>
          <w:sz w:val="28"/>
        </w:rPr>
        <w:t xml:space="preserve"> Москва, Стремянной пер., д. 36.</w:t>
      </w:r>
      <w:r w:rsidRPr="00227150" w:rsidR="005B7892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5B7892" w:rsidR="00227150">
        <w:rPr>
          <w:rFonts w:ascii="Times New Roman" w:hAnsi="Times New Roman" w:cs="Times New Roman"/>
          <w:color w:val="auto"/>
          <w:sz w:val="28"/>
          <w:szCs w:val="28"/>
        </w:rPr>
        <w:t>Контактное лицо: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3AF6">
        <w:rPr>
          <w:rFonts w:ascii="Times New Roman" w:hAnsi="Times New Roman" w:cs="Times New Roman"/>
          <w:color w:val="auto"/>
          <w:sz w:val="28"/>
          <w:szCs w:val="28"/>
        </w:rPr>
        <w:t>Столяр Константин Эдуардович тел. 89262145294, Шутова Татьяна Николаевна тел. 89671391549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A1F89">
        <w:rPr>
          <w:rFonts w:ascii="Times New Roman" w:hAnsi="Times New Roman" w:cs="Times New Roman"/>
          <w:color w:val="auto"/>
          <w:sz w:val="28"/>
          <w:szCs w:val="28"/>
        </w:rPr>
        <w:t>контактное лицо для иностранных авторов – Ким Любовь Геннадьевна тел. 89263483829</w:t>
      </w:r>
      <w:r w:rsidR="00B011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01154" w:rsidP="00871302" w:rsidRDefault="00B01154">
      <w:pPr>
        <w:pStyle w:val="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 xml:space="preserve">ленарное заседание ауд. 251, 1 корпус в 10.00. </w:t>
      </w:r>
      <w:r w:rsidRPr="007D61FD" w:rsidR="005B7892">
        <w:rPr>
          <w:rFonts w:ascii="Times New Roman" w:hAnsi="Times New Roman"/>
          <w:sz w:val="28"/>
          <w:szCs w:val="28"/>
        </w:rPr>
        <w:t xml:space="preserve">Телефон: </w:t>
      </w:r>
      <w:r w:rsidRPr="00047019" w:rsidR="005B7892">
        <w:rPr>
          <w:rFonts w:ascii="Times New Roman" w:hAnsi="Times New Roman"/>
          <w:sz w:val="28"/>
          <w:szCs w:val="28"/>
        </w:rPr>
        <w:t>(915)013-30-00</w:t>
      </w:r>
      <w:r w:rsidR="008B49F1">
        <w:rPr>
          <w:rFonts w:ascii="Times New Roman" w:hAnsi="Times New Roman"/>
          <w:sz w:val="28"/>
          <w:szCs w:val="28"/>
        </w:rPr>
        <w:t xml:space="preserve"> </w:t>
      </w:r>
    </w:p>
    <w:p w:rsidR="005B7892" w:rsidP="00871302" w:rsidRDefault="005B7892">
      <w:pPr>
        <w:pStyle w:val="1"/>
        <w:spacing w:before="0"/>
        <w:jc w:val="both"/>
        <w:rPr>
          <w:rFonts w:ascii="Times New Roman" w:hAnsi="Times New Roman"/>
          <w:sz w:val="28"/>
          <w:szCs w:val="28"/>
        </w:rPr>
      </w:pPr>
      <w:r w:rsidRPr="007D61FD">
        <w:rPr>
          <w:rFonts w:ascii="Times New Roman" w:hAnsi="Times New Roman"/>
          <w:sz w:val="28"/>
          <w:szCs w:val="28"/>
        </w:rPr>
        <w:t>E-</w:t>
      </w:r>
      <w:proofErr w:type="spellStart"/>
      <w:r w:rsidRPr="007D61FD">
        <w:rPr>
          <w:rFonts w:ascii="Times New Roman" w:hAnsi="Times New Roman"/>
          <w:sz w:val="28"/>
          <w:szCs w:val="28"/>
        </w:rPr>
        <w:t>mail</w:t>
      </w:r>
      <w:proofErr w:type="spellEnd"/>
      <w:r w:rsidRPr="007D61FD">
        <w:rPr>
          <w:rFonts w:ascii="Times New Roman" w:hAnsi="Times New Roman"/>
          <w:sz w:val="28"/>
          <w:szCs w:val="28"/>
        </w:rPr>
        <w:t>:</w:t>
      </w:r>
      <w:r w:rsidR="00300875">
        <w:rPr>
          <w:rFonts w:ascii="Times New Roman" w:hAnsi="Times New Roman"/>
          <w:sz w:val="28"/>
          <w:szCs w:val="28"/>
        </w:rPr>
        <w:t xml:space="preserve"> </w:t>
      </w:r>
      <w:hyperlink w:tgtFrame="_blank" w:history="1" r:id="rId9">
        <w:r w:rsidRPr="00300875" w:rsidR="00300875">
          <w:rPr>
            <w:rFonts w:ascii="Helvetica" w:hAnsi="Helvetica" w:eastAsiaTheme="minorHAnsi" w:cstheme="minorBidi"/>
            <w:color w:val="315EFB"/>
            <w:sz w:val="21"/>
            <w:szCs w:val="21"/>
            <w:u w:val="single"/>
            <w:shd w:val="clear" w:color="auto" w:fill="FFFFFF"/>
            <w:lang w:eastAsia="en-US"/>
          </w:rPr>
          <w:t>fizvospreu90@gmail.com</w:t>
        </w:r>
      </w:hyperlink>
      <w:r w:rsidRPr="00300875" w:rsidR="00300875">
        <w:rPr>
          <w:rFonts w:ascii="Helvetica" w:hAnsi="Helvetica" w:eastAsiaTheme="minorHAnsi" w:cstheme="minorBidi"/>
          <w:color w:val="222222"/>
          <w:sz w:val="21"/>
          <w:szCs w:val="21"/>
          <w:shd w:val="clear" w:color="auto" w:fill="FFFFFF"/>
          <w:lang w:eastAsia="en-US"/>
        </w:rPr>
        <w:t> </w:t>
      </w:r>
    </w:p>
    <w:p w:rsidRPr="00227150" w:rsidR="00227150" w:rsidP="00871302" w:rsidRDefault="00227150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b/>
          <w:color w:val="auto"/>
          <w:sz w:val="28"/>
          <w:szCs w:val="28"/>
        </w:rPr>
        <w:t>Возможные формы участия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>Очное участие с докладом и публикацией статьи.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>Очное участие в работе конференции без доклада и публикацией статьи.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ab/>
        <w:t>Заочное участие и публикация статьи.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b/>
          <w:color w:val="auto"/>
          <w:sz w:val="28"/>
          <w:szCs w:val="28"/>
        </w:rPr>
        <w:t>Основные даты конференции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Pr="00227150" w:rsidR="00227150" w:rsidP="00871302" w:rsidRDefault="005B7892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01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>.201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 xml:space="preserve"> г. – окончание приёма научных статей для публикации в сборнике конференции.</w:t>
      </w:r>
    </w:p>
    <w:p w:rsidRPr="00227150" w:rsidR="00227150" w:rsidP="00871302" w:rsidRDefault="0022715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B789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.05.201</w:t>
      </w:r>
      <w:r w:rsidR="005B7892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 xml:space="preserve"> г. – начало работы конференции.</w:t>
      </w:r>
    </w:p>
    <w:p w:rsidRPr="00227150" w:rsidR="00227150" w:rsidP="00871302" w:rsidRDefault="00F9207F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>.05.201</w:t>
      </w:r>
      <w:r w:rsidR="005B7892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27150" w:rsidR="00227150">
        <w:rPr>
          <w:rFonts w:ascii="Times New Roman" w:hAnsi="Times New Roman" w:cs="Times New Roman"/>
          <w:color w:val="auto"/>
          <w:sz w:val="28"/>
          <w:szCs w:val="28"/>
        </w:rPr>
        <w:t xml:space="preserve"> г. – завершение работы конференции.</w:t>
      </w:r>
    </w:p>
    <w:p w:rsidRPr="00D767DD" w:rsidR="00227150" w:rsidP="00871302" w:rsidRDefault="002271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Pr="00227150" w:rsidR="00227150" w:rsidP="00871302" w:rsidRDefault="0022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50">
        <w:rPr>
          <w:rFonts w:ascii="Times New Roman" w:hAnsi="Times New Roman" w:cs="Times New Roman"/>
          <w:i/>
          <w:sz w:val="28"/>
          <w:szCs w:val="28"/>
        </w:rPr>
        <w:t xml:space="preserve">Для участия в конференции необходимо </w:t>
      </w:r>
      <w:r w:rsidR="00C63AF6">
        <w:rPr>
          <w:rFonts w:ascii="Times New Roman" w:hAnsi="Times New Roman" w:cs="Times New Roman"/>
          <w:b/>
          <w:i/>
          <w:sz w:val="32"/>
          <w:szCs w:val="32"/>
        </w:rPr>
        <w:t>01 апреля</w:t>
      </w:r>
      <w:r w:rsidRPr="008B49F1">
        <w:rPr>
          <w:rFonts w:ascii="Times New Roman" w:hAnsi="Times New Roman" w:cs="Times New Roman"/>
          <w:b/>
          <w:i/>
          <w:sz w:val="32"/>
          <w:szCs w:val="32"/>
        </w:rPr>
        <w:t xml:space="preserve"> 201</w:t>
      </w:r>
      <w:r w:rsidRPr="008B49F1" w:rsidR="005B7892">
        <w:rPr>
          <w:rFonts w:ascii="Times New Roman" w:hAnsi="Times New Roman" w:cs="Times New Roman"/>
          <w:b/>
          <w:i/>
          <w:sz w:val="32"/>
          <w:szCs w:val="32"/>
        </w:rPr>
        <w:t>9</w:t>
      </w:r>
      <w:r w:rsidRPr="008B49F1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  <w:r w:rsidRPr="00227150">
        <w:rPr>
          <w:rFonts w:ascii="Times New Roman" w:hAnsi="Times New Roman" w:cs="Times New Roman"/>
          <w:i/>
          <w:sz w:val="28"/>
          <w:szCs w:val="28"/>
        </w:rPr>
        <w:t xml:space="preserve"> направить в адрес оргкомитета</w:t>
      </w:r>
      <w:r w:rsidRPr="00227150">
        <w:rPr>
          <w:rFonts w:ascii="Times New Roman" w:hAnsi="Times New Roman" w:cs="Times New Roman"/>
          <w:sz w:val="28"/>
          <w:szCs w:val="28"/>
        </w:rPr>
        <w:t xml:space="preserve">: </w:t>
      </w:r>
    </w:p>
    <w:p w:rsidRPr="00227150" w:rsidR="00227150" w:rsidP="00871302" w:rsidRDefault="0022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50">
        <w:rPr>
          <w:rFonts w:ascii="Times New Roman" w:hAnsi="Times New Roman" w:cs="Times New Roman"/>
          <w:sz w:val="28"/>
          <w:szCs w:val="28"/>
        </w:rPr>
        <w:t>- заявку на участие в конференции е-</w:t>
      </w:r>
      <w:r w:rsidRPr="00227150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Pr="00227150">
        <w:rPr>
          <w:rFonts w:ascii="Times New Roman" w:hAnsi="Times New Roman" w:cs="Times New Roman"/>
          <w:sz w:val="28"/>
          <w:szCs w:val="28"/>
        </w:rPr>
        <w:t xml:space="preserve">: </w:t>
      </w:r>
      <w:hyperlink w:tgtFrame="_blank" w:history="1" r:id="rId10">
        <w:r w:rsidRPr="00300875" w:rsidR="00300875">
          <w:rPr>
            <w:rFonts w:ascii="Helvetica" w:hAnsi="Helvetica"/>
            <w:color w:val="315EFB"/>
            <w:sz w:val="21"/>
            <w:szCs w:val="21"/>
            <w:u w:val="single"/>
            <w:shd w:val="clear" w:color="auto" w:fill="FFFFFF"/>
          </w:rPr>
          <w:t>fizvospreu90@gmail.com</w:t>
        </w:r>
      </w:hyperlink>
      <w:r w:rsidRPr="00300875" w:rsidR="00300875">
        <w:rPr>
          <w:rFonts w:ascii="Helvetica" w:hAnsi="Helvetica"/>
          <w:color w:val="222222"/>
          <w:sz w:val="21"/>
          <w:szCs w:val="21"/>
          <w:shd w:val="clear" w:color="auto" w:fill="FFFFFF"/>
        </w:rPr>
        <w:t> </w:t>
      </w:r>
      <w:r w:rsidR="00300875">
        <w:rPr>
          <w:rFonts w:ascii="Times New Roman" w:hAnsi="Times New Roman"/>
          <w:sz w:val="28"/>
          <w:szCs w:val="28"/>
        </w:rPr>
        <w:t xml:space="preserve"> </w:t>
      </w:r>
      <w:r w:rsidR="008B49F1">
        <w:rPr>
          <w:rFonts w:ascii="Times New Roman" w:hAnsi="Times New Roman"/>
          <w:sz w:val="28"/>
          <w:szCs w:val="28"/>
        </w:rPr>
        <w:t>(отдельный файл, например, Иванов</w:t>
      </w:r>
      <w:r w:rsidR="00871302">
        <w:rPr>
          <w:rFonts w:ascii="Times New Roman" w:hAnsi="Times New Roman"/>
          <w:sz w:val="28"/>
          <w:szCs w:val="28"/>
        </w:rPr>
        <w:t>, № секции</w:t>
      </w:r>
      <w:r w:rsidR="008B49F1">
        <w:rPr>
          <w:rFonts w:ascii="Times New Roman" w:hAnsi="Times New Roman"/>
          <w:sz w:val="28"/>
          <w:szCs w:val="28"/>
        </w:rPr>
        <w:t>);</w:t>
      </w:r>
    </w:p>
    <w:p w:rsidRPr="00227150" w:rsidR="00227150" w:rsidP="005B7892" w:rsidRDefault="0022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50">
        <w:rPr>
          <w:rFonts w:ascii="Times New Roman" w:hAnsi="Times New Roman" w:cs="Times New Roman"/>
          <w:sz w:val="28"/>
          <w:szCs w:val="28"/>
        </w:rPr>
        <w:t>- статью для публикации с указанием названия файла, включающего фамилию автора</w:t>
      </w:r>
      <w:r w:rsidR="008B49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49F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B49F1">
        <w:rPr>
          <w:rFonts w:ascii="Times New Roman" w:hAnsi="Times New Roman" w:cs="Times New Roman"/>
          <w:sz w:val="28"/>
          <w:szCs w:val="28"/>
        </w:rPr>
        <w:t>)</w:t>
      </w:r>
      <w:r w:rsidRPr="00227150">
        <w:rPr>
          <w:rFonts w:ascii="Times New Roman" w:hAnsi="Times New Roman" w:cs="Times New Roman"/>
          <w:sz w:val="28"/>
          <w:szCs w:val="28"/>
        </w:rPr>
        <w:t xml:space="preserve"> и номер </w:t>
      </w:r>
      <w:r w:rsidR="008A1485">
        <w:rPr>
          <w:rFonts w:ascii="Times New Roman" w:hAnsi="Times New Roman" w:cs="Times New Roman"/>
          <w:sz w:val="28"/>
          <w:szCs w:val="28"/>
        </w:rPr>
        <w:t xml:space="preserve">секции </w:t>
      </w:r>
      <w:r w:rsidRPr="00227150">
        <w:rPr>
          <w:rFonts w:ascii="Times New Roman" w:hAnsi="Times New Roman" w:cs="Times New Roman"/>
          <w:sz w:val="28"/>
          <w:szCs w:val="28"/>
        </w:rPr>
        <w:t>(например: Иванов</w:t>
      </w:r>
      <w:r w:rsidR="008B339F">
        <w:rPr>
          <w:rFonts w:ascii="Times New Roman" w:hAnsi="Times New Roman" w:cs="Times New Roman"/>
          <w:sz w:val="28"/>
          <w:szCs w:val="28"/>
        </w:rPr>
        <w:t xml:space="preserve"> № секции</w:t>
      </w:r>
      <w:r w:rsidRPr="00227150">
        <w:rPr>
          <w:rFonts w:ascii="Times New Roman" w:hAnsi="Times New Roman" w:cs="Times New Roman"/>
          <w:sz w:val="28"/>
          <w:szCs w:val="28"/>
        </w:rPr>
        <w:t>).</w:t>
      </w:r>
    </w:p>
    <w:p w:rsidRPr="00227150" w:rsidR="00227150" w:rsidP="005B7892" w:rsidRDefault="00227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5A0">
        <w:rPr>
          <w:rFonts w:ascii="Times New Roman" w:hAnsi="Times New Roman" w:cs="Times New Roman"/>
          <w:sz w:val="28"/>
          <w:szCs w:val="28"/>
        </w:rPr>
        <w:t xml:space="preserve">Подтверждение участия в </w:t>
      </w:r>
      <w:r w:rsidRPr="00227150" w:rsidR="005B7892">
        <w:rPr>
          <w:rFonts w:ascii="Times New Roman" w:hAnsi="Times New Roman" w:cs="Times New Roman"/>
          <w:i/>
          <w:sz w:val="28"/>
          <w:szCs w:val="28"/>
        </w:rPr>
        <w:t>конференции</w:t>
      </w:r>
      <w:r w:rsidRPr="009E65A0" w:rsidR="005B7892">
        <w:rPr>
          <w:rFonts w:ascii="Times New Roman" w:hAnsi="Times New Roman" w:cs="Times New Roman"/>
          <w:sz w:val="28"/>
          <w:szCs w:val="28"/>
        </w:rPr>
        <w:t xml:space="preserve"> </w:t>
      </w:r>
      <w:r w:rsidRPr="009E65A0">
        <w:rPr>
          <w:rFonts w:ascii="Times New Roman" w:hAnsi="Times New Roman" w:cs="Times New Roman"/>
          <w:sz w:val="28"/>
          <w:szCs w:val="28"/>
        </w:rPr>
        <w:t xml:space="preserve">от организации просим представить в электронном виде </w:t>
      </w:r>
      <w:bookmarkStart w:name="_GoBack" w:id="1"/>
      <w:bookmarkEnd w:id="1"/>
      <w:r w:rsidRPr="009E65A0">
        <w:rPr>
          <w:rFonts w:ascii="Times New Roman" w:hAnsi="Times New Roman" w:cs="Times New Roman"/>
          <w:sz w:val="28"/>
          <w:szCs w:val="28"/>
        </w:rPr>
        <w:t xml:space="preserve">по прилагаемой форме </w:t>
      </w:r>
      <w:r w:rsidRPr="00227150" w:rsidR="005B7892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C63AF6">
        <w:rPr>
          <w:rFonts w:ascii="Times New Roman" w:hAnsi="Times New Roman" w:cs="Times New Roman"/>
          <w:b/>
          <w:i/>
          <w:sz w:val="28"/>
          <w:szCs w:val="28"/>
        </w:rPr>
        <w:t xml:space="preserve">01 апреля </w:t>
      </w:r>
      <w:r w:rsidRPr="00227150" w:rsidR="005B7892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5B789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227150" w:rsidR="005B7892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6443A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71302" w:rsidP="005B7892" w:rsidRDefault="008713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227150" w:rsidR="00227150" w:rsidP="005B7892" w:rsidRDefault="0022715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150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МАТЕРИАЛОВ КОНФЕРЕНЦИИ</w:t>
      </w:r>
    </w:p>
    <w:p w:rsidRPr="008B49F1" w:rsidR="00227150" w:rsidP="00000D3B" w:rsidRDefault="00227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150">
        <w:rPr>
          <w:rFonts w:ascii="Times New Roman" w:hAnsi="Times New Roman" w:cs="Times New Roman"/>
          <w:sz w:val="28"/>
          <w:szCs w:val="28"/>
        </w:rPr>
        <w:t xml:space="preserve">Работа выполняется в тестовом редакторе </w:t>
      </w:r>
      <w:proofErr w:type="spellStart"/>
      <w:r w:rsidRPr="00227150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; </w:t>
      </w:r>
      <w:r w:rsidR="008B49F1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Pr="00000D3B" w:rsidR="00000D3B">
        <w:rPr>
          <w:rFonts w:ascii="Times New Roman" w:hAnsi="Times New Roman" w:cs="Times New Roman"/>
          <w:b/>
          <w:sz w:val="28"/>
          <w:szCs w:val="28"/>
        </w:rPr>
        <w:t>3-7 страниц</w:t>
      </w:r>
      <w:r w:rsidR="00000D3B">
        <w:rPr>
          <w:rFonts w:ascii="Times New Roman" w:hAnsi="Times New Roman" w:cs="Times New Roman"/>
          <w:sz w:val="28"/>
          <w:szCs w:val="28"/>
        </w:rPr>
        <w:t xml:space="preserve">, </w:t>
      </w:r>
      <w:r w:rsidRPr="00227150">
        <w:rPr>
          <w:rFonts w:ascii="Times New Roman" w:hAnsi="Times New Roman" w:cs="Times New Roman"/>
          <w:sz w:val="28"/>
          <w:szCs w:val="28"/>
        </w:rPr>
        <w:t xml:space="preserve">формат листа А4; поля верхнее, нижнее, левое, правое – 2,0 см, шрифт </w:t>
      </w:r>
      <w:proofErr w:type="spellStart"/>
      <w:r w:rsidRPr="0022715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15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15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>, кегль 14, межстрочный интервал – 1,5, выравнивание по ширине, абзацный отступ – 1,25 см. Номера страниц внутри статьи не указывать.</w:t>
      </w:r>
    </w:p>
    <w:p w:rsidRPr="00227150" w:rsidR="00227150" w:rsidP="005B7892" w:rsidRDefault="0022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Оформление иллюстративных материалов: </w:t>
      </w:r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таблицы, рисунки и формулы должны иметь ссылки в тексте и сквозную нумерацию. Каждая таблица должна иметь заголовок, размещаемый сверху – над полем таблицы, каждый рисунок – подрисуночную надпись. Графики и диаграммы должны быть представлены в формате </w:t>
      </w:r>
      <w:proofErr w:type="spellStart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Microsoft</w:t>
      </w:r>
      <w:proofErr w:type="spellEnd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</w:t>
      </w:r>
      <w:proofErr w:type="spellStart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Excel</w:t>
      </w:r>
      <w:proofErr w:type="spellEnd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, рисунки и фотографии – в формате TIFF или JPEG. В таблицах и рисунках возможно использование 12 кегля. </w:t>
      </w:r>
    </w:p>
    <w:p w:rsidRPr="00227150" w:rsidR="00227150" w:rsidP="00000D3B" w:rsidRDefault="00227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150">
        <w:rPr>
          <w:rFonts w:ascii="Times New Roman" w:hAnsi="Times New Roman" w:cs="Times New Roman" w:eastAsiaTheme="minorEastAsia"/>
          <w:b/>
          <w:bCs/>
          <w:sz w:val="28"/>
          <w:szCs w:val="28"/>
        </w:rPr>
        <w:t xml:space="preserve">Оформление библиографических ссылок: </w:t>
      </w:r>
      <w:r w:rsidRPr="00227150">
        <w:rPr>
          <w:rFonts w:ascii="Times New Roman" w:hAnsi="Times New Roman" w:cs="Times New Roman" w:eastAsiaTheme="minorEastAsia"/>
          <w:sz w:val="28"/>
          <w:szCs w:val="28"/>
        </w:rPr>
        <w:t>номера литературных источников помещаются в квадратные скобки (например, [2, 4]), список составляется в алфавитном порядке и оформляется в соответствии с требованиями ГОСТ 7.1–2003 Библиографическая запись. Библиографическое описание. Общие требования и правила составления.</w:t>
      </w:r>
      <w:r w:rsidRPr="00227150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227150" w:rsidR="00227150" w:rsidP="005B7892" w:rsidRDefault="0022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Построение статьи</w:t>
      </w:r>
      <w:r w:rsidR="00000D3B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. </w:t>
      </w:r>
      <w:r w:rsidRPr="00C63AF6" w:rsidR="00C63AF6">
        <w:rPr>
          <w:rFonts w:ascii="Times New Roman" w:hAnsi="Times New Roman" w:cs="Times New Roman" w:eastAsiaTheme="minorEastAsia"/>
          <w:bCs/>
          <w:color w:val="000000"/>
          <w:sz w:val="28"/>
          <w:szCs w:val="28"/>
        </w:rPr>
        <w:t>УДК.</w:t>
      </w:r>
      <w:r w:rsidR="00C63AF6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 </w:t>
      </w:r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Название статьи. Печатается прописными буквами, шрифт – жирный, выравнивание по центру. </w:t>
      </w:r>
    </w:p>
    <w:p w:rsidRPr="00227150" w:rsidR="00227150" w:rsidP="005B7892" w:rsidRDefault="005B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- 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Через интервал, строчным жирным курсивом – инициалы и фамилия(и) автора(</w:t>
      </w:r>
      <w:proofErr w:type="spellStart"/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ов</w:t>
      </w:r>
      <w:proofErr w:type="spellEnd"/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). 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- 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На следующей строке строчным курсивом – полное название организации, город.</w:t>
      </w:r>
    </w:p>
    <w:p w:rsidRPr="00227150" w:rsidR="00227150" w:rsidP="005B7892" w:rsidRDefault="005B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- 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Через интервал – та же информация на английском языке. </w:t>
      </w:r>
    </w:p>
    <w:p w:rsidRPr="00227150" w:rsidR="00227150" w:rsidP="005B7892" w:rsidRDefault="005B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- 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Через интервал – аннотация (</w:t>
      </w:r>
      <w:r w:rsidR="00D767DD">
        <w:rPr>
          <w:rFonts w:ascii="Times New Roman" w:hAnsi="Times New Roman" w:cs="Times New Roman" w:eastAsiaTheme="minorEastAsia"/>
          <w:color w:val="000000"/>
          <w:sz w:val="28"/>
          <w:szCs w:val="28"/>
        </w:rPr>
        <w:t>4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–5 предложений, кратко отражающих содержание статьи) и ключевые слова (3–</w:t>
      </w:r>
      <w:r w:rsidR="00000D3B">
        <w:rPr>
          <w:rFonts w:ascii="Times New Roman" w:hAnsi="Times New Roman" w:cs="Times New Roman" w:eastAsiaTheme="minorEastAsia"/>
          <w:color w:val="000000"/>
          <w:sz w:val="28"/>
          <w:szCs w:val="28"/>
        </w:rPr>
        <w:t>7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слов или словосочетаний) на русском языке. </w:t>
      </w:r>
    </w:p>
    <w:p w:rsidRPr="00227150" w:rsidR="00227150" w:rsidP="005B7892" w:rsidRDefault="005B7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- </w:t>
      </w:r>
      <w:r w:rsidRPr="00227150" w:rsid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Через интервал – аннотация и ключевые слова на английском языке. </w:t>
      </w:r>
    </w:p>
    <w:p w:rsidRPr="00227150" w:rsidR="00227150" w:rsidP="005B7892" w:rsidRDefault="005B7892">
      <w:pPr>
        <w:pStyle w:val="1"/>
        <w:spacing w:before="0"/>
        <w:rPr>
          <w:rFonts w:ascii="Times New Roman" w:hAnsi="Times New Roman" w:cs="Times New Roman" w:eastAsiaTheme="minorEastAsia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 w:rsidRPr="00227150" w:rsidR="00227150">
        <w:rPr>
          <w:rFonts w:ascii="Times New Roman" w:hAnsi="Times New Roman" w:cs="Times New Roman" w:eastAsiaTheme="minorEastAsia"/>
          <w:color w:val="auto"/>
          <w:sz w:val="28"/>
          <w:szCs w:val="28"/>
        </w:rPr>
        <w:t>Через интервал – основной текст статьи.</w:t>
      </w:r>
    </w:p>
    <w:p w:rsidRPr="00227150" w:rsidR="00227150" w:rsidP="005B7892" w:rsidRDefault="00227150">
      <w:pPr>
        <w:pStyle w:val="Default"/>
        <w:jc w:val="both"/>
        <w:rPr>
          <w:sz w:val="28"/>
          <w:szCs w:val="28"/>
        </w:rPr>
      </w:pPr>
      <w:r w:rsidRPr="00227150">
        <w:rPr>
          <w:b/>
          <w:bCs/>
          <w:sz w:val="28"/>
          <w:szCs w:val="28"/>
        </w:rPr>
        <w:t xml:space="preserve">Структура статьи. </w:t>
      </w:r>
      <w:r w:rsidRPr="00227150">
        <w:rPr>
          <w:sz w:val="28"/>
          <w:szCs w:val="28"/>
        </w:rPr>
        <w:t xml:space="preserve">Публикуемая работа должна включать разделы: </w:t>
      </w:r>
      <w:r w:rsidR="00B01154">
        <w:rPr>
          <w:sz w:val="28"/>
          <w:szCs w:val="28"/>
        </w:rPr>
        <w:t>в</w:t>
      </w:r>
      <w:r w:rsidRPr="00227150">
        <w:rPr>
          <w:sz w:val="28"/>
          <w:szCs w:val="28"/>
        </w:rPr>
        <w:t xml:space="preserve">ведение, цель исследования, методы и организация исследования, результаты исследования и их обсуждение, выводы и рекомендации (заключение), литература. </w:t>
      </w:r>
    </w:p>
    <w:p w:rsidRPr="003A0F7D" w:rsidR="003A0F7D" w:rsidP="004449EE" w:rsidRDefault="003A0F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F7D">
        <w:rPr>
          <w:rFonts w:ascii="Times New Roman" w:hAnsi="Times New Roman" w:cs="Times New Roman"/>
          <w:b/>
          <w:i/>
          <w:sz w:val="28"/>
          <w:szCs w:val="28"/>
        </w:rPr>
        <w:t>Пример оформления статей:</w:t>
      </w:r>
    </w:p>
    <w:p w:rsidR="00C63AF6" w:rsidP="00C63AF6" w:rsidRDefault="00C63AF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>УДК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 xml:space="preserve">ЭФФЕКТИВНОСТЬ СРЕДСТВ ТЯЖЕЛОЙ АТЛЕТИКИ ПРИ РАЗВИТИИ СИЛОВЫХ СПОСОБНОСТЕЙ У </w:t>
      </w:r>
      <w:r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>СТУДЕНТОВ</w:t>
      </w:r>
      <w:r w:rsidRPr="003A0F7D"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 xml:space="preserve">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</w:rPr>
        <w:t>Иван Иванович</w:t>
      </w:r>
      <w:r w:rsidRPr="003A0F7D"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</w:rPr>
        <w:t xml:space="preserve"> Иванов</w:t>
      </w:r>
    </w:p>
    <w:p w:rsidRPr="006443A8" w:rsidR="004449EE" w:rsidP="004449EE" w:rsidRDefault="004449E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49EE">
        <w:rPr>
          <w:rFonts w:ascii="Times New Roman" w:hAnsi="Times New Roman"/>
          <w:sz w:val="28"/>
          <w:szCs w:val="28"/>
        </w:rPr>
        <w:t xml:space="preserve">Российский экономический университет им. </w:t>
      </w:r>
      <w:proofErr w:type="gramStart"/>
      <w:r w:rsidRPr="004449EE">
        <w:rPr>
          <w:rFonts w:ascii="Times New Roman" w:hAnsi="Times New Roman"/>
          <w:sz w:val="28"/>
          <w:szCs w:val="28"/>
        </w:rPr>
        <w:t>Г</w:t>
      </w:r>
      <w:r w:rsidRPr="006443A8">
        <w:rPr>
          <w:rFonts w:ascii="Times New Roman" w:hAnsi="Times New Roman"/>
          <w:sz w:val="28"/>
          <w:szCs w:val="28"/>
        </w:rPr>
        <w:t>.</w:t>
      </w:r>
      <w:r w:rsidRPr="004449EE">
        <w:rPr>
          <w:rFonts w:ascii="Times New Roman" w:hAnsi="Times New Roman"/>
          <w:sz w:val="28"/>
          <w:szCs w:val="28"/>
        </w:rPr>
        <w:t>В</w:t>
      </w:r>
      <w:r w:rsidRPr="006443A8">
        <w:rPr>
          <w:rFonts w:ascii="Times New Roman" w:hAnsi="Times New Roman"/>
          <w:sz w:val="28"/>
          <w:szCs w:val="28"/>
        </w:rPr>
        <w:t>.</w:t>
      </w:r>
      <w:proofErr w:type="gramEnd"/>
      <w:r w:rsidRPr="006443A8">
        <w:rPr>
          <w:rFonts w:ascii="Times New Roman" w:hAnsi="Times New Roman"/>
          <w:sz w:val="28"/>
          <w:szCs w:val="28"/>
        </w:rPr>
        <w:t xml:space="preserve"> </w:t>
      </w:r>
      <w:r w:rsidRPr="004449EE">
        <w:rPr>
          <w:rFonts w:ascii="Times New Roman" w:hAnsi="Times New Roman"/>
          <w:sz w:val="28"/>
          <w:szCs w:val="28"/>
        </w:rPr>
        <w:t>Плеханова</w:t>
      </w:r>
      <w:r w:rsidRPr="006443A8">
        <w:rPr>
          <w:rFonts w:ascii="Times New Roman" w:hAnsi="Times New Roman"/>
          <w:sz w:val="28"/>
          <w:szCs w:val="28"/>
        </w:rPr>
        <w:t xml:space="preserve">, </w:t>
      </w:r>
      <w:r w:rsidRPr="004449EE">
        <w:rPr>
          <w:rFonts w:ascii="Times New Roman" w:hAnsi="Times New Roman"/>
          <w:sz w:val="28"/>
          <w:szCs w:val="28"/>
        </w:rPr>
        <w:t>Россия</w:t>
      </w:r>
      <w:r w:rsidRPr="006443A8">
        <w:rPr>
          <w:rFonts w:ascii="Times New Roman" w:hAnsi="Times New Roman"/>
          <w:sz w:val="28"/>
          <w:szCs w:val="28"/>
        </w:rPr>
        <w:t xml:space="preserve">, </w:t>
      </w:r>
      <w:r w:rsidRPr="004449EE">
        <w:rPr>
          <w:rFonts w:ascii="Times New Roman" w:hAnsi="Times New Roman"/>
          <w:sz w:val="28"/>
          <w:szCs w:val="28"/>
        </w:rPr>
        <w:t>Москва</w:t>
      </w:r>
    </w:p>
    <w:p w:rsidRPr="006443A8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</w:p>
    <w:p w:rsidRPr="004449EE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b/>
          <w:color w:val="000000"/>
          <w:sz w:val="28"/>
          <w:szCs w:val="28"/>
          <w:lang w:val="en-US"/>
        </w:rPr>
      </w:pPr>
      <w:r w:rsidRPr="003A0F7D">
        <w:rPr>
          <w:rFonts w:ascii="Times New Roman" w:hAnsi="Times New Roman" w:cs="Times New Roman" w:eastAsiaTheme="minorEastAsia"/>
          <w:b/>
          <w:color w:val="000000"/>
          <w:sz w:val="28"/>
          <w:szCs w:val="28"/>
          <w:lang w:val="en-US"/>
        </w:rPr>
        <w:lastRenderedPageBreak/>
        <w:t xml:space="preserve">WEIGHTLIFTING MEANS EFFECTIVENESS DURING POWER ABILITIES DEVELOPMENT AMONG </w:t>
      </w:r>
      <w:r w:rsidR="004449EE">
        <w:rPr>
          <w:rFonts w:ascii="Times New Roman" w:hAnsi="Times New Roman" w:cs="Times New Roman" w:eastAsiaTheme="minorEastAsia"/>
          <w:b/>
          <w:color w:val="000000"/>
          <w:sz w:val="28"/>
          <w:szCs w:val="28"/>
          <w:lang w:val="en-US"/>
        </w:rPr>
        <w:t>OF STUDENTS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</w:pP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 xml:space="preserve">Ivan </w:t>
      </w:r>
      <w:proofErr w:type="spellStart"/>
      <w:r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>Ivanovich</w:t>
      </w:r>
      <w:proofErr w:type="spellEnd"/>
      <w:r w:rsidR="004449EE"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3A0F7D"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>Ivanov</w:t>
      </w:r>
    </w:p>
    <w:p w:rsidRPr="00000D3B" w:rsidR="00000D3B" w:rsidP="00000D3B" w:rsidRDefault="00000D3B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en-US"/>
        </w:rPr>
      </w:pPr>
      <w:r w:rsidRPr="00000D3B">
        <w:rPr>
          <w:rFonts w:ascii="Times New Roman" w:hAnsi="Times New Roman" w:eastAsia="Calibri" w:cs="Times New Roman"/>
          <w:color w:val="333333"/>
          <w:sz w:val="28"/>
          <w:szCs w:val="28"/>
          <w:shd w:val="clear" w:color="auto" w:fill="FFFFFF"/>
          <w:lang w:val="en-US"/>
        </w:rPr>
        <w:t>Plekhanov Russian University of Economics</w:t>
      </w:r>
      <w:r w:rsidRPr="00000D3B">
        <w:rPr>
          <w:rFonts w:ascii="Times New Roman" w:hAnsi="Times New Roman" w:eastAsia="Calibri" w:cs="Times New Roman"/>
          <w:sz w:val="28"/>
          <w:szCs w:val="28"/>
          <w:lang w:val="en-US"/>
        </w:rPr>
        <w:t>, Moscow, Russia</w:t>
      </w:r>
    </w:p>
    <w:p w:rsidRPr="003A0F7D" w:rsidR="003A0F7D" w:rsidP="00000D3B" w:rsidRDefault="003A0F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  <w:lang w:val="en-US"/>
        </w:rPr>
      </w:pP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Аннотация.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… 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Ключевые слова: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</w:t>
      </w:r>
      <w:proofErr w:type="gramStart"/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>… .</w:t>
      </w:r>
      <w:proofErr w:type="gramEnd"/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</w:pP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proofErr w:type="spellStart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Annotation</w:t>
      </w:r>
      <w:proofErr w:type="spellEnd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… 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proofErr w:type="spellStart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Keywords</w:t>
      </w:r>
      <w:proofErr w:type="spellEnd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: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… 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</w:pP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Введение.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Текст. Текст. Текст. Текст.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Методы и организация исследования.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Текст.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Результаты исследования и их обсуждение.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Выводы и рекомендации.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Текст. Текст. Текст.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Литература </w:t>
      </w:r>
    </w:p>
    <w:p w:rsidRPr="003A0F7D" w:rsidR="003A0F7D" w:rsidP="004449EE" w:rsidRDefault="003A0F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1. Литература. </w:t>
      </w:r>
    </w:p>
    <w:p w:rsidRPr="00227150" w:rsidR="00227150" w:rsidP="00227150" w:rsidRDefault="002271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Материалы конференции публикуются в авторской редакции. Оргкомитет конференции оставляет за собой право технического редактирования или отклонения материала, который не соответствует теме конференции, оформлен с нарушением предъявляемых требований, </w:t>
      </w:r>
      <w:r w:rsidR="008B49F1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имеет низкие значения системы антиплагиат, </w:t>
      </w: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прислан после </w:t>
      </w:r>
      <w:r w:rsidR="005B7892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0</w:t>
      </w: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1 </w:t>
      </w:r>
      <w:r w:rsidR="005B7892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апрел</w:t>
      </w: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я 201</w:t>
      </w:r>
      <w:r w:rsidR="005B7892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9</w:t>
      </w: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 года. </w:t>
      </w:r>
    </w:p>
    <w:p w:rsidR="005B7892" w:rsidRDefault="005B7892">
      <w:pPr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br w:type="page"/>
      </w:r>
    </w:p>
    <w:p w:rsidRPr="00227150" w:rsidR="00227150" w:rsidP="00227150" w:rsidRDefault="002271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</w:pP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lastRenderedPageBreak/>
        <w:t>Форма заявки</w:t>
      </w: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260"/>
      </w:tblGrid>
      <w:tr w:rsidRPr="00227150" w:rsidR="00227150" w:rsidTr="00D50633">
        <w:trPr>
          <w:trHeight w:val="109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Фамилия, имя, отчество (полностью) автора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661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C63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Секция </w:t>
            </w:r>
            <w:proofErr w:type="gramStart"/>
            <w:r w:rsidRPr="00227150" w:rsid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конференции </w:t>
            </w:r>
            <w:r w:rsidR="00000D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End"/>
            <w:r w:rsidR="00000D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№)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109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статьи (материала)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109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253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Должность, предметная область, почетное звание (для учителя)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109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Ученая степень, ученое звание.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385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проживания, почтовый индекс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973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Предполагаемая форма участия: </w:t>
            </w:r>
          </w:p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 очное участие с докладом и публикацией статьи; </w:t>
            </w:r>
          </w:p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 очное участие в работе конференции без доклада и публикацией статьи; </w:t>
            </w:r>
          </w:p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 заочное участие и публикация статьи.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253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 служебный с указанием кода города или Телефон домашний/ мобильный с указанием кода города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227150" w:rsidTr="00D50633">
        <w:trPr>
          <w:trHeight w:val="109"/>
        </w:trPr>
        <w:tc>
          <w:tcPr>
            <w:tcW w:w="675" w:type="dxa"/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факс 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227150" w:rsidP="00227150" w:rsidRDefault="0022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227150" w:rsidR="00C63AF6" w:rsidTr="00D50633">
        <w:trPr>
          <w:trHeight w:val="109"/>
        </w:trPr>
        <w:tc>
          <w:tcPr>
            <w:tcW w:w="675" w:type="dxa"/>
          </w:tcPr>
          <w:p w:rsidRPr="00227150" w:rsidR="00C63AF6" w:rsidP="00227150" w:rsidRDefault="00C63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right w:val="single" w:color="auto" w:sz="4" w:space="0"/>
            </w:tcBorders>
          </w:tcPr>
          <w:p w:rsidR="00B01154" w:rsidP="00227150" w:rsidRDefault="00C63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курсах повышения квалификации (заявка до 10 мая): копия диплома о высшем образовании</w:t>
            </w:r>
            <w:r w:rsidR="00B01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копия паспорта 1-2 страница и страница с пропиской</w:t>
            </w:r>
            <w:r w:rsidRPr="00B01154" w:rsidR="00B01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01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Заявку отправить на   </w:t>
            </w:r>
          </w:p>
          <w:p w:rsidRPr="00227150" w:rsidR="00C63AF6" w:rsidP="00227150" w:rsidRDefault="00B0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227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w:history="1" r:id="rId11">
              <w:r w:rsidRPr="00F20824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pumani@mail.ru</w:t>
              </w:r>
            </w:hyperlink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Пуховская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Мариана Николаевна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227150" w:rsidR="00C63AF6" w:rsidP="00227150" w:rsidRDefault="00C63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нет</w:t>
            </w:r>
          </w:p>
        </w:tc>
      </w:tr>
    </w:tbl>
    <w:p w:rsidRPr="00227150" w:rsidR="00227150" w:rsidP="00227150" w:rsidRDefault="002271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227150" w:rsidR="007520C8" w:rsidP="00227150" w:rsidRDefault="007520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Pr="00227150" w:rsidR="007520C8" w:rsidSect="008B4C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300">
    <w:altName w:val="Times New Roman"/>
    <w:charset w:val="CC"/>
    <w:family w:val="auto"/>
    <w:pitch w:val="variable"/>
    <w:sig w:usb0="00000001" w:usb1="00000001" w:usb2="0000000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72C5"/>
    <w:multiLevelType w:val="hybridMultilevel"/>
    <w:tmpl w:val="9DAC53B6"/>
    <w:lvl w:ilvl="0" w:tplc="D698251A">
      <w:start w:val="1"/>
      <w:numFmt w:val="decimal"/>
      <w:lvlText w:val="%1"/>
      <w:lvlJc w:val="left"/>
      <w:pPr>
        <w:ind w:left="121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4952f36-09f5-4c81-957f-ca6986208603"/>
  </w:docVars>
  <w:rsids>
    <w:rsidRoot w:val="007520C8"/>
    <w:rsid w:val="00000D3B"/>
    <w:rsid w:val="00012683"/>
    <w:rsid w:val="000B3AEC"/>
    <w:rsid w:val="000F33AE"/>
    <w:rsid w:val="00135753"/>
    <w:rsid w:val="00227150"/>
    <w:rsid w:val="00300875"/>
    <w:rsid w:val="003A0F7D"/>
    <w:rsid w:val="003A1F89"/>
    <w:rsid w:val="003D6671"/>
    <w:rsid w:val="004449EE"/>
    <w:rsid w:val="005B7892"/>
    <w:rsid w:val="005C21A8"/>
    <w:rsid w:val="005C4EB6"/>
    <w:rsid w:val="006443A8"/>
    <w:rsid w:val="006F24A1"/>
    <w:rsid w:val="007520C8"/>
    <w:rsid w:val="007B0796"/>
    <w:rsid w:val="007C3A20"/>
    <w:rsid w:val="0085724E"/>
    <w:rsid w:val="00871302"/>
    <w:rsid w:val="0087681A"/>
    <w:rsid w:val="008A1485"/>
    <w:rsid w:val="008A23F6"/>
    <w:rsid w:val="008B1327"/>
    <w:rsid w:val="008B339F"/>
    <w:rsid w:val="008B49F1"/>
    <w:rsid w:val="008B4CFB"/>
    <w:rsid w:val="008F205E"/>
    <w:rsid w:val="00954EFB"/>
    <w:rsid w:val="009E65A0"/>
    <w:rsid w:val="00A8042E"/>
    <w:rsid w:val="00AB1584"/>
    <w:rsid w:val="00AD0D4F"/>
    <w:rsid w:val="00B01154"/>
    <w:rsid w:val="00B709E3"/>
    <w:rsid w:val="00C50A2A"/>
    <w:rsid w:val="00C63AF6"/>
    <w:rsid w:val="00CE338F"/>
    <w:rsid w:val="00D767DD"/>
    <w:rsid w:val="00E3798B"/>
    <w:rsid w:val="00EF2190"/>
    <w:rsid w:val="00F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1816"/>
  <w15:docId w15:val="{4EDBD9C4-C0E4-4F30-83DD-8912FE30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EB6"/>
  </w:style>
  <w:style w:type="paragraph" w:styleId="1">
    <w:name w:val="heading 1"/>
    <w:basedOn w:val="a"/>
    <w:next w:val="a"/>
    <w:link w:val="10"/>
    <w:qFormat/>
    <w:rsid w:val="0022715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71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2271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271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2271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7B0796"/>
    <w:rPr>
      <w:b/>
      <w:bCs/>
    </w:rPr>
  </w:style>
  <w:style w:type="character" w:styleId="a8">
    <w:name w:val="Hyperlink"/>
    <w:basedOn w:val="a0"/>
    <w:uiPriority w:val="99"/>
    <w:unhideWhenUsed/>
    <w:rsid w:val="005B789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B49F1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8B4C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umani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il.rambler.ru/m/redirect?url=http%3A//e.mail.ru/compose/%3Fmailto%3Dmailto%253afizvospreu90%40gmail.com&amp;hash=5ad4c435ba1e3c686513f18888cf93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rambler.ru/m/redirect?url=http%3A//e.mail.ru/compose/%3Fmailto%3Dmailto%253afizvospreu90%40gmail.com&amp;hash=5ad4c435ba1e3c686513f18888cf93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Дмитрий Шутов</cp:lastModifiedBy>
  <cp:revision>6</cp:revision>
  <dcterms:created xsi:type="dcterms:W3CDTF">2019-02-11T20:21:00Z</dcterms:created>
  <dcterms:modified xsi:type="dcterms:W3CDTF">2019-02-12T10:20:00Z</dcterms:modified>
</cp:coreProperties>
</file>