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735" w:rsidRPr="00724DD3" w:rsidRDefault="003E7735" w:rsidP="0024287B">
      <w:pPr>
        <w:ind w:firstLine="0"/>
      </w:pPr>
      <w:r w:rsidRPr="009A4C2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698.25pt">
            <v:imagedata r:id="rId7" o:title=""/>
          </v:shape>
        </w:pict>
      </w:r>
      <w:r>
        <w:br w:type="page"/>
      </w:r>
      <w:r w:rsidRPr="00724DD3">
        <w:rPr>
          <w:b/>
        </w:rPr>
        <w:t xml:space="preserve">1. Цели практики: </w:t>
      </w:r>
    </w:p>
    <w:p w:rsidR="003E7735" w:rsidRDefault="003E7735" w:rsidP="0024287B">
      <w:pPr>
        <w:ind w:firstLine="0"/>
      </w:pPr>
      <w:r w:rsidRPr="0069491B">
        <w:t>Закрепление и углубление теоретической подготовки обучающегося, приобретение им научно-исследовательских навыков и компетенций, знакомство с основными видами научно-исследовательской деятельности приобретение опыта самостоятельной научно-исследовательской работы.</w:t>
      </w:r>
    </w:p>
    <w:p w:rsidR="003E7735" w:rsidRPr="00724DD3" w:rsidRDefault="003E7735" w:rsidP="0024287B">
      <w:pPr>
        <w:ind w:firstLine="0"/>
        <w:rPr>
          <w:b/>
        </w:rPr>
      </w:pPr>
    </w:p>
    <w:p w:rsidR="003E7735" w:rsidRPr="00724DD3" w:rsidRDefault="003E7735" w:rsidP="0024287B">
      <w:pPr>
        <w:ind w:firstLine="0"/>
        <w:rPr>
          <w:b/>
        </w:rPr>
      </w:pPr>
      <w:r w:rsidRPr="00724DD3">
        <w:rPr>
          <w:b/>
        </w:rPr>
        <w:t xml:space="preserve">2. Задачи практики: </w:t>
      </w:r>
    </w:p>
    <w:p w:rsidR="003E7735" w:rsidRDefault="003E7735" w:rsidP="0069491B">
      <w:pPr>
        <w:ind w:firstLine="0"/>
      </w:pPr>
      <w:r>
        <w:t>- закрепление и углубление теоретических знаний, полученных при обучении;</w:t>
      </w:r>
    </w:p>
    <w:p w:rsidR="003E7735" w:rsidRDefault="003E7735" w:rsidP="0069491B">
      <w:pPr>
        <w:ind w:firstLine="0"/>
      </w:pPr>
      <w:r>
        <w:t>- изучение сферы научно-исследовательская деятельности в социальных институтах;</w:t>
      </w:r>
    </w:p>
    <w:p w:rsidR="003E7735" w:rsidRDefault="003E7735" w:rsidP="0069491B">
      <w:pPr>
        <w:ind w:firstLine="0"/>
      </w:pPr>
      <w:r>
        <w:t>- овладение навыками организации и проведения научного исследования;</w:t>
      </w:r>
    </w:p>
    <w:p w:rsidR="003E7735" w:rsidRPr="00724DD3" w:rsidRDefault="003E7735" w:rsidP="0069491B">
      <w:pPr>
        <w:ind w:firstLine="0"/>
        <w:rPr>
          <w:b/>
        </w:rPr>
      </w:pPr>
      <w:r>
        <w:t>- овладение навыками оформления результатов научного исследования: статьи, доклады.</w:t>
      </w:r>
    </w:p>
    <w:p w:rsidR="003E7735" w:rsidRDefault="003E7735" w:rsidP="0024287B">
      <w:pPr>
        <w:ind w:firstLine="0"/>
        <w:rPr>
          <w:b/>
        </w:rPr>
      </w:pPr>
    </w:p>
    <w:p w:rsidR="003E7735" w:rsidRDefault="003E7735" w:rsidP="0024287B">
      <w:pPr>
        <w:ind w:firstLine="0"/>
        <w:rPr>
          <w:b/>
        </w:rPr>
      </w:pPr>
      <w:r w:rsidRPr="00724DD3">
        <w:rPr>
          <w:b/>
        </w:rPr>
        <w:t xml:space="preserve">3. Вид практики, способ и форма (формы) проведения практики </w:t>
      </w:r>
    </w:p>
    <w:p w:rsidR="003E7735" w:rsidRPr="00724DD3" w:rsidRDefault="003E7735" w:rsidP="0024287B">
      <w:pPr>
        <w:ind w:firstLine="0"/>
      </w:pPr>
      <w:r w:rsidRPr="00724DD3">
        <w:t>Практика является: по виду - производственной, по способу проведения - стационарной, по форме – дискретной.</w:t>
      </w:r>
    </w:p>
    <w:p w:rsidR="003E7735" w:rsidRPr="00724DD3" w:rsidRDefault="003E7735" w:rsidP="0024287B">
      <w:pPr>
        <w:ind w:firstLine="0"/>
        <w:rPr>
          <w:b/>
        </w:rPr>
      </w:pPr>
    </w:p>
    <w:p w:rsidR="003E7735" w:rsidRPr="00724DD3" w:rsidRDefault="003E7735" w:rsidP="0024287B">
      <w:pPr>
        <w:ind w:firstLine="0"/>
        <w:rPr>
          <w:b/>
        </w:rPr>
      </w:pPr>
      <w:r w:rsidRPr="00724DD3">
        <w:rPr>
          <w:b/>
        </w:rPr>
        <w:t>4. 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3E7735" w:rsidRDefault="003E7735" w:rsidP="0069491B">
      <w:pPr>
        <w:ind w:firstLine="0"/>
      </w:pPr>
      <w:r>
        <w:t xml:space="preserve">Процесс прохождения практики направлен на формирование следующих компетенций: </w:t>
      </w:r>
    </w:p>
    <w:p w:rsidR="003E7735" w:rsidRDefault="003E7735" w:rsidP="0069491B">
      <w:pPr>
        <w:ind w:firstLine="0"/>
      </w:pPr>
      <w:r>
        <w:t>- способностью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научное исследование (ПК-5);</w:t>
      </w:r>
    </w:p>
    <w:p w:rsidR="003E7735" w:rsidRDefault="003E7735" w:rsidP="0069491B">
      <w:pPr>
        <w:ind w:firstLine="0"/>
      </w:pPr>
      <w:r>
        <w:t>- готовностью использовать индивидуальные креативные способности для самостоятельного решения исследовательских задач (ПК-6);</w:t>
      </w:r>
    </w:p>
    <w:p w:rsidR="003E7735" w:rsidRDefault="003E7735" w:rsidP="0069491B">
      <w:pPr>
        <w:ind w:firstLine="0"/>
      </w:pPr>
      <w:r>
        <w:t xml:space="preserve">В результате прохождения данной практики магистрант-практикант должен: </w:t>
      </w:r>
    </w:p>
    <w:p w:rsidR="003E7735" w:rsidRPr="0069491B" w:rsidRDefault="003E7735" w:rsidP="0069491B">
      <w:pPr>
        <w:ind w:firstLine="0"/>
        <w:rPr>
          <w:b/>
        </w:rPr>
      </w:pPr>
      <w:r w:rsidRPr="0069491B">
        <w:rPr>
          <w:b/>
        </w:rPr>
        <w:t xml:space="preserve">Знать: </w:t>
      </w:r>
    </w:p>
    <w:p w:rsidR="003E7735" w:rsidRDefault="003E7735" w:rsidP="0069491B">
      <w:pPr>
        <w:ind w:firstLine="0"/>
      </w:pPr>
      <w:r>
        <w:t>- современные тенденции развития образования в целом и развития высшей и профильной школы в частности:</w:t>
      </w:r>
    </w:p>
    <w:p w:rsidR="003E7735" w:rsidRDefault="003E7735" w:rsidP="0069491B">
      <w:pPr>
        <w:ind w:firstLine="0"/>
      </w:pPr>
      <w:r>
        <w:t>- о целях, задачах и специфике научно-педагогической деятельности преподавателя высшей и профильной школы;</w:t>
      </w:r>
    </w:p>
    <w:p w:rsidR="003E7735" w:rsidRDefault="003E7735" w:rsidP="0069491B">
      <w:pPr>
        <w:ind w:firstLine="0"/>
      </w:pPr>
      <w:r>
        <w:t>- об инновационных процессах в развитии современного образования в целом и в развитии высшей и профильной школы;</w:t>
      </w:r>
    </w:p>
    <w:p w:rsidR="003E7735" w:rsidRDefault="003E7735" w:rsidP="0069491B">
      <w:pPr>
        <w:ind w:firstLine="0"/>
      </w:pPr>
      <w:r>
        <w:t>- о тенденциях развития современной педагогической науки и педагогики, психологии высшей и профильной школы;</w:t>
      </w:r>
    </w:p>
    <w:p w:rsidR="003E7735" w:rsidRDefault="003E7735" w:rsidP="0069491B">
      <w:pPr>
        <w:ind w:firstLine="0"/>
      </w:pPr>
      <w:r>
        <w:t>- о противоречиях и основных проблемах в развитии современного образования а также в развитии высшей и профильной школы.</w:t>
      </w:r>
    </w:p>
    <w:p w:rsidR="003E7735" w:rsidRPr="0069491B" w:rsidRDefault="003E7735" w:rsidP="0069491B">
      <w:pPr>
        <w:ind w:firstLine="0"/>
        <w:rPr>
          <w:b/>
        </w:rPr>
      </w:pPr>
      <w:r w:rsidRPr="0069491B">
        <w:rPr>
          <w:b/>
        </w:rPr>
        <w:t>Уметь:</w:t>
      </w:r>
    </w:p>
    <w:p w:rsidR="003E7735" w:rsidRDefault="003E7735" w:rsidP="0069491B">
      <w:pPr>
        <w:ind w:firstLine="0"/>
      </w:pPr>
      <w:r>
        <w:t>- адаптировать современные достижения педагогической науки и других наук в своей профессиональной деятельности в условиях высшей и профильной школы;</w:t>
      </w:r>
    </w:p>
    <w:p w:rsidR="003E7735" w:rsidRDefault="003E7735" w:rsidP="0069491B">
      <w:pPr>
        <w:ind w:firstLine="0"/>
      </w:pPr>
      <w:r>
        <w:t>- выстраивать и реализовывать перспективные линии профессионального саморазвития с учетом инновационных тенденций в современном образовании;</w:t>
      </w:r>
    </w:p>
    <w:p w:rsidR="003E7735" w:rsidRDefault="003E7735" w:rsidP="0069491B">
      <w:pPr>
        <w:ind w:firstLine="0"/>
      </w:pPr>
      <w:r>
        <w:t>- работать в коллективе, сотрудничать в решении актуальных образовательных и научно-исследовательских проблем с коллегами и студентами;</w:t>
      </w:r>
    </w:p>
    <w:p w:rsidR="003E7735" w:rsidRDefault="003E7735" w:rsidP="0069491B">
      <w:pPr>
        <w:ind w:firstLine="0"/>
      </w:pPr>
      <w:r>
        <w:t>- организовывать учебную, учебно-исследовательскую или другую деятельность студентов и добиваться продуктивных, позитивных результатов;</w:t>
      </w:r>
    </w:p>
    <w:p w:rsidR="003E7735" w:rsidRDefault="003E7735" w:rsidP="0069491B">
      <w:pPr>
        <w:ind w:firstLine="0"/>
      </w:pPr>
      <w:r>
        <w:t>- разрабатывать программы исследования различных проблем образования и в частности в области высшего и профильного образования;</w:t>
      </w:r>
    </w:p>
    <w:p w:rsidR="003E7735" w:rsidRDefault="003E7735" w:rsidP="0069491B">
      <w:pPr>
        <w:ind w:firstLine="0"/>
      </w:pPr>
      <w:r>
        <w:t>- конструировать программы, формы и методы образования диагностировать его качество профессиональной подготовки будущих специалистов в системе высшего и профильного образования.</w:t>
      </w:r>
    </w:p>
    <w:p w:rsidR="003E7735" w:rsidRPr="0069491B" w:rsidRDefault="003E7735" w:rsidP="0069491B">
      <w:pPr>
        <w:ind w:firstLine="0"/>
        <w:rPr>
          <w:b/>
        </w:rPr>
      </w:pPr>
      <w:r w:rsidRPr="0069491B">
        <w:rPr>
          <w:b/>
        </w:rPr>
        <w:t>Владеть:</w:t>
      </w:r>
    </w:p>
    <w:p w:rsidR="003E7735" w:rsidRDefault="003E7735" w:rsidP="0069491B">
      <w:pPr>
        <w:ind w:firstLine="0"/>
      </w:pPr>
      <w:r>
        <w:t>- инфокоммуникационными технологиями для решения проблем в области образования и научного их исследования;</w:t>
      </w:r>
    </w:p>
    <w:p w:rsidR="003E7735" w:rsidRDefault="003E7735" w:rsidP="0069491B">
      <w:pPr>
        <w:ind w:firstLine="0"/>
      </w:pPr>
      <w:r>
        <w:t>- современными методами исследования актуальных проблем высшей и профильной школы;</w:t>
      </w:r>
    </w:p>
    <w:p w:rsidR="003E7735" w:rsidRPr="00724DD3" w:rsidRDefault="003E7735" w:rsidP="0069491B">
      <w:pPr>
        <w:ind w:firstLine="0"/>
      </w:pPr>
      <w:r>
        <w:t>- навыками совершенствования своего научного и педагогического потенциала, обусловливающие профессиональное саморазвитие личности преподавателя.</w:t>
      </w:r>
    </w:p>
    <w:p w:rsidR="003E7735" w:rsidRDefault="003E7735" w:rsidP="0024287B">
      <w:pPr>
        <w:ind w:firstLine="0"/>
        <w:rPr>
          <w:b/>
        </w:rPr>
      </w:pPr>
    </w:p>
    <w:p w:rsidR="003E7735" w:rsidRPr="00724DD3" w:rsidRDefault="003E7735" w:rsidP="0024287B">
      <w:pPr>
        <w:ind w:firstLine="0"/>
        <w:rPr>
          <w:b/>
        </w:rPr>
      </w:pPr>
      <w:r w:rsidRPr="00724DD3">
        <w:rPr>
          <w:b/>
        </w:rPr>
        <w:t>5. Место практики в структуре образовательной программы</w:t>
      </w:r>
    </w:p>
    <w:p w:rsidR="003E7735" w:rsidRDefault="003E7735" w:rsidP="00AA1834">
      <w:pPr>
        <w:ind w:firstLine="0"/>
      </w:pPr>
      <w:r w:rsidRPr="003E1EF1">
        <w:t>Практика по получению профессиональных умений и опыта профессиональной деятельности (</w:t>
      </w:r>
      <w:r>
        <w:t>преддипломная) входит в часть Практики Б2.П.5</w:t>
      </w:r>
      <w:r w:rsidRPr="003E1EF1">
        <w:t>.</w:t>
      </w:r>
    </w:p>
    <w:p w:rsidR="003E7735" w:rsidRPr="00724DD3" w:rsidRDefault="003E7735" w:rsidP="003E1EF1">
      <w:pPr>
        <w:ind w:firstLine="0"/>
        <w:rPr>
          <w:i/>
        </w:rPr>
      </w:pPr>
      <w:r w:rsidRPr="00B7515A">
        <w:t>Преддипломная практика базируется на системе знаний, умений и универсальных компетентностей, полученных магистрантами при изучении комплекса гуманитарных, общепрофессиональных и профильных дисциплин в рамках программы магистратуры, таких как «Современные проблемы науки и образования», «Инновационные процессы в образовании», «Методология и методы научного исследования», «Педагогика и психология высшей и профильной школы», «Теоретические основы повышения эффективности педагогического исследования», «Методы математической статистики в психолого-педагогических исследованиях» и других.</w:t>
      </w:r>
    </w:p>
    <w:p w:rsidR="003E7735" w:rsidRDefault="003E7735" w:rsidP="0024287B">
      <w:pPr>
        <w:ind w:firstLine="0"/>
        <w:rPr>
          <w:b/>
        </w:rPr>
      </w:pPr>
    </w:p>
    <w:p w:rsidR="003E7735" w:rsidRPr="00724DD3" w:rsidRDefault="003E7735" w:rsidP="0024287B">
      <w:pPr>
        <w:ind w:firstLine="0"/>
        <w:rPr>
          <w:b/>
        </w:rPr>
      </w:pPr>
      <w:r w:rsidRPr="00724DD3">
        <w:rPr>
          <w:b/>
        </w:rPr>
        <w:t>Практика предназначена для закрепления знаний,</w:t>
      </w:r>
      <w:r w:rsidRPr="00724DD3">
        <w:t xml:space="preserve"> </w:t>
      </w:r>
      <w:r w:rsidRPr="00724DD3">
        <w:rPr>
          <w:b/>
        </w:rPr>
        <w:t>умений и навыков, полученных при изучении следующих разделов</w:t>
      </w:r>
      <w:r w:rsidRPr="00724DD3">
        <w:t xml:space="preserve"> </w:t>
      </w:r>
      <w:r w:rsidRPr="00724DD3">
        <w:rPr>
          <w:b/>
        </w:rPr>
        <w:t>образовательной программы: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687"/>
        <w:gridCol w:w="1709"/>
        <w:gridCol w:w="3055"/>
        <w:gridCol w:w="4259"/>
      </w:tblGrid>
      <w:tr w:rsidR="003E7735" w:rsidRPr="00724DD3" w:rsidTr="002A4B65">
        <w:tc>
          <w:tcPr>
            <w:tcW w:w="3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7735" w:rsidRPr="00724DD3" w:rsidRDefault="003E7735" w:rsidP="0024287B">
            <w:pPr>
              <w:ind w:firstLine="0"/>
              <w:jc w:val="center"/>
            </w:pPr>
            <w:r w:rsidRPr="00724DD3">
              <w:t>№ п/п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7735" w:rsidRPr="00724DD3" w:rsidRDefault="003E7735" w:rsidP="0024287B">
            <w:pPr>
              <w:ind w:firstLine="0"/>
              <w:jc w:val="center"/>
            </w:pPr>
            <w:r w:rsidRPr="00724DD3">
              <w:t>Наименование</w:t>
            </w:r>
          </w:p>
          <w:p w:rsidR="003E7735" w:rsidRPr="00724DD3" w:rsidRDefault="003E7735" w:rsidP="0024287B">
            <w:pPr>
              <w:ind w:firstLine="0"/>
              <w:jc w:val="center"/>
            </w:pPr>
            <w:r w:rsidRPr="00724DD3">
              <w:t>компетенции</w:t>
            </w:r>
          </w:p>
        </w:tc>
        <w:tc>
          <w:tcPr>
            <w:tcW w:w="1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7735" w:rsidRPr="00724DD3" w:rsidRDefault="003E7735" w:rsidP="0024287B">
            <w:pPr>
              <w:ind w:firstLine="0"/>
              <w:jc w:val="center"/>
            </w:pPr>
            <w:r w:rsidRPr="00724DD3">
              <w:t>Предшествующие</w:t>
            </w:r>
          </w:p>
          <w:p w:rsidR="003E7735" w:rsidRPr="00724DD3" w:rsidRDefault="003E7735" w:rsidP="0024287B">
            <w:pPr>
              <w:ind w:firstLine="0"/>
              <w:jc w:val="center"/>
            </w:pPr>
            <w:r w:rsidRPr="00724DD3">
              <w:t>разделы ОПОП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E7735" w:rsidRPr="00724DD3" w:rsidRDefault="003E7735" w:rsidP="0024287B">
            <w:pPr>
              <w:ind w:firstLine="0"/>
              <w:jc w:val="center"/>
            </w:pPr>
            <w:r w:rsidRPr="00724DD3">
              <w:t>Последующие</w:t>
            </w:r>
          </w:p>
          <w:p w:rsidR="003E7735" w:rsidRPr="00724DD3" w:rsidRDefault="003E7735" w:rsidP="0024287B">
            <w:pPr>
              <w:ind w:firstLine="0"/>
              <w:jc w:val="center"/>
            </w:pPr>
            <w:r w:rsidRPr="00724DD3">
              <w:t>разделы ОПОП</w:t>
            </w:r>
          </w:p>
        </w:tc>
      </w:tr>
      <w:tr w:rsidR="003E7735" w:rsidRPr="00724DD3" w:rsidTr="002A4B65">
        <w:trPr>
          <w:cantSplit/>
          <w:trHeight w:val="20"/>
        </w:trPr>
        <w:tc>
          <w:tcPr>
            <w:tcW w:w="3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7735" w:rsidRPr="00724DD3" w:rsidRDefault="003E7735" w:rsidP="0024287B">
            <w:pPr>
              <w:ind w:firstLine="0"/>
              <w:jc w:val="center"/>
            </w:pPr>
            <w:r w:rsidRPr="00724DD3">
              <w:t>2.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7735" w:rsidRPr="00724DD3" w:rsidRDefault="003E7735" w:rsidP="0024287B">
            <w:pPr>
              <w:ind w:firstLine="0"/>
            </w:pPr>
            <w:r>
              <w:t>ПК-5</w:t>
            </w:r>
          </w:p>
        </w:tc>
        <w:tc>
          <w:tcPr>
            <w:tcW w:w="1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7735" w:rsidRDefault="003E7735" w:rsidP="002A4B65">
            <w:pPr>
              <w:ind w:firstLine="0"/>
            </w:pPr>
            <w:r>
              <w:t>Методология и методы научного исследования</w:t>
            </w:r>
          </w:p>
          <w:p w:rsidR="003E7735" w:rsidRDefault="003E7735" w:rsidP="0024287B">
            <w:pPr>
              <w:ind w:firstLine="0"/>
            </w:pPr>
            <w:r>
              <w:t>Основы повышения эффективности педагогического исследования</w:t>
            </w:r>
          </w:p>
          <w:p w:rsidR="003E7735" w:rsidRDefault="003E7735" w:rsidP="0024287B">
            <w:pPr>
              <w:ind w:firstLine="0"/>
            </w:pPr>
            <w:r>
              <w:t>Научно-исследовательская работа</w:t>
            </w:r>
          </w:p>
          <w:p w:rsidR="003E7735" w:rsidRPr="00724DD3" w:rsidRDefault="003E7735" w:rsidP="0024287B">
            <w:pPr>
              <w:ind w:firstLine="0"/>
            </w:pPr>
            <w:r>
              <w:t>Научно-исследовательская практика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E7735" w:rsidRPr="00724DD3" w:rsidRDefault="003E7735" w:rsidP="0024287B">
            <w:pPr>
              <w:ind w:firstLine="0"/>
            </w:pPr>
            <w:r>
              <w:t>Государственная итоговая аттестация</w:t>
            </w:r>
          </w:p>
        </w:tc>
      </w:tr>
      <w:tr w:rsidR="003E7735" w:rsidRPr="00724DD3" w:rsidTr="002A4B65">
        <w:trPr>
          <w:cantSplit/>
          <w:trHeight w:val="20"/>
        </w:trPr>
        <w:tc>
          <w:tcPr>
            <w:tcW w:w="3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7735" w:rsidRPr="00724DD3" w:rsidRDefault="003E7735" w:rsidP="0024287B">
            <w:pPr>
              <w:ind w:firstLine="0"/>
              <w:jc w:val="center"/>
            </w:pPr>
            <w:r w:rsidRPr="00724DD3">
              <w:t>3.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7735" w:rsidRPr="00724DD3" w:rsidRDefault="003E7735" w:rsidP="0024287B">
            <w:pPr>
              <w:ind w:firstLine="0"/>
            </w:pPr>
            <w:r>
              <w:t>ПК-6</w:t>
            </w:r>
          </w:p>
        </w:tc>
        <w:tc>
          <w:tcPr>
            <w:tcW w:w="1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7735" w:rsidRDefault="003E7735" w:rsidP="00552F08">
            <w:pPr>
              <w:ind w:firstLine="0"/>
            </w:pPr>
            <w:r>
              <w:t>Методология и методы научного исследования</w:t>
            </w:r>
          </w:p>
          <w:p w:rsidR="003E7735" w:rsidRDefault="003E7735" w:rsidP="00552F08">
            <w:pPr>
              <w:ind w:firstLine="0"/>
            </w:pPr>
            <w:r>
              <w:t>Основы повышения эффективности педагогического исследования</w:t>
            </w:r>
          </w:p>
          <w:p w:rsidR="003E7735" w:rsidRDefault="003E7735" w:rsidP="00552F08">
            <w:pPr>
              <w:ind w:firstLine="0"/>
            </w:pPr>
            <w:r>
              <w:t>Научно-исследовательская работа</w:t>
            </w:r>
          </w:p>
          <w:p w:rsidR="003E7735" w:rsidRPr="00724DD3" w:rsidRDefault="003E7735" w:rsidP="00552F08">
            <w:pPr>
              <w:ind w:firstLine="0"/>
            </w:pPr>
            <w:r>
              <w:t>Научно-исследовательская практика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E7735" w:rsidRPr="00724DD3" w:rsidRDefault="003E7735" w:rsidP="00552F08">
            <w:pPr>
              <w:ind w:firstLine="0"/>
            </w:pPr>
            <w:r>
              <w:t>Государственная итоговая аттестация</w:t>
            </w:r>
          </w:p>
        </w:tc>
      </w:tr>
    </w:tbl>
    <w:p w:rsidR="003E7735" w:rsidRPr="00724DD3" w:rsidRDefault="003E7735" w:rsidP="0024287B">
      <w:pPr>
        <w:ind w:firstLine="0"/>
        <w:rPr>
          <w:b/>
        </w:rPr>
      </w:pPr>
    </w:p>
    <w:p w:rsidR="003E7735" w:rsidRPr="00724DD3" w:rsidRDefault="003E7735" w:rsidP="0024287B">
      <w:pPr>
        <w:ind w:firstLine="540"/>
        <w:rPr>
          <w:b/>
        </w:rPr>
      </w:pPr>
      <w:r w:rsidRPr="00724DD3">
        <w:rPr>
          <w:b/>
        </w:rPr>
        <w:t xml:space="preserve">6. Место и сроки проведения практики </w:t>
      </w:r>
    </w:p>
    <w:p w:rsidR="003E7735" w:rsidRPr="002A4B65" w:rsidRDefault="003E7735" w:rsidP="002A4B65">
      <w:pPr>
        <w:ind w:firstLine="0"/>
        <w:rPr>
          <w:color w:val="000000"/>
        </w:rPr>
      </w:pPr>
      <w:r w:rsidRPr="00B7515A">
        <w:rPr>
          <w:color w:val="000000"/>
        </w:rPr>
        <w:t>Место прохождения научно-исследовательской практики: учреждения высшего  образования и образовательные организация высшего и профильного образования.</w:t>
      </w:r>
    </w:p>
    <w:p w:rsidR="003E7735" w:rsidRPr="00724DD3" w:rsidRDefault="003E7735" w:rsidP="002A4B65">
      <w:pPr>
        <w:ind w:firstLine="0"/>
        <w:rPr>
          <w:b/>
        </w:rPr>
      </w:pPr>
      <w:r w:rsidRPr="002A4B65">
        <w:rPr>
          <w:color w:val="000000"/>
        </w:rPr>
        <w:t xml:space="preserve">Практика проводится </w:t>
      </w:r>
      <w:r>
        <w:rPr>
          <w:color w:val="000000"/>
        </w:rPr>
        <w:t>на 2 курсе</w:t>
      </w:r>
      <w:r w:rsidRPr="002A4B65">
        <w:rPr>
          <w:color w:val="000000"/>
        </w:rPr>
        <w:t xml:space="preserve">, в течение </w:t>
      </w:r>
      <w:r>
        <w:rPr>
          <w:color w:val="000000"/>
        </w:rPr>
        <w:t>8</w:t>
      </w:r>
      <w:r w:rsidRPr="002A4B65">
        <w:rPr>
          <w:color w:val="000000"/>
        </w:rPr>
        <w:t xml:space="preserve"> недель.</w:t>
      </w:r>
    </w:p>
    <w:p w:rsidR="003E7735" w:rsidRDefault="003E7735" w:rsidP="0024287B">
      <w:pPr>
        <w:ind w:firstLine="0"/>
        <w:rPr>
          <w:b/>
        </w:rPr>
      </w:pPr>
    </w:p>
    <w:p w:rsidR="003E7735" w:rsidRPr="00724DD3" w:rsidRDefault="003E7735" w:rsidP="0024287B">
      <w:pPr>
        <w:ind w:firstLine="0"/>
        <w:rPr>
          <w:b/>
        </w:rPr>
      </w:pPr>
      <w:r w:rsidRPr="00724DD3">
        <w:rPr>
          <w:b/>
        </w:rPr>
        <w:t xml:space="preserve">7. Объем и содержание практики </w:t>
      </w:r>
    </w:p>
    <w:p w:rsidR="003E7735" w:rsidRPr="00724DD3" w:rsidRDefault="003E7735" w:rsidP="002C2E02">
      <w:pPr>
        <w:ind w:firstLine="0"/>
      </w:pPr>
      <w:r w:rsidRPr="00724DD3">
        <w:t xml:space="preserve">Общая трудоемкость практики составляет </w:t>
      </w:r>
      <w:r>
        <w:t>12</w:t>
      </w:r>
      <w:r w:rsidRPr="00724DD3">
        <w:t xml:space="preserve"> зачетных единиц </w:t>
      </w:r>
      <w:r>
        <w:t>432</w:t>
      </w:r>
      <w:r w:rsidRPr="00724DD3">
        <w:t xml:space="preserve"> академических часов (</w:t>
      </w:r>
      <w:r>
        <w:t xml:space="preserve">8 </w:t>
      </w:r>
      <w:r w:rsidRPr="00724DD3">
        <w:t>недель).</w:t>
      </w:r>
    </w:p>
    <w:p w:rsidR="003E7735" w:rsidRPr="00724DD3" w:rsidRDefault="003E7735" w:rsidP="00AA1834">
      <w:pPr>
        <w:ind w:firstLine="0"/>
        <w:rPr>
          <w:bCs/>
        </w:rPr>
      </w:pPr>
      <w:r>
        <w:rPr>
          <w:bCs/>
        </w:rPr>
        <w:t>Преддипломная</w:t>
      </w:r>
      <w:r w:rsidRPr="00724DD3">
        <w:rPr>
          <w:bCs/>
        </w:rPr>
        <w:t xml:space="preserve"> практика включает в себя </w:t>
      </w:r>
      <w:r>
        <w:rPr>
          <w:bCs/>
        </w:rPr>
        <w:t>четыре</w:t>
      </w:r>
      <w:r w:rsidRPr="00724DD3">
        <w:rPr>
          <w:bCs/>
        </w:rPr>
        <w:t xml:space="preserve"> этапа: подготовительный, </w:t>
      </w:r>
      <w:r w:rsidRPr="00B7515A">
        <w:rPr>
          <w:bCs/>
        </w:rPr>
        <w:t>реализации научно-педагогической деятельности</w:t>
      </w:r>
      <w:r>
        <w:rPr>
          <w:bCs/>
        </w:rPr>
        <w:t xml:space="preserve">, </w:t>
      </w:r>
      <w:r w:rsidRPr="00F42400">
        <w:t>оформления результатов педагогической практики</w:t>
      </w:r>
      <w:r>
        <w:t>, п</w:t>
      </w:r>
      <w:r w:rsidRPr="00F42400">
        <w:t>одготовка отчета по практике</w:t>
      </w:r>
      <w:r w:rsidRPr="00724DD3">
        <w:rPr>
          <w:bCs/>
        </w:rPr>
        <w:t>.</w:t>
      </w:r>
    </w:p>
    <w:p w:rsidR="003E7735" w:rsidRPr="00724DD3" w:rsidRDefault="003E7735" w:rsidP="0024287B">
      <w:pPr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282"/>
        <w:gridCol w:w="4736"/>
        <w:gridCol w:w="2158"/>
      </w:tblGrid>
      <w:tr w:rsidR="003E7735" w:rsidRPr="002A4B65" w:rsidTr="0000222B">
        <w:trPr>
          <w:trHeight w:val="1224"/>
        </w:trPr>
        <w:tc>
          <w:tcPr>
            <w:tcW w:w="282" w:type="pct"/>
            <w:vAlign w:val="center"/>
          </w:tcPr>
          <w:p w:rsidR="003E7735" w:rsidRPr="002A4B65" w:rsidRDefault="003E7735" w:rsidP="002A4B65">
            <w:pPr>
              <w:ind w:firstLine="0"/>
              <w:jc w:val="center"/>
            </w:pPr>
            <w:r w:rsidRPr="002A4B65">
              <w:t>№</w:t>
            </w:r>
          </w:p>
          <w:p w:rsidR="003E7735" w:rsidRPr="002A4B65" w:rsidRDefault="003E7735" w:rsidP="002A4B65">
            <w:pPr>
              <w:ind w:firstLine="0"/>
              <w:jc w:val="center"/>
            </w:pPr>
            <w:r w:rsidRPr="002A4B65">
              <w:t>п/п</w:t>
            </w:r>
          </w:p>
        </w:tc>
        <w:tc>
          <w:tcPr>
            <w:tcW w:w="1182" w:type="pct"/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:rsidR="003E7735" w:rsidRPr="002A4B65" w:rsidRDefault="003E7735" w:rsidP="002A4B65">
            <w:pPr>
              <w:ind w:firstLine="0"/>
              <w:jc w:val="center"/>
            </w:pPr>
            <w:r w:rsidRPr="002A4B65">
              <w:t>Разделы (этапы) практики</w:t>
            </w:r>
          </w:p>
        </w:tc>
        <w:tc>
          <w:tcPr>
            <w:tcW w:w="2443" w:type="pct"/>
            <w:vAlign w:val="center"/>
          </w:tcPr>
          <w:p w:rsidR="003E7735" w:rsidRPr="002A4B65" w:rsidRDefault="003E7735" w:rsidP="002A4B65">
            <w:pPr>
              <w:ind w:firstLine="0"/>
              <w:jc w:val="center"/>
            </w:pPr>
            <w:r w:rsidRPr="002A4B65">
              <w:t>Виды работ на практике, включая самостоятельную работу обучающихся и трудоемкость (в акад. часах)</w:t>
            </w:r>
          </w:p>
        </w:tc>
        <w:tc>
          <w:tcPr>
            <w:tcW w:w="1093" w:type="pct"/>
            <w:vAlign w:val="center"/>
          </w:tcPr>
          <w:p w:rsidR="003E7735" w:rsidRPr="002A4B65" w:rsidRDefault="003E7735" w:rsidP="002A4B65">
            <w:pPr>
              <w:ind w:firstLine="0"/>
              <w:jc w:val="center"/>
            </w:pPr>
            <w:r w:rsidRPr="002A4B65">
              <w:t>Формы текущего контроля</w:t>
            </w:r>
          </w:p>
        </w:tc>
      </w:tr>
      <w:tr w:rsidR="003E7735" w:rsidRPr="002A4B65" w:rsidTr="00552F08">
        <w:tc>
          <w:tcPr>
            <w:tcW w:w="282" w:type="pct"/>
            <w:vAlign w:val="center"/>
          </w:tcPr>
          <w:p w:rsidR="003E7735" w:rsidRPr="002A4B65" w:rsidRDefault="003E7735" w:rsidP="002A4B65">
            <w:pPr>
              <w:ind w:firstLine="0"/>
              <w:jc w:val="center"/>
            </w:pPr>
            <w:r w:rsidRPr="002A4B65">
              <w:t>1.</w:t>
            </w:r>
          </w:p>
        </w:tc>
        <w:tc>
          <w:tcPr>
            <w:tcW w:w="1182" w:type="pct"/>
            <w:vAlign w:val="center"/>
          </w:tcPr>
          <w:p w:rsidR="003E7735" w:rsidRPr="002A4B65" w:rsidRDefault="003E7735" w:rsidP="002A4B65">
            <w:pPr>
              <w:ind w:firstLine="0"/>
              <w:jc w:val="left"/>
            </w:pPr>
            <w:r w:rsidRPr="002A4B65">
              <w:t>Подготовительный</w:t>
            </w:r>
          </w:p>
        </w:tc>
        <w:tc>
          <w:tcPr>
            <w:tcW w:w="2443" w:type="pct"/>
          </w:tcPr>
          <w:p w:rsidR="003E7735" w:rsidRDefault="003E7735" w:rsidP="00B7515A">
            <w:pPr>
              <w:widowControl/>
              <w:tabs>
                <w:tab w:val="left" w:pos="251"/>
                <w:tab w:val="left" w:pos="446"/>
              </w:tabs>
              <w:ind w:firstLine="0"/>
            </w:pPr>
            <w:r>
              <w:t>1.1 составление плана научно-исследовательской деятельности; (4 час.)</w:t>
            </w:r>
          </w:p>
          <w:p w:rsidR="003E7735" w:rsidRDefault="003E7735" w:rsidP="00B7515A">
            <w:pPr>
              <w:widowControl/>
              <w:tabs>
                <w:tab w:val="left" w:pos="251"/>
                <w:tab w:val="left" w:pos="446"/>
              </w:tabs>
              <w:ind w:firstLine="0"/>
            </w:pPr>
            <w:r>
              <w:t>1.2 выбор форм участия в научно-исследовательской деятельности учреждения; (2 час.)</w:t>
            </w:r>
          </w:p>
          <w:p w:rsidR="003E7735" w:rsidRPr="002A4B65" w:rsidRDefault="003E7735" w:rsidP="00B7515A">
            <w:pPr>
              <w:widowControl/>
              <w:tabs>
                <w:tab w:val="left" w:pos="251"/>
                <w:tab w:val="left" w:pos="446"/>
                <w:tab w:val="num" w:pos="2196"/>
              </w:tabs>
              <w:ind w:firstLine="0"/>
            </w:pPr>
            <w:r>
              <w:t>1.3 выбор формы оформления результатов научного исследования: статьи, доклады (2 час.)</w:t>
            </w:r>
          </w:p>
        </w:tc>
        <w:tc>
          <w:tcPr>
            <w:tcW w:w="1093" w:type="pct"/>
          </w:tcPr>
          <w:p w:rsidR="003E7735" w:rsidRPr="002A4B65" w:rsidRDefault="003E7735" w:rsidP="002A4B65">
            <w:pPr>
              <w:ind w:firstLine="0"/>
            </w:pPr>
            <w:r w:rsidRPr="00F42400">
              <w:t>План научно-исследовательской практики</w:t>
            </w:r>
          </w:p>
        </w:tc>
      </w:tr>
      <w:tr w:rsidR="003E7735" w:rsidRPr="002A4B65" w:rsidTr="00552F08">
        <w:tc>
          <w:tcPr>
            <w:tcW w:w="282" w:type="pct"/>
            <w:vAlign w:val="center"/>
          </w:tcPr>
          <w:p w:rsidR="003E7735" w:rsidRPr="002A4B65" w:rsidRDefault="003E7735" w:rsidP="002A4B65">
            <w:pPr>
              <w:ind w:firstLine="0"/>
              <w:jc w:val="center"/>
            </w:pPr>
            <w:r w:rsidRPr="002A4B65">
              <w:t>2.</w:t>
            </w:r>
          </w:p>
        </w:tc>
        <w:tc>
          <w:tcPr>
            <w:tcW w:w="1182" w:type="pct"/>
            <w:vAlign w:val="center"/>
          </w:tcPr>
          <w:p w:rsidR="003E7735" w:rsidRPr="002A4B65" w:rsidRDefault="003E7735" w:rsidP="002A4B65">
            <w:pPr>
              <w:ind w:firstLine="0"/>
              <w:jc w:val="left"/>
            </w:pPr>
            <w:r w:rsidRPr="00F42400">
              <w:t>Этап реализации научно-педагогической деятельности</w:t>
            </w:r>
          </w:p>
        </w:tc>
        <w:tc>
          <w:tcPr>
            <w:tcW w:w="2443" w:type="pct"/>
          </w:tcPr>
          <w:p w:rsidR="003E7735" w:rsidRPr="000514B1" w:rsidRDefault="003E7735" w:rsidP="00B7515A">
            <w:pPr>
              <w:ind w:firstLine="0"/>
            </w:pPr>
            <w:r>
              <w:t xml:space="preserve">2.1 </w:t>
            </w:r>
            <w:r w:rsidRPr="000514B1">
              <w:t xml:space="preserve">Овладение навыками организации наблюдения за процессом воспитания </w:t>
            </w:r>
            <w:r>
              <w:t>(20 час.)</w:t>
            </w:r>
          </w:p>
          <w:p w:rsidR="003E7735" w:rsidRPr="002A5BA3" w:rsidRDefault="003E7735" w:rsidP="00B7515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2A5BA3">
              <w:rPr>
                <w:rFonts w:ascii="Times New Roman" w:hAnsi="Times New Roman"/>
                <w:sz w:val="24"/>
                <w:szCs w:val="24"/>
              </w:rPr>
              <w:t>Определение объекта, предмета исследования.</w:t>
            </w:r>
          </w:p>
          <w:p w:rsidR="003E7735" w:rsidRPr="002A5BA3" w:rsidRDefault="003E7735" w:rsidP="00B7515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2A5BA3">
              <w:rPr>
                <w:rFonts w:ascii="Times New Roman" w:hAnsi="Times New Roman"/>
                <w:sz w:val="24"/>
                <w:szCs w:val="24"/>
              </w:rPr>
              <w:t>Определение процедуры исследования.</w:t>
            </w:r>
          </w:p>
          <w:p w:rsidR="003E7735" w:rsidRPr="002A5BA3" w:rsidRDefault="003E7735" w:rsidP="00B7515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2A5BA3">
              <w:rPr>
                <w:rFonts w:ascii="Times New Roman" w:hAnsi="Times New Roman"/>
                <w:sz w:val="24"/>
                <w:szCs w:val="24"/>
              </w:rPr>
              <w:t>Определение методики наблюдения</w:t>
            </w:r>
          </w:p>
          <w:p w:rsidR="003E7735" w:rsidRPr="002A5BA3" w:rsidRDefault="003E7735" w:rsidP="00B7515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2A5BA3">
              <w:rPr>
                <w:rFonts w:ascii="Times New Roman" w:hAnsi="Times New Roman"/>
                <w:sz w:val="24"/>
                <w:szCs w:val="24"/>
              </w:rPr>
              <w:t xml:space="preserve">Организация исследования </w:t>
            </w:r>
          </w:p>
          <w:p w:rsidR="003E7735" w:rsidRPr="000514B1" w:rsidRDefault="003E7735" w:rsidP="00B7515A">
            <w:pPr>
              <w:ind w:firstLine="0"/>
            </w:pPr>
            <w:r w:rsidRPr="000514B1">
              <w:t>2.2 Овладения навыками организации педагогического эксперимента</w:t>
            </w:r>
            <w:r>
              <w:t xml:space="preserve"> (306 час.)</w:t>
            </w:r>
          </w:p>
          <w:p w:rsidR="003E7735" w:rsidRPr="002A5BA3" w:rsidRDefault="003E7735" w:rsidP="000514B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A5BA3">
              <w:rPr>
                <w:rFonts w:ascii="Times New Roman" w:hAnsi="Times New Roman"/>
                <w:sz w:val="24"/>
                <w:szCs w:val="24"/>
              </w:rPr>
              <w:t>Организация и проведения педагогического эксперимента или описание опыта работы</w:t>
            </w:r>
          </w:p>
          <w:p w:rsidR="003E7735" w:rsidRPr="002A5BA3" w:rsidRDefault="003E7735" w:rsidP="000514B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A5BA3">
              <w:rPr>
                <w:rFonts w:ascii="Times New Roman" w:hAnsi="Times New Roman"/>
                <w:sz w:val="24"/>
                <w:szCs w:val="24"/>
              </w:rPr>
              <w:t>Овладение навыками аналитической деятельности</w:t>
            </w:r>
          </w:p>
          <w:p w:rsidR="003E7735" w:rsidRPr="002A5BA3" w:rsidRDefault="003E7735" w:rsidP="000514B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A5BA3">
              <w:rPr>
                <w:rFonts w:ascii="Times New Roman" w:hAnsi="Times New Roman"/>
                <w:sz w:val="24"/>
                <w:szCs w:val="24"/>
              </w:rPr>
              <w:t>Диагностика состояния отдельной области образования или воспитания</w:t>
            </w:r>
          </w:p>
          <w:p w:rsidR="003E7735" w:rsidRPr="002A5BA3" w:rsidRDefault="003E7735" w:rsidP="000514B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A5BA3">
              <w:rPr>
                <w:rFonts w:ascii="Times New Roman" w:hAnsi="Times New Roman"/>
                <w:sz w:val="24"/>
                <w:szCs w:val="24"/>
              </w:rPr>
              <w:t>Обработка и анализ материалов</w:t>
            </w:r>
          </w:p>
          <w:p w:rsidR="003E7735" w:rsidRPr="002A5BA3" w:rsidRDefault="003E7735" w:rsidP="000514B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A5BA3">
              <w:rPr>
                <w:rFonts w:ascii="Times New Roman" w:hAnsi="Times New Roman"/>
                <w:sz w:val="24"/>
                <w:szCs w:val="24"/>
              </w:rPr>
              <w:t>Оформление результатов исследования</w:t>
            </w:r>
          </w:p>
          <w:p w:rsidR="003E7735" w:rsidRPr="002A5BA3" w:rsidRDefault="003E7735" w:rsidP="000514B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A5BA3">
              <w:rPr>
                <w:rFonts w:ascii="Times New Roman" w:hAnsi="Times New Roman"/>
                <w:sz w:val="24"/>
                <w:szCs w:val="24"/>
              </w:rPr>
              <w:t>Выступление с сообщением или докладом на конференции, семинаре, форуме или круглом столе (по плану учреждения).</w:t>
            </w:r>
          </w:p>
          <w:p w:rsidR="003E7735" w:rsidRPr="002A5BA3" w:rsidRDefault="003E7735" w:rsidP="000514B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A5BA3">
              <w:rPr>
                <w:rFonts w:ascii="Times New Roman" w:hAnsi="Times New Roman"/>
                <w:sz w:val="24"/>
                <w:szCs w:val="24"/>
              </w:rPr>
              <w:t>Подготовка тезисов, статьи в сборники статей, в журналы.</w:t>
            </w:r>
          </w:p>
          <w:p w:rsidR="003E7735" w:rsidRPr="000514B1" w:rsidRDefault="003E7735" w:rsidP="00B7515A">
            <w:pPr>
              <w:ind w:firstLine="0"/>
            </w:pPr>
            <w:r w:rsidRPr="000514B1">
              <w:t>2.3 Выполнение задания администрации (подготовка и оформление исследовательских материалов)</w:t>
            </w:r>
            <w:r>
              <w:t xml:space="preserve"> (20 час.)</w:t>
            </w:r>
          </w:p>
          <w:p w:rsidR="003E7735" w:rsidRPr="002A4B65" w:rsidRDefault="003E7735" w:rsidP="00FC34B9">
            <w:pPr>
              <w:ind w:firstLine="0"/>
            </w:pPr>
            <w:r w:rsidRPr="000514B1">
              <w:t>2.4 Выполнения задания по профориентации (выступление перед учащимися, выступление перед родителями, подготовка</w:t>
            </w:r>
            <w:r>
              <w:t xml:space="preserve"> презентации) (20 час.)</w:t>
            </w:r>
          </w:p>
        </w:tc>
        <w:tc>
          <w:tcPr>
            <w:tcW w:w="1093" w:type="pct"/>
          </w:tcPr>
          <w:p w:rsidR="003E7735" w:rsidRPr="002A4B65" w:rsidRDefault="003E7735" w:rsidP="000514B1">
            <w:pPr>
              <w:ind w:firstLine="0"/>
            </w:pPr>
            <w:r w:rsidRPr="000514B1">
              <w:t>Научно-исследовательские материалы</w:t>
            </w:r>
          </w:p>
        </w:tc>
      </w:tr>
      <w:tr w:rsidR="003E7735" w:rsidRPr="002A4B65" w:rsidTr="00552F08">
        <w:tc>
          <w:tcPr>
            <w:tcW w:w="282" w:type="pct"/>
            <w:vAlign w:val="center"/>
          </w:tcPr>
          <w:p w:rsidR="003E7735" w:rsidRPr="002A4B65" w:rsidRDefault="003E7735" w:rsidP="002A4B65">
            <w:pPr>
              <w:ind w:firstLine="0"/>
              <w:jc w:val="center"/>
            </w:pPr>
            <w:r w:rsidRPr="002A4B65">
              <w:t>3.</w:t>
            </w:r>
          </w:p>
        </w:tc>
        <w:tc>
          <w:tcPr>
            <w:tcW w:w="1182" w:type="pct"/>
            <w:vAlign w:val="center"/>
          </w:tcPr>
          <w:p w:rsidR="003E7735" w:rsidRPr="002A4B65" w:rsidRDefault="003E7735" w:rsidP="000514B1">
            <w:pPr>
              <w:ind w:firstLine="0"/>
              <w:jc w:val="left"/>
            </w:pPr>
            <w:r w:rsidRPr="000514B1">
              <w:t>Этап оформления результатов педагогической практики</w:t>
            </w:r>
          </w:p>
        </w:tc>
        <w:tc>
          <w:tcPr>
            <w:tcW w:w="2443" w:type="pct"/>
          </w:tcPr>
          <w:p w:rsidR="003E7735" w:rsidRPr="002A4B65" w:rsidRDefault="003E7735" w:rsidP="002A4B65">
            <w:pPr>
              <w:ind w:firstLine="0"/>
              <w:rPr>
                <w:iCs/>
              </w:rPr>
            </w:pPr>
            <w:r w:rsidRPr="002A4B65">
              <w:rPr>
                <w:iCs/>
              </w:rPr>
              <w:t>3.1. Подготовка отчетной документации.</w:t>
            </w:r>
            <w:r>
              <w:t xml:space="preserve"> (28 час.)</w:t>
            </w:r>
          </w:p>
          <w:p w:rsidR="003E7735" w:rsidRPr="000514B1" w:rsidRDefault="003E7735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>Отчет включает:</w:t>
            </w:r>
          </w:p>
          <w:p w:rsidR="003E7735" w:rsidRPr="000514B1" w:rsidRDefault="003E7735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 xml:space="preserve">1. дневник практики; </w:t>
            </w:r>
          </w:p>
          <w:p w:rsidR="003E7735" w:rsidRPr="000514B1" w:rsidRDefault="003E7735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>2. исследовательские материалы;</w:t>
            </w:r>
          </w:p>
          <w:p w:rsidR="003E7735" w:rsidRPr="000514B1" w:rsidRDefault="003E7735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>3. описание опыта работы образовательного учреждения;</w:t>
            </w:r>
          </w:p>
          <w:p w:rsidR="003E7735" w:rsidRPr="000514B1" w:rsidRDefault="003E7735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>5. текст доклада для образовательного учреждения;</w:t>
            </w:r>
          </w:p>
          <w:p w:rsidR="003E7735" w:rsidRPr="000514B1" w:rsidRDefault="003E7735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>6. текст статьи;</w:t>
            </w:r>
          </w:p>
          <w:p w:rsidR="003E7735" w:rsidRPr="000514B1" w:rsidRDefault="003E7735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>4. отчет по заданию руководителя;</w:t>
            </w:r>
          </w:p>
          <w:p w:rsidR="003E7735" w:rsidRPr="002A4B65" w:rsidRDefault="003E7735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>5. отчет по профориентации</w:t>
            </w:r>
          </w:p>
        </w:tc>
        <w:tc>
          <w:tcPr>
            <w:tcW w:w="1093" w:type="pct"/>
          </w:tcPr>
          <w:p w:rsidR="003E7735" w:rsidRPr="002A4B65" w:rsidRDefault="003E7735" w:rsidP="002A4B65">
            <w:pPr>
              <w:ind w:firstLine="0"/>
              <w:rPr>
                <w:iCs/>
              </w:rPr>
            </w:pPr>
            <w:r w:rsidRPr="00F42400">
              <w:t>Письменный отчет</w:t>
            </w:r>
          </w:p>
        </w:tc>
      </w:tr>
      <w:tr w:rsidR="003E7735" w:rsidRPr="002A4B65" w:rsidTr="00552F08">
        <w:tc>
          <w:tcPr>
            <w:tcW w:w="282" w:type="pct"/>
            <w:vAlign w:val="center"/>
          </w:tcPr>
          <w:p w:rsidR="003E7735" w:rsidRPr="002A4B65" w:rsidRDefault="003E7735" w:rsidP="002A4B65">
            <w:pPr>
              <w:ind w:firstLine="0"/>
              <w:jc w:val="center"/>
            </w:pPr>
            <w:r>
              <w:t>4.</w:t>
            </w:r>
          </w:p>
        </w:tc>
        <w:tc>
          <w:tcPr>
            <w:tcW w:w="1182" w:type="pct"/>
            <w:vAlign w:val="center"/>
          </w:tcPr>
          <w:p w:rsidR="003E7735" w:rsidRPr="002A4B65" w:rsidRDefault="003E7735" w:rsidP="000514B1">
            <w:pPr>
              <w:ind w:firstLine="0"/>
              <w:jc w:val="left"/>
            </w:pPr>
            <w:r>
              <w:t>Подготовка отчета по практике</w:t>
            </w:r>
          </w:p>
        </w:tc>
        <w:tc>
          <w:tcPr>
            <w:tcW w:w="2443" w:type="pct"/>
          </w:tcPr>
          <w:p w:rsidR="003E7735" w:rsidRPr="002A4B65" w:rsidRDefault="003E7735" w:rsidP="002A4B65">
            <w:pPr>
              <w:ind w:firstLine="0"/>
              <w:rPr>
                <w:iCs/>
              </w:rPr>
            </w:pPr>
            <w:r w:rsidRPr="000514B1">
              <w:t>Подведение итогов практики: анализ и самоанализ</w:t>
            </w:r>
            <w:r>
              <w:t xml:space="preserve"> (28 час.)</w:t>
            </w:r>
          </w:p>
        </w:tc>
        <w:tc>
          <w:tcPr>
            <w:tcW w:w="1093" w:type="pct"/>
          </w:tcPr>
          <w:p w:rsidR="003E7735" w:rsidRPr="000514B1" w:rsidRDefault="003E7735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 xml:space="preserve">Характеристика </w:t>
            </w:r>
          </w:p>
          <w:p w:rsidR="003E7735" w:rsidRPr="000514B1" w:rsidRDefault="003E7735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>Самоанализ</w:t>
            </w:r>
          </w:p>
          <w:p w:rsidR="003E7735" w:rsidRPr="002A4B65" w:rsidRDefault="003E7735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>Презентация материалов</w:t>
            </w:r>
          </w:p>
        </w:tc>
      </w:tr>
    </w:tbl>
    <w:p w:rsidR="003E7735" w:rsidRPr="00724DD3" w:rsidRDefault="003E7735" w:rsidP="0024287B">
      <w:pPr>
        <w:ind w:firstLine="0"/>
      </w:pPr>
    </w:p>
    <w:p w:rsidR="003E7735" w:rsidRPr="00724DD3" w:rsidRDefault="003E7735" w:rsidP="0024287B">
      <w:pPr>
        <w:ind w:firstLine="0"/>
        <w:rPr>
          <w:b/>
        </w:rPr>
      </w:pPr>
      <w:r w:rsidRPr="00724DD3">
        <w:rPr>
          <w:b/>
        </w:rPr>
        <w:t>8. Формы отчетности по практике</w:t>
      </w:r>
    </w:p>
    <w:p w:rsidR="003E7735" w:rsidRPr="00BA6AAF" w:rsidRDefault="003E7735" w:rsidP="008E7B66">
      <w:pPr>
        <w:ind w:firstLine="0"/>
        <w:rPr>
          <w:sz w:val="26"/>
          <w:szCs w:val="26"/>
        </w:rPr>
      </w:pPr>
      <w:r w:rsidRPr="00BA6AAF">
        <w:rPr>
          <w:sz w:val="26"/>
          <w:szCs w:val="26"/>
        </w:rPr>
        <w:t xml:space="preserve">Обязательным документом о прохождении </w:t>
      </w:r>
      <w:r>
        <w:rPr>
          <w:sz w:val="26"/>
          <w:szCs w:val="26"/>
        </w:rPr>
        <w:t>преддипломной</w:t>
      </w:r>
      <w:r w:rsidRPr="00BA6AAF">
        <w:rPr>
          <w:sz w:val="26"/>
          <w:szCs w:val="26"/>
        </w:rPr>
        <w:t xml:space="preserve"> практики является отчет. Отчет о практике выполняется в соответствии с индивидуальной программой практики и оформляется в соответствии с требованиями, предъявляемыми к магистерским учебным работам в БГУ.</w:t>
      </w:r>
    </w:p>
    <w:p w:rsidR="003E7735" w:rsidRPr="00724DD3" w:rsidRDefault="003E7735" w:rsidP="008E7B66">
      <w:pPr>
        <w:ind w:firstLine="0"/>
      </w:pPr>
      <w:r w:rsidRPr="00AB6B7D">
        <w:t>Формы отчетности и методические рекомендация для их заполнения представлены в приложениях 1</w:t>
      </w:r>
      <w:r>
        <w:t>, 3</w:t>
      </w:r>
      <w:r w:rsidRPr="00AB6B7D">
        <w:t>.</w:t>
      </w:r>
      <w:r>
        <w:t xml:space="preserve"> </w:t>
      </w:r>
    </w:p>
    <w:p w:rsidR="003E7735" w:rsidRPr="00724DD3" w:rsidRDefault="003E7735" w:rsidP="00C35F7E">
      <w:pPr>
        <w:ind w:firstLine="0"/>
        <w:rPr>
          <w:b/>
        </w:rPr>
      </w:pPr>
    </w:p>
    <w:p w:rsidR="003E7735" w:rsidRPr="00724DD3" w:rsidRDefault="003E7735" w:rsidP="00307B94">
      <w:pPr>
        <w:ind w:firstLine="0"/>
        <w:rPr>
          <w:sz w:val="26"/>
          <w:szCs w:val="26"/>
        </w:rPr>
      </w:pPr>
      <w:r w:rsidRPr="00724DD3">
        <w:rPr>
          <w:b/>
        </w:rPr>
        <w:t>9. Фонд оценочных средств для проведения промежуточной аттестации обучающихся на практике</w:t>
      </w:r>
    </w:p>
    <w:p w:rsidR="003E7735" w:rsidRDefault="003E7735" w:rsidP="008E7B66">
      <w:pPr>
        <w:ind w:firstLine="0"/>
        <w:rPr>
          <w:sz w:val="26"/>
          <w:szCs w:val="26"/>
        </w:rPr>
      </w:pPr>
      <w:r w:rsidRPr="00966955">
        <w:rPr>
          <w:sz w:val="26"/>
          <w:szCs w:val="26"/>
        </w:rPr>
        <w:t xml:space="preserve">По окончании практики в установленный срок, предусмотренный программой практики, магистранты сдают на проверку отчетную документацию групповому руководителю, представляют итоги своей работы на </w:t>
      </w:r>
      <w:r w:rsidRPr="008E7B66">
        <w:rPr>
          <w:sz w:val="26"/>
          <w:szCs w:val="26"/>
        </w:rPr>
        <w:t>итоговой конференции с самоанализом</w:t>
      </w:r>
      <w:r>
        <w:rPr>
          <w:sz w:val="26"/>
          <w:szCs w:val="26"/>
        </w:rPr>
        <w:t xml:space="preserve"> и п</w:t>
      </w:r>
      <w:r w:rsidRPr="008E7B66">
        <w:rPr>
          <w:sz w:val="26"/>
          <w:szCs w:val="26"/>
        </w:rPr>
        <w:t>резентаци</w:t>
      </w:r>
      <w:r>
        <w:rPr>
          <w:sz w:val="26"/>
          <w:szCs w:val="26"/>
        </w:rPr>
        <w:t>ей</w:t>
      </w:r>
      <w:r w:rsidRPr="008E7B66">
        <w:rPr>
          <w:sz w:val="26"/>
          <w:szCs w:val="26"/>
        </w:rPr>
        <w:t xml:space="preserve"> материалов практики</w:t>
      </w:r>
      <w:r>
        <w:rPr>
          <w:sz w:val="26"/>
          <w:szCs w:val="26"/>
        </w:rPr>
        <w:t>.</w:t>
      </w:r>
    </w:p>
    <w:p w:rsidR="003E7735" w:rsidRPr="000D301F" w:rsidRDefault="003E7735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 xml:space="preserve">Деятельность практикантов оценивается с учетом эффективности самостоятельной работы, творческого подхода к практике, уровня аналитической и рефлексивной деятельности, качества и своевременности сдачи отчетной документации, трудовой дисциплины, качества подготовки и участия в итоговой конференции. </w:t>
      </w:r>
    </w:p>
    <w:p w:rsidR="003E7735" w:rsidRPr="000D301F" w:rsidRDefault="003E7735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Общие итоги преддипломной практики подводятся на итоговой конференции, где обсуждаются результаты практики и выставляются предварительные оценки. На итоговой конференции должны присутствовать все студенты-практиканты. До проведения итоговой конференции магистранты должны сдать отчетную документацию. Участие в конференции является обязательным этапом прохождения практики.</w:t>
      </w:r>
    </w:p>
    <w:p w:rsidR="003E7735" w:rsidRPr="000D301F" w:rsidRDefault="003E7735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Все отчетные документы должны быть проверены руководителем практики, на титульных листах должна стоять его резолюция «проверено», подпись и дата.</w:t>
      </w:r>
    </w:p>
    <w:p w:rsidR="003E7735" w:rsidRPr="000D301F" w:rsidRDefault="003E7735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На конференции каждый магистрант выступает с обобщенным рефлексивным отчетом по итогам практики, который может сопровождаться презентацией основных видов практической деятельности магистранта. При оценке работы студента в период практики руководитель практики должен проанализировать следующее:</w:t>
      </w:r>
    </w:p>
    <w:p w:rsidR="003E7735" w:rsidRPr="000D301F" w:rsidRDefault="003E7735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 ответственность магистранта в ходе практики и при подготовке отчетных документов;</w:t>
      </w:r>
    </w:p>
    <w:p w:rsidR="003E7735" w:rsidRPr="000D301F" w:rsidRDefault="003E7735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-качество подготовки научных материалов и выполнения учебных заданий по практике;</w:t>
      </w:r>
    </w:p>
    <w:p w:rsidR="003E7735" w:rsidRPr="000D301F" w:rsidRDefault="003E7735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-самостоятельность в подготовке научных материалов, научных разработок;</w:t>
      </w:r>
    </w:p>
    <w:p w:rsidR="003E7735" w:rsidRPr="000D301F" w:rsidRDefault="003E7735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-заинтересованность в результатах деятельности;</w:t>
      </w:r>
    </w:p>
    <w:p w:rsidR="003E7735" w:rsidRPr="000D301F" w:rsidRDefault="003E7735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-качество выполнения работ по практике;</w:t>
      </w:r>
    </w:p>
    <w:p w:rsidR="003E7735" w:rsidRPr="000D301F" w:rsidRDefault="003E7735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-качество самоанализа магистрантом собственной научно-исследовательской деятельности;</w:t>
      </w:r>
    </w:p>
    <w:p w:rsidR="003E7735" w:rsidRPr="000D301F" w:rsidRDefault="003E7735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-качество и своевременность подготовки отчетной документации;</w:t>
      </w:r>
    </w:p>
    <w:p w:rsidR="003E7735" w:rsidRPr="000D301F" w:rsidRDefault="003E7735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 сформированность компетенций, умений и навыков, опыта научно-исследовательской деятельности в условиях высшей и профильной школы.</w:t>
      </w:r>
    </w:p>
    <w:p w:rsidR="003E7735" w:rsidRPr="000D301F" w:rsidRDefault="003E7735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Аттестация по итогам практики проводится на основе представленных отчетных документов, отзыва руководителя практики</w:t>
      </w:r>
      <w:r>
        <w:rPr>
          <w:sz w:val="26"/>
          <w:szCs w:val="26"/>
        </w:rPr>
        <w:t>,</w:t>
      </w:r>
      <w:r w:rsidRPr="000D301F">
        <w:rPr>
          <w:sz w:val="26"/>
          <w:szCs w:val="26"/>
        </w:rPr>
        <w:t xml:space="preserve"> сдачи практикантом </w:t>
      </w:r>
      <w:r>
        <w:rPr>
          <w:sz w:val="26"/>
          <w:szCs w:val="26"/>
        </w:rPr>
        <w:t>дифференцированного зачета</w:t>
      </w:r>
      <w:r w:rsidRPr="000D301F">
        <w:rPr>
          <w:sz w:val="26"/>
          <w:szCs w:val="26"/>
        </w:rPr>
        <w:t>.</w:t>
      </w:r>
    </w:p>
    <w:p w:rsidR="003E7735" w:rsidRPr="000D301F" w:rsidRDefault="003E7735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По итогам положительной аттестации магистранту выставляется оценка (</w:t>
      </w:r>
      <w:r>
        <w:rPr>
          <w:sz w:val="26"/>
          <w:szCs w:val="26"/>
        </w:rPr>
        <w:t>отлично, хорошо, удовлетворительно</w:t>
      </w:r>
      <w:r w:rsidRPr="000D301F">
        <w:rPr>
          <w:sz w:val="26"/>
          <w:szCs w:val="26"/>
        </w:rPr>
        <w:t>).</w:t>
      </w:r>
    </w:p>
    <w:p w:rsidR="003E7735" w:rsidRPr="000D301F" w:rsidRDefault="003E7735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Оценка по практике приравнивается к оценкам по дисциплинам теоретического обучения и учитывается при подведении итогов промежуточной (сессионной) аттестации студентов.</w:t>
      </w:r>
    </w:p>
    <w:p w:rsidR="003E7735" w:rsidRPr="000D301F" w:rsidRDefault="003E7735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Педагогическая деятельность магистрантов оценивается комплексно, с учетом всей совокупности характеристик.</w:t>
      </w:r>
    </w:p>
    <w:p w:rsidR="003E7735" w:rsidRPr="000D301F" w:rsidRDefault="003E7735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Критерии оценки:</w:t>
      </w:r>
    </w:p>
    <w:p w:rsidR="003E7735" w:rsidRPr="00966955" w:rsidRDefault="003E7735" w:rsidP="00FC34B9">
      <w:pPr>
        <w:ind w:firstLine="0"/>
        <w:rPr>
          <w:sz w:val="26"/>
          <w:szCs w:val="26"/>
        </w:rPr>
      </w:pPr>
      <w:r w:rsidRPr="00966955">
        <w:rPr>
          <w:b/>
          <w:sz w:val="26"/>
          <w:szCs w:val="26"/>
        </w:rPr>
        <w:t>оценка «отлично»</w:t>
      </w:r>
      <w:r w:rsidRPr="00966955">
        <w:rPr>
          <w:sz w:val="26"/>
          <w:szCs w:val="26"/>
        </w:rPr>
        <w:t xml:space="preserve"> ставится магистранту, полностью выполнившему задачи практики; владеющему высоким теоретическим и методическим уровнем решения профессиональных задач, продемонстрировавшему компетентность в вопросах методологии, теории и технологии научно-исследовательской деятельности высшей и профильной школе, овладевшему научно-исследовательской коммуникативными и организаторскими умениями.</w:t>
      </w:r>
    </w:p>
    <w:p w:rsidR="003E7735" w:rsidRPr="00966955" w:rsidRDefault="003E7735" w:rsidP="00FC34B9">
      <w:pPr>
        <w:ind w:firstLine="0"/>
        <w:rPr>
          <w:sz w:val="26"/>
          <w:szCs w:val="26"/>
        </w:rPr>
      </w:pPr>
      <w:r w:rsidRPr="00966955">
        <w:rPr>
          <w:sz w:val="26"/>
          <w:szCs w:val="26"/>
        </w:rPr>
        <w:t>При выставлении оценки «отлично» учитывается также:</w:t>
      </w:r>
    </w:p>
    <w:p w:rsidR="003E7735" w:rsidRPr="00966955" w:rsidRDefault="003E7735" w:rsidP="00FC34B9">
      <w:pPr>
        <w:ind w:firstLine="0"/>
        <w:rPr>
          <w:sz w:val="26"/>
          <w:szCs w:val="26"/>
        </w:rPr>
      </w:pPr>
      <w:r w:rsidRPr="00966955">
        <w:rPr>
          <w:sz w:val="26"/>
          <w:szCs w:val="26"/>
        </w:rPr>
        <w:t>- творческое и качественное выполнение всех предложенных руководителем заданий;</w:t>
      </w:r>
    </w:p>
    <w:p w:rsidR="003E7735" w:rsidRPr="00966955" w:rsidRDefault="003E7735" w:rsidP="00FC34B9">
      <w:pPr>
        <w:ind w:firstLine="0"/>
        <w:rPr>
          <w:sz w:val="26"/>
          <w:szCs w:val="26"/>
        </w:rPr>
      </w:pPr>
      <w:r w:rsidRPr="00966955">
        <w:rPr>
          <w:sz w:val="26"/>
          <w:szCs w:val="26"/>
        </w:rPr>
        <w:t>- представление практикантом отчетной документации в указанные сроки и в соответствии с требованиями;</w:t>
      </w:r>
    </w:p>
    <w:p w:rsidR="003E7735" w:rsidRPr="00966955" w:rsidRDefault="003E7735" w:rsidP="00FC34B9">
      <w:pPr>
        <w:ind w:firstLine="0"/>
        <w:rPr>
          <w:sz w:val="26"/>
          <w:szCs w:val="26"/>
        </w:rPr>
      </w:pPr>
      <w:r w:rsidRPr="00966955">
        <w:rPr>
          <w:sz w:val="26"/>
          <w:szCs w:val="26"/>
        </w:rPr>
        <w:t>- активное участие в сборе научно-исследовательского материала, его обобщения, оформление отчета по согласованной с руководителем теме, индивидуальность, самостоятельность;</w:t>
      </w:r>
    </w:p>
    <w:p w:rsidR="003E7735" w:rsidRPr="00966955" w:rsidRDefault="003E7735" w:rsidP="00FC34B9">
      <w:pPr>
        <w:ind w:firstLine="0"/>
        <w:rPr>
          <w:sz w:val="26"/>
          <w:szCs w:val="26"/>
        </w:rPr>
      </w:pPr>
      <w:r w:rsidRPr="00966955">
        <w:rPr>
          <w:b/>
          <w:sz w:val="26"/>
          <w:szCs w:val="26"/>
        </w:rPr>
        <w:t>оценка «хорошо»</w:t>
      </w:r>
      <w:r w:rsidRPr="00966955">
        <w:rPr>
          <w:sz w:val="26"/>
          <w:szCs w:val="26"/>
        </w:rPr>
        <w:t xml:space="preserve"> заслуживает магистрант, полностью выполнивший программу практики с элементами творческих решений профессиональных задач в области научно-исследовательской деятельности преподавателя высшей и профильной школы, используя для этого необходимые методические приемы, допускающий незначительные неточности в реализации целей и задач научно-исследовательской деятельности, ошибки в постановке целей и задач научно-исследовательской деятельности, недостаточной сформированности исследовательских умений и навыков умеющий устанавливать с преподавателями и студентами необходимые в реализации научно-исследовательской деятельности профессиональные отношения. </w:t>
      </w:r>
    </w:p>
    <w:p w:rsidR="003E7735" w:rsidRPr="00966955" w:rsidRDefault="003E7735" w:rsidP="00FC34B9">
      <w:pPr>
        <w:ind w:firstLine="0"/>
        <w:rPr>
          <w:sz w:val="26"/>
          <w:szCs w:val="26"/>
        </w:rPr>
      </w:pPr>
      <w:r w:rsidRPr="00966955">
        <w:rPr>
          <w:sz w:val="26"/>
          <w:szCs w:val="26"/>
        </w:rPr>
        <w:t>При выставлении оценки «хорошо» учитывается также:</w:t>
      </w:r>
    </w:p>
    <w:p w:rsidR="003E7735" w:rsidRPr="00966955" w:rsidRDefault="003E7735" w:rsidP="00FC34B9">
      <w:pPr>
        <w:ind w:firstLine="0"/>
        <w:rPr>
          <w:sz w:val="26"/>
          <w:szCs w:val="26"/>
        </w:rPr>
      </w:pPr>
      <w:r w:rsidRPr="00966955">
        <w:rPr>
          <w:sz w:val="26"/>
          <w:szCs w:val="26"/>
        </w:rPr>
        <w:t>- правильное и качественное выполнение большинства задании (за исключением одного-двух, в которых допущены ошибки, недочеты);</w:t>
      </w:r>
    </w:p>
    <w:p w:rsidR="003E7735" w:rsidRPr="00966955" w:rsidRDefault="003E7735" w:rsidP="00FC34B9">
      <w:pPr>
        <w:ind w:firstLine="0"/>
        <w:rPr>
          <w:sz w:val="26"/>
          <w:szCs w:val="26"/>
        </w:rPr>
      </w:pPr>
      <w:r w:rsidRPr="00966955">
        <w:rPr>
          <w:sz w:val="26"/>
          <w:szCs w:val="26"/>
        </w:rPr>
        <w:t>- предоставление отчетной документации в указанные сроки и в соответствии с требованиями;</w:t>
      </w:r>
    </w:p>
    <w:p w:rsidR="003E7735" w:rsidRPr="00966955" w:rsidRDefault="003E7735" w:rsidP="00FC34B9">
      <w:pPr>
        <w:ind w:firstLine="0"/>
        <w:rPr>
          <w:sz w:val="26"/>
          <w:szCs w:val="26"/>
        </w:rPr>
      </w:pPr>
      <w:r w:rsidRPr="00966955">
        <w:rPr>
          <w:sz w:val="26"/>
          <w:szCs w:val="26"/>
        </w:rPr>
        <w:t>участие в подготовке научных материалов по избранной теме;</w:t>
      </w:r>
    </w:p>
    <w:p w:rsidR="003E7735" w:rsidRPr="00966955" w:rsidRDefault="003E7735" w:rsidP="00FC34B9">
      <w:pPr>
        <w:ind w:firstLine="0"/>
        <w:rPr>
          <w:sz w:val="26"/>
          <w:szCs w:val="26"/>
        </w:rPr>
      </w:pPr>
      <w:r w:rsidRPr="00966955">
        <w:rPr>
          <w:b/>
          <w:sz w:val="26"/>
          <w:szCs w:val="26"/>
        </w:rPr>
        <w:t>оценка «удовлетворительно»</w:t>
      </w:r>
      <w:r w:rsidRPr="00966955">
        <w:rPr>
          <w:sz w:val="26"/>
          <w:szCs w:val="26"/>
        </w:rPr>
        <w:t xml:space="preserve"> заслуживает магистрант, выполнивший основные задачи практики, не проявляющий достаточного понимания целей и задач научно-исследовательской в профессиональной работе преподавателя высшей и профильной школы, испытывающий некоторые трудности в научно-исследовательской деятельности, не достаточно четко выполнившего задания программы практики и научного руководителя, не достаточное выполнявшего работу по теме своего диссертационного исследования не проявивший необходимый уровень самостоятельности в своей научно-исследовательской деятельности.</w:t>
      </w:r>
    </w:p>
    <w:p w:rsidR="003E7735" w:rsidRPr="00966955" w:rsidRDefault="003E7735" w:rsidP="00FC34B9">
      <w:pPr>
        <w:ind w:firstLine="0"/>
        <w:rPr>
          <w:sz w:val="26"/>
          <w:szCs w:val="26"/>
        </w:rPr>
      </w:pPr>
      <w:r w:rsidRPr="00966955">
        <w:rPr>
          <w:sz w:val="26"/>
          <w:szCs w:val="26"/>
        </w:rPr>
        <w:t>При выставлении оценки «удовлетворительно» учитывается также:</w:t>
      </w:r>
    </w:p>
    <w:p w:rsidR="003E7735" w:rsidRPr="00966955" w:rsidRDefault="003E7735" w:rsidP="00FC34B9">
      <w:pPr>
        <w:ind w:firstLine="0"/>
        <w:rPr>
          <w:sz w:val="26"/>
          <w:szCs w:val="26"/>
        </w:rPr>
      </w:pPr>
      <w:r w:rsidRPr="00966955">
        <w:rPr>
          <w:sz w:val="26"/>
          <w:szCs w:val="26"/>
        </w:rPr>
        <w:t>- выполнение заданий по педпрактике (за исключением некоторых);</w:t>
      </w:r>
    </w:p>
    <w:p w:rsidR="003E7735" w:rsidRPr="00966955" w:rsidRDefault="003E7735" w:rsidP="00FC34B9">
      <w:pPr>
        <w:ind w:firstLine="0"/>
        <w:rPr>
          <w:sz w:val="26"/>
          <w:szCs w:val="26"/>
        </w:rPr>
      </w:pPr>
      <w:r w:rsidRPr="00966955">
        <w:rPr>
          <w:sz w:val="26"/>
          <w:szCs w:val="26"/>
        </w:rPr>
        <w:t>- предоставление практикантом отчетной документации, которая не полностью соответствует требованиям по содержанию и оформлению;</w:t>
      </w:r>
    </w:p>
    <w:p w:rsidR="003E7735" w:rsidRPr="00966955" w:rsidRDefault="003E7735" w:rsidP="00FC34B9">
      <w:pPr>
        <w:ind w:firstLine="0"/>
        <w:rPr>
          <w:sz w:val="26"/>
          <w:szCs w:val="26"/>
        </w:rPr>
      </w:pPr>
      <w:r w:rsidRPr="00966955">
        <w:rPr>
          <w:sz w:val="26"/>
          <w:szCs w:val="26"/>
        </w:rPr>
        <w:t xml:space="preserve">- недостаточное участие в подготовке материалов отчета (низкое качество, отсутствие </w:t>
      </w:r>
      <w:r>
        <w:rPr>
          <w:sz w:val="26"/>
          <w:szCs w:val="26"/>
        </w:rPr>
        <w:t>собственных суждений и выводов).</w:t>
      </w:r>
    </w:p>
    <w:p w:rsidR="003E7735" w:rsidRPr="00966955" w:rsidRDefault="003E7735" w:rsidP="00FC34B9">
      <w:pPr>
        <w:ind w:firstLine="0"/>
        <w:rPr>
          <w:sz w:val="26"/>
          <w:szCs w:val="26"/>
        </w:rPr>
      </w:pPr>
      <w:r w:rsidRPr="00966955">
        <w:rPr>
          <w:b/>
          <w:sz w:val="26"/>
          <w:szCs w:val="26"/>
        </w:rPr>
        <w:t>оценки «неудовлетворительно»</w:t>
      </w:r>
      <w:r w:rsidRPr="00966955">
        <w:rPr>
          <w:sz w:val="26"/>
          <w:szCs w:val="26"/>
        </w:rPr>
        <w:t xml:space="preserve"> заслуживает магистрант, не выполнивший программу практики; допускающий существенные нарушения в решении профессиональных задач, нарушения трудовой дисциплины; не обнаруживающий желания и умения взаимодействовать с коллегами и студентами.</w:t>
      </w:r>
    </w:p>
    <w:p w:rsidR="003E7735" w:rsidRPr="00966955" w:rsidRDefault="003E7735" w:rsidP="00FC34B9">
      <w:pPr>
        <w:ind w:firstLine="0"/>
        <w:rPr>
          <w:sz w:val="26"/>
          <w:szCs w:val="26"/>
        </w:rPr>
      </w:pPr>
      <w:r w:rsidRPr="00966955">
        <w:rPr>
          <w:sz w:val="26"/>
          <w:szCs w:val="26"/>
        </w:rPr>
        <w:t>При выставлении оценки «неудовлетворительно» учитывается также:</w:t>
      </w:r>
    </w:p>
    <w:p w:rsidR="003E7735" w:rsidRPr="00966955" w:rsidRDefault="003E7735" w:rsidP="00FC34B9">
      <w:pPr>
        <w:ind w:firstLine="0"/>
        <w:rPr>
          <w:sz w:val="26"/>
          <w:szCs w:val="26"/>
        </w:rPr>
      </w:pPr>
      <w:r w:rsidRPr="00966955">
        <w:rPr>
          <w:sz w:val="26"/>
          <w:szCs w:val="26"/>
        </w:rPr>
        <w:t>- отсутствие на базе практики без уважительных причин;</w:t>
      </w:r>
    </w:p>
    <w:p w:rsidR="003E7735" w:rsidRPr="00966955" w:rsidRDefault="003E7735" w:rsidP="00FC34B9">
      <w:pPr>
        <w:ind w:firstLine="0"/>
        <w:rPr>
          <w:sz w:val="26"/>
          <w:szCs w:val="26"/>
        </w:rPr>
      </w:pPr>
      <w:r w:rsidRPr="00966955">
        <w:rPr>
          <w:sz w:val="26"/>
          <w:szCs w:val="26"/>
        </w:rPr>
        <w:t>- небрежное выполнение заданий и ведение документации;</w:t>
      </w:r>
    </w:p>
    <w:p w:rsidR="003E7735" w:rsidRPr="00724DD3" w:rsidRDefault="003E7735" w:rsidP="00FC34B9">
      <w:pPr>
        <w:ind w:firstLine="0"/>
        <w:rPr>
          <w:sz w:val="26"/>
          <w:szCs w:val="26"/>
        </w:rPr>
      </w:pPr>
      <w:r w:rsidRPr="00966955">
        <w:rPr>
          <w:sz w:val="26"/>
          <w:szCs w:val="26"/>
        </w:rPr>
        <w:t>- предоставление отчетной документации с опозданием.</w:t>
      </w:r>
    </w:p>
    <w:p w:rsidR="003E7735" w:rsidRPr="00724DD3" w:rsidRDefault="003E7735" w:rsidP="0024287B">
      <w:pPr>
        <w:ind w:firstLine="0"/>
        <w:rPr>
          <w:sz w:val="26"/>
          <w:szCs w:val="26"/>
        </w:rPr>
      </w:pPr>
      <w:bookmarkStart w:id="0" w:name="_GoBack"/>
      <w:bookmarkEnd w:id="0"/>
    </w:p>
    <w:p w:rsidR="003E7735" w:rsidRPr="00724DD3" w:rsidRDefault="003E7735" w:rsidP="0024287B">
      <w:pPr>
        <w:ind w:firstLine="0"/>
      </w:pPr>
      <w:r w:rsidRPr="00724DD3">
        <w:rPr>
          <w:b/>
          <w:sz w:val="26"/>
          <w:szCs w:val="26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431"/>
        <w:gridCol w:w="2046"/>
        <w:gridCol w:w="1675"/>
        <w:gridCol w:w="2979"/>
        <w:gridCol w:w="2449"/>
      </w:tblGrid>
      <w:tr w:rsidR="003E7735" w:rsidRPr="00AB6B7D" w:rsidTr="005B1582">
        <w:trPr>
          <w:trHeight w:val="37"/>
        </w:trPr>
        <w:tc>
          <w:tcPr>
            <w:tcW w:w="225" w:type="pct"/>
            <w:vAlign w:val="center"/>
          </w:tcPr>
          <w:p w:rsidR="003E7735" w:rsidRPr="00AB6B7D" w:rsidRDefault="003E7735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№ п/п</w:t>
            </w:r>
          </w:p>
        </w:tc>
        <w:tc>
          <w:tcPr>
            <w:tcW w:w="1068" w:type="pct"/>
            <w:vAlign w:val="center"/>
          </w:tcPr>
          <w:p w:rsidR="003E7735" w:rsidRPr="00AB6B7D" w:rsidRDefault="003E7735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Компетенции</w:t>
            </w:r>
          </w:p>
        </w:tc>
        <w:tc>
          <w:tcPr>
            <w:tcW w:w="874" w:type="pct"/>
            <w:vAlign w:val="center"/>
          </w:tcPr>
          <w:p w:rsidR="003E7735" w:rsidRPr="00AB6B7D" w:rsidRDefault="003E7735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Разделы</w:t>
            </w:r>
          </w:p>
          <w:p w:rsidR="003E7735" w:rsidRPr="00AB6B7D" w:rsidRDefault="003E7735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(этапы)</w:t>
            </w:r>
          </w:p>
          <w:p w:rsidR="003E7735" w:rsidRPr="00AB6B7D" w:rsidRDefault="003E7735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практики</w:t>
            </w:r>
          </w:p>
        </w:tc>
        <w:tc>
          <w:tcPr>
            <w:tcW w:w="1555" w:type="pct"/>
            <w:vAlign w:val="center"/>
          </w:tcPr>
          <w:p w:rsidR="003E7735" w:rsidRPr="00AB6B7D" w:rsidRDefault="003E7735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Показатели и критерии оценивания</w:t>
            </w:r>
          </w:p>
        </w:tc>
        <w:tc>
          <w:tcPr>
            <w:tcW w:w="1279" w:type="pct"/>
            <w:vAlign w:val="center"/>
          </w:tcPr>
          <w:p w:rsidR="003E7735" w:rsidRPr="00AB6B7D" w:rsidRDefault="003E7735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Шкала</w:t>
            </w:r>
          </w:p>
          <w:p w:rsidR="003E7735" w:rsidRPr="00AB6B7D" w:rsidRDefault="003E7735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оценивания</w:t>
            </w:r>
          </w:p>
          <w:p w:rsidR="003E7735" w:rsidRPr="00AB6B7D" w:rsidRDefault="003E7735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(Мин-Макс)</w:t>
            </w:r>
          </w:p>
        </w:tc>
      </w:tr>
      <w:tr w:rsidR="003E7735" w:rsidRPr="00AB6B7D" w:rsidTr="005B1582">
        <w:trPr>
          <w:trHeight w:val="37"/>
        </w:trPr>
        <w:tc>
          <w:tcPr>
            <w:tcW w:w="225" w:type="pct"/>
            <w:vAlign w:val="center"/>
          </w:tcPr>
          <w:p w:rsidR="003E7735" w:rsidRPr="00AB6B7D" w:rsidRDefault="003E7735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1.</w:t>
            </w:r>
          </w:p>
        </w:tc>
        <w:tc>
          <w:tcPr>
            <w:tcW w:w="1068" w:type="pct"/>
            <w:vAlign w:val="center"/>
          </w:tcPr>
          <w:p w:rsidR="003E7735" w:rsidRPr="00AB6B7D" w:rsidRDefault="003E7735" w:rsidP="00966955">
            <w:pPr>
              <w:widowControl/>
              <w:autoSpaceDE w:val="0"/>
              <w:autoSpaceDN w:val="0"/>
              <w:adjustRightInd w:val="0"/>
              <w:ind w:firstLine="0"/>
            </w:pPr>
            <w:r w:rsidRPr="000D301F">
              <w:t>ПК-6 готовность использовать индивидуальные креативные способности для самостоятельного решения исследовательских задач</w:t>
            </w:r>
          </w:p>
        </w:tc>
        <w:tc>
          <w:tcPr>
            <w:tcW w:w="874" w:type="pct"/>
            <w:vAlign w:val="center"/>
          </w:tcPr>
          <w:p w:rsidR="003E7735" w:rsidRPr="00AB6B7D" w:rsidRDefault="003E7735" w:rsidP="00307B94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Подготовительный</w:t>
            </w:r>
          </w:p>
        </w:tc>
        <w:tc>
          <w:tcPr>
            <w:tcW w:w="1555" w:type="pct"/>
            <w:vAlign w:val="center"/>
          </w:tcPr>
          <w:p w:rsidR="003E7735" w:rsidRDefault="003E7735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1. Организованность, умение правильно распределять время.</w:t>
            </w:r>
          </w:p>
          <w:p w:rsidR="003E7735" w:rsidRDefault="003E7735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2. Умение планировать свою деятельность на подготовительный период.</w:t>
            </w:r>
          </w:p>
          <w:p w:rsidR="003E7735" w:rsidRDefault="003E7735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3. Исполнительность, точность и скрупулезность в работе.</w:t>
            </w:r>
          </w:p>
          <w:p w:rsidR="003E7735" w:rsidRPr="00AB6B7D" w:rsidRDefault="003E7735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4. Мотивированность и готовность к научно-исследовательской деятельности</w:t>
            </w:r>
          </w:p>
        </w:tc>
        <w:tc>
          <w:tcPr>
            <w:tcW w:w="1279" w:type="pct"/>
            <w:vAlign w:val="center"/>
          </w:tcPr>
          <w:p w:rsidR="003E7735" w:rsidRPr="00AB6B7D" w:rsidRDefault="003E7735" w:rsidP="00966955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>
              <w:t>5-10</w:t>
            </w:r>
          </w:p>
        </w:tc>
      </w:tr>
      <w:tr w:rsidR="003E7735" w:rsidRPr="00AB6B7D" w:rsidTr="005B1582">
        <w:trPr>
          <w:trHeight w:val="37"/>
        </w:trPr>
        <w:tc>
          <w:tcPr>
            <w:tcW w:w="225" w:type="pct"/>
            <w:vAlign w:val="center"/>
          </w:tcPr>
          <w:p w:rsidR="003E7735" w:rsidRPr="00AB6B7D" w:rsidRDefault="003E7735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2.</w:t>
            </w:r>
          </w:p>
        </w:tc>
        <w:tc>
          <w:tcPr>
            <w:tcW w:w="1068" w:type="pct"/>
            <w:vAlign w:val="center"/>
          </w:tcPr>
          <w:p w:rsidR="003E7735" w:rsidRPr="00AB6B7D" w:rsidRDefault="003E7735" w:rsidP="00966955">
            <w:pPr>
              <w:widowControl/>
              <w:autoSpaceDE w:val="0"/>
              <w:autoSpaceDN w:val="0"/>
              <w:adjustRightInd w:val="0"/>
              <w:ind w:firstLine="0"/>
            </w:pPr>
            <w:r w:rsidRPr="00AB6B7D">
              <w:t>ПК-5- способность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научные исследования</w:t>
            </w:r>
          </w:p>
          <w:p w:rsidR="003E7735" w:rsidRPr="00AB6B7D" w:rsidRDefault="003E7735" w:rsidP="00966955">
            <w:pPr>
              <w:widowControl/>
              <w:autoSpaceDE w:val="0"/>
              <w:autoSpaceDN w:val="0"/>
              <w:adjustRightInd w:val="0"/>
              <w:ind w:firstLine="0"/>
            </w:pPr>
          </w:p>
          <w:p w:rsidR="003E7735" w:rsidRPr="00AB6B7D" w:rsidRDefault="003E7735" w:rsidP="00966955">
            <w:pPr>
              <w:widowControl/>
              <w:autoSpaceDE w:val="0"/>
              <w:autoSpaceDN w:val="0"/>
              <w:adjustRightInd w:val="0"/>
              <w:ind w:firstLine="0"/>
            </w:pPr>
            <w:r w:rsidRPr="00AB6B7D">
              <w:t>ПК-6 готовность использовать индивидуальные креативные способности для самостоятельного решения исследовательских задач</w:t>
            </w:r>
          </w:p>
        </w:tc>
        <w:tc>
          <w:tcPr>
            <w:tcW w:w="874" w:type="pct"/>
            <w:vAlign w:val="center"/>
          </w:tcPr>
          <w:p w:rsidR="003E7735" w:rsidRPr="00AB6B7D" w:rsidRDefault="003E7735" w:rsidP="00307B94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F42400">
              <w:t>Этап реализации научно-педагогической деятельности</w:t>
            </w:r>
          </w:p>
        </w:tc>
        <w:tc>
          <w:tcPr>
            <w:tcW w:w="1555" w:type="pct"/>
            <w:vAlign w:val="center"/>
          </w:tcPr>
          <w:p w:rsidR="003E7735" w:rsidRDefault="003E7735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1. Ответственность и обязательность, проявленные магистрантом в ходе практики.</w:t>
            </w:r>
          </w:p>
          <w:p w:rsidR="003E7735" w:rsidRDefault="003E7735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2. Подготовленность магистранта к научно-исследовательской деятельности:</w:t>
            </w:r>
          </w:p>
          <w:p w:rsidR="003E7735" w:rsidRDefault="003E7735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- сформированность соответствующих знаний о специфике научно-исследовательской деятельности;</w:t>
            </w:r>
          </w:p>
          <w:p w:rsidR="003E7735" w:rsidRDefault="003E7735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- сформированность исследовательских умений и навыков.</w:t>
            </w:r>
          </w:p>
          <w:p w:rsidR="003E7735" w:rsidRDefault="003E7735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3. Самостоятельность магистранта в научно-исследовательской деятельности.</w:t>
            </w:r>
          </w:p>
          <w:p w:rsidR="003E7735" w:rsidRDefault="003E7735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4. Заинтересованность в получении результатов научно-исследовательской деятельности.</w:t>
            </w:r>
          </w:p>
          <w:p w:rsidR="003E7735" w:rsidRDefault="003E7735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5. Инициативность и творчество, проявленные магистрантом в ходе практики.</w:t>
            </w:r>
          </w:p>
          <w:p w:rsidR="003E7735" w:rsidRDefault="003E7735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6. Умение выстраивать межличностные отношения с коллегами во время практики.</w:t>
            </w:r>
          </w:p>
          <w:p w:rsidR="003E7735" w:rsidRPr="00AB6B7D" w:rsidRDefault="003E7735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7. Качество выполнения магистрантом научно-исследовательской работы.</w:t>
            </w:r>
          </w:p>
        </w:tc>
        <w:tc>
          <w:tcPr>
            <w:tcW w:w="1279" w:type="pct"/>
            <w:vAlign w:val="center"/>
          </w:tcPr>
          <w:p w:rsidR="003E7735" w:rsidRPr="00AB6B7D" w:rsidRDefault="003E7735" w:rsidP="00AB6B7D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30-50</w:t>
            </w:r>
          </w:p>
        </w:tc>
      </w:tr>
      <w:tr w:rsidR="003E7735" w:rsidRPr="00AB6B7D" w:rsidTr="005B1582">
        <w:trPr>
          <w:trHeight w:val="37"/>
        </w:trPr>
        <w:tc>
          <w:tcPr>
            <w:tcW w:w="225" w:type="pct"/>
            <w:vAlign w:val="center"/>
          </w:tcPr>
          <w:p w:rsidR="003E7735" w:rsidRPr="00AB6B7D" w:rsidRDefault="003E7735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3.</w:t>
            </w:r>
          </w:p>
        </w:tc>
        <w:tc>
          <w:tcPr>
            <w:tcW w:w="1068" w:type="pct"/>
            <w:vAlign w:val="center"/>
          </w:tcPr>
          <w:p w:rsidR="003E7735" w:rsidRPr="00AB6B7D" w:rsidRDefault="003E7735" w:rsidP="00090FC9">
            <w:pPr>
              <w:widowControl/>
              <w:autoSpaceDE w:val="0"/>
              <w:autoSpaceDN w:val="0"/>
              <w:adjustRightInd w:val="0"/>
              <w:ind w:firstLine="0"/>
            </w:pPr>
            <w:r w:rsidRPr="00AB6B7D">
              <w:t>ПК-5- способность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научные исследования</w:t>
            </w:r>
          </w:p>
          <w:p w:rsidR="003E7735" w:rsidRPr="00AB6B7D" w:rsidRDefault="003E7735" w:rsidP="00090FC9">
            <w:pPr>
              <w:widowControl/>
              <w:autoSpaceDE w:val="0"/>
              <w:autoSpaceDN w:val="0"/>
              <w:adjustRightInd w:val="0"/>
              <w:ind w:firstLine="0"/>
            </w:pPr>
          </w:p>
          <w:p w:rsidR="003E7735" w:rsidRPr="00AB6B7D" w:rsidRDefault="003E7735" w:rsidP="00090FC9">
            <w:pPr>
              <w:widowControl/>
              <w:autoSpaceDE w:val="0"/>
              <w:autoSpaceDN w:val="0"/>
              <w:adjustRightInd w:val="0"/>
              <w:ind w:firstLine="0"/>
            </w:pPr>
            <w:r w:rsidRPr="00AB6B7D">
              <w:t>ПК-6 готовность использовать индивидуальные креативные способности для самостоятельного решения исследовательских задач</w:t>
            </w:r>
          </w:p>
        </w:tc>
        <w:tc>
          <w:tcPr>
            <w:tcW w:w="874" w:type="pct"/>
            <w:vAlign w:val="center"/>
          </w:tcPr>
          <w:p w:rsidR="003E7735" w:rsidRPr="00AB6B7D" w:rsidRDefault="003E7735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0514B1">
              <w:t>Этап оформления результатов педагогической практики</w:t>
            </w:r>
          </w:p>
        </w:tc>
        <w:tc>
          <w:tcPr>
            <w:tcW w:w="1555" w:type="pct"/>
            <w:vAlign w:val="center"/>
          </w:tcPr>
          <w:p w:rsidR="003E7735" w:rsidRDefault="003E7735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1. Ответственность, четкость, собранность, проявленные магистрантом в ходе отчетного периода педпрактики.</w:t>
            </w:r>
          </w:p>
          <w:p w:rsidR="003E7735" w:rsidRPr="00AB6B7D" w:rsidRDefault="003E7735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2. Своевременность  и качество подготовки отчетной документации по практике</w:t>
            </w:r>
          </w:p>
        </w:tc>
        <w:tc>
          <w:tcPr>
            <w:tcW w:w="1279" w:type="pct"/>
            <w:vAlign w:val="center"/>
          </w:tcPr>
          <w:p w:rsidR="003E7735" w:rsidRPr="00AB6B7D" w:rsidRDefault="003E7735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20-30</w:t>
            </w:r>
          </w:p>
        </w:tc>
      </w:tr>
      <w:tr w:rsidR="003E7735" w:rsidRPr="00AB6B7D" w:rsidTr="005B1582">
        <w:trPr>
          <w:trHeight w:val="37"/>
        </w:trPr>
        <w:tc>
          <w:tcPr>
            <w:tcW w:w="225" w:type="pct"/>
            <w:vAlign w:val="center"/>
          </w:tcPr>
          <w:p w:rsidR="003E7735" w:rsidRPr="00090FC9" w:rsidRDefault="003E7735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68" w:type="pct"/>
            <w:vAlign w:val="center"/>
          </w:tcPr>
          <w:p w:rsidR="003E7735" w:rsidRPr="00AB6B7D" w:rsidRDefault="003E7735" w:rsidP="00090FC9">
            <w:pPr>
              <w:widowControl/>
              <w:autoSpaceDE w:val="0"/>
              <w:autoSpaceDN w:val="0"/>
              <w:adjustRightInd w:val="0"/>
              <w:ind w:firstLine="0"/>
            </w:pPr>
            <w:r w:rsidRPr="00AB6B7D">
              <w:t>ПК-5- способность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научные исследования</w:t>
            </w:r>
          </w:p>
        </w:tc>
        <w:tc>
          <w:tcPr>
            <w:tcW w:w="874" w:type="pct"/>
            <w:vAlign w:val="center"/>
          </w:tcPr>
          <w:p w:rsidR="003E7735" w:rsidRPr="00AB6B7D" w:rsidRDefault="003E7735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>
              <w:t>Подготовка отчета по практике</w:t>
            </w:r>
          </w:p>
        </w:tc>
        <w:tc>
          <w:tcPr>
            <w:tcW w:w="1555" w:type="pct"/>
            <w:vAlign w:val="center"/>
          </w:tcPr>
          <w:p w:rsidR="003E7735" w:rsidRPr="00090FC9" w:rsidRDefault="003E7735" w:rsidP="00090FC9">
            <w:pPr>
              <w:widowControl/>
              <w:autoSpaceDE w:val="0"/>
              <w:autoSpaceDN w:val="0"/>
              <w:adjustRightInd w:val="0"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Полнота и качество проведенного анализа и самоанализа.</w:t>
            </w:r>
          </w:p>
        </w:tc>
        <w:tc>
          <w:tcPr>
            <w:tcW w:w="1279" w:type="pct"/>
            <w:vAlign w:val="center"/>
          </w:tcPr>
          <w:p w:rsidR="003E7735" w:rsidRPr="00AB6B7D" w:rsidRDefault="003E7735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>
              <w:t>5-10</w:t>
            </w:r>
          </w:p>
        </w:tc>
      </w:tr>
      <w:tr w:rsidR="003E7735" w:rsidRPr="00AB6B7D" w:rsidTr="005B1582">
        <w:trPr>
          <w:trHeight w:val="17"/>
        </w:trPr>
        <w:tc>
          <w:tcPr>
            <w:tcW w:w="3721" w:type="pct"/>
            <w:gridSpan w:val="4"/>
            <w:vAlign w:val="center"/>
          </w:tcPr>
          <w:p w:rsidR="003E7735" w:rsidRPr="00AB6B7D" w:rsidRDefault="003E7735" w:rsidP="0024287B">
            <w:pPr>
              <w:widowControl/>
              <w:autoSpaceDE w:val="0"/>
              <w:autoSpaceDN w:val="0"/>
              <w:adjustRightInd w:val="0"/>
              <w:ind w:firstLine="0"/>
              <w:jc w:val="right"/>
            </w:pPr>
            <w:r w:rsidRPr="00AB6B7D">
              <w:t>ИТОГО:</w:t>
            </w:r>
          </w:p>
        </w:tc>
        <w:tc>
          <w:tcPr>
            <w:tcW w:w="1279" w:type="pct"/>
            <w:vAlign w:val="center"/>
          </w:tcPr>
          <w:p w:rsidR="003E7735" w:rsidRPr="00AB6B7D" w:rsidRDefault="003E7735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60-100</w:t>
            </w:r>
          </w:p>
        </w:tc>
      </w:tr>
    </w:tbl>
    <w:p w:rsidR="003E7735" w:rsidRPr="00724DD3" w:rsidRDefault="003E7735" w:rsidP="0024287B">
      <w:pPr>
        <w:ind w:firstLine="0"/>
        <w:rPr>
          <w:i/>
        </w:rPr>
      </w:pPr>
    </w:p>
    <w:p w:rsidR="003E7735" w:rsidRPr="00724DD3" w:rsidRDefault="003E7735" w:rsidP="0024287B">
      <w:pPr>
        <w:ind w:firstLine="0"/>
        <w:rPr>
          <w:b/>
        </w:rPr>
      </w:pPr>
      <w:r w:rsidRPr="00724DD3">
        <w:rPr>
          <w:b/>
        </w:rPr>
        <w:t>10. Перечень учебной литературы и ресурсов сети «Интернет», необходимых для проведения практики:</w:t>
      </w:r>
    </w:p>
    <w:p w:rsidR="003E7735" w:rsidRPr="00724DD3" w:rsidRDefault="003E7735" w:rsidP="0024287B">
      <w:pPr>
        <w:ind w:firstLine="0"/>
      </w:pPr>
      <w:r w:rsidRPr="00724DD3">
        <w:t>а) основная литература:</w:t>
      </w:r>
    </w:p>
    <w:p w:rsidR="003E7735" w:rsidRDefault="003E7735" w:rsidP="000D301F">
      <w:pPr>
        <w:ind w:firstLine="0"/>
      </w:pPr>
      <w:r>
        <w:t>1.</w:t>
      </w:r>
      <w:r>
        <w:tab/>
        <w:t>Колупаева, Н.И. Организация педагогической практики студен-тов [Электронный ресурс]: методические указания к учебно-исследовательской и педагогической практике студентов Института психолого-педагогического образования / Н.И. Колупаева. - М.; Берлин: Директ-Медиа, 2015. - 238 с. Режим доступа: http://biblioclub.ru/index.php?page=book&amp;id=258894 (дата обращения 01.03.2015).</w:t>
      </w:r>
    </w:p>
    <w:p w:rsidR="003E7735" w:rsidRDefault="003E7735" w:rsidP="000D301F">
      <w:pPr>
        <w:ind w:firstLine="0"/>
      </w:pPr>
      <w:r>
        <w:t>2.</w:t>
      </w:r>
      <w:r>
        <w:tab/>
        <w:t>.Кукушкина В.В. Организация научно-исследовательской работы студентов (магистров) [Электронный ресурс]: Учебное пособие / В.В. Кукушкина. - М.: НИЦ ИНФРА-М, 2014. - 265 с.- (Высшее образование: Магистратура). Режим доступа: http://znanium.com/catalog.php?bookinfo=405095 (дата обращения 09.03.2015).</w:t>
      </w:r>
    </w:p>
    <w:p w:rsidR="003E7735" w:rsidRDefault="003E7735" w:rsidP="000D301F">
      <w:pPr>
        <w:ind w:firstLine="0"/>
      </w:pPr>
      <w:r>
        <w:t>3.</w:t>
      </w:r>
      <w:r>
        <w:tab/>
        <w:t>Мезинов, В.Н. Научно-исследовательская работа студентов педагогических специальностей [Электронный ресурс]:  учебно-методическое пособие к курсу по выбору / В.Н. Мезинов; ФГБОУ ВПО «Елецкий государственный университет им. И.А. Бунина», Министерство образования и науки Российской Федерации. - Елец: ЕГУ им. И.А. Бунина, 2012. - 103 с. Режим доступа: http://biblioclub.ru/index.php?page=book&amp;id=271879 (дата обращения 01.03.2015).</w:t>
      </w:r>
    </w:p>
    <w:p w:rsidR="003E7735" w:rsidRPr="00724DD3" w:rsidRDefault="003E7735" w:rsidP="00552F08">
      <w:pPr>
        <w:ind w:firstLine="0"/>
      </w:pPr>
      <w:r w:rsidRPr="00724DD3">
        <w:t>б) дополнительная литература:</w:t>
      </w:r>
    </w:p>
    <w:p w:rsidR="003E7735" w:rsidRDefault="003E7735" w:rsidP="000D301F">
      <w:pPr>
        <w:ind w:firstLine="0"/>
      </w:pPr>
      <w:r>
        <w:t>1.</w:t>
      </w:r>
      <w:r>
        <w:tab/>
        <w:t>Загвязинский В.И. Исследовательская деятельность педагога: учеб. пособие / В.И. Загвязинский  – 3-е изд., стер. – Москва : Академия, 2010. – 174 с.</w:t>
      </w:r>
    </w:p>
    <w:p w:rsidR="003E7735" w:rsidRDefault="003E7735" w:rsidP="000D301F">
      <w:pPr>
        <w:ind w:firstLine="0"/>
      </w:pPr>
      <w:r>
        <w:t>2.</w:t>
      </w:r>
      <w:r>
        <w:tab/>
        <w:t>Загвязинский В.И. Сборник заданий по практической методологии педагогического исследования: науч.-метод. пособие для слушателей ин-тов и фак. повышения квалиф., препод., аспир. и др. проф.-пед. работников/ В.И. Загвязинский, А Ф. Закирова; Тюм. гос. ун-т. Тюмень: Изд-во ТюмГУ, 2009. − 92 с</w:t>
      </w:r>
    </w:p>
    <w:p w:rsidR="003E7735" w:rsidRDefault="003E7735" w:rsidP="000D301F">
      <w:pPr>
        <w:ind w:firstLine="0"/>
      </w:pPr>
      <w:r>
        <w:t>3.</w:t>
      </w:r>
      <w:r>
        <w:tab/>
        <w:t>Загвязинский В. И. Методология и методы психолого-педагогического исследования : учеб. пособие для студ. вузов, обуч. по спец. 050706 (031000) - "Педагогика и психология", 050701(033400) - "Педагогика"/ В. И. Загвязинский, Р. Атаханов. −5-е изд., испр.. -Москва: Академия, 2008. − 208 с.</w:t>
      </w:r>
    </w:p>
    <w:p w:rsidR="003E7735" w:rsidRDefault="003E7735" w:rsidP="000D301F">
      <w:pPr>
        <w:ind w:firstLine="0"/>
      </w:pPr>
      <w:r>
        <w:t>4.</w:t>
      </w:r>
      <w:r>
        <w:tab/>
        <w:t>Климантова, Г. И. Методология и методы социологического ис-следования [Электронный ресурс] : Учебник для бакалавров / Г. И. Климантова, Е. М. Черняк, А. А. Щегорцов. - М.: Издательско-торговая корпорация «Дашков и К°», 2014. Режим доступа www. znanium.com (дата обращения 18.02.2015).</w:t>
      </w:r>
    </w:p>
    <w:p w:rsidR="003E7735" w:rsidRDefault="003E7735" w:rsidP="000D301F">
      <w:pPr>
        <w:ind w:firstLine="0"/>
      </w:pPr>
      <w:r>
        <w:t>5.</w:t>
      </w:r>
      <w:r>
        <w:tab/>
        <w:t>Родионова, Д.Д. Основы научно-исследовательской работы (студентов) [Электронный ресурс]: учебное пособие / Д.Д. Родионова, Е.Ф. Сергеева. - Кемерово: КемГУКИ, 2010. - 181 с. Режим доступа: http://biblioclub.ru/index.php?page=book&amp;id=227895 (дата обращения 01.03.2015).</w:t>
      </w:r>
    </w:p>
    <w:p w:rsidR="003E7735" w:rsidRDefault="003E7735" w:rsidP="000D301F">
      <w:pPr>
        <w:ind w:firstLine="0"/>
      </w:pPr>
      <w:r>
        <w:t>6.</w:t>
      </w:r>
      <w:r>
        <w:tab/>
        <w:t>Хожемпо, В.В. Азбука научно-исследовательской работы студента [Электронный ресурс]: учебное пособие / В.В. Хожемпо, К.С. Тарасов, М.Е. Пухлянко. - 2-е изд., испр. и доп. - М. : Российский университет дружбы народов, 2010. - 108 с. Режим доступа: http://biblioclub.ru/index.php?page=book&amp;id=115846 (дата обращения 01.03.2015).</w:t>
      </w:r>
    </w:p>
    <w:p w:rsidR="003E7735" w:rsidRPr="00724DD3" w:rsidRDefault="003E7735" w:rsidP="00C35F7E">
      <w:pPr>
        <w:ind w:firstLine="0"/>
      </w:pPr>
      <w:r w:rsidRPr="00724DD3">
        <w:t xml:space="preserve">в) интернет-ресурсы:    </w:t>
      </w:r>
    </w:p>
    <w:p w:rsidR="003E7735" w:rsidRDefault="003E7735" w:rsidP="001D0266">
      <w:pPr>
        <w:ind w:firstLine="0"/>
      </w:pPr>
      <w:r>
        <w:t xml:space="preserve">1. wwvv.biblioclub.ru/ </w:t>
      </w:r>
    </w:p>
    <w:p w:rsidR="003E7735" w:rsidRDefault="003E7735" w:rsidP="001D0266">
      <w:pPr>
        <w:ind w:firstLine="0"/>
      </w:pPr>
      <w:r>
        <w:t xml:space="preserve">2. http://znanium.com </w:t>
      </w:r>
    </w:p>
    <w:p w:rsidR="003E7735" w:rsidRDefault="003E7735" w:rsidP="001D0266">
      <w:pPr>
        <w:ind w:firstLine="0"/>
      </w:pPr>
      <w:r>
        <w:t>3. http://elibrary.ru</w:t>
      </w:r>
    </w:p>
    <w:p w:rsidR="003E7735" w:rsidRDefault="003E7735" w:rsidP="001D0266">
      <w:pPr>
        <w:ind w:firstLine="0"/>
      </w:pPr>
      <w:r>
        <w:t>4. Единое окно доступа к образовательным ресурсам. - http:/window.edu.ru/</w:t>
      </w:r>
    </w:p>
    <w:p w:rsidR="003E7735" w:rsidRDefault="003E7735" w:rsidP="001D0266">
      <w:pPr>
        <w:ind w:firstLine="0"/>
      </w:pPr>
      <w:r>
        <w:t>5. Интернет-проект Министерства образования и науки России [Электронный ресурс]. - Режим доступа: http://'wwvv.usynovite.ru</w:t>
      </w:r>
    </w:p>
    <w:p w:rsidR="003E7735" w:rsidRDefault="003E7735" w:rsidP="001D0266">
      <w:pPr>
        <w:ind w:firstLine="0"/>
      </w:pPr>
      <w:r>
        <w:t>6. Крупнейший отечественный психологический портал, http://www.psychologi.ru/</w:t>
      </w:r>
    </w:p>
    <w:p w:rsidR="003E7735" w:rsidRDefault="003E7735" w:rsidP="001D0266">
      <w:pPr>
        <w:ind w:firstLine="0"/>
      </w:pPr>
      <w:r>
        <w:t>7. Официальным сайг издательского дома «Эксперт» [Электронный ресурс]. - Ре-жим доступа: http://vvww.expert.ru</w:t>
      </w:r>
    </w:p>
    <w:p w:rsidR="003E7735" w:rsidRDefault="003E7735" w:rsidP="001D0266">
      <w:pPr>
        <w:ind w:firstLine="0"/>
      </w:pPr>
      <w:r>
        <w:t xml:space="preserve">8. Официальным caйт Министерства образования и науки Российской Федерации. [Электронный ресурс]. - Режим доступа: http://mon.gov.ru </w:t>
      </w:r>
    </w:p>
    <w:p w:rsidR="003E7735" w:rsidRDefault="003E7735" w:rsidP="001D0266">
      <w:pPr>
        <w:ind w:firstLine="0"/>
      </w:pPr>
      <w:r>
        <w:t>9. Федеральный портал «Российское образование». - Режим доступа: http://www.edu.ru/</w:t>
      </w:r>
    </w:p>
    <w:p w:rsidR="003E7735" w:rsidRDefault="003E7735" w:rsidP="00F42AFB">
      <w:pPr>
        <w:ind w:firstLine="0"/>
      </w:pPr>
      <w:r>
        <w:t>10.</w:t>
      </w:r>
      <w:r w:rsidRPr="00F42AFB">
        <w:t xml:space="preserve"> </w:t>
      </w:r>
      <w:r>
        <w:t>Педагогическая библиотека - Режим доступа: http://www.pedlib.ru/</w:t>
      </w:r>
    </w:p>
    <w:p w:rsidR="003E7735" w:rsidRDefault="003E7735" w:rsidP="001D0266">
      <w:pPr>
        <w:ind w:firstLine="0"/>
      </w:pPr>
      <w:r>
        <w:t>11. http//lib.vspu.ac.ru/index-html - Фундаментальная библиотека ВГПУ</w:t>
      </w:r>
    </w:p>
    <w:p w:rsidR="003E7735" w:rsidRDefault="003E7735" w:rsidP="001D0266">
      <w:pPr>
        <w:ind w:firstLine="0"/>
      </w:pPr>
      <w:r>
        <w:t>12. www.//flogiston.ru</w:t>
      </w:r>
    </w:p>
    <w:p w:rsidR="003E7735" w:rsidRDefault="003E7735" w:rsidP="001D0266">
      <w:pPr>
        <w:ind w:firstLine="0"/>
      </w:pPr>
      <w:r>
        <w:t>13. http//www.psvliologia.net</w:t>
      </w:r>
    </w:p>
    <w:p w:rsidR="003E7735" w:rsidRDefault="003E7735" w:rsidP="001D0266">
      <w:pPr>
        <w:ind w:firstLine="0"/>
      </w:pPr>
      <w:r>
        <w:t>14. http:// www.gramma.ru</w:t>
      </w:r>
    </w:p>
    <w:p w:rsidR="003E7735" w:rsidRDefault="003E7735" w:rsidP="001D0266">
      <w:pPr>
        <w:ind w:firstLine="0"/>
      </w:pPr>
      <w:r>
        <w:t>15.http://www.krugosvet.ru</w:t>
      </w:r>
    </w:p>
    <w:p w:rsidR="003E7735" w:rsidRPr="00724DD3" w:rsidRDefault="003E7735" w:rsidP="0024287B">
      <w:pPr>
        <w:ind w:left="360" w:firstLine="0"/>
      </w:pPr>
    </w:p>
    <w:p w:rsidR="003E7735" w:rsidRPr="00724DD3" w:rsidRDefault="003E7735" w:rsidP="0023303B">
      <w:pPr>
        <w:ind w:firstLine="0"/>
        <w:rPr>
          <w:b/>
        </w:rPr>
      </w:pPr>
      <w:r w:rsidRPr="00724DD3">
        <w:rPr>
          <w:b/>
        </w:rPr>
        <w:t>11.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</w:t>
      </w:r>
    </w:p>
    <w:p w:rsidR="003E7735" w:rsidRPr="00724DD3" w:rsidRDefault="003E7735" w:rsidP="0023303B">
      <w:pPr>
        <w:ind w:firstLine="0"/>
      </w:pPr>
      <w:r w:rsidRPr="00724DD3">
        <w:t>При проведении практики обучающиеся используют следующие информационные технологии:</w:t>
      </w:r>
    </w:p>
    <w:p w:rsidR="003E7735" w:rsidRPr="00724DD3" w:rsidRDefault="003E7735" w:rsidP="0023303B">
      <w:pPr>
        <w:ind w:firstLine="0"/>
      </w:pPr>
      <w:r w:rsidRPr="00724DD3">
        <w:t>Сети (телефонные и компьютерные)</w:t>
      </w:r>
    </w:p>
    <w:p w:rsidR="003E7735" w:rsidRPr="00724DD3" w:rsidRDefault="003E7735" w:rsidP="0023303B">
      <w:pPr>
        <w:ind w:firstLine="0"/>
      </w:pPr>
      <w:r w:rsidRPr="00724DD3">
        <w:t xml:space="preserve">Терминалы (персональный компьютер) </w:t>
      </w:r>
    </w:p>
    <w:p w:rsidR="003E7735" w:rsidRPr="00724DD3" w:rsidRDefault="003E7735" w:rsidP="0023303B">
      <w:pPr>
        <w:ind w:firstLine="0"/>
      </w:pPr>
      <w:r w:rsidRPr="00724DD3">
        <w:t xml:space="preserve">Услуги (электронная почта, поисковая система) </w:t>
      </w:r>
    </w:p>
    <w:p w:rsidR="003E7735" w:rsidRPr="00724DD3" w:rsidRDefault="003E7735" w:rsidP="0023303B">
      <w:pPr>
        <w:ind w:firstLine="0"/>
      </w:pPr>
      <w:r w:rsidRPr="00724DD3">
        <w:t>Программное обеспечение:</w:t>
      </w:r>
    </w:p>
    <w:p w:rsidR="003E7735" w:rsidRPr="00724DD3" w:rsidRDefault="003E7735" w:rsidP="0023303B">
      <w:pPr>
        <w:ind w:firstLine="0"/>
      </w:pPr>
      <w:r w:rsidRPr="00724DD3">
        <w:t xml:space="preserve">1. Windows 7 Корпоративная </w:t>
      </w:r>
    </w:p>
    <w:p w:rsidR="003E7735" w:rsidRPr="00724DD3" w:rsidRDefault="003E7735" w:rsidP="0023303B">
      <w:pPr>
        <w:ind w:firstLine="0"/>
        <w:rPr>
          <w:i/>
        </w:rPr>
      </w:pPr>
      <w:r w:rsidRPr="00724DD3">
        <w:t>2. Open Office</w:t>
      </w:r>
    </w:p>
    <w:p w:rsidR="003E7735" w:rsidRPr="00724DD3" w:rsidRDefault="003E7735" w:rsidP="0023303B">
      <w:pPr>
        <w:ind w:firstLine="0"/>
        <w:rPr>
          <w:b/>
        </w:rPr>
      </w:pPr>
    </w:p>
    <w:p w:rsidR="003E7735" w:rsidRPr="00724DD3" w:rsidRDefault="003E7735" w:rsidP="0024287B">
      <w:pPr>
        <w:ind w:firstLine="0"/>
        <w:rPr>
          <w:b/>
        </w:rPr>
      </w:pPr>
      <w:r w:rsidRPr="00724DD3">
        <w:rPr>
          <w:b/>
        </w:rPr>
        <w:t>12. Описание материально-технической базы, необходимой для проведения практики</w:t>
      </w:r>
    </w:p>
    <w:p w:rsidR="003E7735" w:rsidRPr="00724DD3" w:rsidRDefault="003E7735" w:rsidP="0023303B">
      <w:pPr>
        <w:ind w:firstLine="0"/>
        <w:rPr>
          <w:rStyle w:val="FontStyle25"/>
          <w:sz w:val="24"/>
          <w:szCs w:val="24"/>
        </w:rPr>
      </w:pPr>
      <w:r w:rsidRPr="00724DD3">
        <w:rPr>
          <w:rStyle w:val="FontStyle25"/>
          <w:sz w:val="24"/>
          <w:szCs w:val="24"/>
        </w:rPr>
        <w:t>Учебные аудитории; технические средства обучения (аудио-, видеоаппаратура, мультимедийный проектор, экран, компьютеры); носители информации (</w:t>
      </w:r>
      <w:r w:rsidRPr="00724DD3">
        <w:rPr>
          <w:rStyle w:val="FontStyle25"/>
          <w:sz w:val="24"/>
          <w:szCs w:val="24"/>
          <w:lang w:val="en-US"/>
        </w:rPr>
        <w:t>DVD</w:t>
      </w:r>
      <w:r w:rsidRPr="00724DD3">
        <w:rPr>
          <w:rStyle w:val="FontStyle25"/>
          <w:sz w:val="24"/>
          <w:szCs w:val="24"/>
        </w:rPr>
        <w:t xml:space="preserve"> и </w:t>
      </w:r>
      <w:r w:rsidRPr="00724DD3">
        <w:rPr>
          <w:rStyle w:val="FontStyle25"/>
          <w:sz w:val="24"/>
          <w:szCs w:val="24"/>
          <w:lang w:val="en-US"/>
        </w:rPr>
        <w:t>SD</w:t>
      </w:r>
      <w:r w:rsidRPr="00724DD3">
        <w:rPr>
          <w:rStyle w:val="FontStyle25"/>
          <w:sz w:val="24"/>
          <w:szCs w:val="24"/>
        </w:rPr>
        <w:t xml:space="preserve"> аудио, </w:t>
      </w:r>
      <w:r>
        <w:rPr>
          <w:rStyle w:val="FontStyle25"/>
          <w:sz w:val="24"/>
          <w:szCs w:val="24"/>
          <w:lang w:val="en-US"/>
        </w:rPr>
        <w:t>U</w:t>
      </w:r>
      <w:r w:rsidRPr="00724DD3">
        <w:rPr>
          <w:rStyle w:val="FontStyle25"/>
          <w:sz w:val="24"/>
          <w:szCs w:val="24"/>
          <w:lang w:val="en-US"/>
        </w:rPr>
        <w:t>SB</w:t>
      </w:r>
      <w:r w:rsidRPr="00724DD3">
        <w:rPr>
          <w:rStyle w:val="FontStyle25"/>
          <w:sz w:val="24"/>
          <w:szCs w:val="24"/>
        </w:rPr>
        <w:t xml:space="preserve"> - накопитель); учебно-наглядные средства (мультимедийные презентации к лекци</w:t>
      </w:r>
      <w:r w:rsidRPr="00724DD3">
        <w:rPr>
          <w:rStyle w:val="FontStyle25"/>
          <w:sz w:val="24"/>
          <w:szCs w:val="24"/>
        </w:rPr>
        <w:softHyphen/>
        <w:t>онным и практическим занятиям).</w:t>
      </w:r>
    </w:p>
    <w:p w:rsidR="003E7735" w:rsidRPr="00724DD3" w:rsidRDefault="003E7735" w:rsidP="0023303B">
      <w:pPr>
        <w:ind w:firstLine="0"/>
        <w:rPr>
          <w:rStyle w:val="FontStyle25"/>
          <w:sz w:val="24"/>
          <w:szCs w:val="24"/>
        </w:rPr>
      </w:pPr>
      <w:r w:rsidRPr="00724DD3">
        <w:rPr>
          <w:rStyle w:val="FontStyle25"/>
          <w:sz w:val="24"/>
          <w:szCs w:val="24"/>
        </w:rPr>
        <w:t>При прохождении практики магистрант использует материально-технические ресурсы кафедры, педагогического института, университета.</w:t>
      </w:r>
    </w:p>
    <w:p w:rsidR="003E7735" w:rsidRDefault="003E7735" w:rsidP="0023303B">
      <w:pPr>
        <w:ind w:firstLine="0"/>
      </w:pPr>
    </w:p>
    <w:p w:rsidR="003E7735" w:rsidRPr="00724DD3" w:rsidRDefault="003E7735" w:rsidP="0023303B">
      <w:pPr>
        <w:ind w:firstLine="0"/>
      </w:pPr>
    </w:p>
    <w:p w:rsidR="003E7735" w:rsidRPr="00724DD3" w:rsidRDefault="003E7735" w:rsidP="0024287B">
      <w:pPr>
        <w:ind w:firstLine="0"/>
      </w:pPr>
      <w:r w:rsidRPr="00724DD3">
        <w:t>Программа составлена в соответствии с требованиями ФГОС ВО / ФГОС СПО.</w:t>
      </w:r>
    </w:p>
    <w:p w:rsidR="003E7735" w:rsidRPr="00724DD3" w:rsidRDefault="003E7735" w:rsidP="0024287B">
      <w:pPr>
        <w:ind w:firstLine="0"/>
      </w:pPr>
      <w:r w:rsidRPr="00724DD3">
        <w:t>Автор (ы) ____________________________</w:t>
      </w:r>
    </w:p>
    <w:p w:rsidR="003E7735" w:rsidRPr="00724DD3" w:rsidRDefault="003E7735" w:rsidP="0024287B"/>
    <w:p w:rsidR="003E7735" w:rsidRPr="00724DD3" w:rsidRDefault="003E7735" w:rsidP="0024287B">
      <w:pPr>
        <w:ind w:firstLine="0"/>
      </w:pPr>
      <w:r w:rsidRPr="00724DD3">
        <w:t>Программа одобрена на заседании кафедры ___________________________________________</w:t>
      </w:r>
    </w:p>
    <w:p w:rsidR="003E7735" w:rsidRPr="00724DD3" w:rsidRDefault="003E7735" w:rsidP="0024287B">
      <w:pPr>
        <w:rPr>
          <w:sz w:val="22"/>
          <w:szCs w:val="22"/>
        </w:rPr>
      </w:pPr>
      <w:r w:rsidRPr="00724DD3">
        <w:tab/>
        <w:t xml:space="preserve">                                                                       </w:t>
      </w:r>
      <w:r w:rsidRPr="00724DD3">
        <w:tab/>
      </w:r>
      <w:r w:rsidRPr="00724DD3">
        <w:rPr>
          <w:sz w:val="22"/>
          <w:szCs w:val="22"/>
        </w:rPr>
        <w:t>(Наименование кафедры)</w:t>
      </w:r>
    </w:p>
    <w:p w:rsidR="003E7735" w:rsidRPr="00724DD3" w:rsidRDefault="003E7735" w:rsidP="0024287B">
      <w:pPr>
        <w:ind w:firstLine="0"/>
      </w:pPr>
      <w:r w:rsidRPr="00724DD3">
        <w:t>от ___________ года, протокол № ________.</w:t>
      </w:r>
    </w:p>
    <w:p w:rsidR="003E7735" w:rsidRPr="00724DD3" w:rsidRDefault="003E7735" w:rsidP="0024287B"/>
    <w:p w:rsidR="003E7735" w:rsidRPr="001D0266" w:rsidRDefault="003E7735" w:rsidP="001D0266">
      <w:pPr>
        <w:jc w:val="right"/>
        <w:rPr>
          <w:i/>
          <w:sz w:val="26"/>
          <w:szCs w:val="26"/>
        </w:rPr>
      </w:pPr>
      <w:r w:rsidRPr="00724DD3">
        <w:br w:type="page"/>
      </w:r>
      <w:r w:rsidRPr="001D0266">
        <w:rPr>
          <w:i/>
          <w:sz w:val="26"/>
          <w:szCs w:val="26"/>
        </w:rPr>
        <w:t xml:space="preserve">Приложение 1 </w:t>
      </w: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МИНИСТЕРСТВО ОБРАЗОВАНИЯ И НАУКИ РФ</w:t>
      </w: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 xml:space="preserve">ФГБОУ ВО «БУРЯТСКИЙ ГОСУДАРСТВЕННЫЙ УНИВЕРСИТЕТ» </w:t>
      </w: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(ФГБОУ ВО «БГУ»)</w:t>
      </w: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__________________________________________</w:t>
      </w: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факультет/институт/колледж</w:t>
      </w: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________________________________________________</w:t>
      </w: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(название кафедры)</w:t>
      </w: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center"/>
        <w:rPr>
          <w:b/>
          <w:sz w:val="26"/>
          <w:szCs w:val="26"/>
        </w:rPr>
      </w:pPr>
      <w:r w:rsidRPr="001D0266">
        <w:rPr>
          <w:b/>
          <w:sz w:val="26"/>
          <w:szCs w:val="26"/>
        </w:rPr>
        <w:t>ОТЧЕТ</w:t>
      </w: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О прохождении____________________________практики______________________</w:t>
      </w:r>
    </w:p>
    <w:p w:rsidR="003E7735" w:rsidRPr="001D0266" w:rsidRDefault="003E7735" w:rsidP="001D0266">
      <w:pPr>
        <w:widowControl/>
        <w:tabs>
          <w:tab w:val="left" w:pos="6237"/>
        </w:tabs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 xml:space="preserve">                              (вид практики)</w:t>
      </w:r>
      <w:r w:rsidRPr="001D0266">
        <w:rPr>
          <w:sz w:val="26"/>
          <w:szCs w:val="26"/>
        </w:rPr>
        <w:tab/>
        <w:t>(тип практики)</w:t>
      </w: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</w:p>
    <w:p w:rsidR="003E7735" w:rsidRPr="001D0266" w:rsidRDefault="003E7735" w:rsidP="001D0266">
      <w:pPr>
        <w:widowControl/>
        <w:tabs>
          <w:tab w:val="left" w:pos="7680"/>
        </w:tabs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обучающегося ________________________________________________________ курса</w:t>
      </w: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(ФИО)</w:t>
      </w: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___________________________формы обучения __________________________группы</w:t>
      </w:r>
    </w:p>
    <w:p w:rsidR="003E7735" w:rsidRPr="001D0266" w:rsidRDefault="003E7735" w:rsidP="001D0266">
      <w:pPr>
        <w:widowControl/>
        <w:tabs>
          <w:tab w:val="left" w:pos="6237"/>
        </w:tabs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 xml:space="preserve">                                    (очная/заочная/очно-заочная)</w:t>
      </w:r>
      <w:r w:rsidRPr="001D0266">
        <w:rPr>
          <w:sz w:val="26"/>
          <w:szCs w:val="26"/>
        </w:rPr>
        <w:tab/>
        <w:t xml:space="preserve">               (номер группы)</w:t>
      </w: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специальности / направления подготовки_______________________________</w:t>
      </w: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(шифр/код, наименование специальности / направления подготовки)</w:t>
      </w: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Место прохождения практики_________________________________________</w:t>
      </w: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Срок практики с «___»______________20__г. по «___»_____________20__г.</w:t>
      </w: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b/>
          <w:sz w:val="26"/>
          <w:szCs w:val="26"/>
        </w:rPr>
      </w:pPr>
      <w:r w:rsidRPr="001D0266">
        <w:rPr>
          <w:b/>
          <w:sz w:val="26"/>
          <w:szCs w:val="26"/>
        </w:rPr>
        <w:t>Текст отчета:</w:t>
      </w:r>
    </w:p>
    <w:p w:rsidR="003E7735" w:rsidRPr="001D0266" w:rsidRDefault="003E7735" w:rsidP="00571BF1">
      <w:pPr>
        <w:widowControl/>
        <w:numPr>
          <w:ilvl w:val="0"/>
          <w:numId w:val="3"/>
        </w:numPr>
        <w:tabs>
          <w:tab w:val="left" w:pos="709"/>
          <w:tab w:val="left" w:pos="851"/>
        </w:tabs>
        <w:spacing w:after="200" w:line="276" w:lineRule="auto"/>
        <w:ind w:left="0" w:firstLine="0"/>
        <w:contextualSpacing/>
        <w:jc w:val="left"/>
        <w:rPr>
          <w:sz w:val="26"/>
          <w:szCs w:val="26"/>
          <w:lang w:eastAsia="en-US"/>
        </w:rPr>
      </w:pPr>
      <w:r w:rsidRPr="001D0266">
        <w:rPr>
          <w:b/>
          <w:sz w:val="26"/>
          <w:szCs w:val="26"/>
          <w:lang w:eastAsia="en-US"/>
        </w:rPr>
        <w:t>Цели и задачи практики</w:t>
      </w:r>
      <w:r w:rsidRPr="001D0266">
        <w:rPr>
          <w:sz w:val="26"/>
          <w:szCs w:val="26"/>
          <w:lang w:eastAsia="en-US"/>
        </w:rPr>
        <w:t>.</w:t>
      </w: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Обязательный минимум содержания практики.</w:t>
      </w:r>
    </w:p>
    <w:p w:rsidR="003E7735" w:rsidRPr="00571BF1" w:rsidRDefault="003E7735" w:rsidP="00571BF1">
      <w:pPr>
        <w:widowControl/>
        <w:ind w:firstLine="0"/>
        <w:jc w:val="left"/>
        <w:rPr>
          <w:b/>
          <w:sz w:val="26"/>
          <w:szCs w:val="26"/>
        </w:rPr>
      </w:pPr>
      <w:r w:rsidRPr="00571BF1">
        <w:rPr>
          <w:sz w:val="26"/>
          <w:szCs w:val="26"/>
        </w:rPr>
        <w:t xml:space="preserve">II. </w:t>
      </w:r>
      <w:r w:rsidRPr="00571BF1">
        <w:rPr>
          <w:b/>
          <w:sz w:val="26"/>
          <w:szCs w:val="26"/>
        </w:rPr>
        <w:t>Структура отчета:</w:t>
      </w:r>
    </w:p>
    <w:p w:rsidR="003E7735" w:rsidRPr="00571BF1" w:rsidRDefault="003E7735" w:rsidP="00571BF1">
      <w:pPr>
        <w:ind w:firstLine="567"/>
        <w:rPr>
          <w:sz w:val="26"/>
          <w:szCs w:val="26"/>
        </w:rPr>
      </w:pPr>
      <w:r w:rsidRPr="00571BF1">
        <w:rPr>
          <w:sz w:val="26"/>
          <w:szCs w:val="26"/>
        </w:rPr>
        <w:t>1.</w:t>
      </w:r>
      <w:r w:rsidRPr="00571BF1">
        <w:rPr>
          <w:sz w:val="26"/>
          <w:szCs w:val="26"/>
        </w:rPr>
        <w:tab/>
        <w:t>Название диагностического исследования.</w:t>
      </w:r>
    </w:p>
    <w:p w:rsidR="003E7735" w:rsidRPr="00571BF1" w:rsidRDefault="003E7735" w:rsidP="00571BF1">
      <w:pPr>
        <w:ind w:firstLine="567"/>
        <w:rPr>
          <w:sz w:val="26"/>
          <w:szCs w:val="26"/>
        </w:rPr>
      </w:pPr>
      <w:r w:rsidRPr="00571BF1">
        <w:rPr>
          <w:sz w:val="26"/>
          <w:szCs w:val="26"/>
        </w:rPr>
        <w:t>2.</w:t>
      </w:r>
      <w:r w:rsidRPr="00571BF1">
        <w:rPr>
          <w:sz w:val="26"/>
          <w:szCs w:val="26"/>
        </w:rPr>
        <w:tab/>
        <w:t>Предмет исследования.</w:t>
      </w:r>
    </w:p>
    <w:p w:rsidR="003E7735" w:rsidRPr="00571BF1" w:rsidRDefault="003E7735" w:rsidP="00571BF1">
      <w:pPr>
        <w:ind w:firstLine="567"/>
        <w:rPr>
          <w:sz w:val="26"/>
          <w:szCs w:val="26"/>
        </w:rPr>
      </w:pPr>
      <w:r w:rsidRPr="00571BF1">
        <w:rPr>
          <w:sz w:val="26"/>
          <w:szCs w:val="26"/>
        </w:rPr>
        <w:t>3.</w:t>
      </w:r>
      <w:r w:rsidRPr="00571BF1">
        <w:rPr>
          <w:sz w:val="26"/>
          <w:szCs w:val="26"/>
        </w:rPr>
        <w:tab/>
        <w:t>Задачи исследования.</w:t>
      </w:r>
    </w:p>
    <w:p w:rsidR="003E7735" w:rsidRPr="00571BF1" w:rsidRDefault="003E7735" w:rsidP="00571BF1">
      <w:pPr>
        <w:ind w:firstLine="567"/>
        <w:rPr>
          <w:sz w:val="26"/>
          <w:szCs w:val="26"/>
        </w:rPr>
      </w:pPr>
      <w:r w:rsidRPr="00571BF1">
        <w:rPr>
          <w:sz w:val="26"/>
          <w:szCs w:val="26"/>
        </w:rPr>
        <w:t>4.</w:t>
      </w:r>
      <w:r w:rsidRPr="00571BF1">
        <w:rPr>
          <w:sz w:val="26"/>
          <w:szCs w:val="26"/>
        </w:rPr>
        <w:tab/>
        <w:t>Описание базы и объекта диагностики.</w:t>
      </w:r>
    </w:p>
    <w:p w:rsidR="003E7735" w:rsidRPr="00571BF1" w:rsidRDefault="003E7735" w:rsidP="00571BF1">
      <w:pPr>
        <w:ind w:firstLine="567"/>
        <w:rPr>
          <w:sz w:val="26"/>
          <w:szCs w:val="26"/>
        </w:rPr>
      </w:pPr>
      <w:r w:rsidRPr="00571BF1">
        <w:rPr>
          <w:sz w:val="26"/>
          <w:szCs w:val="26"/>
        </w:rPr>
        <w:t>5.</w:t>
      </w:r>
      <w:r w:rsidRPr="00571BF1">
        <w:rPr>
          <w:sz w:val="26"/>
          <w:szCs w:val="26"/>
        </w:rPr>
        <w:tab/>
        <w:t>Описание методик.</w:t>
      </w:r>
    </w:p>
    <w:p w:rsidR="003E7735" w:rsidRPr="00571BF1" w:rsidRDefault="003E7735" w:rsidP="00571BF1">
      <w:pPr>
        <w:ind w:firstLine="567"/>
        <w:rPr>
          <w:sz w:val="26"/>
          <w:szCs w:val="26"/>
        </w:rPr>
      </w:pPr>
      <w:r w:rsidRPr="00571BF1">
        <w:rPr>
          <w:sz w:val="26"/>
          <w:szCs w:val="26"/>
        </w:rPr>
        <w:t>6.</w:t>
      </w:r>
      <w:r w:rsidRPr="00571BF1">
        <w:rPr>
          <w:sz w:val="26"/>
          <w:szCs w:val="26"/>
        </w:rPr>
        <w:tab/>
        <w:t>Результаты в график</w:t>
      </w:r>
      <w:r>
        <w:rPr>
          <w:sz w:val="26"/>
          <w:szCs w:val="26"/>
        </w:rPr>
        <w:t>ах</w:t>
      </w:r>
      <w:r w:rsidRPr="00571BF1">
        <w:rPr>
          <w:sz w:val="26"/>
          <w:szCs w:val="26"/>
        </w:rPr>
        <w:t xml:space="preserve"> и гистограмм</w:t>
      </w:r>
      <w:r>
        <w:rPr>
          <w:sz w:val="26"/>
          <w:szCs w:val="26"/>
        </w:rPr>
        <w:t>ах</w:t>
      </w:r>
      <w:r w:rsidRPr="00571BF1">
        <w:rPr>
          <w:sz w:val="26"/>
          <w:szCs w:val="26"/>
        </w:rPr>
        <w:t>.</w:t>
      </w:r>
    </w:p>
    <w:p w:rsidR="003E7735" w:rsidRPr="00571BF1" w:rsidRDefault="003E7735" w:rsidP="00571BF1">
      <w:pPr>
        <w:ind w:firstLine="567"/>
        <w:rPr>
          <w:sz w:val="26"/>
          <w:szCs w:val="26"/>
        </w:rPr>
      </w:pPr>
      <w:r w:rsidRPr="00571BF1">
        <w:rPr>
          <w:sz w:val="26"/>
          <w:szCs w:val="26"/>
        </w:rPr>
        <w:t>7.</w:t>
      </w:r>
      <w:r w:rsidRPr="00571BF1">
        <w:rPr>
          <w:sz w:val="26"/>
          <w:szCs w:val="26"/>
        </w:rPr>
        <w:tab/>
        <w:t>Интерпретация результатов, представленных в графиках.</w:t>
      </w:r>
    </w:p>
    <w:p w:rsidR="003E7735" w:rsidRPr="00571BF1" w:rsidRDefault="003E7735" w:rsidP="00571BF1">
      <w:pPr>
        <w:ind w:firstLine="567"/>
        <w:rPr>
          <w:sz w:val="26"/>
          <w:szCs w:val="26"/>
        </w:rPr>
      </w:pPr>
      <w:r w:rsidRPr="00571BF1">
        <w:rPr>
          <w:sz w:val="26"/>
          <w:szCs w:val="26"/>
        </w:rPr>
        <w:t>8.</w:t>
      </w:r>
      <w:r w:rsidRPr="00571BF1">
        <w:rPr>
          <w:sz w:val="26"/>
          <w:szCs w:val="26"/>
        </w:rPr>
        <w:tab/>
        <w:t>Рекомендации педагогам.</w:t>
      </w: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Практикант:</w:t>
      </w: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__________________________________________________________________</w:t>
      </w: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(ФИО, подпись)</w:t>
      </w: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Согласовано:</w:t>
      </w: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Руководитель практики от кафедры общей педагогики</w:t>
      </w: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__________________________________________________________________</w:t>
      </w: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(ФИО, должность, подпись)</w:t>
      </w: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М.П.</w:t>
      </w: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  <w:sectPr w:rsidR="003E7735" w:rsidRPr="001D0266">
          <w:footerReference w:type="default" r:id="rId8"/>
          <w:pgSz w:w="11900" w:h="16838"/>
          <w:pgMar w:top="1135" w:right="840" w:bottom="437" w:left="1560" w:header="0" w:footer="0" w:gutter="0"/>
          <w:cols w:space="720"/>
        </w:sectPr>
      </w:pPr>
    </w:p>
    <w:p w:rsidR="003E7735" w:rsidRPr="001D0266" w:rsidRDefault="003E7735" w:rsidP="001D0266">
      <w:pPr>
        <w:widowControl/>
        <w:ind w:firstLine="0"/>
        <w:jc w:val="right"/>
        <w:rPr>
          <w:i/>
          <w:sz w:val="26"/>
          <w:szCs w:val="26"/>
        </w:rPr>
      </w:pPr>
      <w:bookmarkStart w:id="1" w:name="page42"/>
      <w:bookmarkEnd w:id="1"/>
      <w:r w:rsidRPr="001D0266">
        <w:rPr>
          <w:i/>
          <w:sz w:val="26"/>
          <w:szCs w:val="26"/>
        </w:rPr>
        <w:t xml:space="preserve">Приложение </w:t>
      </w:r>
      <w:r>
        <w:rPr>
          <w:i/>
          <w:sz w:val="26"/>
          <w:szCs w:val="26"/>
        </w:rPr>
        <w:t>2</w:t>
      </w: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center"/>
        <w:rPr>
          <w:b/>
          <w:sz w:val="26"/>
          <w:szCs w:val="26"/>
        </w:rPr>
      </w:pPr>
      <w:r w:rsidRPr="001D0266">
        <w:rPr>
          <w:b/>
          <w:sz w:val="26"/>
          <w:szCs w:val="26"/>
        </w:rPr>
        <w:t xml:space="preserve">ЖУРНАЛ РЕГИСТРАЦИИ ИНСТРУКТАЖА ПО ТЕХНИКЕ </w:t>
      </w:r>
    </w:p>
    <w:p w:rsidR="003E7735" w:rsidRPr="001D0266" w:rsidRDefault="003E7735" w:rsidP="001D0266">
      <w:pPr>
        <w:widowControl/>
        <w:ind w:firstLine="0"/>
        <w:jc w:val="center"/>
        <w:rPr>
          <w:b/>
          <w:sz w:val="26"/>
          <w:szCs w:val="26"/>
        </w:rPr>
      </w:pPr>
      <w:r w:rsidRPr="001D0266">
        <w:rPr>
          <w:b/>
          <w:sz w:val="26"/>
          <w:szCs w:val="26"/>
        </w:rPr>
        <w:t>БЕЗОПАСНОСТИ И ОХРАНЕ ТРУДА НА РАБОЧЕМ МЕСТЕ</w:t>
      </w: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Форма обучения:____________________________________________________</w:t>
      </w: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Группа:____________________________________________________________</w:t>
      </w: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Вид практики:______________________________________________________</w:t>
      </w: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Сроки практики:______________________________________________________</w:t>
      </w: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Дата проведения инструктажа:__________________________________________</w:t>
      </w:r>
    </w:p>
    <w:p w:rsidR="003E7735" w:rsidRPr="001D0266" w:rsidRDefault="003E7735" w:rsidP="001D0266">
      <w:pPr>
        <w:widowControl/>
        <w:ind w:firstLine="0"/>
        <w:jc w:val="left"/>
        <w:rPr>
          <w:b/>
          <w:sz w:val="26"/>
          <w:szCs w:val="26"/>
        </w:rPr>
      </w:pPr>
      <w:r w:rsidRPr="001D0266">
        <w:rPr>
          <w:sz w:val="26"/>
          <w:szCs w:val="26"/>
        </w:rPr>
        <w:t>С инструктажем ознакомлены</w:t>
      </w:r>
      <w:r w:rsidRPr="001D0266">
        <w:rPr>
          <w:b/>
          <w:sz w:val="26"/>
          <w:szCs w:val="26"/>
        </w:rPr>
        <w:t>:</w:t>
      </w: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00"/>
        <w:gridCol w:w="5900"/>
        <w:gridCol w:w="3200"/>
      </w:tblGrid>
      <w:tr w:rsidR="003E7735" w:rsidRPr="001D0266" w:rsidTr="0069491B">
        <w:trPr>
          <w:trHeight w:val="28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7735" w:rsidRPr="001D0266" w:rsidRDefault="003E7735" w:rsidP="001D0266">
            <w:pPr>
              <w:widowControl/>
              <w:ind w:firstLine="0"/>
              <w:jc w:val="center"/>
              <w:rPr>
                <w:w w:val="99"/>
                <w:sz w:val="26"/>
                <w:szCs w:val="26"/>
              </w:rPr>
            </w:pPr>
            <w:r w:rsidRPr="001D0266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7735" w:rsidRPr="001D0266" w:rsidRDefault="003E7735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  <w:r w:rsidRPr="001D0266">
              <w:rPr>
                <w:sz w:val="26"/>
                <w:szCs w:val="26"/>
              </w:rPr>
              <w:t>ФИО обучающегося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7735" w:rsidRPr="001D0266" w:rsidRDefault="003E7735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  <w:r w:rsidRPr="001D0266">
              <w:rPr>
                <w:sz w:val="26"/>
                <w:szCs w:val="26"/>
              </w:rPr>
              <w:t>Подпись обучающегося</w:t>
            </w:r>
          </w:p>
        </w:tc>
      </w:tr>
      <w:tr w:rsidR="003E7735" w:rsidRPr="001D0266" w:rsidTr="0069491B">
        <w:trPr>
          <w:trHeight w:val="266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7735" w:rsidRPr="001D0266" w:rsidRDefault="003E7735" w:rsidP="001D0266">
            <w:pPr>
              <w:widowControl/>
              <w:ind w:firstLine="0"/>
              <w:jc w:val="center"/>
              <w:rPr>
                <w:w w:val="99"/>
                <w:sz w:val="26"/>
                <w:szCs w:val="26"/>
              </w:rPr>
            </w:pPr>
            <w:r w:rsidRPr="001D0266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7735" w:rsidRPr="001D0266" w:rsidRDefault="003E7735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7735" w:rsidRPr="001D0266" w:rsidRDefault="003E7735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3E7735" w:rsidRPr="001D0266" w:rsidTr="0069491B">
        <w:trPr>
          <w:trHeight w:val="266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7735" w:rsidRPr="001D0266" w:rsidRDefault="003E7735" w:rsidP="001D0266">
            <w:pPr>
              <w:widowControl/>
              <w:ind w:firstLine="0"/>
              <w:jc w:val="center"/>
              <w:rPr>
                <w:w w:val="99"/>
                <w:sz w:val="26"/>
                <w:szCs w:val="26"/>
              </w:rPr>
            </w:pPr>
            <w:r w:rsidRPr="001D0266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7735" w:rsidRPr="001D0266" w:rsidRDefault="003E7735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7735" w:rsidRPr="001D0266" w:rsidRDefault="003E7735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3E7735" w:rsidRPr="001D0266" w:rsidTr="0069491B">
        <w:trPr>
          <w:trHeight w:val="266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7735" w:rsidRPr="001D0266" w:rsidRDefault="003E7735" w:rsidP="001D0266">
            <w:pPr>
              <w:widowControl/>
              <w:ind w:firstLine="0"/>
              <w:jc w:val="center"/>
              <w:rPr>
                <w:w w:val="99"/>
                <w:sz w:val="26"/>
                <w:szCs w:val="26"/>
              </w:rPr>
            </w:pPr>
            <w:r w:rsidRPr="001D0266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7735" w:rsidRPr="001D0266" w:rsidRDefault="003E7735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7735" w:rsidRPr="001D0266" w:rsidRDefault="003E7735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3E7735" w:rsidRPr="001D0266" w:rsidTr="0069491B">
        <w:trPr>
          <w:trHeight w:val="266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7735" w:rsidRPr="001D0266" w:rsidRDefault="003E7735" w:rsidP="001D0266">
            <w:pPr>
              <w:widowControl/>
              <w:ind w:firstLine="0"/>
              <w:jc w:val="center"/>
              <w:rPr>
                <w:w w:val="99"/>
                <w:sz w:val="26"/>
                <w:szCs w:val="26"/>
              </w:rPr>
            </w:pPr>
            <w:r w:rsidRPr="001D0266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7735" w:rsidRPr="001D0266" w:rsidRDefault="003E7735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7735" w:rsidRPr="001D0266" w:rsidRDefault="003E7735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3E7735" w:rsidRPr="001D0266" w:rsidTr="0069491B">
        <w:trPr>
          <w:trHeight w:val="266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7735" w:rsidRPr="001D0266" w:rsidRDefault="003E7735" w:rsidP="001D0266">
            <w:pPr>
              <w:widowControl/>
              <w:ind w:firstLine="0"/>
              <w:jc w:val="center"/>
              <w:rPr>
                <w:w w:val="99"/>
                <w:sz w:val="26"/>
                <w:szCs w:val="26"/>
              </w:rPr>
            </w:pPr>
            <w:r w:rsidRPr="001D0266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7735" w:rsidRPr="001D0266" w:rsidRDefault="003E7735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7735" w:rsidRPr="001D0266" w:rsidRDefault="003E7735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3E7735" w:rsidRPr="001D0266" w:rsidTr="0069491B">
        <w:trPr>
          <w:trHeight w:val="267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7735" w:rsidRPr="001D0266" w:rsidRDefault="003E7735" w:rsidP="001D0266">
            <w:pPr>
              <w:widowControl/>
              <w:ind w:firstLine="0"/>
              <w:jc w:val="center"/>
              <w:rPr>
                <w:w w:val="99"/>
                <w:sz w:val="26"/>
                <w:szCs w:val="26"/>
              </w:rPr>
            </w:pPr>
            <w:r w:rsidRPr="001D0266">
              <w:rPr>
                <w:w w:val="99"/>
                <w:sz w:val="26"/>
                <w:szCs w:val="26"/>
              </w:rPr>
              <w:t>…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7735" w:rsidRPr="001D0266" w:rsidRDefault="003E7735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7735" w:rsidRPr="001D0266" w:rsidRDefault="003E7735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b/>
          <w:sz w:val="26"/>
          <w:szCs w:val="26"/>
        </w:rPr>
      </w:pPr>
      <w:r w:rsidRPr="001D0266">
        <w:rPr>
          <w:b/>
          <w:sz w:val="26"/>
          <w:szCs w:val="26"/>
        </w:rPr>
        <w:t>Руководитель практики:</w:t>
      </w: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 xml:space="preserve">уч. степень, уч. звание, должность </w:t>
      </w:r>
      <w:r w:rsidRPr="001D0266">
        <w:rPr>
          <w:b/>
          <w:sz w:val="26"/>
          <w:szCs w:val="26"/>
        </w:rPr>
        <w:t>________________/____________________</w:t>
      </w:r>
      <w:r w:rsidRPr="001D0266">
        <w:rPr>
          <w:sz w:val="26"/>
          <w:szCs w:val="26"/>
        </w:rPr>
        <w:t xml:space="preserve">                                                       (подпись)</w:t>
      </w: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 xml:space="preserve">                                                                                        (ФИО) </w:t>
      </w:r>
    </w:p>
    <w:p w:rsidR="003E7735" w:rsidRPr="001D0266" w:rsidRDefault="003E7735" w:rsidP="001D0266">
      <w:pPr>
        <w:widowControl/>
        <w:ind w:firstLine="0"/>
        <w:jc w:val="center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  <w:sectPr w:rsidR="003E7735" w:rsidRPr="001D0266">
          <w:pgSz w:w="11900" w:h="16838"/>
          <w:pgMar w:top="1135" w:right="720" w:bottom="437" w:left="1580" w:header="0" w:footer="0" w:gutter="0"/>
          <w:cols w:space="720"/>
        </w:sect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</w:pPr>
    </w:p>
    <w:p w:rsidR="003E7735" w:rsidRPr="001D0266" w:rsidRDefault="003E7735" w:rsidP="001D0266">
      <w:pPr>
        <w:widowControl/>
        <w:ind w:firstLine="0"/>
        <w:jc w:val="left"/>
        <w:rPr>
          <w:sz w:val="26"/>
          <w:szCs w:val="26"/>
        </w:rPr>
        <w:sectPr w:rsidR="003E7735" w:rsidRPr="001D0266">
          <w:type w:val="continuous"/>
          <w:pgSz w:w="11900" w:h="16838"/>
          <w:pgMar w:top="1135" w:right="840" w:bottom="437" w:left="10820" w:header="0" w:footer="0" w:gutter="0"/>
          <w:cols w:space="720"/>
        </w:sectPr>
      </w:pPr>
    </w:p>
    <w:p w:rsidR="003E7735" w:rsidRPr="001D0266" w:rsidRDefault="003E7735" w:rsidP="001D0266">
      <w:pPr>
        <w:widowControl/>
        <w:ind w:firstLine="0"/>
        <w:jc w:val="right"/>
        <w:rPr>
          <w:sz w:val="26"/>
          <w:szCs w:val="26"/>
        </w:rPr>
      </w:pPr>
      <w:bookmarkStart w:id="2" w:name="page43"/>
      <w:bookmarkEnd w:id="2"/>
      <w:r w:rsidRPr="001D0266">
        <w:rPr>
          <w:i/>
          <w:sz w:val="26"/>
          <w:szCs w:val="26"/>
        </w:rPr>
        <w:t xml:space="preserve">Приложение </w:t>
      </w:r>
      <w:r>
        <w:rPr>
          <w:i/>
          <w:sz w:val="26"/>
          <w:szCs w:val="26"/>
        </w:rPr>
        <w:t>3</w:t>
      </w:r>
      <w:r w:rsidRPr="001D0266">
        <w:rPr>
          <w:i/>
          <w:sz w:val="26"/>
          <w:szCs w:val="26"/>
        </w:rPr>
        <w:t xml:space="preserve"> </w:t>
      </w:r>
    </w:p>
    <w:p w:rsidR="003E7735" w:rsidRPr="001D0266" w:rsidRDefault="003E7735" w:rsidP="001D0266">
      <w:pPr>
        <w:widowControl/>
        <w:ind w:firstLine="0"/>
        <w:jc w:val="left"/>
        <w:rPr>
          <w:b/>
          <w:sz w:val="26"/>
          <w:szCs w:val="26"/>
        </w:rPr>
      </w:pPr>
    </w:p>
    <w:p w:rsidR="003E7735" w:rsidRDefault="003E7735" w:rsidP="00552F08">
      <w:pPr>
        <w:widowControl/>
        <w:spacing w:after="200" w:line="276" w:lineRule="auto"/>
        <w:ind w:firstLine="0"/>
        <w:jc w:val="left"/>
        <w:rPr>
          <w:b/>
        </w:rPr>
      </w:pPr>
      <w:r w:rsidRPr="00552F08">
        <w:rPr>
          <w:b/>
        </w:rPr>
        <w:t>Методические рекомендации и материалы для магистрантов по практике.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Рекомендации по выбору темы исследования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Одним из самых ответственных и важных моментов исследовательской работы является выбор темы исследования. Руководитель научно-исследовательской практики предлагает примерный перечень тем с учетом следующих требований.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Требования к выбору темы (по В.И.Загвязинскому)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-</w:t>
      </w:r>
      <w:r w:rsidRPr="00571BF1">
        <w:tab/>
        <w:t>актуальность (злободневность, острота, назревшая потребность в ре-шении);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-</w:t>
      </w:r>
      <w:r w:rsidRPr="00571BF1">
        <w:tab/>
        <w:t>значимость для теории и практики (применимость для решения достаточно важных научных и практических задач);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-</w:t>
      </w:r>
      <w:r w:rsidRPr="00571BF1">
        <w:tab/>
        <w:t>перспективность (актуальность и значимость на обозримый период);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-</w:t>
      </w:r>
      <w:r w:rsidRPr="00571BF1">
        <w:tab/>
        <w:t>проблемность (неочевидность решений, необходимость поиска в тео-рии, преодоление трудностей на практике);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-</w:t>
      </w:r>
      <w:r w:rsidRPr="00571BF1">
        <w:tab/>
        <w:t>соответствие современным концепциям развития общества и человека (гуманно-личностная или социально-личностная ориентация);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-</w:t>
      </w:r>
      <w:r w:rsidRPr="00571BF1">
        <w:tab/>
        <w:t>опыт и заинтересованность исследователя (личная выстраданность, сопричастность).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Рекомендации по работе с литературой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Студенты должны усвоить общие навыки работы с литературой. Итогом усвоения навыка работы с литературой должна быть способность учащихся написать фрагмент работы, который условно можно назвать "обзор литературы по проблеме исследования".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Последовательность элементов аннотации статьи: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1.</w:t>
      </w:r>
      <w:r w:rsidRPr="00571BF1">
        <w:tab/>
        <w:t>Название. Внешние библиографические данные.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2.</w:t>
      </w:r>
      <w:r w:rsidRPr="00571BF1">
        <w:tab/>
        <w:t>Тип произведения и его назначение.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3.</w:t>
      </w:r>
      <w:r w:rsidRPr="00571BF1">
        <w:tab/>
        <w:t>Характеристика автора (принадлежность к научной школе).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4.</w:t>
      </w:r>
      <w:r w:rsidRPr="00571BF1">
        <w:tab/>
        <w:t>Задачи, поставленные автором.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5.</w:t>
      </w:r>
      <w:r w:rsidRPr="00571BF1">
        <w:tab/>
        <w:t>Предмет изучения.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6.</w:t>
      </w:r>
      <w:r w:rsidRPr="00571BF1">
        <w:tab/>
        <w:t>Методологическая основа произведения.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7.</w:t>
      </w:r>
      <w:r w:rsidRPr="00571BF1">
        <w:tab/>
        <w:t>Практическая база исследования.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8.</w:t>
      </w:r>
      <w:r w:rsidRPr="00571BF1">
        <w:tab/>
        <w:t>Основные факты, положения и выводы.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Рекомендации по написанию статьи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Типичная структура научной статьи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1.</w:t>
      </w:r>
      <w:r w:rsidRPr="00571BF1">
        <w:tab/>
        <w:t>Аннотация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2.</w:t>
      </w:r>
      <w:r w:rsidRPr="00571BF1">
        <w:tab/>
        <w:t>Название. Внешние библиографические данные.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3.</w:t>
      </w:r>
      <w:r w:rsidRPr="00571BF1">
        <w:tab/>
        <w:t>Тип произведения и его назначение.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4.</w:t>
      </w:r>
      <w:r w:rsidRPr="00571BF1">
        <w:tab/>
        <w:t>Характеристика автора (принадлежность к научной школе).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5.</w:t>
      </w:r>
      <w:r w:rsidRPr="00571BF1">
        <w:tab/>
        <w:t>Задачи, поставленные автором.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6.</w:t>
      </w:r>
      <w:r w:rsidRPr="00571BF1">
        <w:tab/>
        <w:t>Предмет изучения.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7.</w:t>
      </w:r>
      <w:r w:rsidRPr="00571BF1">
        <w:tab/>
        <w:t>Методологическая основа произведения.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8.</w:t>
      </w:r>
      <w:r w:rsidRPr="00571BF1">
        <w:tab/>
        <w:t>Практическая база исследования.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9.</w:t>
      </w:r>
      <w:r w:rsidRPr="00571BF1">
        <w:tab/>
        <w:t>Основные факты, положения и выводы.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Рекомендации по подготовке отчета по диагностике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Результатом диагностического исследования должен стать отчет. В от-чете отражается основные результаты и процедура исследования.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Структура отчета: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1.</w:t>
      </w:r>
      <w:r w:rsidRPr="00571BF1">
        <w:tab/>
        <w:t>Название диагностического исследования.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2.</w:t>
      </w:r>
      <w:r w:rsidRPr="00571BF1">
        <w:tab/>
        <w:t>Предмет исследования.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3.</w:t>
      </w:r>
      <w:r w:rsidRPr="00571BF1">
        <w:tab/>
        <w:t>Задачи исследования.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4.</w:t>
      </w:r>
      <w:r w:rsidRPr="00571BF1">
        <w:tab/>
        <w:t>Описание базы и объекта диагностики.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5.</w:t>
      </w:r>
      <w:r w:rsidRPr="00571BF1">
        <w:tab/>
        <w:t>Описание методик.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6.</w:t>
      </w:r>
      <w:r w:rsidRPr="00571BF1">
        <w:tab/>
        <w:t>Результаты в график</w:t>
      </w:r>
      <w:r>
        <w:t>ах</w:t>
      </w:r>
      <w:r w:rsidRPr="00571BF1">
        <w:t xml:space="preserve"> и гистограмм</w:t>
      </w:r>
      <w:r>
        <w:t>ах</w:t>
      </w:r>
      <w:r w:rsidRPr="00571BF1">
        <w:t>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7.</w:t>
      </w:r>
      <w:r w:rsidRPr="00571BF1">
        <w:tab/>
        <w:t>Интерпретация результатов, представленных в графиках.</w:t>
      </w:r>
    </w:p>
    <w:p w:rsidR="003E7735" w:rsidRPr="00571BF1" w:rsidRDefault="003E7735" w:rsidP="00571BF1">
      <w:pPr>
        <w:widowControl/>
        <w:spacing w:after="200" w:line="276" w:lineRule="auto"/>
        <w:ind w:firstLine="0"/>
        <w:jc w:val="left"/>
      </w:pPr>
      <w:r w:rsidRPr="00571BF1">
        <w:t>8.</w:t>
      </w:r>
      <w:r w:rsidRPr="00571BF1">
        <w:tab/>
        <w:t>Рекомендации педагогам.</w:t>
      </w:r>
    </w:p>
    <w:sectPr w:rsidR="003E7735" w:rsidRPr="00571BF1" w:rsidSect="00552F08">
      <w:pgSz w:w="11900" w:h="16838"/>
      <w:pgMar w:top="1135" w:right="840" w:bottom="437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735" w:rsidRDefault="003E7735">
      <w:r>
        <w:separator/>
      </w:r>
    </w:p>
  </w:endnote>
  <w:endnote w:type="continuationSeparator" w:id="0">
    <w:p w:rsidR="003E7735" w:rsidRDefault="003E7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35" w:rsidRDefault="003E7735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3E7735" w:rsidRDefault="003E77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735" w:rsidRDefault="003E7735">
      <w:r>
        <w:separator/>
      </w:r>
    </w:p>
  </w:footnote>
  <w:footnote w:type="continuationSeparator" w:id="0">
    <w:p w:rsidR="003E7735" w:rsidRDefault="003E77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9"/>
    <w:multiLevelType w:val="hybridMultilevel"/>
    <w:tmpl w:val="235BA86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B"/>
    <w:multiLevelType w:val="hybridMultilevel"/>
    <w:tmpl w:val="354FE9F8"/>
    <w:lvl w:ilvl="0" w:tplc="FFFFFFFF">
      <w:start w:val="1"/>
      <w:numFmt w:val="decimal"/>
      <w:lvlText w:val="1.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E3B6ED0"/>
    <w:multiLevelType w:val="multilevel"/>
    <w:tmpl w:val="868C0E4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96"/>
        </w:tabs>
        <w:ind w:left="2196" w:hanging="49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23EB3613"/>
    <w:multiLevelType w:val="hybridMultilevel"/>
    <w:tmpl w:val="8F620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90BFD"/>
    <w:multiLevelType w:val="hybridMultilevel"/>
    <w:tmpl w:val="078CD0EC"/>
    <w:lvl w:ilvl="0" w:tplc="188AADCC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FDA7F21"/>
    <w:multiLevelType w:val="hybridMultilevel"/>
    <w:tmpl w:val="496E691C"/>
    <w:lvl w:ilvl="0" w:tplc="AF8655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4122970"/>
    <w:multiLevelType w:val="multilevel"/>
    <w:tmpl w:val="7F14828A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7">
    <w:nsid w:val="75AF1997"/>
    <w:multiLevelType w:val="hybridMultilevel"/>
    <w:tmpl w:val="F9E8D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A1DE7"/>
    <w:multiLevelType w:val="hybridMultilevel"/>
    <w:tmpl w:val="815A00FC"/>
    <w:lvl w:ilvl="0" w:tplc="22AC95F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18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37"/>
    <w:rsid w:val="0000222B"/>
    <w:rsid w:val="00011B5D"/>
    <w:rsid w:val="00034C9A"/>
    <w:rsid w:val="000514B1"/>
    <w:rsid w:val="00090FC9"/>
    <w:rsid w:val="000A00DA"/>
    <w:rsid w:val="000D301F"/>
    <w:rsid w:val="001A01CA"/>
    <w:rsid w:val="001D0266"/>
    <w:rsid w:val="0021792E"/>
    <w:rsid w:val="0023303B"/>
    <w:rsid w:val="0024287B"/>
    <w:rsid w:val="00264D63"/>
    <w:rsid w:val="0026608D"/>
    <w:rsid w:val="00274963"/>
    <w:rsid w:val="002A1638"/>
    <w:rsid w:val="002A4B65"/>
    <w:rsid w:val="002A5BA3"/>
    <w:rsid w:val="002C2E02"/>
    <w:rsid w:val="00307B94"/>
    <w:rsid w:val="003128EA"/>
    <w:rsid w:val="0031375D"/>
    <w:rsid w:val="00343D17"/>
    <w:rsid w:val="00354CE0"/>
    <w:rsid w:val="003E1EF1"/>
    <w:rsid w:val="003E7735"/>
    <w:rsid w:val="00407EE0"/>
    <w:rsid w:val="00495058"/>
    <w:rsid w:val="004D21DE"/>
    <w:rsid w:val="00552F08"/>
    <w:rsid w:val="00555A07"/>
    <w:rsid w:val="00571BF1"/>
    <w:rsid w:val="005B1582"/>
    <w:rsid w:val="005E4E7B"/>
    <w:rsid w:val="006271BF"/>
    <w:rsid w:val="00692142"/>
    <w:rsid w:val="0069491B"/>
    <w:rsid w:val="006F6B70"/>
    <w:rsid w:val="00724DD3"/>
    <w:rsid w:val="00772606"/>
    <w:rsid w:val="008928EB"/>
    <w:rsid w:val="008E7B66"/>
    <w:rsid w:val="00966955"/>
    <w:rsid w:val="00973B6C"/>
    <w:rsid w:val="009A4C2A"/>
    <w:rsid w:val="009B5854"/>
    <w:rsid w:val="009F5E44"/>
    <w:rsid w:val="00AA1834"/>
    <w:rsid w:val="00AB5E8D"/>
    <w:rsid w:val="00AB6B7D"/>
    <w:rsid w:val="00B01634"/>
    <w:rsid w:val="00B56D24"/>
    <w:rsid w:val="00B7515A"/>
    <w:rsid w:val="00BA6AAF"/>
    <w:rsid w:val="00BC5CBA"/>
    <w:rsid w:val="00C17391"/>
    <w:rsid w:val="00C25286"/>
    <w:rsid w:val="00C35F7E"/>
    <w:rsid w:val="00CB3AF3"/>
    <w:rsid w:val="00D57B30"/>
    <w:rsid w:val="00DB37F6"/>
    <w:rsid w:val="00DE1195"/>
    <w:rsid w:val="00E275F2"/>
    <w:rsid w:val="00E43D19"/>
    <w:rsid w:val="00E92DD2"/>
    <w:rsid w:val="00ED5937"/>
    <w:rsid w:val="00EE3F3A"/>
    <w:rsid w:val="00F42400"/>
    <w:rsid w:val="00F42AFB"/>
    <w:rsid w:val="00F63532"/>
    <w:rsid w:val="00F86194"/>
    <w:rsid w:val="00FB5F5C"/>
    <w:rsid w:val="00FC34B9"/>
    <w:rsid w:val="00FF4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uiPriority="0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24287B"/>
    <w:pPr>
      <w:widowControl w:val="0"/>
      <w:ind w:firstLine="400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5A07"/>
    <w:pPr>
      <w:keepNext/>
      <w:keepLines/>
      <w:widowControl/>
      <w:spacing w:before="480" w:line="276" w:lineRule="auto"/>
      <w:ind w:firstLine="0"/>
      <w:jc w:val="center"/>
      <w:outlineLvl w:val="0"/>
    </w:pPr>
    <w:rPr>
      <w:rFonts w:eastAsia="SimSun"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1"/>
    </w:pPr>
    <w:rPr>
      <w:rFonts w:ascii="Cambria" w:eastAsia="SimSun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2"/>
    </w:pPr>
    <w:rPr>
      <w:rFonts w:ascii="Cambria" w:eastAsia="SimSun" w:hAnsi="Cambria"/>
      <w:b/>
      <w:bCs/>
      <w:color w:val="2DA2BF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3"/>
    </w:pPr>
    <w:rPr>
      <w:rFonts w:ascii="Cambria" w:eastAsia="SimSun" w:hAnsi="Cambria"/>
      <w:b/>
      <w:bCs/>
      <w:i/>
      <w:iCs/>
      <w:color w:val="2DA2B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4"/>
    </w:pPr>
    <w:rPr>
      <w:rFonts w:ascii="Cambria" w:eastAsia="SimSun" w:hAnsi="Cambria"/>
      <w:color w:val="16505E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5"/>
    </w:pPr>
    <w:rPr>
      <w:rFonts w:ascii="Cambria" w:eastAsia="SimSun" w:hAnsi="Cambria"/>
      <w:i/>
      <w:iCs/>
      <w:color w:val="16505E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6"/>
    </w:pPr>
    <w:rPr>
      <w:rFonts w:ascii="Cambria" w:eastAsia="SimSu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7"/>
    </w:pPr>
    <w:rPr>
      <w:rFonts w:ascii="Cambria" w:eastAsia="SimSun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8"/>
    </w:pPr>
    <w:rPr>
      <w:rFonts w:ascii="Cambria" w:eastAsia="SimSu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5A07"/>
    <w:rPr>
      <w:rFonts w:ascii="Times New Roman" w:eastAsia="SimSun" w:hAnsi="Times New Roman"/>
      <w:color w:val="21798E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55A07"/>
    <w:rPr>
      <w:rFonts w:ascii="Cambria" w:eastAsia="SimSun" w:hAnsi="Cambria"/>
      <w:b/>
      <w:color w:val="2DA2BF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55A07"/>
    <w:rPr>
      <w:rFonts w:ascii="Cambria" w:eastAsia="SimSun" w:hAnsi="Cambria"/>
      <w:b/>
      <w:color w:val="2DA2BF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55A07"/>
    <w:rPr>
      <w:rFonts w:ascii="Cambria" w:eastAsia="SimSun" w:hAnsi="Cambria"/>
      <w:b/>
      <w:i/>
      <w:color w:val="2DA2BF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55A07"/>
    <w:rPr>
      <w:rFonts w:ascii="Cambria" w:eastAsia="SimSun" w:hAnsi="Cambria"/>
      <w:color w:val="16505E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55A07"/>
    <w:rPr>
      <w:rFonts w:ascii="Cambria" w:eastAsia="SimSun" w:hAnsi="Cambria"/>
      <w:i/>
      <w:color w:val="16505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55A07"/>
    <w:rPr>
      <w:rFonts w:ascii="Cambria" w:eastAsia="SimSun" w:hAnsi="Cambria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55A07"/>
    <w:rPr>
      <w:rFonts w:ascii="Cambria" w:eastAsia="SimSun" w:hAnsi="Cambria"/>
      <w:color w:val="2DA2BF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55A07"/>
    <w:rPr>
      <w:rFonts w:ascii="Cambria" w:eastAsia="SimSun" w:hAnsi="Cambria"/>
      <w:i/>
      <w:color w:val="404040"/>
      <w:sz w:val="20"/>
    </w:rPr>
  </w:style>
  <w:style w:type="paragraph" w:styleId="Caption">
    <w:name w:val="caption"/>
    <w:basedOn w:val="Normal"/>
    <w:next w:val="Normal"/>
    <w:uiPriority w:val="99"/>
    <w:qFormat/>
    <w:rsid w:val="00555A07"/>
    <w:pPr>
      <w:widowControl/>
      <w:spacing w:after="200"/>
      <w:ind w:firstLine="0"/>
      <w:jc w:val="left"/>
    </w:pPr>
    <w:rPr>
      <w:rFonts w:ascii="Calibri" w:hAnsi="Calibri"/>
      <w:b/>
      <w:bCs/>
      <w:color w:val="2DA2BF"/>
      <w:sz w:val="18"/>
      <w:szCs w:val="18"/>
      <w:lang w:eastAsia="zh-CN"/>
    </w:rPr>
  </w:style>
  <w:style w:type="paragraph" w:styleId="Title">
    <w:name w:val="Title"/>
    <w:basedOn w:val="Normal"/>
    <w:next w:val="Normal"/>
    <w:link w:val="TitleChar"/>
    <w:uiPriority w:val="99"/>
    <w:qFormat/>
    <w:rsid w:val="00555A07"/>
    <w:pPr>
      <w:widowControl/>
      <w:pBdr>
        <w:bottom w:val="single" w:sz="8" w:space="4" w:color="2DA2BF"/>
      </w:pBdr>
      <w:spacing w:after="300"/>
      <w:ind w:firstLine="0"/>
      <w:contextualSpacing/>
      <w:jc w:val="left"/>
    </w:pPr>
    <w:rPr>
      <w:rFonts w:ascii="Cambria" w:eastAsia="SimSun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55A07"/>
    <w:rPr>
      <w:rFonts w:ascii="Cambria" w:eastAsia="SimSun" w:hAnsi="Cambria"/>
      <w:color w:val="343434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55A07"/>
    <w:pPr>
      <w:widowControl/>
      <w:numPr>
        <w:ilvl w:val="1"/>
      </w:numPr>
      <w:spacing w:after="200" w:line="276" w:lineRule="auto"/>
      <w:ind w:firstLine="400"/>
      <w:jc w:val="left"/>
    </w:pPr>
    <w:rPr>
      <w:rFonts w:ascii="Cambria" w:eastAsia="SimSun" w:hAnsi="Cambria"/>
      <w:i/>
      <w:iCs/>
      <w:color w:val="2DA2BF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55A07"/>
    <w:rPr>
      <w:rFonts w:ascii="Cambria" w:eastAsia="SimSun" w:hAnsi="Cambria"/>
      <w:i/>
      <w:color w:val="2DA2BF"/>
      <w:spacing w:val="15"/>
      <w:sz w:val="24"/>
    </w:rPr>
  </w:style>
  <w:style w:type="character" w:styleId="Strong">
    <w:name w:val="Strong"/>
    <w:basedOn w:val="DefaultParagraphFont"/>
    <w:uiPriority w:val="99"/>
    <w:qFormat/>
    <w:rsid w:val="00555A07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55A07"/>
    <w:rPr>
      <w:rFonts w:cs="Times New Roman"/>
      <w:i/>
    </w:rPr>
  </w:style>
  <w:style w:type="paragraph" w:styleId="NoSpacing">
    <w:name w:val="No Spacing"/>
    <w:uiPriority w:val="99"/>
    <w:qFormat/>
    <w:rsid w:val="00555A07"/>
    <w:rPr>
      <w:lang w:eastAsia="zh-CN"/>
    </w:rPr>
  </w:style>
  <w:style w:type="paragraph" w:styleId="ListParagraph">
    <w:name w:val="List Paragraph"/>
    <w:basedOn w:val="Normal"/>
    <w:uiPriority w:val="99"/>
    <w:qFormat/>
    <w:rsid w:val="00555A07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zh-CN"/>
    </w:rPr>
  </w:style>
  <w:style w:type="paragraph" w:styleId="Quote">
    <w:name w:val="Quote"/>
    <w:basedOn w:val="Normal"/>
    <w:next w:val="Normal"/>
    <w:link w:val="QuoteChar"/>
    <w:uiPriority w:val="99"/>
    <w:qFormat/>
    <w:rsid w:val="00555A07"/>
    <w:pPr>
      <w:widowControl/>
      <w:spacing w:after="200" w:line="276" w:lineRule="auto"/>
      <w:ind w:firstLine="0"/>
      <w:jc w:val="left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555A07"/>
    <w:rPr>
      <w:i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55A07"/>
    <w:pPr>
      <w:widowControl/>
      <w:pBdr>
        <w:bottom w:val="single" w:sz="4" w:space="4" w:color="2DA2BF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bCs/>
      <w:i/>
      <w:iCs/>
      <w:color w:val="2DA2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55A07"/>
    <w:rPr>
      <w:b/>
      <w:i/>
      <w:color w:val="2DA2BF"/>
    </w:rPr>
  </w:style>
  <w:style w:type="character" w:styleId="SubtleEmphasis">
    <w:name w:val="Subtle Emphasis"/>
    <w:basedOn w:val="DefaultParagraphFont"/>
    <w:uiPriority w:val="99"/>
    <w:qFormat/>
    <w:rsid w:val="00555A07"/>
    <w:rPr>
      <w:i/>
      <w:color w:val="808080"/>
    </w:rPr>
  </w:style>
  <w:style w:type="character" w:styleId="IntenseEmphasis">
    <w:name w:val="Intense Emphasis"/>
    <w:basedOn w:val="DefaultParagraphFont"/>
    <w:uiPriority w:val="99"/>
    <w:qFormat/>
    <w:rsid w:val="00555A07"/>
    <w:rPr>
      <w:b/>
      <w:i/>
      <w:color w:val="2DA2BF"/>
    </w:rPr>
  </w:style>
  <w:style w:type="character" w:styleId="SubtleReference">
    <w:name w:val="Subtle Reference"/>
    <w:basedOn w:val="DefaultParagraphFont"/>
    <w:uiPriority w:val="99"/>
    <w:qFormat/>
    <w:rsid w:val="00555A07"/>
    <w:rPr>
      <w:smallCaps/>
      <w:color w:val="DA1F28"/>
      <w:u w:val="single"/>
    </w:rPr>
  </w:style>
  <w:style w:type="character" w:styleId="IntenseReference">
    <w:name w:val="Intense Reference"/>
    <w:basedOn w:val="DefaultParagraphFont"/>
    <w:uiPriority w:val="99"/>
    <w:qFormat/>
    <w:rsid w:val="00555A07"/>
    <w:rPr>
      <w:b/>
      <w:smallCaps/>
      <w:color w:val="DA1F28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55A07"/>
    <w:rPr>
      <w:b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55A07"/>
    <w:pPr>
      <w:outlineLvl w:val="9"/>
    </w:pPr>
    <w:rPr>
      <w:rFonts w:ascii="Cambria" w:hAnsi="Cambria"/>
    </w:rPr>
  </w:style>
  <w:style w:type="paragraph" w:styleId="BodyText2">
    <w:name w:val="Body Text 2"/>
    <w:basedOn w:val="Normal"/>
    <w:link w:val="BodyText2Char"/>
    <w:uiPriority w:val="99"/>
    <w:semiHidden/>
    <w:rsid w:val="00C35F7E"/>
    <w:pPr>
      <w:widowControl/>
      <w:ind w:firstLine="0"/>
      <w:jc w:val="left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35F7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C35F7E"/>
    <w:pPr>
      <w:widowControl/>
      <w:spacing w:after="120" w:line="480" w:lineRule="auto"/>
      <w:ind w:left="283"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35F7E"/>
    <w:rPr>
      <w:rFonts w:ascii="Calibri" w:eastAsia="Times New Roman" w:hAnsi="Calibri" w:cs="Times New Roman"/>
      <w:lang w:eastAsia="en-US"/>
    </w:rPr>
  </w:style>
  <w:style w:type="paragraph" w:styleId="BodyTextIndent">
    <w:name w:val="Body Text Indent"/>
    <w:aliases w:val="текст,Основной текст 1"/>
    <w:basedOn w:val="Normal"/>
    <w:link w:val="BodyTextIndentChar"/>
    <w:uiPriority w:val="99"/>
    <w:rsid w:val="00C35F7E"/>
    <w:pPr>
      <w:widowControl/>
      <w:spacing w:after="120" w:line="276" w:lineRule="auto"/>
      <w:ind w:left="283"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aliases w:val="текст Char,Основной текст 1 Char"/>
    <w:basedOn w:val="DefaultParagraphFont"/>
    <w:link w:val="BodyTextIndent"/>
    <w:uiPriority w:val="99"/>
    <w:locked/>
    <w:rsid w:val="00C35F7E"/>
    <w:rPr>
      <w:rFonts w:ascii="Calibri" w:eastAsia="Times New Roman" w:hAnsi="Calibri" w:cs="Times New Roman"/>
      <w:lang w:eastAsia="en-US"/>
    </w:rPr>
  </w:style>
  <w:style w:type="paragraph" w:customStyle="1" w:styleId="a">
    <w:name w:val="список с точками"/>
    <w:basedOn w:val="Normal"/>
    <w:uiPriority w:val="99"/>
    <w:rsid w:val="00C35F7E"/>
    <w:pPr>
      <w:widowControl/>
      <w:tabs>
        <w:tab w:val="num" w:pos="720"/>
      </w:tabs>
      <w:spacing w:line="312" w:lineRule="auto"/>
      <w:ind w:left="720" w:hanging="360"/>
    </w:pPr>
  </w:style>
  <w:style w:type="paragraph" w:customStyle="1" w:styleId="ConsPlusNormal">
    <w:name w:val="ConsPlusNormal"/>
    <w:uiPriority w:val="99"/>
    <w:rsid w:val="00C35F7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TableGrid1">
    <w:name w:val="Table Grid 1"/>
    <w:basedOn w:val="TableNormal"/>
    <w:uiPriority w:val="99"/>
    <w:rsid w:val="00C35F7E"/>
    <w:rPr>
      <w:rFonts w:ascii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">
    <w:name w:val="Знак Знак8"/>
    <w:uiPriority w:val="99"/>
    <w:rsid w:val="00C35F7E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35F7E"/>
    <w:pPr>
      <w:widowControl/>
      <w:ind w:firstLine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35F7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35F7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5F7E"/>
    <w:rPr>
      <w:rFonts w:ascii="Times New Roman" w:hAnsi="Times New Roman" w:cs="Times New Roman"/>
      <w:sz w:val="24"/>
      <w:szCs w:val="24"/>
    </w:rPr>
  </w:style>
  <w:style w:type="paragraph" w:customStyle="1" w:styleId="a0">
    <w:name w:val="Знак Знак Знак Знак"/>
    <w:basedOn w:val="Normal"/>
    <w:uiPriority w:val="99"/>
    <w:rsid w:val="00C35F7E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rsid w:val="00C35F7E"/>
    <w:pPr>
      <w:widowControl/>
      <w:ind w:left="624" w:right="57" w:firstLine="0"/>
    </w:pPr>
    <w:rPr>
      <w:rFonts w:ascii="NTTimes/Cyrillic" w:hAnsi="NTTimes/Cyrillic"/>
      <w:sz w:val="26"/>
      <w:szCs w:val="20"/>
    </w:rPr>
  </w:style>
  <w:style w:type="paragraph" w:customStyle="1" w:styleId="a1">
    <w:name w:val="Знак"/>
    <w:basedOn w:val="Normal"/>
    <w:uiPriority w:val="99"/>
    <w:rsid w:val="00C35F7E"/>
    <w:pPr>
      <w:widowControl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3">
    <w:name w:val="Style13"/>
    <w:basedOn w:val="Normal"/>
    <w:uiPriority w:val="99"/>
    <w:rsid w:val="00C35F7E"/>
    <w:pPr>
      <w:widowControl/>
      <w:spacing w:line="278" w:lineRule="exact"/>
      <w:ind w:firstLine="0"/>
      <w:jc w:val="left"/>
    </w:pPr>
    <w:rPr>
      <w:sz w:val="20"/>
      <w:szCs w:val="20"/>
    </w:rPr>
  </w:style>
  <w:style w:type="paragraph" w:customStyle="1" w:styleId="1">
    <w:name w:val="Стиль1"/>
    <w:basedOn w:val="Normal"/>
    <w:uiPriority w:val="99"/>
    <w:rsid w:val="00C35F7E"/>
    <w:pPr>
      <w:widowControl/>
      <w:ind w:firstLine="720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C35F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5F7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35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5F7E"/>
    <w:rPr>
      <w:b/>
      <w:bCs/>
    </w:rPr>
  </w:style>
  <w:style w:type="character" w:styleId="Hyperlink">
    <w:name w:val="Hyperlink"/>
    <w:basedOn w:val="DefaultParagraphFont"/>
    <w:uiPriority w:val="99"/>
    <w:rsid w:val="00C35F7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35F7E"/>
    <w:pPr>
      <w:widowControl/>
      <w:spacing w:before="100" w:beforeAutospacing="1" w:after="100" w:afterAutospacing="1"/>
      <w:ind w:firstLine="0"/>
      <w:jc w:val="left"/>
    </w:pPr>
  </w:style>
  <w:style w:type="paragraph" w:customStyle="1" w:styleId="Iauiue">
    <w:name w:val="Iau?iue"/>
    <w:uiPriority w:val="99"/>
    <w:rsid w:val="00C35F7E"/>
    <w:rPr>
      <w:rFonts w:ascii="Times New Roman" w:hAnsi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C35F7E"/>
    <w:pPr>
      <w:widowControl/>
      <w:tabs>
        <w:tab w:val="center" w:pos="4677"/>
        <w:tab w:val="right" w:pos="9355"/>
      </w:tabs>
      <w:ind w:firstLine="0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5F7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C35F7E"/>
    <w:pPr>
      <w:autoSpaceDE w:val="0"/>
      <w:autoSpaceDN w:val="0"/>
      <w:adjustRightInd w:val="0"/>
      <w:spacing w:line="206" w:lineRule="exact"/>
      <w:ind w:firstLine="0"/>
    </w:pPr>
    <w:rPr>
      <w:rFonts w:ascii="Constantia" w:hAnsi="Constantia"/>
    </w:rPr>
  </w:style>
  <w:style w:type="character" w:customStyle="1" w:styleId="FontStyle16">
    <w:name w:val="Font Style16"/>
    <w:basedOn w:val="DefaultParagraphFont"/>
    <w:uiPriority w:val="99"/>
    <w:rsid w:val="00C35F7E"/>
    <w:rPr>
      <w:rFonts w:ascii="Times New Roman" w:hAnsi="Times New Roman" w:cs="Times New Roman"/>
      <w:sz w:val="14"/>
      <w:szCs w:val="14"/>
    </w:rPr>
  </w:style>
  <w:style w:type="character" w:customStyle="1" w:styleId="FontStyle17">
    <w:name w:val="Font Style17"/>
    <w:basedOn w:val="DefaultParagraphFont"/>
    <w:uiPriority w:val="99"/>
    <w:rsid w:val="00C35F7E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">
    <w:name w:val="Style3"/>
    <w:basedOn w:val="Normal"/>
    <w:uiPriority w:val="99"/>
    <w:rsid w:val="00C35F7E"/>
    <w:pPr>
      <w:autoSpaceDE w:val="0"/>
      <w:autoSpaceDN w:val="0"/>
      <w:adjustRightInd w:val="0"/>
      <w:spacing w:line="206" w:lineRule="exact"/>
      <w:ind w:firstLine="0"/>
      <w:jc w:val="left"/>
    </w:pPr>
    <w:rPr>
      <w:rFonts w:ascii="Constantia" w:hAnsi="Constantia"/>
    </w:rPr>
  </w:style>
  <w:style w:type="paragraph" w:customStyle="1" w:styleId="Style4">
    <w:name w:val="Style4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  <w:rPr>
      <w:rFonts w:ascii="Constantia" w:hAnsi="Constantia"/>
    </w:rPr>
  </w:style>
  <w:style w:type="paragraph" w:customStyle="1" w:styleId="Style10">
    <w:name w:val="Style10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  <w:rPr>
      <w:rFonts w:ascii="Constantia" w:hAnsi="Constantia"/>
    </w:rPr>
  </w:style>
  <w:style w:type="paragraph" w:customStyle="1" w:styleId="Style8">
    <w:name w:val="Style8"/>
    <w:basedOn w:val="Normal"/>
    <w:uiPriority w:val="99"/>
    <w:rsid w:val="00C35F7E"/>
    <w:pPr>
      <w:autoSpaceDE w:val="0"/>
      <w:autoSpaceDN w:val="0"/>
      <w:adjustRightInd w:val="0"/>
      <w:spacing w:line="208" w:lineRule="exact"/>
      <w:ind w:firstLine="0"/>
      <w:jc w:val="left"/>
    </w:pPr>
    <w:rPr>
      <w:rFonts w:ascii="Constantia" w:hAnsi="Constantia"/>
    </w:rPr>
  </w:style>
  <w:style w:type="paragraph" w:customStyle="1" w:styleId="Style5">
    <w:name w:val="Style5"/>
    <w:basedOn w:val="Normal"/>
    <w:uiPriority w:val="99"/>
    <w:rsid w:val="00C35F7E"/>
    <w:pPr>
      <w:autoSpaceDE w:val="0"/>
      <w:autoSpaceDN w:val="0"/>
      <w:adjustRightInd w:val="0"/>
      <w:spacing w:line="206" w:lineRule="exact"/>
      <w:ind w:firstLine="0"/>
    </w:pPr>
    <w:rPr>
      <w:rFonts w:ascii="Constantia" w:hAnsi="Constantia"/>
    </w:rPr>
  </w:style>
  <w:style w:type="character" w:customStyle="1" w:styleId="FontStyle14">
    <w:name w:val="Font Style14"/>
    <w:basedOn w:val="DefaultParagraphFont"/>
    <w:uiPriority w:val="99"/>
    <w:rsid w:val="00C35F7E"/>
    <w:rPr>
      <w:rFonts w:ascii="Times New Roman" w:hAnsi="Times New Roman" w:cs="Times New Roman"/>
      <w:b/>
      <w:bCs/>
      <w:sz w:val="14"/>
      <w:szCs w:val="14"/>
    </w:rPr>
  </w:style>
  <w:style w:type="paragraph" w:customStyle="1" w:styleId="Style7">
    <w:name w:val="Style7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  <w:rPr>
      <w:rFonts w:ascii="Constantia" w:hAnsi="Constantia"/>
    </w:rPr>
  </w:style>
  <w:style w:type="table" w:styleId="TableGrid">
    <w:name w:val="Table Grid"/>
    <w:basedOn w:val="TableNormal"/>
    <w:uiPriority w:val="99"/>
    <w:rsid w:val="00C35F7E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C35F7E"/>
    <w:pPr>
      <w:autoSpaceDE w:val="0"/>
      <w:autoSpaceDN w:val="0"/>
      <w:adjustRightInd w:val="0"/>
      <w:spacing w:line="326" w:lineRule="exact"/>
      <w:ind w:firstLine="557"/>
    </w:pPr>
  </w:style>
  <w:style w:type="paragraph" w:customStyle="1" w:styleId="Style6">
    <w:name w:val="Style6"/>
    <w:basedOn w:val="Normal"/>
    <w:uiPriority w:val="99"/>
    <w:rsid w:val="00C35F7E"/>
    <w:pPr>
      <w:autoSpaceDE w:val="0"/>
      <w:autoSpaceDN w:val="0"/>
      <w:adjustRightInd w:val="0"/>
      <w:spacing w:line="272" w:lineRule="exact"/>
      <w:ind w:firstLine="778"/>
      <w:jc w:val="left"/>
    </w:pPr>
  </w:style>
  <w:style w:type="paragraph" w:customStyle="1" w:styleId="Style9">
    <w:name w:val="Style9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</w:style>
  <w:style w:type="paragraph" w:customStyle="1" w:styleId="Style11">
    <w:name w:val="Style11"/>
    <w:basedOn w:val="Normal"/>
    <w:uiPriority w:val="99"/>
    <w:rsid w:val="00C35F7E"/>
    <w:pPr>
      <w:autoSpaceDE w:val="0"/>
      <w:autoSpaceDN w:val="0"/>
      <w:adjustRightInd w:val="0"/>
      <w:spacing w:line="288" w:lineRule="exact"/>
      <w:ind w:firstLine="739"/>
      <w:jc w:val="left"/>
    </w:pPr>
  </w:style>
  <w:style w:type="paragraph" w:customStyle="1" w:styleId="Style12">
    <w:name w:val="Style12"/>
    <w:basedOn w:val="Normal"/>
    <w:uiPriority w:val="99"/>
    <w:rsid w:val="00C35F7E"/>
    <w:pPr>
      <w:autoSpaceDE w:val="0"/>
      <w:autoSpaceDN w:val="0"/>
      <w:adjustRightInd w:val="0"/>
      <w:spacing w:line="274" w:lineRule="exact"/>
      <w:ind w:firstLine="288"/>
      <w:jc w:val="left"/>
    </w:pPr>
  </w:style>
  <w:style w:type="paragraph" w:customStyle="1" w:styleId="Style14">
    <w:name w:val="Style14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</w:style>
  <w:style w:type="paragraph" w:customStyle="1" w:styleId="Style15">
    <w:name w:val="Style15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</w:style>
  <w:style w:type="character" w:customStyle="1" w:styleId="FontStyle18">
    <w:name w:val="Font Style18"/>
    <w:basedOn w:val="DefaultParagraphFont"/>
    <w:uiPriority w:val="99"/>
    <w:rsid w:val="00C35F7E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efaultParagraphFont"/>
    <w:uiPriority w:val="99"/>
    <w:rsid w:val="00C35F7E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0">
    <w:name w:val="Font Style20"/>
    <w:basedOn w:val="DefaultParagraphFont"/>
    <w:uiPriority w:val="99"/>
    <w:rsid w:val="00C35F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C35F7E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DefaultParagraphFont"/>
    <w:uiPriority w:val="99"/>
    <w:rsid w:val="00C35F7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DefaultParagraphFont"/>
    <w:uiPriority w:val="99"/>
    <w:rsid w:val="00C35F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DefaultParagraphFont"/>
    <w:uiPriority w:val="99"/>
    <w:rsid w:val="00C35F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C35F7E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DefaultParagraphFont"/>
    <w:uiPriority w:val="99"/>
    <w:rsid w:val="00C35F7E"/>
    <w:rPr>
      <w:rFonts w:ascii="Franklin Gothic Medium" w:hAnsi="Franklin Gothic Medium" w:cs="Franklin Gothic Medium"/>
      <w:sz w:val="36"/>
      <w:szCs w:val="36"/>
    </w:rPr>
  </w:style>
  <w:style w:type="character" w:customStyle="1" w:styleId="FontStyle27">
    <w:name w:val="Font Style27"/>
    <w:basedOn w:val="DefaultParagraphFont"/>
    <w:uiPriority w:val="99"/>
    <w:rsid w:val="00C35F7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DefaultParagraphFont"/>
    <w:uiPriority w:val="99"/>
    <w:rsid w:val="00C35F7E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DefaultParagraphFont"/>
    <w:uiPriority w:val="99"/>
    <w:rsid w:val="00C35F7E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35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5F7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552F08"/>
    <w:rPr>
      <w:rFonts w:cs="Times New Roman"/>
    </w:rPr>
  </w:style>
  <w:style w:type="character" w:styleId="PageNumber">
    <w:name w:val="page number"/>
    <w:basedOn w:val="DefaultParagraphFont"/>
    <w:uiPriority w:val="99"/>
    <w:rsid w:val="00552F08"/>
    <w:rPr>
      <w:rFonts w:cs="Times New Roman"/>
    </w:rPr>
  </w:style>
  <w:style w:type="paragraph" w:customStyle="1" w:styleId="10">
    <w:name w:val="Абзац списка1"/>
    <w:basedOn w:val="Normal"/>
    <w:uiPriority w:val="99"/>
    <w:rsid w:val="00552F08"/>
    <w:pPr>
      <w:widowControl/>
      <w:ind w:left="720" w:firstLine="0"/>
      <w:contextualSpacing/>
      <w:jc w:val="left"/>
    </w:pPr>
  </w:style>
  <w:style w:type="paragraph" w:customStyle="1" w:styleId="Style16">
    <w:name w:val="Style16"/>
    <w:basedOn w:val="Normal"/>
    <w:uiPriority w:val="99"/>
    <w:rsid w:val="00552F08"/>
    <w:pPr>
      <w:autoSpaceDE w:val="0"/>
      <w:autoSpaceDN w:val="0"/>
      <w:adjustRightInd w:val="0"/>
      <w:spacing w:line="226" w:lineRule="exact"/>
      <w:ind w:firstLine="883"/>
      <w:jc w:val="left"/>
    </w:pPr>
    <w:rPr>
      <w:rFonts w:ascii="Georgia" w:hAnsi="Georgia"/>
    </w:rPr>
  </w:style>
  <w:style w:type="paragraph" w:customStyle="1" w:styleId="Style17">
    <w:name w:val="Style17"/>
    <w:basedOn w:val="Normal"/>
    <w:uiPriority w:val="99"/>
    <w:rsid w:val="00552F08"/>
    <w:pPr>
      <w:autoSpaceDE w:val="0"/>
      <w:autoSpaceDN w:val="0"/>
      <w:adjustRightInd w:val="0"/>
      <w:spacing w:line="235" w:lineRule="exact"/>
      <w:ind w:firstLine="0"/>
    </w:pPr>
    <w:rPr>
      <w:rFonts w:ascii="Georgia" w:hAnsi="Georgia"/>
    </w:rPr>
  </w:style>
  <w:style w:type="paragraph" w:customStyle="1" w:styleId="Style18">
    <w:name w:val="Style18"/>
    <w:basedOn w:val="Normal"/>
    <w:uiPriority w:val="99"/>
    <w:rsid w:val="00552F08"/>
    <w:pPr>
      <w:autoSpaceDE w:val="0"/>
      <w:autoSpaceDN w:val="0"/>
      <w:adjustRightInd w:val="0"/>
      <w:spacing w:line="230" w:lineRule="exact"/>
      <w:ind w:firstLine="283"/>
    </w:pPr>
    <w:rPr>
      <w:rFonts w:ascii="Georgia" w:hAnsi="Georgia"/>
    </w:rPr>
  </w:style>
  <w:style w:type="paragraph" w:customStyle="1" w:styleId="Style19">
    <w:name w:val="Style19"/>
    <w:basedOn w:val="Normal"/>
    <w:uiPriority w:val="99"/>
    <w:rsid w:val="00552F08"/>
    <w:pPr>
      <w:autoSpaceDE w:val="0"/>
      <w:autoSpaceDN w:val="0"/>
      <w:adjustRightInd w:val="0"/>
      <w:spacing w:line="226" w:lineRule="exact"/>
      <w:ind w:firstLine="1109"/>
      <w:jc w:val="left"/>
    </w:pPr>
    <w:rPr>
      <w:rFonts w:ascii="Georgia" w:hAnsi="Georgia"/>
    </w:rPr>
  </w:style>
  <w:style w:type="paragraph" w:customStyle="1" w:styleId="Style20">
    <w:name w:val="Style20"/>
    <w:basedOn w:val="Normal"/>
    <w:uiPriority w:val="99"/>
    <w:rsid w:val="00552F08"/>
    <w:pPr>
      <w:autoSpaceDE w:val="0"/>
      <w:autoSpaceDN w:val="0"/>
      <w:adjustRightInd w:val="0"/>
      <w:spacing w:line="230" w:lineRule="exact"/>
      <w:ind w:firstLine="826"/>
      <w:jc w:val="left"/>
    </w:pPr>
    <w:rPr>
      <w:rFonts w:ascii="Georgia" w:hAnsi="Georgia"/>
    </w:rPr>
  </w:style>
  <w:style w:type="paragraph" w:customStyle="1" w:styleId="Style21">
    <w:name w:val="Style21"/>
    <w:basedOn w:val="Normal"/>
    <w:uiPriority w:val="99"/>
    <w:rsid w:val="00552F08"/>
    <w:pPr>
      <w:autoSpaceDE w:val="0"/>
      <w:autoSpaceDN w:val="0"/>
      <w:adjustRightInd w:val="0"/>
      <w:spacing w:line="230" w:lineRule="exact"/>
      <w:ind w:firstLine="293"/>
    </w:pPr>
    <w:rPr>
      <w:rFonts w:ascii="Georgia" w:hAnsi="Georgia"/>
    </w:rPr>
  </w:style>
  <w:style w:type="paragraph" w:customStyle="1" w:styleId="Style22">
    <w:name w:val="Style22"/>
    <w:basedOn w:val="Normal"/>
    <w:uiPriority w:val="99"/>
    <w:rsid w:val="00552F08"/>
    <w:pPr>
      <w:autoSpaceDE w:val="0"/>
      <w:autoSpaceDN w:val="0"/>
      <w:adjustRightInd w:val="0"/>
      <w:spacing w:line="213" w:lineRule="exact"/>
      <w:ind w:firstLine="298"/>
    </w:pPr>
    <w:rPr>
      <w:rFonts w:ascii="Georgia" w:hAnsi="Georgia"/>
    </w:rPr>
  </w:style>
  <w:style w:type="character" w:customStyle="1" w:styleId="FontStyle30">
    <w:name w:val="Font Style30"/>
    <w:basedOn w:val="DefaultParagraphFont"/>
    <w:uiPriority w:val="99"/>
    <w:rsid w:val="00552F08"/>
    <w:rPr>
      <w:rFonts w:ascii="Georgia" w:hAnsi="Georgia" w:cs="Georgia"/>
      <w:b/>
      <w:bCs/>
      <w:spacing w:val="-10"/>
      <w:w w:val="250"/>
      <w:sz w:val="8"/>
      <w:szCs w:val="8"/>
    </w:rPr>
  </w:style>
  <w:style w:type="character" w:customStyle="1" w:styleId="FontStyle31">
    <w:name w:val="Font Style31"/>
    <w:basedOn w:val="DefaultParagraphFont"/>
    <w:uiPriority w:val="99"/>
    <w:rsid w:val="00552F08"/>
    <w:rPr>
      <w:rFonts w:ascii="Bookman Old Style" w:hAnsi="Bookman Old Style" w:cs="Bookman Old Style"/>
      <w:i/>
      <w:iCs/>
      <w:spacing w:val="-20"/>
      <w:sz w:val="22"/>
      <w:szCs w:val="22"/>
    </w:rPr>
  </w:style>
  <w:style w:type="character" w:customStyle="1" w:styleId="FontStyle32">
    <w:name w:val="Font Style32"/>
    <w:basedOn w:val="DefaultParagraphFont"/>
    <w:uiPriority w:val="99"/>
    <w:rsid w:val="00552F08"/>
    <w:rPr>
      <w:rFonts w:ascii="Bookman Old Style" w:hAnsi="Bookman Old Style" w:cs="Bookman Old Style"/>
      <w:b/>
      <w:bCs/>
      <w:smallCaps/>
      <w:sz w:val="18"/>
      <w:szCs w:val="18"/>
    </w:rPr>
  </w:style>
  <w:style w:type="character" w:customStyle="1" w:styleId="FontStyle33">
    <w:name w:val="Font Style33"/>
    <w:basedOn w:val="DefaultParagraphFont"/>
    <w:uiPriority w:val="99"/>
    <w:rsid w:val="00552F08"/>
    <w:rPr>
      <w:rFonts w:ascii="Bookman Old Style" w:hAnsi="Bookman Old Style" w:cs="Bookman Old Style"/>
      <w:w w:val="50"/>
      <w:sz w:val="36"/>
      <w:szCs w:val="36"/>
    </w:rPr>
  </w:style>
  <w:style w:type="character" w:customStyle="1" w:styleId="FontStyle34">
    <w:name w:val="Font Style34"/>
    <w:basedOn w:val="DefaultParagraphFont"/>
    <w:uiPriority w:val="99"/>
    <w:rsid w:val="00552F08"/>
    <w:rPr>
      <w:rFonts w:ascii="Arial Unicode MS" w:eastAsia="Times New Roman" w:cs="Arial Unicode MS"/>
      <w:i/>
      <w:iCs/>
      <w:spacing w:val="-20"/>
      <w:sz w:val="24"/>
      <w:szCs w:val="24"/>
    </w:rPr>
  </w:style>
  <w:style w:type="character" w:customStyle="1" w:styleId="FontStyle35">
    <w:name w:val="Font Style35"/>
    <w:basedOn w:val="DefaultParagraphFont"/>
    <w:uiPriority w:val="99"/>
    <w:rsid w:val="00552F08"/>
    <w:rPr>
      <w:rFonts w:ascii="Georgia" w:hAnsi="Georgia" w:cs="Georgia"/>
      <w:b/>
      <w:bCs/>
      <w:i/>
      <w:iCs/>
      <w:spacing w:val="-30"/>
      <w:sz w:val="28"/>
      <w:szCs w:val="28"/>
    </w:rPr>
  </w:style>
  <w:style w:type="character" w:customStyle="1" w:styleId="FontStyle36">
    <w:name w:val="Font Style36"/>
    <w:basedOn w:val="DefaultParagraphFont"/>
    <w:uiPriority w:val="99"/>
    <w:rsid w:val="00552F08"/>
    <w:rPr>
      <w:rFonts w:ascii="Bookman Old Style" w:hAnsi="Bookman Old Style" w:cs="Bookman Old Style"/>
      <w:i/>
      <w:iCs/>
      <w:spacing w:val="-10"/>
      <w:sz w:val="26"/>
      <w:szCs w:val="26"/>
    </w:rPr>
  </w:style>
  <w:style w:type="character" w:customStyle="1" w:styleId="FontStyle37">
    <w:name w:val="Font Style37"/>
    <w:basedOn w:val="DefaultParagraphFont"/>
    <w:uiPriority w:val="99"/>
    <w:rsid w:val="00552F08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basedOn w:val="DefaultParagraphFont"/>
    <w:uiPriority w:val="99"/>
    <w:rsid w:val="00552F08"/>
    <w:rPr>
      <w:rFonts w:ascii="Franklin Gothic Book" w:hAnsi="Franklin Gothic Book" w:cs="Franklin Gothic Book"/>
      <w:i/>
      <w:iCs/>
      <w:spacing w:val="-10"/>
      <w:sz w:val="18"/>
      <w:szCs w:val="18"/>
    </w:rPr>
  </w:style>
  <w:style w:type="character" w:customStyle="1" w:styleId="FontStyle39">
    <w:name w:val="Font Style39"/>
    <w:basedOn w:val="DefaultParagraphFont"/>
    <w:uiPriority w:val="99"/>
    <w:rsid w:val="00552F08"/>
    <w:rPr>
      <w:rFonts w:ascii="Bookman Old Style" w:hAnsi="Bookman Old Style" w:cs="Bookman Old Style"/>
      <w:b/>
      <w:bCs/>
      <w:i/>
      <w:iCs/>
      <w:smallCaps/>
      <w:spacing w:val="-20"/>
      <w:sz w:val="20"/>
      <w:szCs w:val="20"/>
    </w:rPr>
  </w:style>
  <w:style w:type="character" w:customStyle="1" w:styleId="FontStyle40">
    <w:name w:val="Font Style40"/>
    <w:basedOn w:val="DefaultParagraphFont"/>
    <w:uiPriority w:val="99"/>
    <w:rsid w:val="00552F0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1">
    <w:name w:val="Font Style41"/>
    <w:basedOn w:val="DefaultParagraphFont"/>
    <w:uiPriority w:val="99"/>
    <w:rsid w:val="00552F08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42">
    <w:name w:val="Font Style42"/>
    <w:basedOn w:val="DefaultParagraphFont"/>
    <w:uiPriority w:val="99"/>
    <w:rsid w:val="00552F08"/>
    <w:rPr>
      <w:rFonts w:ascii="Franklin Gothic Book" w:hAnsi="Franklin Gothic Book" w:cs="Franklin Gothic Book"/>
      <w:b/>
      <w:bCs/>
      <w:sz w:val="18"/>
      <w:szCs w:val="18"/>
    </w:rPr>
  </w:style>
  <w:style w:type="character" w:customStyle="1" w:styleId="FontStyle43">
    <w:name w:val="Font Style43"/>
    <w:basedOn w:val="DefaultParagraphFont"/>
    <w:uiPriority w:val="99"/>
    <w:rsid w:val="00552F08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52F08"/>
    <w:rPr>
      <w:rFonts w:ascii="Bookman Old Style" w:hAnsi="Bookman Old Style" w:cs="Bookman Old Style"/>
      <w:b/>
      <w:bCs/>
      <w:i/>
      <w:iCs/>
      <w:w w:val="50"/>
      <w:sz w:val="30"/>
      <w:szCs w:val="30"/>
    </w:rPr>
  </w:style>
  <w:style w:type="character" w:customStyle="1" w:styleId="FontStyle45">
    <w:name w:val="Font Style45"/>
    <w:basedOn w:val="DefaultParagraphFont"/>
    <w:uiPriority w:val="99"/>
    <w:rsid w:val="00552F08"/>
    <w:rPr>
      <w:rFonts w:ascii="Franklin Gothic Book" w:hAnsi="Franklin Gothic Book" w:cs="Franklin Gothic Book"/>
      <w:b/>
      <w:bCs/>
      <w:sz w:val="18"/>
      <w:szCs w:val="18"/>
    </w:rPr>
  </w:style>
  <w:style w:type="character" w:customStyle="1" w:styleId="FontStyle46">
    <w:name w:val="Font Style46"/>
    <w:basedOn w:val="DefaultParagraphFont"/>
    <w:uiPriority w:val="99"/>
    <w:rsid w:val="00552F08"/>
    <w:rPr>
      <w:rFonts w:ascii="Constantia" w:hAnsi="Constantia" w:cs="Constantia"/>
      <w:b/>
      <w:bCs/>
      <w:sz w:val="8"/>
      <w:szCs w:val="8"/>
    </w:rPr>
  </w:style>
  <w:style w:type="character" w:customStyle="1" w:styleId="FontStyle47">
    <w:name w:val="Font Style47"/>
    <w:basedOn w:val="DefaultParagraphFont"/>
    <w:uiPriority w:val="99"/>
    <w:rsid w:val="00552F08"/>
    <w:rPr>
      <w:rFonts w:ascii="Bookman Old Style" w:hAnsi="Bookman Old Style" w:cs="Bookman Old Style"/>
      <w:spacing w:val="-10"/>
      <w:sz w:val="20"/>
      <w:szCs w:val="20"/>
    </w:rPr>
  </w:style>
  <w:style w:type="character" w:customStyle="1" w:styleId="FontStyle48">
    <w:name w:val="Font Style48"/>
    <w:basedOn w:val="DefaultParagraphFont"/>
    <w:uiPriority w:val="99"/>
    <w:rsid w:val="00552F08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49">
    <w:name w:val="Font Style49"/>
    <w:basedOn w:val="DefaultParagraphFont"/>
    <w:uiPriority w:val="99"/>
    <w:rsid w:val="00552F08"/>
    <w:rPr>
      <w:rFonts w:ascii="Arial Narrow" w:hAnsi="Arial Narrow" w:cs="Arial Narrow"/>
      <w:i/>
      <w:iCs/>
      <w:sz w:val="18"/>
      <w:szCs w:val="18"/>
    </w:rPr>
  </w:style>
  <w:style w:type="character" w:customStyle="1" w:styleId="FontStyle50">
    <w:name w:val="Font Style50"/>
    <w:basedOn w:val="DefaultParagraphFont"/>
    <w:uiPriority w:val="99"/>
    <w:rsid w:val="00552F08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51">
    <w:name w:val="Font Style51"/>
    <w:basedOn w:val="DefaultParagraphFont"/>
    <w:uiPriority w:val="99"/>
    <w:rsid w:val="00552F08"/>
    <w:rPr>
      <w:rFonts w:ascii="Cambria" w:hAnsi="Cambria" w:cs="Cambria"/>
      <w:b/>
      <w:bCs/>
      <w:sz w:val="16"/>
      <w:szCs w:val="16"/>
    </w:rPr>
  </w:style>
  <w:style w:type="character" w:customStyle="1" w:styleId="FontStyle52">
    <w:name w:val="Font Style52"/>
    <w:basedOn w:val="DefaultParagraphFont"/>
    <w:uiPriority w:val="99"/>
    <w:rsid w:val="00552F08"/>
    <w:rPr>
      <w:rFonts w:ascii="Georgia" w:hAnsi="Georgia" w:cs="Georgia"/>
      <w:sz w:val="22"/>
      <w:szCs w:val="22"/>
    </w:rPr>
  </w:style>
  <w:style w:type="character" w:customStyle="1" w:styleId="FontStyle53">
    <w:name w:val="Font Style53"/>
    <w:basedOn w:val="DefaultParagraphFont"/>
    <w:uiPriority w:val="99"/>
    <w:rsid w:val="00552F08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54">
    <w:name w:val="Font Style54"/>
    <w:basedOn w:val="DefaultParagraphFont"/>
    <w:uiPriority w:val="99"/>
    <w:rsid w:val="00552F08"/>
    <w:rPr>
      <w:rFonts w:ascii="Bookman Old Style" w:hAnsi="Bookman Old Style" w:cs="Bookman Old Style"/>
      <w:sz w:val="20"/>
      <w:szCs w:val="20"/>
    </w:rPr>
  </w:style>
  <w:style w:type="character" w:customStyle="1" w:styleId="FontStyle55">
    <w:name w:val="Font Style55"/>
    <w:basedOn w:val="DefaultParagraphFont"/>
    <w:uiPriority w:val="99"/>
    <w:rsid w:val="00552F08"/>
    <w:rPr>
      <w:rFonts w:ascii="Bookman Old Style" w:hAnsi="Bookman Old Style" w:cs="Bookman Old Style"/>
      <w:sz w:val="18"/>
      <w:szCs w:val="18"/>
    </w:rPr>
  </w:style>
  <w:style w:type="character" w:customStyle="1" w:styleId="FontStyle56">
    <w:name w:val="Font Style56"/>
    <w:basedOn w:val="DefaultParagraphFont"/>
    <w:uiPriority w:val="99"/>
    <w:rsid w:val="00552F0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basedOn w:val="DefaultParagraphFont"/>
    <w:uiPriority w:val="99"/>
    <w:rsid w:val="00552F08"/>
    <w:rPr>
      <w:rFonts w:ascii="Bookman Old Style" w:hAnsi="Bookman Old Style" w:cs="Bookman Old Style"/>
      <w:spacing w:val="-30"/>
      <w:sz w:val="44"/>
      <w:szCs w:val="44"/>
    </w:rPr>
  </w:style>
  <w:style w:type="character" w:customStyle="1" w:styleId="FontStyle58">
    <w:name w:val="Font Style58"/>
    <w:basedOn w:val="DefaultParagraphFont"/>
    <w:uiPriority w:val="99"/>
    <w:rsid w:val="00552F08"/>
    <w:rPr>
      <w:rFonts w:ascii="Bookman Old Style" w:hAnsi="Bookman Old Style" w:cs="Bookman Old Style"/>
      <w:sz w:val="20"/>
      <w:szCs w:val="20"/>
    </w:rPr>
  </w:style>
  <w:style w:type="character" w:customStyle="1" w:styleId="FontStyle59">
    <w:name w:val="Font Style59"/>
    <w:basedOn w:val="DefaultParagraphFont"/>
    <w:uiPriority w:val="99"/>
    <w:rsid w:val="00552F08"/>
    <w:rPr>
      <w:rFonts w:ascii="Bookman Old Style" w:hAnsi="Bookman Old Style" w:cs="Bookman Old Style"/>
      <w:sz w:val="18"/>
      <w:szCs w:val="18"/>
    </w:rPr>
  </w:style>
  <w:style w:type="character" w:customStyle="1" w:styleId="FontStyle60">
    <w:name w:val="Font Style60"/>
    <w:basedOn w:val="DefaultParagraphFont"/>
    <w:uiPriority w:val="99"/>
    <w:rsid w:val="00552F08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61">
    <w:name w:val="Font Style61"/>
    <w:basedOn w:val="DefaultParagraphFont"/>
    <w:uiPriority w:val="99"/>
    <w:rsid w:val="00552F08"/>
    <w:rPr>
      <w:rFonts w:ascii="Bookman Old Style" w:hAnsi="Bookman Old Style" w:cs="Bookman Old Style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5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16</Pages>
  <Words>3881</Words>
  <Characters>22122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5</cp:revision>
  <dcterms:created xsi:type="dcterms:W3CDTF">2018-06-23T05:25:00Z</dcterms:created>
  <dcterms:modified xsi:type="dcterms:W3CDTF">2018-06-25T14:01:00Z</dcterms:modified>
</cp:coreProperties>
</file>