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82" w:rsidRPr="00284482" w:rsidRDefault="00284482" w:rsidP="00284482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482">
        <w:rPr>
          <w:rFonts w:ascii="Times New Roman" w:eastAsia="Calibri" w:hAnsi="Times New Roman" w:cs="Times New Roman"/>
          <w:sz w:val="24"/>
          <w:szCs w:val="24"/>
        </w:rPr>
        <w:t>МИНИСТЕРСТВО ОБРАЗОВАНИЯ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4482">
        <w:rPr>
          <w:rFonts w:ascii="Times New Roman" w:eastAsia="Calibri" w:hAnsi="Times New Roman" w:cs="Times New Roman"/>
          <w:sz w:val="24"/>
          <w:szCs w:val="24"/>
        </w:rPr>
        <w:t>НАУКИ РОССИЙСКОЙ ФЕДЕРАЦИИ</w:t>
      </w:r>
    </w:p>
    <w:p w:rsidR="00C000CF" w:rsidRPr="00D34AC9" w:rsidRDefault="00284482" w:rsidP="00284482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482">
        <w:rPr>
          <w:rFonts w:ascii="Times New Roman" w:eastAsia="Calibri" w:hAnsi="Times New Roman" w:cs="Times New Roman"/>
          <w:sz w:val="24"/>
          <w:szCs w:val="24"/>
        </w:rPr>
        <w:t>ФГБОУ ВО «БУРЯТСКИЙ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4482">
        <w:rPr>
          <w:rFonts w:ascii="Times New Roman" w:eastAsia="Calibri" w:hAnsi="Times New Roman" w:cs="Times New Roman"/>
          <w:sz w:val="24"/>
          <w:szCs w:val="24"/>
        </w:rPr>
        <w:t>ГОСУДАРСТВЕННЫЙ УНИВЕРСИТЕТ»</w:t>
      </w:r>
    </w:p>
    <w:p w:rsidR="00C000CF" w:rsidRPr="00D34AC9" w:rsidRDefault="00C000CF" w:rsidP="00344BC1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AC9">
        <w:rPr>
          <w:rFonts w:ascii="Times New Roman" w:eastAsia="Calibri" w:hAnsi="Times New Roman" w:cs="Times New Roman"/>
          <w:sz w:val="24"/>
          <w:szCs w:val="24"/>
        </w:rPr>
        <w:t xml:space="preserve">УТВЕРЖДАЮ </w:t>
      </w:r>
    </w:p>
    <w:p w:rsidR="00C000CF" w:rsidRPr="00D34AC9" w:rsidRDefault="00284482" w:rsidP="00344BC1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C000CF" w:rsidRPr="00D34AC9" w:rsidRDefault="00C000CF" w:rsidP="00344BC1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AC9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284482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D34A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00CF" w:rsidRPr="00D34AC9" w:rsidRDefault="00663FF3" w:rsidP="00344BC1">
      <w:pPr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4AC9">
        <w:rPr>
          <w:rFonts w:ascii="Times New Roman" w:eastAsia="Calibri" w:hAnsi="Times New Roman" w:cs="Times New Roman"/>
          <w:sz w:val="24"/>
          <w:szCs w:val="24"/>
        </w:rPr>
        <w:t>«</w:t>
      </w:r>
      <w:r w:rsidRPr="00D34AC9">
        <w:rPr>
          <w:rFonts w:ascii="Times New Roman" w:eastAsia="Calibri" w:hAnsi="Times New Roman" w:cs="Times New Roman"/>
          <w:i/>
          <w:sz w:val="24"/>
          <w:szCs w:val="24"/>
        </w:rPr>
        <w:t>10</w:t>
      </w:r>
      <w:r w:rsidR="00C000CF" w:rsidRPr="00D34AC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3961C5">
        <w:rPr>
          <w:rFonts w:ascii="Times New Roman" w:eastAsia="Calibri" w:hAnsi="Times New Roman" w:cs="Times New Roman"/>
          <w:i/>
          <w:sz w:val="24"/>
          <w:szCs w:val="24"/>
        </w:rPr>
        <w:t>марта</w:t>
      </w:r>
      <w:r w:rsidR="003961C5" w:rsidRPr="00D34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00CF" w:rsidRPr="00D34AC9">
        <w:rPr>
          <w:rFonts w:ascii="Times New Roman" w:eastAsia="Calibri" w:hAnsi="Times New Roman" w:cs="Times New Roman"/>
          <w:i/>
          <w:sz w:val="24"/>
          <w:szCs w:val="24"/>
        </w:rPr>
        <w:t>201</w:t>
      </w:r>
      <w:r w:rsidR="00BC74CE">
        <w:rPr>
          <w:rFonts w:ascii="Times New Roman" w:eastAsia="Calibri" w:hAnsi="Times New Roman" w:cs="Times New Roman"/>
          <w:i/>
          <w:sz w:val="24"/>
          <w:szCs w:val="24"/>
        </w:rPr>
        <w:t>8</w:t>
      </w:r>
      <w:r w:rsidR="00C000CF" w:rsidRPr="00D34AC9">
        <w:rPr>
          <w:rFonts w:ascii="Times New Roman" w:eastAsia="Calibri" w:hAnsi="Times New Roman" w:cs="Times New Roman"/>
          <w:i/>
          <w:sz w:val="24"/>
          <w:szCs w:val="24"/>
        </w:rPr>
        <w:t xml:space="preserve"> г. </w:t>
      </w: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406E08" w:rsidRPr="00D34AC9">
        <w:rPr>
          <w:rFonts w:ascii="Times New Roman" w:eastAsia="Times New Roman" w:hAnsi="Times New Roman" w:cs="Times New Roman"/>
          <w:b/>
          <w:sz w:val="24"/>
          <w:szCs w:val="24"/>
        </w:rPr>
        <w:t>ОЛОЖЕНИЕ</w:t>
      </w:r>
    </w:p>
    <w:p w:rsidR="0068418B" w:rsidRPr="00D34AC9" w:rsidRDefault="0068418B" w:rsidP="00344BC1">
      <w:pPr>
        <w:spacing w:after="0" w:line="240" w:lineRule="auto"/>
        <w:ind w:left="-284"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00CF" w:rsidRDefault="00406E08" w:rsidP="00344BC1">
      <w:pPr>
        <w:spacing w:after="0" w:line="240" w:lineRule="auto"/>
        <w:ind w:left="-284" w:right="-1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0155427"/>
      <w:r w:rsidRPr="0068418B">
        <w:rPr>
          <w:rFonts w:ascii="Times New Roman" w:eastAsia="Times New Roman" w:hAnsi="Times New Roman" w:cs="Times New Roman"/>
          <w:sz w:val="24"/>
          <w:szCs w:val="24"/>
        </w:rPr>
        <w:t xml:space="preserve">КОНКУРС </w:t>
      </w:r>
      <w:r w:rsidR="006C1DD8">
        <w:rPr>
          <w:rFonts w:ascii="Times New Roman" w:eastAsia="Times New Roman" w:hAnsi="Times New Roman" w:cs="Times New Roman"/>
          <w:sz w:val="24"/>
          <w:szCs w:val="24"/>
        </w:rPr>
        <w:t xml:space="preserve">НАУЧНО-ПРОСВЕТИТЕЛЬСКИХ </w:t>
      </w:r>
      <w:r w:rsidR="00BC74CE">
        <w:rPr>
          <w:rFonts w:ascii="Times New Roman" w:eastAsia="Times New Roman" w:hAnsi="Times New Roman" w:cs="Times New Roman"/>
          <w:sz w:val="24"/>
          <w:szCs w:val="24"/>
        </w:rPr>
        <w:t>ПРОЕКТОВ ОБУЧАЮЩИХСЯ</w:t>
      </w:r>
      <w:r w:rsidR="006C1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1DD8" w:rsidRPr="0068418B" w:rsidRDefault="006C1DD8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Default="0068418B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6C1DD8">
        <w:rPr>
          <w:rFonts w:ascii="Times New Roman" w:eastAsia="Calibri" w:hAnsi="Times New Roman" w:cs="Times New Roman"/>
          <w:sz w:val="24"/>
          <w:szCs w:val="24"/>
        </w:rPr>
        <w:t xml:space="preserve">ПРАВОВОЕ ПРОСВЕЩЕНИЕ В </w:t>
      </w:r>
      <w:r w:rsidR="006C1DD8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="006C1DD8" w:rsidRPr="006C1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DD8">
        <w:rPr>
          <w:rFonts w:ascii="Times New Roman" w:eastAsia="Calibri" w:hAnsi="Times New Roman" w:cs="Times New Roman"/>
          <w:sz w:val="24"/>
          <w:szCs w:val="24"/>
        </w:rPr>
        <w:t>ВЕКЕ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bookmarkEnd w:id="0"/>
    <w:p w:rsidR="006C1DD8" w:rsidRDefault="006C1DD8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03FB" w:rsidRDefault="00BC74CE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(Организован в рамках реализации гранта Президента </w:t>
      </w:r>
      <w:r w:rsidR="00747666">
        <w:rPr>
          <w:rFonts w:ascii="Times New Roman" w:eastAsia="Calibri" w:hAnsi="Times New Roman" w:cs="Times New Roman"/>
          <w:sz w:val="24"/>
          <w:szCs w:val="24"/>
        </w:rPr>
        <w:t>РФ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1DD8" w:rsidRDefault="00747666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BC74CE" w:rsidRPr="00BC74CE">
        <w:rPr>
          <w:rFonts w:ascii="Times New Roman" w:eastAsia="Calibri" w:hAnsi="Times New Roman" w:cs="Times New Roman"/>
          <w:sz w:val="24"/>
          <w:szCs w:val="24"/>
        </w:rPr>
        <w:t xml:space="preserve">государственной </w:t>
      </w:r>
      <w:r w:rsidRPr="00BC74CE">
        <w:rPr>
          <w:rFonts w:ascii="Times New Roman" w:eastAsia="Calibri" w:hAnsi="Times New Roman" w:cs="Times New Roman"/>
          <w:sz w:val="24"/>
          <w:szCs w:val="24"/>
        </w:rPr>
        <w:t>поддержк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BC7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4CE" w:rsidRPr="00BC74CE">
        <w:rPr>
          <w:rFonts w:ascii="Times New Roman" w:eastAsia="Calibri" w:hAnsi="Times New Roman" w:cs="Times New Roman"/>
          <w:sz w:val="24"/>
          <w:szCs w:val="24"/>
        </w:rPr>
        <w:t>ведущих научных школ</w:t>
      </w:r>
      <w:r w:rsidR="00BC7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4CE" w:rsidRPr="00BC74CE">
        <w:rPr>
          <w:rFonts w:ascii="Times New Roman" w:eastAsia="Calibri" w:hAnsi="Times New Roman" w:cs="Times New Roman"/>
          <w:sz w:val="24"/>
          <w:szCs w:val="24"/>
        </w:rPr>
        <w:t>НШ-4484.2018.6</w:t>
      </w:r>
      <w:r w:rsidR="00BC74C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C1DD8" w:rsidRDefault="006C1DD8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1DD8" w:rsidRPr="00D34AC9" w:rsidRDefault="006C1DD8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AC9" w:rsidRDefault="00D34AC9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0076" w:rsidRDefault="001A0076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0076" w:rsidRDefault="001A0076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0076" w:rsidRPr="00D34AC9" w:rsidRDefault="001A0076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AC9" w:rsidRPr="00D34AC9" w:rsidRDefault="00D34AC9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Default="00C000CF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4482" w:rsidRDefault="00284482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4482" w:rsidRDefault="00284482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4482" w:rsidRDefault="00284482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4482" w:rsidRPr="00D34AC9" w:rsidRDefault="00284482" w:rsidP="00344BC1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0CF" w:rsidRPr="00D34AC9" w:rsidRDefault="00C000CF" w:rsidP="00BC74CE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6C1DD8" w:rsidRDefault="00284482" w:rsidP="006C1DD8">
      <w:pPr>
        <w:spacing w:after="0" w:line="240" w:lineRule="auto"/>
        <w:ind w:left="-284"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482">
        <w:rPr>
          <w:rFonts w:ascii="Times New Roman" w:eastAsia="Calibri" w:hAnsi="Times New Roman" w:cs="Times New Roman"/>
          <w:sz w:val="24"/>
          <w:szCs w:val="24"/>
        </w:rPr>
        <w:t>Улан-Удэ</w:t>
      </w:r>
      <w:r w:rsidR="006C1D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000CF" w:rsidRPr="00D34AC9">
        <w:rPr>
          <w:rFonts w:ascii="Times New Roman" w:eastAsia="Calibri" w:hAnsi="Times New Roman" w:cs="Times New Roman"/>
          <w:sz w:val="24"/>
          <w:szCs w:val="24"/>
        </w:rPr>
        <w:t>201</w:t>
      </w:r>
      <w:r w:rsidR="00BC74CE">
        <w:rPr>
          <w:rFonts w:ascii="Times New Roman" w:eastAsia="Calibri" w:hAnsi="Times New Roman" w:cs="Times New Roman"/>
          <w:sz w:val="24"/>
          <w:szCs w:val="24"/>
        </w:rPr>
        <w:t>8</w:t>
      </w:r>
      <w:r w:rsidR="00C000CF" w:rsidRPr="00D34A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1A5" w:rsidRPr="00D34AC9" w:rsidRDefault="006C1DD8" w:rsidP="001A00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  <w:r w:rsidR="002221A5" w:rsidRPr="00D34AC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</w:t>
      </w:r>
      <w:r w:rsidR="008C5FC2" w:rsidRPr="00D34AC9">
        <w:rPr>
          <w:rFonts w:ascii="Times New Roman" w:eastAsia="Times New Roman" w:hAnsi="Times New Roman" w:cs="Times New Roman"/>
          <w:b/>
          <w:sz w:val="24"/>
          <w:szCs w:val="24"/>
        </w:rPr>
        <w:t>бщая часть</w:t>
      </w:r>
    </w:p>
    <w:p w:rsidR="00594528" w:rsidRPr="00D34AC9" w:rsidRDefault="00594528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1A5" w:rsidRPr="00D34AC9" w:rsidRDefault="002221A5" w:rsidP="00284482">
      <w:pPr>
        <w:pStyle w:val="a4"/>
        <w:numPr>
          <w:ilvl w:val="1"/>
          <w:numId w:val="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является локальным актом 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>Федерально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 xml:space="preserve"> бюджетно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 xml:space="preserve"> высшего образования «Бурятский государственный университет»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70190" w:rsidRPr="00284482" w:rsidRDefault="00F70190" w:rsidP="00150341">
      <w:pPr>
        <w:pStyle w:val="a4"/>
        <w:numPr>
          <w:ilvl w:val="1"/>
          <w:numId w:val="2"/>
        </w:num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482">
        <w:rPr>
          <w:rFonts w:ascii="Times New Roman" w:eastAsia="Times New Roman" w:hAnsi="Times New Roman" w:cs="Times New Roman"/>
          <w:sz w:val="24"/>
          <w:szCs w:val="24"/>
        </w:rPr>
        <w:t xml:space="preserve">Данное Положение регламентирует порядок организации и проведения 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>Конкурса научно-</w:t>
      </w:r>
      <w:r w:rsidR="00FA18A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 xml:space="preserve">росветительских </w:t>
      </w:r>
      <w:r w:rsidR="00BC74CE">
        <w:rPr>
          <w:rFonts w:ascii="Times New Roman" w:eastAsia="Times New Roman" w:hAnsi="Times New Roman" w:cs="Times New Roman"/>
          <w:sz w:val="24"/>
          <w:szCs w:val="24"/>
        </w:rPr>
        <w:t>проектов обучающихся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 xml:space="preserve"> «Правовое просвещение в 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 xml:space="preserve"> веке» </w:t>
      </w:r>
      <w:r w:rsidRPr="00284482">
        <w:rPr>
          <w:rFonts w:ascii="Times New Roman" w:eastAsia="Times New Roman" w:hAnsi="Times New Roman" w:cs="Times New Roman"/>
          <w:sz w:val="24"/>
          <w:szCs w:val="24"/>
        </w:rPr>
        <w:t>(далее — Конкурс).</w:t>
      </w:r>
    </w:p>
    <w:p w:rsidR="00F70190" w:rsidRPr="00D34AC9" w:rsidRDefault="00F70190" w:rsidP="00344BC1">
      <w:pPr>
        <w:pStyle w:val="a4"/>
        <w:numPr>
          <w:ilvl w:val="1"/>
          <w:numId w:val="2"/>
        </w:num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="00BC74C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 конкурса является 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>ФГБОУ ВО</w:t>
      </w:r>
      <w:r w:rsidR="00284482" w:rsidRPr="00D34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>«Бурятский государственный университет»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1E1C65" w:rsidRPr="00D34AC9">
        <w:rPr>
          <w:rFonts w:ascii="Times New Roman" w:eastAsia="Times New Roman" w:hAnsi="Times New Roman" w:cs="Times New Roman"/>
          <w:sz w:val="24"/>
          <w:szCs w:val="24"/>
        </w:rPr>
        <w:t>далее -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 Организатор)</w:t>
      </w:r>
      <w:r w:rsidR="00BC74CE">
        <w:rPr>
          <w:rFonts w:ascii="Times New Roman" w:eastAsia="Times New Roman" w:hAnsi="Times New Roman" w:cs="Times New Roman"/>
          <w:sz w:val="24"/>
          <w:szCs w:val="24"/>
        </w:rPr>
        <w:t xml:space="preserve"> в рамках реализации грант</w:t>
      </w:r>
      <w:r w:rsidR="009E6307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BC74CE">
        <w:rPr>
          <w:rFonts w:ascii="Times New Roman" w:eastAsia="Times New Roman" w:hAnsi="Times New Roman" w:cs="Times New Roman"/>
          <w:sz w:val="24"/>
          <w:szCs w:val="24"/>
        </w:rPr>
        <w:t xml:space="preserve">Президента </w:t>
      </w:r>
      <w:r w:rsidR="009E6307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BC7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4CE" w:rsidRPr="00BC74CE">
        <w:rPr>
          <w:rFonts w:ascii="Times New Roman" w:eastAsia="Calibri" w:hAnsi="Times New Roman" w:cs="Times New Roman"/>
          <w:sz w:val="24"/>
          <w:szCs w:val="24"/>
        </w:rPr>
        <w:t>по государственной поддержке ведущих научных школ</w:t>
      </w:r>
      <w:r w:rsidR="00BC7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4CE" w:rsidRPr="00BC74CE">
        <w:rPr>
          <w:rFonts w:ascii="Times New Roman" w:eastAsia="Calibri" w:hAnsi="Times New Roman" w:cs="Times New Roman"/>
          <w:sz w:val="24"/>
          <w:szCs w:val="24"/>
        </w:rPr>
        <w:t>НШ-4484.2018.6</w:t>
      </w:r>
      <w:r w:rsidR="00BC74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0190" w:rsidRPr="00D34AC9" w:rsidRDefault="00F70190" w:rsidP="00344BC1">
      <w:pPr>
        <w:pStyle w:val="a4"/>
        <w:numPr>
          <w:ilvl w:val="1"/>
          <w:numId w:val="2"/>
        </w:num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Основополагающими принципами проведения Конкурса являются:</w:t>
      </w:r>
    </w:p>
    <w:p w:rsidR="00F70190" w:rsidRPr="00D34AC9" w:rsidRDefault="00F70190" w:rsidP="00015B9C">
      <w:pPr>
        <w:pStyle w:val="a4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принцип равных условий и возможностей для всех участников;</w:t>
      </w:r>
    </w:p>
    <w:p w:rsidR="00F70190" w:rsidRPr="00D34AC9" w:rsidRDefault="00F70190" w:rsidP="00015B9C">
      <w:pPr>
        <w:pStyle w:val="a4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принцип гласности;</w:t>
      </w:r>
    </w:p>
    <w:p w:rsidR="00F70190" w:rsidRPr="00D34AC9" w:rsidRDefault="00F70190" w:rsidP="00015B9C">
      <w:pPr>
        <w:pStyle w:val="a4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принцип объективности оценки.</w:t>
      </w:r>
    </w:p>
    <w:p w:rsidR="00284482" w:rsidRDefault="002221A5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70190" w:rsidRPr="00D34AC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на основании следующих документов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84482" w:rsidRDefault="008C5FC2" w:rsidP="00284482">
      <w:pPr>
        <w:pStyle w:val="a4"/>
        <w:numPr>
          <w:ilvl w:val="0"/>
          <w:numId w:val="1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482">
        <w:rPr>
          <w:rFonts w:ascii="Times New Roman" w:eastAsia="Times New Roman" w:hAnsi="Times New Roman" w:cs="Times New Roman"/>
          <w:sz w:val="24"/>
          <w:szCs w:val="24"/>
        </w:rPr>
        <w:t>Закона Российской Федерации от 29.12.2012 г.</w:t>
      </w:r>
      <w:r w:rsidR="00284482" w:rsidRPr="00284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482">
        <w:rPr>
          <w:rFonts w:ascii="Times New Roman" w:eastAsia="Times New Roman" w:hAnsi="Times New Roman" w:cs="Times New Roman"/>
          <w:sz w:val="24"/>
          <w:szCs w:val="24"/>
        </w:rPr>
        <w:t>№ 273-ФЗ «Об образовании в Российской Федерации»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7305" w:rsidRPr="00284482" w:rsidRDefault="00AF7305" w:rsidP="00284482">
      <w:pPr>
        <w:pStyle w:val="a4"/>
        <w:numPr>
          <w:ilvl w:val="0"/>
          <w:numId w:val="1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AF7305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политики Российской Федерации в сфере развития правовой грамотности и правосознания граждан, утвержденных Президентом РФ 4 мая 2011 г.</w:t>
      </w:r>
      <w:r w:rsidR="00BB31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4482" w:rsidRPr="00284482" w:rsidRDefault="008C5FC2" w:rsidP="00284482">
      <w:pPr>
        <w:pStyle w:val="a4"/>
        <w:numPr>
          <w:ilvl w:val="0"/>
          <w:numId w:val="1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482">
        <w:rPr>
          <w:rFonts w:ascii="Times New Roman" w:eastAsia="Times New Roman" w:hAnsi="Times New Roman" w:cs="Times New Roman"/>
          <w:sz w:val="24"/>
          <w:szCs w:val="24"/>
        </w:rPr>
        <w:t>«Типового положения об образовательном учреждении высшего профессионального образования (высшем учебном заведении)», утвержденного Постановлением Правительства РФ от 14.02.2008 г. № 71</w:t>
      </w:r>
      <w:r w:rsidR="0028448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7127" w:rsidRDefault="004C7127" w:rsidP="004C7127">
      <w:pPr>
        <w:pStyle w:val="a4"/>
        <w:numPr>
          <w:ilvl w:val="0"/>
          <w:numId w:val="1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27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C7127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26 декабря 2017 г. № 1642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7127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государственной программы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7127">
        <w:rPr>
          <w:rFonts w:ascii="Times New Roman" w:eastAsia="Times New Roman" w:hAnsi="Times New Roman" w:cs="Times New Roman"/>
          <w:sz w:val="24"/>
          <w:szCs w:val="24"/>
        </w:rPr>
        <w:t>Развитие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» на 2018 – 2025 год</w:t>
      </w:r>
      <w:r w:rsidR="00A1537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84482" w:rsidRPr="004C7127" w:rsidRDefault="004C7127" w:rsidP="004C7127">
      <w:pPr>
        <w:pStyle w:val="a4"/>
        <w:numPr>
          <w:ilvl w:val="0"/>
          <w:numId w:val="1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482">
        <w:rPr>
          <w:rFonts w:ascii="Times New Roman" w:eastAsia="Times New Roman" w:hAnsi="Times New Roman" w:cs="Times New Roman"/>
          <w:sz w:val="24"/>
          <w:szCs w:val="24"/>
        </w:rPr>
        <w:t>Локальных нормативных актов ФГБОУ ВО «Бурятский государственный университет»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BB7" w:rsidRPr="00D34AC9" w:rsidRDefault="00062712" w:rsidP="004C7127">
      <w:pPr>
        <w:spacing w:after="0" w:line="360" w:lineRule="auto"/>
        <w:ind w:left="-284"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2C3BB7" w:rsidRPr="00D34AC9">
        <w:rPr>
          <w:rFonts w:ascii="Times New Roman" w:eastAsia="Times New Roman" w:hAnsi="Times New Roman" w:cs="Times New Roman"/>
          <w:b/>
          <w:sz w:val="24"/>
          <w:szCs w:val="24"/>
        </w:rPr>
        <w:t>Цели и задачи Конкурса</w:t>
      </w:r>
    </w:p>
    <w:p w:rsidR="00524C56" w:rsidRPr="00524C56" w:rsidRDefault="00524C56" w:rsidP="00002603">
      <w:pPr>
        <w:spacing w:after="0" w:line="360" w:lineRule="auto"/>
        <w:ind w:left="-284"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C56">
        <w:rPr>
          <w:rFonts w:ascii="Times New Roman" w:eastAsia="Times New Roman" w:hAnsi="Times New Roman" w:cs="Times New Roman"/>
          <w:sz w:val="24"/>
          <w:szCs w:val="24"/>
        </w:rPr>
        <w:t>2.1. Цел</w:t>
      </w:r>
      <w:r w:rsidR="0000376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4C56">
        <w:rPr>
          <w:rFonts w:ascii="Times New Roman" w:eastAsia="Times New Roman" w:hAnsi="Times New Roman" w:cs="Times New Roman"/>
          <w:sz w:val="24"/>
          <w:szCs w:val="24"/>
        </w:rPr>
        <w:t xml:space="preserve"> Конкурса: </w:t>
      </w:r>
      <w:bookmarkStart w:id="1" w:name="_GoBack"/>
      <w:bookmarkEnd w:id="1"/>
    </w:p>
    <w:p w:rsidR="00002603" w:rsidRDefault="00760D3C" w:rsidP="00002603">
      <w:pPr>
        <w:spacing w:after="0" w:line="360" w:lineRule="auto"/>
        <w:ind w:left="-284"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24C56" w:rsidRPr="00524C5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в обществе, прежде всего, в молодежной среде,  </w:t>
      </w:r>
      <w:r w:rsidR="00003763" w:rsidRPr="00003763">
        <w:rPr>
          <w:rFonts w:ascii="Times New Roman" w:eastAsia="Times New Roman" w:hAnsi="Times New Roman" w:cs="Times New Roman"/>
          <w:sz w:val="24"/>
          <w:szCs w:val="24"/>
        </w:rPr>
        <w:t>устойчивого уважения к закону и преодоление правового нигилизма;</w:t>
      </w:r>
    </w:p>
    <w:p w:rsidR="00002603" w:rsidRDefault="00A7072A" w:rsidP="00002603">
      <w:pPr>
        <w:spacing w:after="0" w:line="360" w:lineRule="auto"/>
        <w:ind w:left="-284"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003763">
        <w:rPr>
          <w:rFonts w:ascii="Times New Roman" w:eastAsia="Times New Roman" w:hAnsi="Times New Roman" w:cs="Times New Roman"/>
          <w:sz w:val="24"/>
          <w:szCs w:val="24"/>
        </w:rPr>
        <w:t>повышение уровня правовой культуры граждан, включая уровень осведомлённости и юридической грамотности;</w:t>
      </w:r>
    </w:p>
    <w:p w:rsidR="00690DE4" w:rsidRPr="00524C56" w:rsidRDefault="00690DE4" w:rsidP="00002603">
      <w:pPr>
        <w:spacing w:after="0" w:line="360" w:lineRule="auto"/>
        <w:ind w:left="-284"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003763">
        <w:rPr>
          <w:rFonts w:ascii="Times New Roman" w:eastAsia="Times New Roman" w:hAnsi="Times New Roman" w:cs="Times New Roman"/>
          <w:sz w:val="24"/>
          <w:szCs w:val="24"/>
        </w:rPr>
        <w:t>внедрение в общественное сознание идеи добросовестного исполнения обязанностей и соблюдения правовых норм.</w:t>
      </w:r>
    </w:p>
    <w:p w:rsidR="00524C56" w:rsidRDefault="00524C56" w:rsidP="00760D3C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C56" w:rsidRPr="00524C56" w:rsidRDefault="00524C56" w:rsidP="00002603">
      <w:pPr>
        <w:spacing w:after="0" w:line="360" w:lineRule="auto"/>
        <w:ind w:left="-284"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C56">
        <w:rPr>
          <w:rFonts w:ascii="Times New Roman" w:eastAsia="Times New Roman" w:hAnsi="Times New Roman" w:cs="Times New Roman"/>
          <w:sz w:val="24"/>
          <w:szCs w:val="24"/>
        </w:rPr>
        <w:t xml:space="preserve">2.2. Задачи Конкурса: </w:t>
      </w:r>
    </w:p>
    <w:p w:rsidR="00A40D34" w:rsidRDefault="00524C56" w:rsidP="00A40D34">
      <w:pPr>
        <w:pStyle w:val="a4"/>
        <w:numPr>
          <w:ilvl w:val="0"/>
          <w:numId w:val="13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D34">
        <w:rPr>
          <w:rFonts w:ascii="Times New Roman" w:eastAsia="Times New Roman" w:hAnsi="Times New Roman" w:cs="Times New Roman"/>
          <w:sz w:val="24"/>
          <w:szCs w:val="24"/>
        </w:rPr>
        <w:t>правовое, включая антикриминальное, антикоррупционное, антитеррористическое,  просвещение населения путем привлечения студенческой молодежи, учащихся иных образовательных организаций, к просветительской деятельности</w:t>
      </w:r>
      <w:r w:rsidR="00A40D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D34" w:rsidRDefault="00A40D34" w:rsidP="00A40D34">
      <w:pPr>
        <w:pStyle w:val="a4"/>
        <w:numPr>
          <w:ilvl w:val="0"/>
          <w:numId w:val="13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D3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24C56" w:rsidRPr="00A40D34">
        <w:rPr>
          <w:rFonts w:ascii="Times New Roman" w:eastAsia="Times New Roman" w:hAnsi="Times New Roman" w:cs="Times New Roman"/>
          <w:sz w:val="24"/>
          <w:szCs w:val="24"/>
        </w:rPr>
        <w:t>одготовка и широкое распространение средств правового просвещения  в различных формах  с использованием разнообразных коммуникативных средств в отношении неопределенного круга лиц  и/или определенных групп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D34" w:rsidRDefault="00524C56" w:rsidP="00A40D34">
      <w:pPr>
        <w:pStyle w:val="a4"/>
        <w:numPr>
          <w:ilvl w:val="0"/>
          <w:numId w:val="13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D34">
        <w:rPr>
          <w:rFonts w:ascii="Times New Roman" w:eastAsia="Times New Roman" w:hAnsi="Times New Roman" w:cs="Times New Roman"/>
          <w:sz w:val="24"/>
          <w:szCs w:val="24"/>
        </w:rPr>
        <w:t>развитие профессионального и творческого потенциала студентов юридических вузов, учащихся иных образовательных организаций, повышение уровня их правовых знаний</w:t>
      </w:r>
      <w:r w:rsidR="00013C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13C92" w:rsidRPr="00003763">
        <w:rPr>
          <w:rFonts w:ascii="Times New Roman" w:eastAsia="Times New Roman" w:hAnsi="Times New Roman" w:cs="Times New Roman"/>
          <w:sz w:val="24"/>
          <w:szCs w:val="24"/>
        </w:rPr>
        <w:t>включая уровень осведомлённости и юридической грамотности;</w:t>
      </w:r>
      <w:r w:rsidRPr="00A40D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0D34" w:rsidRDefault="00524C56" w:rsidP="00A40D34">
      <w:pPr>
        <w:pStyle w:val="a4"/>
        <w:numPr>
          <w:ilvl w:val="0"/>
          <w:numId w:val="13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D34">
        <w:rPr>
          <w:rFonts w:ascii="Times New Roman" w:eastAsia="Times New Roman" w:hAnsi="Times New Roman" w:cs="Times New Roman"/>
          <w:sz w:val="24"/>
          <w:szCs w:val="24"/>
        </w:rPr>
        <w:t>вовлечение студентов и учащихся в юридическую научно-исследовательскую, проектно-процессную и творческую деятельность в рамках реализации программы содействия развитию общего образования;</w:t>
      </w:r>
    </w:p>
    <w:p w:rsidR="00A40D34" w:rsidRDefault="00524C56" w:rsidP="00A40D34">
      <w:pPr>
        <w:pStyle w:val="a4"/>
        <w:numPr>
          <w:ilvl w:val="0"/>
          <w:numId w:val="13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D34">
        <w:rPr>
          <w:rFonts w:ascii="Times New Roman" w:eastAsia="Times New Roman" w:hAnsi="Times New Roman" w:cs="Times New Roman"/>
          <w:sz w:val="24"/>
          <w:szCs w:val="24"/>
        </w:rPr>
        <w:t>формирование у них навыков самостоятельной работы с правоприменительной практикой, научными трудами, документами, архивными материалами;</w:t>
      </w:r>
    </w:p>
    <w:p w:rsidR="00A40D34" w:rsidRDefault="00524C56" w:rsidP="00A40D34">
      <w:pPr>
        <w:pStyle w:val="a4"/>
        <w:numPr>
          <w:ilvl w:val="0"/>
          <w:numId w:val="13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D34">
        <w:rPr>
          <w:rFonts w:ascii="Times New Roman" w:eastAsia="Times New Roman" w:hAnsi="Times New Roman" w:cs="Times New Roman"/>
          <w:sz w:val="24"/>
          <w:szCs w:val="24"/>
        </w:rPr>
        <w:t>формирование у студентов и учащихся навыков публичных выступлений;</w:t>
      </w:r>
    </w:p>
    <w:p w:rsidR="00A40D34" w:rsidRDefault="00524C56" w:rsidP="00A40D34">
      <w:pPr>
        <w:pStyle w:val="a4"/>
        <w:numPr>
          <w:ilvl w:val="0"/>
          <w:numId w:val="13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D34">
        <w:rPr>
          <w:rFonts w:ascii="Times New Roman" w:eastAsia="Times New Roman" w:hAnsi="Times New Roman" w:cs="Times New Roman"/>
          <w:sz w:val="24"/>
          <w:szCs w:val="24"/>
        </w:rPr>
        <w:t>помощь молодежи в вопросах профессиональной ориентации и в трудоустройстве по юридической специальности</w:t>
      </w:r>
      <w:r w:rsidR="00A40D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0D3C" w:rsidRPr="00A40D34" w:rsidRDefault="00A40D34" w:rsidP="00A40D34">
      <w:pPr>
        <w:pStyle w:val="a4"/>
        <w:numPr>
          <w:ilvl w:val="0"/>
          <w:numId w:val="13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524C56" w:rsidRPr="00A40D34">
        <w:rPr>
          <w:rFonts w:ascii="Times New Roman" w:eastAsia="Times New Roman" w:hAnsi="Times New Roman" w:cs="Times New Roman"/>
          <w:sz w:val="24"/>
          <w:szCs w:val="24"/>
        </w:rPr>
        <w:t>овышение эффективности взаимодействия между студентами и учащимися, профессорско-преподавательским составом юридических вузов и практическими работниками – правоприменителями.</w:t>
      </w:r>
    </w:p>
    <w:p w:rsidR="00760D3C" w:rsidRDefault="00760D3C" w:rsidP="00760D3C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417F" w:rsidRPr="00D8417F" w:rsidRDefault="00D8417F" w:rsidP="00760D3C">
      <w:pPr>
        <w:spacing w:after="0" w:line="360" w:lineRule="auto"/>
        <w:ind w:left="-284"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17F">
        <w:rPr>
          <w:rFonts w:ascii="Times New Roman" w:eastAsia="Times New Roman" w:hAnsi="Times New Roman" w:cs="Times New Roman"/>
          <w:b/>
          <w:sz w:val="24"/>
          <w:szCs w:val="24"/>
        </w:rPr>
        <w:t>3. Участники конкурса</w:t>
      </w:r>
    </w:p>
    <w:p w:rsidR="00D8417F" w:rsidRPr="00D8417F" w:rsidRDefault="00D8417F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17F">
        <w:rPr>
          <w:rFonts w:ascii="Times New Roman" w:eastAsia="Times New Roman" w:hAnsi="Times New Roman" w:cs="Times New Roman"/>
          <w:sz w:val="24"/>
          <w:szCs w:val="24"/>
        </w:rPr>
        <w:t xml:space="preserve">3.1. В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8417F">
        <w:rPr>
          <w:rFonts w:ascii="Times New Roman" w:eastAsia="Times New Roman" w:hAnsi="Times New Roman" w:cs="Times New Roman"/>
          <w:sz w:val="24"/>
          <w:szCs w:val="24"/>
        </w:rPr>
        <w:t>онкурсе могут принять участие студенты, магистранты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8417F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средне-специальных и общеобразовательных учреждений города </w:t>
      </w:r>
      <w:r w:rsidR="004C7127" w:rsidRPr="00284482">
        <w:rPr>
          <w:rFonts w:ascii="Times New Roman" w:eastAsia="Calibri" w:hAnsi="Times New Roman" w:cs="Times New Roman"/>
          <w:sz w:val="24"/>
          <w:szCs w:val="24"/>
        </w:rPr>
        <w:t>Улан-Удэ</w:t>
      </w:r>
      <w:r w:rsidR="00FD02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7127">
        <w:rPr>
          <w:rFonts w:ascii="Times New Roman" w:eastAsia="Times New Roman" w:hAnsi="Times New Roman" w:cs="Times New Roman"/>
          <w:sz w:val="24"/>
          <w:szCs w:val="24"/>
        </w:rPr>
        <w:t>Республики Бурятия</w:t>
      </w:r>
      <w:r w:rsidR="00FD0228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FD0228" w:rsidRPr="00D8417F">
        <w:rPr>
          <w:rFonts w:ascii="Times New Roman" w:eastAsia="Times New Roman" w:hAnsi="Times New Roman" w:cs="Times New Roman"/>
          <w:sz w:val="24"/>
          <w:szCs w:val="24"/>
        </w:rPr>
        <w:t>студенты, магистранты</w:t>
      </w:r>
      <w:r w:rsidR="00FD02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228" w:rsidRPr="00D8417F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="00FD0228">
        <w:rPr>
          <w:rFonts w:ascii="Times New Roman" w:eastAsia="Times New Roman" w:hAnsi="Times New Roman" w:cs="Times New Roman"/>
          <w:sz w:val="24"/>
          <w:szCs w:val="24"/>
        </w:rPr>
        <w:t>средне-специальных и общеобразовательных учреждений из других городов и регионов.</w:t>
      </w:r>
    </w:p>
    <w:p w:rsidR="00D8417F" w:rsidRPr="00D8417F" w:rsidRDefault="00D8417F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17F">
        <w:rPr>
          <w:rFonts w:ascii="Times New Roman" w:eastAsia="Times New Roman" w:hAnsi="Times New Roman" w:cs="Times New Roman"/>
          <w:sz w:val="24"/>
          <w:szCs w:val="24"/>
        </w:rPr>
        <w:t>3.2. Рабочий язык конкурса – русский.</w:t>
      </w:r>
    </w:p>
    <w:p w:rsidR="00D8417F" w:rsidRPr="00D8417F" w:rsidRDefault="00D8417F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1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 Представленные на </w:t>
      </w:r>
      <w:r w:rsidR="001F709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8417F">
        <w:rPr>
          <w:rFonts w:ascii="Times New Roman" w:eastAsia="Times New Roman" w:hAnsi="Times New Roman" w:cs="Times New Roman"/>
          <w:sz w:val="24"/>
          <w:szCs w:val="24"/>
        </w:rPr>
        <w:t xml:space="preserve">онкурс </w:t>
      </w:r>
      <w:r w:rsidR="00DD07BC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D8417F">
        <w:rPr>
          <w:rFonts w:ascii="Times New Roman" w:eastAsia="Times New Roman" w:hAnsi="Times New Roman" w:cs="Times New Roman"/>
          <w:sz w:val="24"/>
          <w:szCs w:val="24"/>
        </w:rPr>
        <w:t xml:space="preserve"> могут быть выполнены коллективно и индивидуально, допускаются коллективные работы учащихся и студентов.</w:t>
      </w:r>
    </w:p>
    <w:p w:rsidR="00D8417F" w:rsidRPr="00D34AC9" w:rsidRDefault="00D8417F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596E" w:rsidRPr="00D34AC9" w:rsidRDefault="0069596E" w:rsidP="00344BC1">
      <w:pPr>
        <w:spacing w:after="0" w:line="360" w:lineRule="auto"/>
        <w:ind w:left="-284"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b/>
          <w:sz w:val="24"/>
          <w:szCs w:val="24"/>
        </w:rPr>
        <w:t>4. Предмет Конкурса</w:t>
      </w:r>
    </w:p>
    <w:p w:rsidR="001E1C65" w:rsidRPr="001E1C65" w:rsidRDefault="005D1B6C" w:rsidP="00344BC1">
      <w:pPr>
        <w:spacing w:after="0" w:line="360" w:lineRule="auto"/>
        <w:ind w:left="-284" w:right="-1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1E1C65" w:rsidRPr="001E1C65">
        <w:rPr>
          <w:rFonts w:ascii="Times New Roman" w:eastAsia="Times New Roman" w:hAnsi="Times New Roman" w:cs="Times New Roman"/>
          <w:sz w:val="24"/>
          <w:szCs w:val="24"/>
        </w:rPr>
        <w:t>Предметом конкурсной оценки являются</w:t>
      </w:r>
      <w:r w:rsidR="00BC479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E1C65" w:rsidRPr="001E1C65" w:rsidRDefault="001E1C65" w:rsidP="00BC4790">
      <w:pPr>
        <w:pStyle w:val="a4"/>
        <w:numPr>
          <w:ilvl w:val="0"/>
          <w:numId w:val="3"/>
        </w:num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C65">
        <w:rPr>
          <w:rFonts w:ascii="Times New Roman" w:eastAsia="Times New Roman" w:hAnsi="Times New Roman" w:cs="Times New Roman"/>
          <w:sz w:val="24"/>
          <w:szCs w:val="24"/>
        </w:rPr>
        <w:t>краткие памятки-пособия;</w:t>
      </w:r>
    </w:p>
    <w:p w:rsidR="001E1C65" w:rsidRPr="001E1C65" w:rsidRDefault="001E1C65" w:rsidP="00BC4790">
      <w:pPr>
        <w:pStyle w:val="a4"/>
        <w:numPr>
          <w:ilvl w:val="0"/>
          <w:numId w:val="3"/>
        </w:num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C65">
        <w:rPr>
          <w:rFonts w:ascii="Times New Roman" w:eastAsia="Times New Roman" w:hAnsi="Times New Roman" w:cs="Times New Roman"/>
          <w:sz w:val="24"/>
          <w:szCs w:val="24"/>
        </w:rPr>
        <w:t>мультимедиа-презентации;</w:t>
      </w:r>
    </w:p>
    <w:p w:rsidR="001E1C65" w:rsidRPr="001E1C65" w:rsidRDefault="001E1C65" w:rsidP="00BC4790">
      <w:pPr>
        <w:pStyle w:val="a4"/>
        <w:numPr>
          <w:ilvl w:val="0"/>
          <w:numId w:val="3"/>
        </w:num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C65">
        <w:rPr>
          <w:rFonts w:ascii="Times New Roman" w:eastAsia="Times New Roman" w:hAnsi="Times New Roman" w:cs="Times New Roman"/>
          <w:sz w:val="24"/>
          <w:szCs w:val="24"/>
        </w:rPr>
        <w:t xml:space="preserve">просветительские видеоролики (продолжительностью </w:t>
      </w:r>
      <w:r w:rsidR="00D8417F">
        <w:rPr>
          <w:rFonts w:ascii="Times New Roman" w:eastAsia="Times New Roman" w:hAnsi="Times New Roman" w:cs="Times New Roman"/>
          <w:sz w:val="24"/>
          <w:szCs w:val="24"/>
        </w:rPr>
        <w:t>не более 10</w:t>
      </w:r>
      <w:r w:rsidRPr="001E1C65">
        <w:rPr>
          <w:rFonts w:ascii="Times New Roman" w:eastAsia="Times New Roman" w:hAnsi="Times New Roman" w:cs="Times New Roman"/>
          <w:sz w:val="24"/>
          <w:szCs w:val="24"/>
        </w:rPr>
        <w:t xml:space="preserve"> мин.)</w:t>
      </w:r>
      <w:r w:rsidR="00BC4790">
        <w:rPr>
          <w:rFonts w:ascii="Times New Roman" w:eastAsia="Times New Roman" w:hAnsi="Times New Roman" w:cs="Times New Roman"/>
          <w:sz w:val="24"/>
          <w:szCs w:val="24"/>
        </w:rPr>
        <w:t xml:space="preserve"> и др. проекты.</w:t>
      </w:r>
    </w:p>
    <w:p w:rsidR="002311FC" w:rsidRDefault="005D1B6C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69596E" w:rsidRPr="00D34AC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D8417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D07BC">
        <w:rPr>
          <w:rFonts w:ascii="Times New Roman" w:eastAsia="Times New Roman" w:hAnsi="Times New Roman" w:cs="Times New Roman"/>
          <w:sz w:val="24"/>
          <w:szCs w:val="24"/>
        </w:rPr>
        <w:t xml:space="preserve">ый проект </w:t>
      </w:r>
      <w:r w:rsidR="00D8417F">
        <w:rPr>
          <w:rFonts w:ascii="Times New Roman" w:eastAsia="Times New Roman" w:hAnsi="Times New Roman" w:cs="Times New Roman"/>
          <w:sz w:val="24"/>
          <w:szCs w:val="24"/>
        </w:rPr>
        <w:t>долж</w:t>
      </w:r>
      <w:r w:rsidR="00DD07BC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D8417F">
        <w:rPr>
          <w:rFonts w:ascii="Times New Roman" w:eastAsia="Times New Roman" w:hAnsi="Times New Roman" w:cs="Times New Roman"/>
          <w:sz w:val="24"/>
          <w:szCs w:val="24"/>
        </w:rPr>
        <w:t xml:space="preserve"> быть </w:t>
      </w:r>
      <w:r w:rsidR="001E1C65">
        <w:rPr>
          <w:rFonts w:ascii="Times New Roman" w:eastAsia="Times New Roman" w:hAnsi="Times New Roman" w:cs="Times New Roman"/>
          <w:sz w:val="24"/>
          <w:szCs w:val="24"/>
        </w:rPr>
        <w:t xml:space="preserve">связан с тематикой </w:t>
      </w:r>
      <w:r w:rsidR="001E1C65" w:rsidRPr="001E1C65">
        <w:rPr>
          <w:rFonts w:ascii="Times New Roman" w:eastAsia="Times New Roman" w:hAnsi="Times New Roman" w:cs="Times New Roman"/>
          <w:sz w:val="24"/>
          <w:szCs w:val="24"/>
        </w:rPr>
        <w:t xml:space="preserve">правового, антикриминального, антитеррористического, антикоррупционного просвещения, </w:t>
      </w:r>
      <w:r w:rsidR="0069596E" w:rsidRPr="00D34AC9">
        <w:rPr>
          <w:rFonts w:ascii="Times New Roman" w:eastAsia="Times New Roman" w:hAnsi="Times New Roman" w:cs="Times New Roman"/>
          <w:sz w:val="24"/>
          <w:szCs w:val="24"/>
        </w:rPr>
        <w:t>по одному из следующих направлений:</w:t>
      </w:r>
    </w:p>
    <w:p w:rsidR="002311FC" w:rsidRPr="00015B9C" w:rsidRDefault="002311FC" w:rsidP="00015B9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15B9C">
        <w:rPr>
          <w:rFonts w:ascii="Times New Roman" w:hAnsi="Times New Roman" w:cs="Times New Roman"/>
          <w:sz w:val="24"/>
        </w:rPr>
        <w:t>Конституционное право</w:t>
      </w:r>
    </w:p>
    <w:p w:rsidR="002311FC" w:rsidRPr="00015B9C" w:rsidRDefault="002311FC" w:rsidP="00015B9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15B9C">
        <w:rPr>
          <w:rFonts w:ascii="Times New Roman" w:hAnsi="Times New Roman" w:cs="Times New Roman"/>
          <w:sz w:val="24"/>
        </w:rPr>
        <w:t>Муниципальное право</w:t>
      </w:r>
    </w:p>
    <w:p w:rsidR="002311FC" w:rsidRPr="00015B9C" w:rsidRDefault="002311FC" w:rsidP="00015B9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15B9C">
        <w:rPr>
          <w:rFonts w:ascii="Times New Roman" w:hAnsi="Times New Roman" w:cs="Times New Roman"/>
          <w:sz w:val="24"/>
        </w:rPr>
        <w:t>Административное право</w:t>
      </w:r>
    </w:p>
    <w:p w:rsidR="008728FA" w:rsidRPr="00015B9C" w:rsidRDefault="008728FA" w:rsidP="008728F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15B9C">
        <w:rPr>
          <w:rFonts w:ascii="Times New Roman" w:hAnsi="Times New Roman" w:cs="Times New Roman"/>
          <w:sz w:val="24"/>
        </w:rPr>
        <w:t>Избирательное право</w:t>
      </w:r>
    </w:p>
    <w:p w:rsidR="002311FC" w:rsidRPr="00015B9C" w:rsidRDefault="002311FC" w:rsidP="00015B9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15B9C">
        <w:rPr>
          <w:rFonts w:ascii="Times New Roman" w:hAnsi="Times New Roman" w:cs="Times New Roman"/>
          <w:sz w:val="24"/>
        </w:rPr>
        <w:t>Гражданское право</w:t>
      </w:r>
    </w:p>
    <w:p w:rsidR="002311FC" w:rsidRPr="00015B9C" w:rsidRDefault="002311FC" w:rsidP="00015B9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15B9C">
        <w:rPr>
          <w:rFonts w:ascii="Times New Roman" w:hAnsi="Times New Roman" w:cs="Times New Roman"/>
          <w:sz w:val="24"/>
        </w:rPr>
        <w:t>Семейное право</w:t>
      </w:r>
    </w:p>
    <w:p w:rsidR="002311FC" w:rsidRPr="00015B9C" w:rsidRDefault="002311FC" w:rsidP="00015B9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15B9C">
        <w:rPr>
          <w:rFonts w:ascii="Times New Roman" w:hAnsi="Times New Roman" w:cs="Times New Roman"/>
          <w:sz w:val="24"/>
        </w:rPr>
        <w:t>Экологическое право</w:t>
      </w:r>
    </w:p>
    <w:p w:rsidR="00804A2B" w:rsidRPr="00804A2B" w:rsidRDefault="002311FC" w:rsidP="00804A2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04A2B">
        <w:rPr>
          <w:rFonts w:ascii="Times New Roman" w:hAnsi="Times New Roman" w:cs="Times New Roman"/>
          <w:sz w:val="24"/>
        </w:rPr>
        <w:t>Трудовое право</w:t>
      </w:r>
    </w:p>
    <w:p w:rsidR="00015B9C" w:rsidRPr="00804A2B" w:rsidRDefault="002311FC" w:rsidP="00804A2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04A2B">
        <w:rPr>
          <w:rFonts w:ascii="Times New Roman" w:hAnsi="Times New Roman" w:cs="Times New Roman"/>
          <w:sz w:val="24"/>
        </w:rPr>
        <w:t>Уголовное право</w:t>
      </w:r>
    </w:p>
    <w:p w:rsidR="003E3F07" w:rsidRPr="00804A2B" w:rsidRDefault="00792C0E" w:rsidP="00804A2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04A2B">
        <w:rPr>
          <w:rFonts w:ascii="Times New Roman" w:hAnsi="Times New Roman" w:cs="Times New Roman"/>
          <w:sz w:val="24"/>
        </w:rPr>
        <w:t>Уголовный процесс</w:t>
      </w:r>
    </w:p>
    <w:p w:rsidR="005D1B6C" w:rsidRPr="008728FA" w:rsidRDefault="005D1B6C" w:rsidP="00015B9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15B9C">
        <w:rPr>
          <w:rFonts w:ascii="Times New Roman" w:hAnsi="Times New Roman" w:cs="Times New Roman"/>
          <w:sz w:val="24"/>
        </w:rPr>
        <w:t>Криминалистика</w:t>
      </w:r>
    </w:p>
    <w:p w:rsidR="00A32265" w:rsidRPr="00A32265" w:rsidRDefault="00A32265" w:rsidP="00015B9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32265">
        <w:rPr>
          <w:rFonts w:ascii="Times New Roman" w:hAnsi="Times New Roman" w:cs="Times New Roman"/>
          <w:color w:val="FF0000"/>
          <w:sz w:val="24"/>
        </w:rPr>
        <w:t>Криминология</w:t>
      </w:r>
    </w:p>
    <w:p w:rsidR="008728FA" w:rsidRPr="00A32265" w:rsidRDefault="00A32265" w:rsidP="00015B9C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32265">
        <w:rPr>
          <w:rFonts w:ascii="Times New Roman" w:hAnsi="Times New Roman" w:cs="Times New Roman"/>
          <w:color w:val="FF0000"/>
          <w:sz w:val="24"/>
        </w:rPr>
        <w:t>Криминальная психология</w:t>
      </w:r>
    </w:p>
    <w:p w:rsidR="00015B9C" w:rsidRDefault="00015B9C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F71" w:rsidRDefault="00FC1B72" w:rsidP="00344BC1">
      <w:pPr>
        <w:spacing w:after="0" w:line="360" w:lineRule="auto"/>
        <w:ind w:left="-284"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b/>
          <w:sz w:val="24"/>
          <w:szCs w:val="24"/>
        </w:rPr>
        <w:t xml:space="preserve">5. Требования к оформлению </w:t>
      </w:r>
      <w:r w:rsidR="00E769C1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</w:p>
    <w:p w:rsidR="00D8417F" w:rsidRPr="00B86E86" w:rsidRDefault="00FC1B72" w:rsidP="00344BC1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B86E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3C18" w:rsidRPr="00B86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17F" w:rsidRPr="00B86E86">
        <w:rPr>
          <w:rFonts w:ascii="Times New Roman" w:hAnsi="Times New Roman" w:cs="Times New Roman"/>
          <w:color w:val="000000"/>
          <w:sz w:val="24"/>
          <w:szCs w:val="24"/>
        </w:rPr>
        <w:t>Конкурсн</w:t>
      </w:r>
      <w:r w:rsidR="00DD07BC">
        <w:rPr>
          <w:rFonts w:ascii="Times New Roman" w:hAnsi="Times New Roman" w:cs="Times New Roman"/>
          <w:color w:val="000000"/>
          <w:sz w:val="24"/>
          <w:szCs w:val="24"/>
        </w:rPr>
        <w:t xml:space="preserve">ый проект </w:t>
      </w:r>
      <w:r w:rsidR="00D8417F" w:rsidRPr="00B86E86">
        <w:rPr>
          <w:rFonts w:ascii="Times New Roman" w:hAnsi="Times New Roman" w:cs="Times New Roman"/>
          <w:color w:val="000000"/>
          <w:sz w:val="24"/>
          <w:szCs w:val="24"/>
        </w:rPr>
        <w:t xml:space="preserve">может быть представлен для участия </w:t>
      </w:r>
      <w:r w:rsidR="00C224E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8417F" w:rsidRPr="00B86E86">
        <w:rPr>
          <w:rFonts w:ascii="Times New Roman" w:hAnsi="Times New Roman" w:cs="Times New Roman"/>
          <w:color w:val="000000"/>
          <w:sz w:val="24"/>
          <w:szCs w:val="24"/>
        </w:rPr>
        <w:t>конкурсе в одной из следующих форм:</w:t>
      </w:r>
    </w:p>
    <w:p w:rsidR="00D8417F" w:rsidRPr="00B86E86" w:rsidRDefault="00015B9C" w:rsidP="00344BC1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E86">
        <w:rPr>
          <w:rFonts w:ascii="Times New Roman" w:hAnsi="Times New Roman" w:cs="Times New Roman"/>
          <w:sz w:val="24"/>
          <w:szCs w:val="24"/>
        </w:rPr>
        <w:t>а) краткая</w:t>
      </w:r>
      <w:r w:rsidR="00D8417F" w:rsidRPr="00B86E86">
        <w:rPr>
          <w:rFonts w:ascii="Times New Roman" w:hAnsi="Times New Roman" w:cs="Times New Roman"/>
          <w:sz w:val="24"/>
          <w:szCs w:val="24"/>
        </w:rPr>
        <w:t xml:space="preserve"> памятка-пособие</w:t>
      </w:r>
      <w:r w:rsidR="00B86E86" w:rsidRPr="00B86E86">
        <w:rPr>
          <w:rFonts w:ascii="Times New Roman" w:hAnsi="Times New Roman" w:cs="Times New Roman"/>
          <w:sz w:val="24"/>
          <w:szCs w:val="24"/>
        </w:rPr>
        <w:t>;</w:t>
      </w:r>
    </w:p>
    <w:p w:rsidR="00D8417F" w:rsidRPr="00B86E86" w:rsidRDefault="00015B9C" w:rsidP="00344BC1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E86">
        <w:rPr>
          <w:rFonts w:ascii="Times New Roman" w:hAnsi="Times New Roman" w:cs="Times New Roman"/>
          <w:sz w:val="24"/>
          <w:szCs w:val="24"/>
        </w:rPr>
        <w:t>б) мультимедиа</w:t>
      </w:r>
      <w:r w:rsidR="00D8417F" w:rsidRPr="00B86E86">
        <w:rPr>
          <w:rFonts w:ascii="Times New Roman" w:hAnsi="Times New Roman" w:cs="Times New Roman"/>
          <w:sz w:val="24"/>
          <w:szCs w:val="24"/>
        </w:rPr>
        <w:t>-презентация;</w:t>
      </w:r>
    </w:p>
    <w:p w:rsidR="00FC1B72" w:rsidRPr="00B86E86" w:rsidRDefault="00D8417F" w:rsidP="00344BC1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E86">
        <w:rPr>
          <w:rFonts w:ascii="Times New Roman" w:hAnsi="Times New Roman" w:cs="Times New Roman"/>
          <w:sz w:val="24"/>
          <w:szCs w:val="24"/>
        </w:rPr>
        <w:t>в) просветительский видеоролик</w:t>
      </w:r>
      <w:r w:rsidR="00BC4790">
        <w:rPr>
          <w:rFonts w:ascii="Times New Roman" w:hAnsi="Times New Roman" w:cs="Times New Roman"/>
          <w:sz w:val="24"/>
          <w:szCs w:val="24"/>
        </w:rPr>
        <w:t>.</w:t>
      </w:r>
    </w:p>
    <w:p w:rsidR="00FC1B72" w:rsidRPr="00B86E86" w:rsidRDefault="00FC1B72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lastRenderedPageBreak/>
        <w:t>5.2</w:t>
      </w:r>
      <w:r w:rsidR="00B86E86" w:rsidRPr="00B86E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E86" w:rsidRPr="00B86E86">
        <w:rPr>
          <w:rFonts w:ascii="Times New Roman" w:hAnsi="Times New Roman" w:cs="Times New Roman"/>
          <w:sz w:val="24"/>
          <w:szCs w:val="24"/>
        </w:rPr>
        <w:t xml:space="preserve"> Краткая памятка-пособие (п. 5.1. «а») представляется в электронном и печатном виде. Работа должна иметь титульный лист с обязательным указанием</w:t>
      </w:r>
      <w:r w:rsidR="00B86E86" w:rsidRPr="00B86E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1B72" w:rsidRPr="00B86E86" w:rsidRDefault="00FC1B72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t>− наименование направления Конкурса</w:t>
      </w:r>
      <w:r w:rsidR="00D8417F" w:rsidRPr="00B86E86">
        <w:rPr>
          <w:rFonts w:ascii="Times New Roman" w:eastAsia="Times New Roman" w:hAnsi="Times New Roman" w:cs="Times New Roman"/>
          <w:sz w:val="24"/>
          <w:szCs w:val="24"/>
        </w:rPr>
        <w:t xml:space="preserve"> (п.4);</w:t>
      </w:r>
    </w:p>
    <w:p w:rsidR="00FC1B72" w:rsidRPr="00B86E86" w:rsidRDefault="00FC1B72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t>− название темы конкурсной работы;</w:t>
      </w:r>
    </w:p>
    <w:p w:rsidR="00FC1B72" w:rsidRPr="00B86E86" w:rsidRDefault="00FC1B72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t>− фамилия, имя, отчество автора;</w:t>
      </w:r>
    </w:p>
    <w:p w:rsidR="00FC1B72" w:rsidRPr="00B86E86" w:rsidRDefault="00FC1B72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t>− адрес места жительства (с обозначением почтового индекса);</w:t>
      </w:r>
    </w:p>
    <w:p w:rsidR="00FC1B72" w:rsidRPr="00B86E86" w:rsidRDefault="00FC1B72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t>− е-mail;</w:t>
      </w:r>
    </w:p>
    <w:p w:rsidR="00FC1B72" w:rsidRPr="00B86E86" w:rsidRDefault="00FC1B72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t>− контактный телефон;</w:t>
      </w:r>
    </w:p>
    <w:p w:rsidR="00FC1B72" w:rsidRPr="00B86E86" w:rsidRDefault="00FC1B72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t>− фамилия и инициалы, ученая степень и ученое звание научного руководителя</w:t>
      </w:r>
      <w:r w:rsidR="003D3A49" w:rsidRPr="00B86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E86">
        <w:rPr>
          <w:rFonts w:ascii="Times New Roman" w:eastAsia="Times New Roman" w:hAnsi="Times New Roman" w:cs="Times New Roman"/>
          <w:sz w:val="24"/>
          <w:szCs w:val="24"/>
        </w:rPr>
        <w:t>(работа может быть выполнена без научного руководителя).</w:t>
      </w:r>
    </w:p>
    <w:p w:rsidR="00B86E86" w:rsidRPr="00B86E86" w:rsidRDefault="00B86E86" w:rsidP="00344BC1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E86">
        <w:rPr>
          <w:rFonts w:ascii="Times New Roman" w:hAnsi="Times New Roman" w:cs="Times New Roman"/>
          <w:sz w:val="24"/>
          <w:szCs w:val="24"/>
        </w:rPr>
        <w:t>Работа выполняется на листах бумаги в формате А</w:t>
      </w:r>
      <w:r w:rsidR="00792C0E">
        <w:rPr>
          <w:rFonts w:ascii="Times New Roman" w:hAnsi="Times New Roman" w:cs="Times New Roman"/>
          <w:sz w:val="24"/>
          <w:szCs w:val="24"/>
        </w:rPr>
        <w:t>5</w:t>
      </w:r>
      <w:r w:rsidRPr="00B86E86">
        <w:rPr>
          <w:rFonts w:ascii="Times New Roman" w:hAnsi="Times New Roman" w:cs="Times New Roman"/>
          <w:sz w:val="24"/>
          <w:szCs w:val="24"/>
        </w:rPr>
        <w:t xml:space="preserve"> шрифт – </w:t>
      </w:r>
      <w:r w:rsidRPr="00B86E86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86E86">
        <w:rPr>
          <w:rFonts w:ascii="Times New Roman" w:hAnsi="Times New Roman" w:cs="Times New Roman"/>
          <w:sz w:val="24"/>
          <w:szCs w:val="24"/>
        </w:rPr>
        <w:t xml:space="preserve"> </w:t>
      </w:r>
      <w:r w:rsidRPr="00B86E8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86E86">
        <w:rPr>
          <w:rFonts w:ascii="Times New Roman" w:hAnsi="Times New Roman" w:cs="Times New Roman"/>
          <w:sz w:val="24"/>
          <w:szCs w:val="24"/>
        </w:rPr>
        <w:t xml:space="preserve"> </w:t>
      </w:r>
      <w:r w:rsidRPr="00B86E86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86E86">
        <w:rPr>
          <w:rFonts w:ascii="Times New Roman" w:hAnsi="Times New Roman" w:cs="Times New Roman"/>
          <w:sz w:val="24"/>
          <w:szCs w:val="24"/>
        </w:rPr>
        <w:t xml:space="preserve">, кегль – 14, объем работы – до 15 страниц. Для оформления текстовой части используется текстовый редактор MS Word. Работа может содержать иллюстрации (фотографии и рисунки), схемы, таблицы. </w:t>
      </w:r>
    </w:p>
    <w:p w:rsidR="00B86E86" w:rsidRPr="00B86E86" w:rsidRDefault="00FC1B72" w:rsidP="00344BC1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t>Жюри оставляет за собой право на проверку конкурсных работ на предмет</w:t>
      </w:r>
      <w:r w:rsidR="003D3A49" w:rsidRPr="00B86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E86">
        <w:rPr>
          <w:rFonts w:ascii="Times New Roman" w:eastAsia="Times New Roman" w:hAnsi="Times New Roman" w:cs="Times New Roman"/>
          <w:sz w:val="24"/>
          <w:szCs w:val="24"/>
        </w:rPr>
        <w:t>плагиата. При установлении данного факта работа снимается с Конкурса на любом</w:t>
      </w:r>
      <w:r w:rsidR="003D3A49" w:rsidRPr="00B86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E86">
        <w:rPr>
          <w:rFonts w:ascii="Times New Roman" w:eastAsia="Times New Roman" w:hAnsi="Times New Roman" w:cs="Times New Roman"/>
          <w:sz w:val="24"/>
          <w:szCs w:val="24"/>
        </w:rPr>
        <w:t>этапе.</w:t>
      </w:r>
      <w:r w:rsidR="00B86E86" w:rsidRPr="00B86E86">
        <w:rPr>
          <w:rFonts w:ascii="Times New Roman" w:hAnsi="Times New Roman" w:cs="Times New Roman"/>
          <w:sz w:val="24"/>
          <w:szCs w:val="24"/>
        </w:rPr>
        <w:t xml:space="preserve"> </w:t>
      </w:r>
      <w:r w:rsidR="00B86E86" w:rsidRPr="001F7096">
        <w:rPr>
          <w:rFonts w:ascii="Times New Roman" w:hAnsi="Times New Roman" w:cs="Times New Roman"/>
          <w:b/>
          <w:sz w:val="24"/>
          <w:szCs w:val="24"/>
        </w:rPr>
        <w:t>Требуемый уровень оригинальности при проверке на антиплагиат – 70 % и более.</w:t>
      </w:r>
    </w:p>
    <w:p w:rsidR="00B86E86" w:rsidRPr="00B86E86" w:rsidRDefault="00B86E86" w:rsidP="00344BC1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E86">
        <w:rPr>
          <w:rFonts w:ascii="Times New Roman" w:hAnsi="Times New Roman" w:cs="Times New Roman"/>
          <w:sz w:val="24"/>
          <w:szCs w:val="24"/>
        </w:rPr>
        <w:t>5.3. Мультимедиа-презентация (п. 5.1. «б») представляется в электронном (используется редактор MS Power Point) и печатном виде. Все слайды должны быть выдержаны в едином стиле, не рекомендуется использование ярких фонов и шрифтов, а также злоупотребление анимационными эффектами. При заимствовании материалов обязательны ссылки на все используемые источники (текст, аудио-, фото-, видео- и т.д.).</w:t>
      </w:r>
    </w:p>
    <w:p w:rsidR="00B86E86" w:rsidRDefault="00B86E86" w:rsidP="00344BC1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E86">
        <w:rPr>
          <w:rFonts w:ascii="Times New Roman" w:hAnsi="Times New Roman" w:cs="Times New Roman"/>
          <w:sz w:val="24"/>
          <w:szCs w:val="24"/>
        </w:rPr>
        <w:t>5.4. Фильмы и видеоролики (п. 5.1. «в») представляются в формате AVI на любых электронных носителях (CD или DVD диск, флеш-накопитель)</w:t>
      </w:r>
      <w:r w:rsidR="00804A2B">
        <w:rPr>
          <w:rFonts w:ascii="Times New Roman" w:hAnsi="Times New Roman" w:cs="Times New Roman"/>
          <w:sz w:val="24"/>
          <w:szCs w:val="24"/>
        </w:rPr>
        <w:t>, а также путём предоставления</w:t>
      </w:r>
      <w:r w:rsidR="00804A2B" w:rsidRPr="00804A2B">
        <w:rPr>
          <w:rFonts w:ascii="Times New Roman" w:hAnsi="Times New Roman" w:cs="Times New Roman"/>
          <w:sz w:val="24"/>
          <w:szCs w:val="24"/>
        </w:rPr>
        <w:t xml:space="preserve"> </w:t>
      </w:r>
      <w:r w:rsidR="00804A2B">
        <w:rPr>
          <w:rFonts w:ascii="Times New Roman" w:hAnsi="Times New Roman" w:cs="Times New Roman"/>
          <w:sz w:val="24"/>
          <w:szCs w:val="24"/>
        </w:rPr>
        <w:t>электронной ссылки</w:t>
      </w:r>
      <w:r w:rsidR="00804A2B" w:rsidRPr="00804A2B">
        <w:rPr>
          <w:rFonts w:ascii="Times New Roman" w:hAnsi="Times New Roman" w:cs="Times New Roman"/>
          <w:sz w:val="24"/>
          <w:szCs w:val="24"/>
        </w:rPr>
        <w:t xml:space="preserve"> на облачное хранилище</w:t>
      </w:r>
      <w:r w:rsidR="00804A2B">
        <w:rPr>
          <w:rFonts w:ascii="Times New Roman" w:hAnsi="Times New Roman" w:cs="Times New Roman"/>
          <w:sz w:val="24"/>
          <w:szCs w:val="24"/>
        </w:rPr>
        <w:t xml:space="preserve">, где расположен файл с проектом. </w:t>
      </w:r>
      <w:r w:rsidRPr="00B86E86">
        <w:rPr>
          <w:rFonts w:ascii="Times New Roman" w:hAnsi="Times New Roman" w:cs="Times New Roman"/>
          <w:sz w:val="24"/>
          <w:szCs w:val="24"/>
        </w:rPr>
        <w:t xml:space="preserve">Длительность – не более 10 минут. </w:t>
      </w:r>
      <w:r w:rsidRPr="00B86E86">
        <w:rPr>
          <w:rFonts w:ascii="Times New Roman" w:hAnsi="Times New Roman" w:cs="Times New Roman"/>
          <w:color w:val="000000"/>
          <w:sz w:val="24"/>
          <w:szCs w:val="24"/>
        </w:rPr>
        <w:t xml:space="preserve">Жанр видеоролика определяется участниками конкурса самостоятельно (интервью, репортаж, видеоклип, </w:t>
      </w:r>
      <w:r w:rsidR="00AC6229">
        <w:rPr>
          <w:rFonts w:ascii="Times New Roman" w:hAnsi="Times New Roman" w:cs="Times New Roman"/>
          <w:color w:val="000000"/>
          <w:sz w:val="24"/>
          <w:szCs w:val="24"/>
        </w:rPr>
        <w:t xml:space="preserve">учебный фильм, </w:t>
      </w:r>
      <w:r w:rsidRPr="00B86E86">
        <w:rPr>
          <w:rFonts w:ascii="Times New Roman" w:hAnsi="Times New Roman" w:cs="Times New Roman"/>
          <w:color w:val="000000"/>
          <w:sz w:val="24"/>
          <w:szCs w:val="24"/>
        </w:rPr>
        <w:t xml:space="preserve">анимационный фильм и т.д.). </w:t>
      </w:r>
    </w:p>
    <w:p w:rsidR="00015B9C" w:rsidRPr="00D8417F" w:rsidRDefault="00015B9C" w:rsidP="00015B9C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Pr="00D8417F">
        <w:rPr>
          <w:rFonts w:ascii="Times New Roman" w:eastAsia="Times New Roman" w:hAnsi="Times New Roman" w:cs="Times New Roman"/>
          <w:sz w:val="24"/>
          <w:szCs w:val="24"/>
        </w:rPr>
        <w:t xml:space="preserve">Направляя </w:t>
      </w:r>
      <w:r w:rsidR="00AD47E4">
        <w:rPr>
          <w:rFonts w:ascii="Times New Roman" w:eastAsia="Times New Roman" w:hAnsi="Times New Roman" w:cs="Times New Roman"/>
          <w:sz w:val="24"/>
          <w:szCs w:val="24"/>
        </w:rPr>
        <w:t xml:space="preserve">памятку, презентацию или </w:t>
      </w:r>
      <w:r w:rsidRPr="00D8417F">
        <w:rPr>
          <w:rFonts w:ascii="Times New Roman" w:eastAsia="Times New Roman" w:hAnsi="Times New Roman" w:cs="Times New Roman"/>
          <w:sz w:val="24"/>
          <w:szCs w:val="24"/>
        </w:rPr>
        <w:t>видеоролик на конкурс, участник конкурса дает право организаторам конкурса на некоммерческое использование представленного материала (размещение в сети Интернет, телепрограммах, участие в творческих проектах, дальнейшее тиражирование</w:t>
      </w:r>
      <w:r w:rsidR="00AD47E4">
        <w:rPr>
          <w:rFonts w:ascii="Times New Roman" w:eastAsia="Times New Roman" w:hAnsi="Times New Roman" w:cs="Times New Roman"/>
          <w:sz w:val="24"/>
          <w:szCs w:val="24"/>
        </w:rPr>
        <w:t>, распространение среди населения</w:t>
      </w:r>
      <w:r w:rsidRPr="00D8417F">
        <w:rPr>
          <w:rFonts w:ascii="Times New Roman" w:eastAsia="Times New Roman" w:hAnsi="Times New Roman" w:cs="Times New Roman"/>
          <w:sz w:val="24"/>
          <w:szCs w:val="24"/>
        </w:rPr>
        <w:t xml:space="preserve"> и т.п.) с обязательным указанием авторства, а также свое согласие на обработку своих персональных данных: </w:t>
      </w:r>
      <w:r w:rsidRPr="00D8417F">
        <w:rPr>
          <w:rFonts w:ascii="Times New Roman" w:eastAsia="Times New Roman" w:hAnsi="Times New Roman" w:cs="Times New Roman"/>
          <w:sz w:val="24"/>
          <w:szCs w:val="24"/>
        </w:rPr>
        <w:lastRenderedPageBreak/>
        <w:t>фамилия, имя, отчество, год и место рождения, почтовый адрес, адрес электронной почты, сведения о профессии и иные персональные данные, сообщенные участником конкурса.</w:t>
      </w:r>
    </w:p>
    <w:p w:rsidR="00B86E86" w:rsidRPr="00B86E86" w:rsidRDefault="00B86E86" w:rsidP="00344BC1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E86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015B9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86E86">
        <w:rPr>
          <w:rFonts w:ascii="Times New Roman" w:hAnsi="Times New Roman" w:cs="Times New Roman"/>
          <w:color w:val="000000"/>
          <w:sz w:val="24"/>
          <w:szCs w:val="24"/>
        </w:rPr>
        <w:t>. В случае использования участником конкурса заимствованного материала указывается соответствующий источник заимствования.</w:t>
      </w:r>
    </w:p>
    <w:p w:rsidR="002C3BB7" w:rsidRPr="00B86E86" w:rsidRDefault="00FC1B72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E8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015B9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86E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3C18" w:rsidRPr="00B86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AD7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B86E86">
        <w:rPr>
          <w:rFonts w:ascii="Times New Roman" w:eastAsia="Times New Roman" w:hAnsi="Times New Roman" w:cs="Times New Roman"/>
          <w:sz w:val="24"/>
          <w:szCs w:val="24"/>
        </w:rPr>
        <w:t>, не соответствующие условиям Конкурса, к участию в Конкурсе</w:t>
      </w:r>
      <w:r w:rsidR="003D3A49" w:rsidRPr="00B86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E86">
        <w:rPr>
          <w:rFonts w:ascii="Times New Roman" w:eastAsia="Times New Roman" w:hAnsi="Times New Roman" w:cs="Times New Roman"/>
          <w:sz w:val="24"/>
          <w:szCs w:val="24"/>
        </w:rPr>
        <w:t>не принимаются.</w:t>
      </w:r>
    </w:p>
    <w:p w:rsidR="00D8417F" w:rsidRDefault="00D8417F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77D" w:rsidRPr="00D34AC9" w:rsidRDefault="00DA477D" w:rsidP="00344BC1">
      <w:pPr>
        <w:spacing w:after="0" w:line="360" w:lineRule="auto"/>
        <w:ind w:left="-284"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b/>
          <w:sz w:val="24"/>
          <w:szCs w:val="24"/>
        </w:rPr>
        <w:t>6. Порядок организации и проведения конкурса</w:t>
      </w:r>
    </w:p>
    <w:p w:rsidR="00DA477D" w:rsidRPr="00D34AC9" w:rsidRDefault="00DA477D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6.1. Для организации и проведения Конкурса создаются организационный комитет и жюри.</w:t>
      </w:r>
    </w:p>
    <w:p w:rsidR="00DA477D" w:rsidRPr="00C43A9F" w:rsidRDefault="00DA477D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6.2. В организационный комитет Конкурса входят </w:t>
      </w:r>
      <w:r w:rsidR="00B86E86">
        <w:rPr>
          <w:rFonts w:ascii="Times New Roman" w:eastAsia="Times New Roman" w:hAnsi="Times New Roman" w:cs="Times New Roman"/>
          <w:sz w:val="24"/>
          <w:szCs w:val="24"/>
        </w:rPr>
        <w:t>преподаватели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E86">
        <w:rPr>
          <w:rFonts w:ascii="Times New Roman" w:eastAsia="Times New Roman" w:hAnsi="Times New Roman" w:cs="Times New Roman"/>
          <w:sz w:val="24"/>
          <w:szCs w:val="24"/>
        </w:rPr>
        <w:t xml:space="preserve">и сотрудники </w:t>
      </w:r>
      <w:r w:rsidR="008548E7">
        <w:rPr>
          <w:rFonts w:ascii="Times New Roman" w:eastAsia="Times New Roman" w:hAnsi="Times New Roman" w:cs="Times New Roman"/>
          <w:sz w:val="24"/>
          <w:szCs w:val="24"/>
        </w:rPr>
        <w:t>ФГБОУ ВО «Бурятский государственный университет».</w:t>
      </w:r>
      <w:r w:rsidR="00C43A9F" w:rsidRPr="00C43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8E7" w:rsidRDefault="00DA477D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6.3. Состав организационного комитета утверждается приказом </w:t>
      </w:r>
      <w:r w:rsidR="008548E7">
        <w:rPr>
          <w:rFonts w:ascii="Times New Roman" w:eastAsia="Times New Roman" w:hAnsi="Times New Roman" w:cs="Times New Roman"/>
          <w:sz w:val="24"/>
          <w:szCs w:val="24"/>
        </w:rPr>
        <w:t>ректора ФГБОУ ВО «Бурятский государственный университет».</w:t>
      </w:r>
    </w:p>
    <w:p w:rsidR="00DA477D" w:rsidRPr="00D34AC9" w:rsidRDefault="00C43A9F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Из числа представителей организационного комитета выбираются члены жюри.</w:t>
      </w:r>
    </w:p>
    <w:p w:rsidR="00DA477D" w:rsidRPr="00D34AC9" w:rsidRDefault="00DA477D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43A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>. Организационный комитет осуществляет следующие функции:</w:t>
      </w:r>
    </w:p>
    <w:p w:rsidR="00B86E86" w:rsidRPr="00967052" w:rsidRDefault="00967052" w:rsidP="00344BC1">
      <w:pPr>
        <w:pStyle w:val="a4"/>
        <w:numPr>
          <w:ilvl w:val="0"/>
          <w:numId w:val="7"/>
        </w:num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52">
        <w:rPr>
          <w:rFonts w:ascii="Times New Roman" w:hAnsi="Times New Roman" w:cs="Times New Roman"/>
          <w:sz w:val="24"/>
          <w:szCs w:val="24"/>
        </w:rPr>
        <w:t>осуществляет прием и отбор конкурсных работ;</w:t>
      </w:r>
    </w:p>
    <w:p w:rsidR="00B86E86" w:rsidRPr="00967052" w:rsidRDefault="00967052" w:rsidP="00344BC1">
      <w:pPr>
        <w:pStyle w:val="a4"/>
        <w:numPr>
          <w:ilvl w:val="0"/>
          <w:numId w:val="7"/>
        </w:num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52">
        <w:rPr>
          <w:rFonts w:ascii="Times New Roman" w:eastAsia="Times New Roman" w:hAnsi="Times New Roman" w:cs="Times New Roman"/>
          <w:sz w:val="24"/>
          <w:szCs w:val="24"/>
        </w:rPr>
        <w:t>определяет состав и обеспечивает работу жюри, назначает председателя жюри;</w:t>
      </w:r>
    </w:p>
    <w:p w:rsidR="00967052" w:rsidRDefault="00967052" w:rsidP="00344BC1">
      <w:pPr>
        <w:pStyle w:val="a4"/>
        <w:numPr>
          <w:ilvl w:val="0"/>
          <w:numId w:val="7"/>
        </w:numPr>
        <w:spacing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052">
        <w:rPr>
          <w:rFonts w:ascii="Times New Roman" w:eastAsia="Times New Roman" w:hAnsi="Times New Roman" w:cs="Times New Roman"/>
          <w:sz w:val="24"/>
          <w:szCs w:val="24"/>
        </w:rPr>
        <w:t xml:space="preserve">обобщает итоговые документы Конкурса, обеспечивает изготовление </w:t>
      </w:r>
      <w:r>
        <w:rPr>
          <w:rFonts w:ascii="Times New Roman" w:eastAsia="Times New Roman" w:hAnsi="Times New Roman" w:cs="Times New Roman"/>
          <w:sz w:val="24"/>
          <w:szCs w:val="24"/>
        </w:rPr>
        <w:t>сертификатов, благодарственных писем и дипломов</w:t>
      </w:r>
      <w:r w:rsidRPr="00967052">
        <w:rPr>
          <w:rFonts w:ascii="Times New Roman" w:eastAsia="Times New Roman" w:hAnsi="Times New Roman" w:cs="Times New Roman"/>
          <w:sz w:val="24"/>
          <w:szCs w:val="24"/>
        </w:rPr>
        <w:t xml:space="preserve"> победителям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7052" w:rsidRPr="00967052" w:rsidRDefault="00967052" w:rsidP="00344BC1">
      <w:pPr>
        <w:pStyle w:val="a4"/>
        <w:numPr>
          <w:ilvl w:val="0"/>
          <w:numId w:val="7"/>
        </w:numPr>
        <w:spacing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967052">
        <w:rPr>
          <w:rFonts w:ascii="Times New Roman" w:eastAsia="Times New Roman" w:hAnsi="Times New Roman" w:cs="Times New Roman"/>
          <w:sz w:val="24"/>
          <w:szCs w:val="24"/>
        </w:rPr>
        <w:t xml:space="preserve"> проведение торжественной церемонии подведения итогов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477D" w:rsidRPr="00344BC1" w:rsidRDefault="00B86E86" w:rsidP="00344BC1">
      <w:pPr>
        <w:pStyle w:val="a4"/>
        <w:numPr>
          <w:ilvl w:val="0"/>
          <w:numId w:val="7"/>
        </w:num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52">
        <w:rPr>
          <w:rFonts w:ascii="Times New Roman" w:hAnsi="Times New Roman" w:cs="Times New Roman"/>
          <w:sz w:val="24"/>
          <w:szCs w:val="24"/>
        </w:rPr>
        <w:t>награждает победителей.</w:t>
      </w:r>
    </w:p>
    <w:p w:rsidR="00DA477D" w:rsidRPr="00344BC1" w:rsidRDefault="00DA477D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43A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. Конкурс проводится в </w:t>
      </w:r>
      <w:r w:rsidR="00967052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 этапа</w:t>
      </w:r>
      <w:r w:rsidRPr="00344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052" w:rsidRPr="00344BC1" w:rsidRDefault="00344BC1" w:rsidP="00344BC1">
      <w:pPr>
        <w:pStyle w:val="a4"/>
        <w:widowControl w:val="0"/>
        <w:tabs>
          <w:tab w:val="left" w:pos="1004"/>
        </w:tabs>
        <w:autoSpaceDE w:val="0"/>
        <w:autoSpaceDN w:val="0"/>
        <w:spacing w:before="2" w:after="0" w:line="360" w:lineRule="auto"/>
        <w:ind w:left="-284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67052" w:rsidRPr="00344BC1">
        <w:rPr>
          <w:rFonts w:ascii="Times New Roman" w:hAnsi="Times New Roman" w:cs="Times New Roman"/>
          <w:b/>
          <w:sz w:val="24"/>
          <w:szCs w:val="24"/>
        </w:rPr>
        <w:t xml:space="preserve">этап – с </w:t>
      </w:r>
      <w:r w:rsidR="001F3AB6">
        <w:rPr>
          <w:rFonts w:ascii="Times New Roman" w:hAnsi="Times New Roman" w:cs="Times New Roman"/>
          <w:b/>
          <w:sz w:val="24"/>
          <w:szCs w:val="24"/>
        </w:rPr>
        <w:t>1</w:t>
      </w:r>
      <w:r w:rsidR="001F3AB6" w:rsidRPr="0034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052" w:rsidRPr="00344BC1">
        <w:rPr>
          <w:rFonts w:ascii="Times New Roman" w:hAnsi="Times New Roman" w:cs="Times New Roman"/>
          <w:b/>
          <w:sz w:val="24"/>
          <w:szCs w:val="24"/>
        </w:rPr>
        <w:t xml:space="preserve">апреля 2018 года по </w:t>
      </w:r>
      <w:r w:rsidR="001F3AB6">
        <w:rPr>
          <w:rFonts w:ascii="Times New Roman" w:hAnsi="Times New Roman" w:cs="Times New Roman"/>
          <w:b/>
          <w:sz w:val="24"/>
          <w:szCs w:val="24"/>
        </w:rPr>
        <w:t>15 мая</w:t>
      </w:r>
      <w:r w:rsidR="00967052" w:rsidRPr="00344BC1">
        <w:rPr>
          <w:rFonts w:ascii="Times New Roman" w:hAnsi="Times New Roman" w:cs="Times New Roman"/>
          <w:b/>
          <w:sz w:val="24"/>
          <w:szCs w:val="24"/>
        </w:rPr>
        <w:t xml:space="preserve"> 2018 года</w:t>
      </w:r>
      <w:r w:rsidR="00967052" w:rsidRPr="00344BC1">
        <w:rPr>
          <w:rFonts w:ascii="Times New Roman" w:hAnsi="Times New Roman" w:cs="Times New Roman"/>
          <w:sz w:val="24"/>
          <w:szCs w:val="24"/>
        </w:rPr>
        <w:t xml:space="preserve">. Оргкомитет </w:t>
      </w:r>
      <w:r w:rsidR="002D3D1F" w:rsidRPr="00344BC1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2D3D1F">
        <w:rPr>
          <w:rFonts w:ascii="Times New Roman" w:hAnsi="Times New Roman" w:cs="Times New Roman"/>
          <w:sz w:val="24"/>
          <w:szCs w:val="24"/>
        </w:rPr>
        <w:t>выполненные</w:t>
      </w:r>
      <w:r w:rsidR="00967052" w:rsidRPr="00344BC1">
        <w:rPr>
          <w:rFonts w:ascii="Times New Roman" w:hAnsi="Times New Roman" w:cs="Times New Roman"/>
          <w:sz w:val="24"/>
          <w:szCs w:val="24"/>
        </w:rPr>
        <w:t xml:space="preserve"> работы по адресу: </w:t>
      </w:r>
      <w:r w:rsidR="008548E7" w:rsidRPr="008548E7">
        <w:rPr>
          <w:rFonts w:ascii="Times New Roman" w:hAnsi="Times New Roman" w:cs="Times New Roman"/>
          <w:sz w:val="24"/>
          <w:szCs w:val="24"/>
        </w:rPr>
        <w:t xml:space="preserve">670000, г. Улан-Удэ, ул. Сухэ-Батора, 6, каб. 7401, с пометкой «Конкурс студ.работ по правовому просвещению», e-mail: </w:t>
      </w:r>
      <w:hyperlink r:id="rId8" w:history="1">
        <w:r w:rsidR="001313EE" w:rsidRPr="003326DA">
          <w:rPr>
            <w:rStyle w:val="ab"/>
            <w:rFonts w:ascii="Times New Roman" w:hAnsi="Times New Roman" w:cs="Times New Roman"/>
            <w:sz w:val="24"/>
            <w:szCs w:val="24"/>
          </w:rPr>
          <w:t>labatr@mail.ru</w:t>
        </w:r>
      </w:hyperlink>
      <w:r w:rsidR="008548E7" w:rsidRPr="008548E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1313EE" w:rsidRPr="003326DA">
          <w:rPr>
            <w:rStyle w:val="ab"/>
            <w:rFonts w:ascii="Times New Roman" w:hAnsi="Times New Roman" w:cs="Times New Roman"/>
            <w:sz w:val="24"/>
            <w:szCs w:val="24"/>
          </w:rPr>
          <w:t>garmaeff1@mail.ru</w:t>
        </w:r>
      </w:hyperlink>
      <w:r w:rsidR="008548E7">
        <w:rPr>
          <w:rFonts w:ascii="Times New Roman" w:hAnsi="Times New Roman" w:cs="Times New Roman"/>
          <w:sz w:val="24"/>
          <w:szCs w:val="24"/>
        </w:rPr>
        <w:t>.</w:t>
      </w:r>
    </w:p>
    <w:p w:rsidR="00967052" w:rsidRPr="00344BC1" w:rsidRDefault="00344BC1" w:rsidP="00344BC1">
      <w:pPr>
        <w:pStyle w:val="a4"/>
        <w:widowControl w:val="0"/>
        <w:tabs>
          <w:tab w:val="left" w:pos="1197"/>
        </w:tabs>
        <w:autoSpaceDE w:val="0"/>
        <w:autoSpaceDN w:val="0"/>
        <w:spacing w:after="0" w:line="360" w:lineRule="auto"/>
        <w:ind w:left="-284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67052" w:rsidRPr="00344BC1">
        <w:rPr>
          <w:rFonts w:ascii="Times New Roman" w:hAnsi="Times New Roman" w:cs="Times New Roman"/>
          <w:b/>
          <w:sz w:val="24"/>
          <w:szCs w:val="24"/>
        </w:rPr>
        <w:t>этап – с 1</w:t>
      </w:r>
      <w:r w:rsidR="001F3AB6">
        <w:rPr>
          <w:rFonts w:ascii="Times New Roman" w:hAnsi="Times New Roman" w:cs="Times New Roman"/>
          <w:b/>
          <w:sz w:val="24"/>
          <w:szCs w:val="24"/>
        </w:rPr>
        <w:t>5</w:t>
      </w:r>
      <w:r w:rsidR="00967052" w:rsidRPr="00344BC1">
        <w:rPr>
          <w:rFonts w:ascii="Times New Roman" w:hAnsi="Times New Roman" w:cs="Times New Roman"/>
          <w:b/>
          <w:sz w:val="24"/>
          <w:szCs w:val="24"/>
        </w:rPr>
        <w:t xml:space="preserve"> мая 2018 года по </w:t>
      </w:r>
      <w:r w:rsidR="001F3AB6" w:rsidRPr="00344BC1">
        <w:rPr>
          <w:rFonts w:ascii="Times New Roman" w:hAnsi="Times New Roman" w:cs="Times New Roman"/>
          <w:b/>
          <w:sz w:val="24"/>
          <w:szCs w:val="24"/>
        </w:rPr>
        <w:t>1</w:t>
      </w:r>
      <w:r w:rsidR="001F3AB6">
        <w:rPr>
          <w:rFonts w:ascii="Times New Roman" w:hAnsi="Times New Roman" w:cs="Times New Roman"/>
          <w:b/>
          <w:sz w:val="24"/>
          <w:szCs w:val="24"/>
        </w:rPr>
        <w:t>5</w:t>
      </w:r>
      <w:r w:rsidR="001F3AB6" w:rsidRPr="0034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AB6">
        <w:rPr>
          <w:rFonts w:ascii="Times New Roman" w:hAnsi="Times New Roman" w:cs="Times New Roman"/>
          <w:b/>
          <w:sz w:val="24"/>
          <w:szCs w:val="24"/>
        </w:rPr>
        <w:t>июня</w:t>
      </w:r>
      <w:r w:rsidR="001F3AB6" w:rsidRPr="0034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052" w:rsidRPr="00344BC1">
        <w:rPr>
          <w:rFonts w:ascii="Times New Roman" w:hAnsi="Times New Roman" w:cs="Times New Roman"/>
          <w:b/>
          <w:sz w:val="24"/>
          <w:szCs w:val="24"/>
        </w:rPr>
        <w:t>2018 года</w:t>
      </w:r>
      <w:r w:rsidR="00967052" w:rsidRPr="00344BC1">
        <w:rPr>
          <w:rFonts w:ascii="Times New Roman" w:hAnsi="Times New Roman" w:cs="Times New Roman"/>
          <w:sz w:val="24"/>
          <w:szCs w:val="24"/>
        </w:rPr>
        <w:t xml:space="preserve">. Жюри Конкурса оценивает работы участников и выбирает лучшие </w:t>
      </w:r>
      <w:r w:rsidR="001313EE">
        <w:rPr>
          <w:rFonts w:ascii="Times New Roman" w:hAnsi="Times New Roman" w:cs="Times New Roman"/>
          <w:sz w:val="24"/>
          <w:szCs w:val="24"/>
        </w:rPr>
        <w:t>из них</w:t>
      </w:r>
      <w:r w:rsidR="00967052" w:rsidRPr="00344BC1">
        <w:rPr>
          <w:rFonts w:ascii="Times New Roman" w:hAnsi="Times New Roman" w:cs="Times New Roman"/>
          <w:sz w:val="24"/>
          <w:szCs w:val="24"/>
        </w:rPr>
        <w:t xml:space="preserve"> в каждой номинации. Авторы лучших работ приглашаются для очной презентации и защиты проектов. </w:t>
      </w:r>
    </w:p>
    <w:p w:rsidR="00967052" w:rsidRPr="00344BC1" w:rsidRDefault="00344BC1" w:rsidP="00344BC1">
      <w:pPr>
        <w:pStyle w:val="a4"/>
        <w:widowControl w:val="0"/>
        <w:tabs>
          <w:tab w:val="left" w:pos="1197"/>
        </w:tabs>
        <w:autoSpaceDE w:val="0"/>
        <w:autoSpaceDN w:val="0"/>
        <w:spacing w:after="0" w:line="360" w:lineRule="auto"/>
        <w:ind w:left="-284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BC1">
        <w:rPr>
          <w:rFonts w:ascii="Times New Roman" w:hAnsi="Times New Roman" w:cs="Times New Roman"/>
          <w:b/>
          <w:sz w:val="24"/>
          <w:szCs w:val="24"/>
        </w:rPr>
        <w:t>3 э</w:t>
      </w:r>
      <w:r w:rsidR="00967052" w:rsidRPr="00344BC1">
        <w:rPr>
          <w:rFonts w:ascii="Times New Roman" w:hAnsi="Times New Roman" w:cs="Times New Roman"/>
          <w:b/>
          <w:sz w:val="24"/>
          <w:szCs w:val="24"/>
        </w:rPr>
        <w:t>тап</w:t>
      </w:r>
      <w:r w:rsidR="00967052" w:rsidRPr="00344BC1">
        <w:rPr>
          <w:rFonts w:ascii="Times New Roman" w:hAnsi="Times New Roman" w:cs="Times New Roman"/>
          <w:sz w:val="24"/>
          <w:szCs w:val="24"/>
        </w:rPr>
        <w:t xml:space="preserve"> – </w:t>
      </w:r>
      <w:r w:rsidR="001F3AB6">
        <w:rPr>
          <w:rFonts w:ascii="Times New Roman" w:hAnsi="Times New Roman" w:cs="Times New Roman"/>
          <w:b/>
          <w:sz w:val="24"/>
          <w:szCs w:val="24"/>
        </w:rPr>
        <w:t>27 июня</w:t>
      </w:r>
      <w:r w:rsidR="00967052" w:rsidRPr="00344BC1">
        <w:rPr>
          <w:rFonts w:ascii="Times New Roman" w:hAnsi="Times New Roman" w:cs="Times New Roman"/>
          <w:b/>
          <w:sz w:val="24"/>
          <w:szCs w:val="24"/>
        </w:rPr>
        <w:t xml:space="preserve"> 2018 года.</w:t>
      </w:r>
      <w:r w:rsidR="00967052" w:rsidRPr="00344BC1">
        <w:rPr>
          <w:rFonts w:ascii="Times New Roman" w:hAnsi="Times New Roman" w:cs="Times New Roman"/>
          <w:sz w:val="24"/>
          <w:szCs w:val="24"/>
        </w:rPr>
        <w:t xml:space="preserve"> Очная презентация и защита проектов, прошедших конкурсный отбор.</w:t>
      </w:r>
    </w:p>
    <w:p w:rsidR="00967052" w:rsidRPr="00344BC1" w:rsidRDefault="00344BC1" w:rsidP="00344BC1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BC1">
        <w:rPr>
          <w:rFonts w:ascii="Times New Roman" w:hAnsi="Times New Roman" w:cs="Times New Roman"/>
          <w:sz w:val="24"/>
          <w:szCs w:val="24"/>
        </w:rPr>
        <w:t>6.</w:t>
      </w:r>
      <w:r w:rsidR="00C43A9F">
        <w:rPr>
          <w:rFonts w:ascii="Times New Roman" w:hAnsi="Times New Roman" w:cs="Times New Roman"/>
          <w:sz w:val="24"/>
          <w:szCs w:val="24"/>
        </w:rPr>
        <w:t>7</w:t>
      </w:r>
      <w:r w:rsidR="00967052" w:rsidRPr="00344BC1">
        <w:rPr>
          <w:rFonts w:ascii="Times New Roman" w:hAnsi="Times New Roman" w:cs="Times New Roman"/>
          <w:sz w:val="24"/>
          <w:szCs w:val="24"/>
        </w:rPr>
        <w:t xml:space="preserve">. Ответственный за прием заявок на участие в конкурсе </w:t>
      </w:r>
      <w:r w:rsidR="00AC7B32">
        <w:rPr>
          <w:rFonts w:ascii="Times New Roman" w:hAnsi="Times New Roman" w:cs="Times New Roman"/>
          <w:sz w:val="24"/>
          <w:szCs w:val="24"/>
        </w:rPr>
        <w:t>–</w:t>
      </w:r>
      <w:r w:rsidR="008548E7" w:rsidRPr="008548E7">
        <w:rPr>
          <w:rFonts w:ascii="Times New Roman" w:hAnsi="Times New Roman" w:cs="Times New Roman"/>
          <w:sz w:val="24"/>
          <w:szCs w:val="24"/>
        </w:rPr>
        <w:t xml:space="preserve"> </w:t>
      </w:r>
      <w:r w:rsidR="00AC7B32">
        <w:rPr>
          <w:rFonts w:ascii="Times New Roman" w:hAnsi="Times New Roman" w:cs="Times New Roman"/>
          <w:sz w:val="24"/>
          <w:szCs w:val="24"/>
        </w:rPr>
        <w:t>Гулина Алена Витальевна, аспирант кафедры уголовного процесса и криминалистики;</w:t>
      </w:r>
    </w:p>
    <w:p w:rsidR="00DA477D" w:rsidRPr="00804A2B" w:rsidRDefault="00DA477D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BC1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="00C43A9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44BC1">
        <w:rPr>
          <w:rFonts w:ascii="Times New Roman" w:eastAsia="Times New Roman" w:hAnsi="Times New Roman" w:cs="Times New Roman"/>
          <w:sz w:val="24"/>
          <w:szCs w:val="24"/>
        </w:rPr>
        <w:t xml:space="preserve">. Торжественное награждение победителей Конкурса состоится </w:t>
      </w:r>
      <w:r w:rsidR="001F3AB6">
        <w:rPr>
          <w:rFonts w:ascii="Times New Roman" w:eastAsia="Times New Roman" w:hAnsi="Times New Roman" w:cs="Times New Roman"/>
          <w:b/>
          <w:sz w:val="24"/>
          <w:szCs w:val="24"/>
        </w:rPr>
        <w:t>28 июня</w:t>
      </w:r>
      <w:r w:rsidR="00015B9C" w:rsidRPr="00015B9C">
        <w:rPr>
          <w:rFonts w:ascii="Times New Roman" w:eastAsia="Times New Roman" w:hAnsi="Times New Roman" w:cs="Times New Roman"/>
          <w:b/>
          <w:sz w:val="24"/>
          <w:szCs w:val="24"/>
        </w:rPr>
        <w:t xml:space="preserve"> 2018 года</w:t>
      </w:r>
      <w:r w:rsidR="006A56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5664" w:rsidRPr="00804A2B">
        <w:rPr>
          <w:rFonts w:ascii="Times New Roman" w:eastAsia="Times New Roman" w:hAnsi="Times New Roman" w:cs="Times New Roman"/>
          <w:sz w:val="24"/>
          <w:szCs w:val="24"/>
        </w:rPr>
        <w:t xml:space="preserve">во время подведения итогов </w:t>
      </w:r>
      <w:r w:rsidR="00804A2B" w:rsidRPr="00804A2B">
        <w:rPr>
          <w:rFonts w:ascii="Times New Roman" w:eastAsia="Times New Roman" w:hAnsi="Times New Roman" w:cs="Times New Roman"/>
          <w:sz w:val="24"/>
          <w:szCs w:val="24"/>
        </w:rPr>
        <w:t>Международной молодежной научно-практической конференции «Сравнительное правоведение в странах Азиатско-Тихоокеанского региона-</w:t>
      </w:r>
      <w:r w:rsidR="00804A2B" w:rsidRPr="00804A2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804A2B" w:rsidRPr="00804A2B">
        <w:rPr>
          <w:rFonts w:ascii="Times New Roman" w:eastAsia="Times New Roman" w:hAnsi="Times New Roman" w:cs="Times New Roman"/>
          <w:sz w:val="24"/>
          <w:szCs w:val="24"/>
        </w:rPr>
        <w:t>Х» (</w:t>
      </w:r>
      <w:hyperlink r:id="rId10" w:history="1">
        <w:r w:rsidR="001313EE" w:rsidRPr="003326DA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http://www.bsu.ru/news/18212/</w:t>
        </w:r>
      </w:hyperlink>
      <w:r w:rsidR="00804A2B" w:rsidRPr="00804A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A42D5" w:rsidRPr="00D34AC9" w:rsidRDefault="004A42D5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2D5" w:rsidRPr="00D34AC9" w:rsidRDefault="004A42D5" w:rsidP="00344BC1">
      <w:pPr>
        <w:spacing w:after="0" w:line="360" w:lineRule="auto"/>
        <w:ind w:left="-284"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b/>
          <w:sz w:val="24"/>
          <w:szCs w:val="24"/>
        </w:rPr>
        <w:t>7. Отборочный этап Конкурса</w:t>
      </w:r>
    </w:p>
    <w:p w:rsidR="004A42D5" w:rsidRPr="00D34AC9" w:rsidRDefault="004A42D5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7.1. Отборочный этап Конкурса </w:t>
      </w:r>
      <w:r w:rsidR="00344BC1">
        <w:rPr>
          <w:rFonts w:ascii="Times New Roman" w:eastAsia="Times New Roman" w:hAnsi="Times New Roman" w:cs="Times New Roman"/>
          <w:sz w:val="24"/>
          <w:szCs w:val="24"/>
        </w:rPr>
        <w:t xml:space="preserve">будет организован </w:t>
      </w:r>
      <w:r w:rsidR="00344BC1" w:rsidRPr="00344BC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A5664">
        <w:rPr>
          <w:rFonts w:ascii="Times New Roman" w:hAnsi="Times New Roman" w:cs="Times New Roman"/>
          <w:b/>
          <w:sz w:val="24"/>
          <w:szCs w:val="24"/>
        </w:rPr>
        <w:t>1</w:t>
      </w:r>
      <w:r w:rsidR="006A5664" w:rsidRPr="0034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BC1" w:rsidRPr="00344BC1">
        <w:rPr>
          <w:rFonts w:ascii="Times New Roman" w:hAnsi="Times New Roman" w:cs="Times New Roman"/>
          <w:b/>
          <w:sz w:val="24"/>
          <w:szCs w:val="24"/>
        </w:rPr>
        <w:t xml:space="preserve">апреля 2018 года по </w:t>
      </w:r>
      <w:r w:rsidR="006A5664">
        <w:rPr>
          <w:rFonts w:ascii="Times New Roman" w:hAnsi="Times New Roman" w:cs="Times New Roman"/>
          <w:b/>
          <w:sz w:val="24"/>
          <w:szCs w:val="24"/>
        </w:rPr>
        <w:t>15</w:t>
      </w:r>
      <w:r w:rsidR="006A5664" w:rsidRPr="0034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664">
        <w:rPr>
          <w:rFonts w:ascii="Times New Roman" w:hAnsi="Times New Roman" w:cs="Times New Roman"/>
          <w:b/>
          <w:sz w:val="24"/>
          <w:szCs w:val="24"/>
        </w:rPr>
        <w:t>мая</w:t>
      </w:r>
      <w:r w:rsidR="006A5664" w:rsidRPr="0034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BC1" w:rsidRPr="00344BC1">
        <w:rPr>
          <w:rFonts w:ascii="Times New Roman" w:hAnsi="Times New Roman" w:cs="Times New Roman"/>
          <w:b/>
          <w:sz w:val="24"/>
          <w:szCs w:val="24"/>
        </w:rPr>
        <w:t>2018 года</w:t>
      </w:r>
      <w:r w:rsidR="00344BC1">
        <w:rPr>
          <w:rFonts w:ascii="Times New Roman" w:hAnsi="Times New Roman" w:cs="Times New Roman"/>
          <w:b/>
          <w:sz w:val="24"/>
          <w:szCs w:val="24"/>
        </w:rPr>
        <w:t>.</w:t>
      </w:r>
      <w:r w:rsidR="00015B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42D5" w:rsidRPr="00D34AC9" w:rsidRDefault="004A42D5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7.2. Для участия в отборочном </w:t>
      </w:r>
      <w:r w:rsidR="00C43A9F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68376B" w:rsidRPr="00D34AC9">
        <w:rPr>
          <w:rFonts w:ascii="Times New Roman" w:eastAsia="Times New Roman" w:hAnsi="Times New Roman" w:cs="Times New Roman"/>
          <w:sz w:val="24"/>
          <w:szCs w:val="24"/>
        </w:rPr>
        <w:t xml:space="preserve">онкурса необходимо в срок до </w:t>
      </w:r>
      <w:r w:rsidR="006A5664">
        <w:rPr>
          <w:rFonts w:ascii="Times New Roman" w:eastAsia="Times New Roman" w:hAnsi="Times New Roman" w:cs="Times New Roman"/>
          <w:sz w:val="24"/>
          <w:szCs w:val="24"/>
        </w:rPr>
        <w:t>15 мая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68376B" w:rsidRPr="00D34AC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 года (включительно) направить конкурсн</w:t>
      </w:r>
      <w:r w:rsidR="00094AD7">
        <w:rPr>
          <w:rFonts w:ascii="Times New Roman" w:eastAsia="Times New Roman" w:hAnsi="Times New Roman" w:cs="Times New Roman"/>
          <w:sz w:val="24"/>
          <w:szCs w:val="24"/>
        </w:rPr>
        <w:t xml:space="preserve">ый проект 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по электронному адресу: </w:t>
      </w:r>
      <w:hyperlink r:id="rId11" w:history="1">
        <w:r w:rsidR="001313EE" w:rsidRPr="003326DA">
          <w:rPr>
            <w:rStyle w:val="ab"/>
            <w:rFonts w:ascii="Times New Roman" w:hAnsi="Times New Roman" w:cs="Times New Roman"/>
            <w:sz w:val="24"/>
            <w:szCs w:val="24"/>
          </w:rPr>
          <w:t>labatr@mail.ru</w:t>
        </w:r>
      </w:hyperlink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. Факт принятия работы </w:t>
      </w:r>
      <w:r w:rsidR="00344BC1">
        <w:rPr>
          <w:rFonts w:ascii="Times New Roman" w:eastAsia="Times New Roman" w:hAnsi="Times New Roman" w:cs="Times New Roman"/>
          <w:sz w:val="24"/>
          <w:szCs w:val="24"/>
        </w:rPr>
        <w:t>для участия в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344BC1">
        <w:rPr>
          <w:rFonts w:ascii="Times New Roman" w:eastAsia="Times New Roman" w:hAnsi="Times New Roman" w:cs="Times New Roman"/>
          <w:sz w:val="24"/>
          <w:szCs w:val="24"/>
        </w:rPr>
        <w:t>е должен быть зафиксирован путём получения ответного электронного письма с подтверждением принятия конкурсной работы и заявки участника</w:t>
      </w:r>
      <w:r w:rsidR="00094AD7">
        <w:rPr>
          <w:rFonts w:ascii="Times New Roman" w:eastAsia="Times New Roman" w:hAnsi="Times New Roman" w:cs="Times New Roman"/>
          <w:sz w:val="24"/>
          <w:szCs w:val="24"/>
        </w:rPr>
        <w:t xml:space="preserve"> (См. Приложение №1. </w:t>
      </w:r>
      <w:r w:rsidR="00094AD7" w:rsidRPr="00094AD7">
        <w:rPr>
          <w:rFonts w:ascii="Times New Roman" w:hAnsi="Times New Roman" w:cs="Times New Roman"/>
          <w:sz w:val="24"/>
          <w:szCs w:val="28"/>
        </w:rPr>
        <w:t>Форма заявки на участие в Конкурсе)</w:t>
      </w:r>
      <w:r w:rsidR="00344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8E7" w:rsidRDefault="00344BC1" w:rsidP="00344BC1">
      <w:pPr>
        <w:spacing w:after="0"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Конкурсн</w:t>
      </w:r>
      <w:r w:rsidR="00094AD7">
        <w:rPr>
          <w:rFonts w:ascii="Times New Roman" w:eastAsia="Times New Roman" w:hAnsi="Times New Roman" w:cs="Times New Roman"/>
          <w:sz w:val="24"/>
          <w:szCs w:val="24"/>
        </w:rPr>
        <w:t xml:space="preserve">ый проект </w:t>
      </w:r>
      <w:r>
        <w:rPr>
          <w:rFonts w:ascii="Times New Roman" w:eastAsia="Times New Roman" w:hAnsi="Times New Roman" w:cs="Times New Roman"/>
          <w:sz w:val="24"/>
          <w:szCs w:val="24"/>
        </w:rPr>
        <w:t>на физическом носителе (бумажная копия, флеш-накопитель, диск и т.д.) необходимо предоставить в оргкомитет Конкурса</w:t>
      </w:r>
      <w:r w:rsidR="002D3D1F">
        <w:rPr>
          <w:rFonts w:ascii="Times New Roman" w:eastAsia="Times New Roman" w:hAnsi="Times New Roman" w:cs="Times New Roman"/>
          <w:sz w:val="24"/>
          <w:szCs w:val="24"/>
        </w:rPr>
        <w:t xml:space="preserve"> не позднее</w:t>
      </w:r>
      <w:r w:rsidR="002D3D1F" w:rsidRPr="00D34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664">
        <w:rPr>
          <w:rFonts w:ascii="Times New Roman" w:eastAsia="Times New Roman" w:hAnsi="Times New Roman" w:cs="Times New Roman"/>
          <w:b/>
          <w:sz w:val="24"/>
          <w:szCs w:val="24"/>
        </w:rPr>
        <w:t>15 мая</w:t>
      </w:r>
      <w:r w:rsidR="002D3D1F" w:rsidRPr="00015B9C">
        <w:rPr>
          <w:rFonts w:ascii="Times New Roman" w:eastAsia="Times New Roman" w:hAnsi="Times New Roman" w:cs="Times New Roman"/>
          <w:b/>
          <w:sz w:val="24"/>
          <w:szCs w:val="24"/>
        </w:rPr>
        <w:t xml:space="preserve"> 2018</w:t>
      </w:r>
      <w:r w:rsidR="002D3D1F" w:rsidRPr="00D34AC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15B9C"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  <w:r w:rsidR="002D3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8E7" w:rsidRPr="008548E7">
        <w:rPr>
          <w:rFonts w:ascii="Times New Roman" w:hAnsi="Times New Roman" w:cs="Times New Roman"/>
          <w:sz w:val="24"/>
          <w:szCs w:val="24"/>
        </w:rPr>
        <w:t>г. Улан-Удэ, ул. Сухэ-Батора, 6, каб. 7401, с пометкой «Конкурс студ.работ по правовому просвещению»</w:t>
      </w:r>
      <w:r w:rsidR="008548E7">
        <w:rPr>
          <w:rFonts w:ascii="Times New Roman" w:hAnsi="Times New Roman" w:cs="Times New Roman"/>
          <w:sz w:val="24"/>
          <w:szCs w:val="24"/>
        </w:rPr>
        <w:t>.</w:t>
      </w:r>
    </w:p>
    <w:p w:rsidR="004A42D5" w:rsidRPr="00D34AC9" w:rsidRDefault="004A42D5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7.</w:t>
      </w:r>
      <w:r w:rsidR="00344BC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. Жюри имеет право отклонить от участия в Конкурсе </w:t>
      </w:r>
      <w:r w:rsidR="00094AD7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="002D3D1F" w:rsidRPr="00D34AC9">
        <w:rPr>
          <w:rFonts w:ascii="Times New Roman" w:eastAsia="Times New Roman" w:hAnsi="Times New Roman" w:cs="Times New Roman"/>
          <w:sz w:val="24"/>
          <w:szCs w:val="24"/>
        </w:rPr>
        <w:t>, предоставленные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 с нарушением настоящих требований.</w:t>
      </w:r>
    </w:p>
    <w:p w:rsidR="004A42D5" w:rsidRPr="00D34AC9" w:rsidRDefault="004A42D5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7.</w:t>
      </w:r>
      <w:r w:rsidR="00094A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>. Работы, поступившие после истечения срока приема (</w:t>
      </w:r>
      <w:r w:rsidRPr="00C43A9F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после </w:t>
      </w:r>
      <w:r w:rsidR="006A5664">
        <w:rPr>
          <w:rFonts w:ascii="Times New Roman" w:eastAsia="Times New Roman" w:hAnsi="Times New Roman" w:cs="Times New Roman"/>
          <w:b/>
          <w:sz w:val="24"/>
          <w:szCs w:val="24"/>
        </w:rPr>
        <w:t>15 ма</w:t>
      </w:r>
      <w:r w:rsidR="00344BC1" w:rsidRPr="00C43A9F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C43A9F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A672CE" w:rsidRPr="00C43A9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43A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44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>не рассматриваются.</w:t>
      </w:r>
    </w:p>
    <w:p w:rsidR="004A42D5" w:rsidRPr="00D34AC9" w:rsidRDefault="004A42D5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7.</w:t>
      </w:r>
      <w:r w:rsidR="00094AD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. По итогам отборочного этапа определяются финалисты (не более 10 </w:t>
      </w:r>
      <w:r w:rsidR="00015B9C">
        <w:rPr>
          <w:rFonts w:ascii="Times New Roman" w:eastAsia="Times New Roman" w:hAnsi="Times New Roman" w:cs="Times New Roman"/>
          <w:sz w:val="24"/>
          <w:szCs w:val="24"/>
        </w:rPr>
        <w:t>конкурсантов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A42D5" w:rsidRPr="00D34AC9" w:rsidRDefault="004A42D5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AC9">
        <w:rPr>
          <w:rFonts w:ascii="Times New Roman" w:eastAsia="Times New Roman" w:hAnsi="Times New Roman" w:cs="Times New Roman"/>
          <w:sz w:val="24"/>
          <w:szCs w:val="24"/>
        </w:rPr>
        <w:t>7.</w:t>
      </w:r>
      <w:r w:rsidR="00094AD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. В случае прохождения работы в </w:t>
      </w:r>
      <w:r w:rsidR="00094AD7">
        <w:rPr>
          <w:rFonts w:ascii="Times New Roman" w:eastAsia="Times New Roman" w:hAnsi="Times New Roman" w:cs="Times New Roman"/>
          <w:sz w:val="24"/>
          <w:szCs w:val="24"/>
        </w:rPr>
        <w:t xml:space="preserve">очный этап 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FD04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>ргкомитет оповещает об этом</w:t>
      </w:r>
      <w:r w:rsidR="00A672CE" w:rsidRPr="00D34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6A1" w:rsidRPr="00D34AC9">
        <w:rPr>
          <w:rFonts w:ascii="Times New Roman" w:eastAsia="Times New Roman" w:hAnsi="Times New Roman" w:cs="Times New Roman"/>
          <w:sz w:val="24"/>
          <w:szCs w:val="24"/>
        </w:rPr>
        <w:t>автора</w:t>
      </w:r>
      <w:r w:rsidRPr="00D34AC9">
        <w:rPr>
          <w:rFonts w:ascii="Times New Roman" w:eastAsia="Times New Roman" w:hAnsi="Times New Roman" w:cs="Times New Roman"/>
          <w:sz w:val="24"/>
          <w:szCs w:val="24"/>
        </w:rPr>
        <w:t xml:space="preserve">(-ов) по электронной почте, указанной </w:t>
      </w:r>
      <w:r w:rsidR="002D3D1F">
        <w:rPr>
          <w:rFonts w:ascii="Times New Roman" w:eastAsia="Times New Roman" w:hAnsi="Times New Roman" w:cs="Times New Roman"/>
          <w:sz w:val="24"/>
          <w:szCs w:val="24"/>
        </w:rPr>
        <w:t>в заявке участника</w:t>
      </w:r>
      <w:r w:rsidR="00015B9C">
        <w:rPr>
          <w:rFonts w:ascii="Times New Roman" w:eastAsia="Times New Roman" w:hAnsi="Times New Roman" w:cs="Times New Roman"/>
          <w:sz w:val="24"/>
          <w:szCs w:val="24"/>
        </w:rPr>
        <w:t xml:space="preserve"> (См. Приложение №1. Форма заявки на участие в Конкурсе)</w:t>
      </w:r>
      <w:r w:rsidR="00FD04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42D5" w:rsidRPr="00D34AC9" w:rsidRDefault="004A42D5" w:rsidP="00344BC1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A6E" w:rsidRPr="00DE69D3" w:rsidRDefault="00603A6E" w:rsidP="00DE69D3">
      <w:pPr>
        <w:spacing w:line="360" w:lineRule="auto"/>
        <w:ind w:left="-284"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9D3">
        <w:rPr>
          <w:rFonts w:ascii="Times New Roman" w:hAnsi="Times New Roman" w:cs="Times New Roman"/>
          <w:b/>
          <w:sz w:val="24"/>
          <w:szCs w:val="24"/>
        </w:rPr>
        <w:t>8. Порядок проведения</w:t>
      </w:r>
      <w:r w:rsidR="008A3342" w:rsidRPr="00DE69D3">
        <w:rPr>
          <w:rFonts w:ascii="Times New Roman" w:hAnsi="Times New Roman" w:cs="Times New Roman"/>
          <w:b/>
          <w:sz w:val="24"/>
          <w:szCs w:val="24"/>
        </w:rPr>
        <w:t xml:space="preserve"> очного этапа</w:t>
      </w:r>
      <w:r w:rsidRPr="00DE6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AA8" w:rsidRPr="00DE69D3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:rsidR="00603A6E" w:rsidRPr="00DE69D3" w:rsidRDefault="00603A6E" w:rsidP="00DE69D3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 xml:space="preserve">8.1. Конкурс проводится в г. </w:t>
      </w:r>
      <w:r w:rsidR="00FD0228" w:rsidRPr="008548E7">
        <w:rPr>
          <w:rFonts w:ascii="Times New Roman" w:hAnsi="Times New Roman" w:cs="Times New Roman"/>
          <w:sz w:val="24"/>
          <w:szCs w:val="24"/>
        </w:rPr>
        <w:t>Улан-Удэ</w:t>
      </w:r>
      <w:r w:rsidRPr="00DE69D3">
        <w:rPr>
          <w:rFonts w:ascii="Times New Roman" w:hAnsi="Times New Roman" w:cs="Times New Roman"/>
          <w:sz w:val="24"/>
          <w:szCs w:val="24"/>
        </w:rPr>
        <w:t xml:space="preserve">, на базе </w:t>
      </w:r>
      <w:r w:rsidR="008548E7" w:rsidRPr="008548E7">
        <w:rPr>
          <w:rFonts w:ascii="Times New Roman" w:hAnsi="Times New Roman" w:cs="Times New Roman"/>
          <w:sz w:val="24"/>
          <w:szCs w:val="24"/>
        </w:rPr>
        <w:t>ФГБОУ ВО «Бурятский государственный университет»</w:t>
      </w:r>
      <w:r w:rsidRPr="00DE69D3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8548E7" w:rsidRPr="008548E7">
        <w:rPr>
          <w:rFonts w:ascii="Times New Roman" w:hAnsi="Times New Roman" w:cs="Times New Roman"/>
          <w:sz w:val="24"/>
          <w:szCs w:val="24"/>
        </w:rPr>
        <w:t>ул. Сухэ-Батора, 6</w:t>
      </w:r>
      <w:r w:rsidR="008548E7">
        <w:rPr>
          <w:rFonts w:ascii="Times New Roman" w:hAnsi="Times New Roman" w:cs="Times New Roman"/>
          <w:sz w:val="24"/>
          <w:szCs w:val="24"/>
        </w:rPr>
        <w:t>.</w:t>
      </w:r>
    </w:p>
    <w:p w:rsidR="00603A6E" w:rsidRPr="00DE69D3" w:rsidRDefault="00603A6E" w:rsidP="00DE69D3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8.</w:t>
      </w:r>
      <w:r w:rsidR="008A3342" w:rsidRPr="00DE69D3">
        <w:rPr>
          <w:rFonts w:ascii="Times New Roman" w:hAnsi="Times New Roman" w:cs="Times New Roman"/>
          <w:sz w:val="24"/>
          <w:szCs w:val="24"/>
        </w:rPr>
        <w:t>2</w:t>
      </w:r>
      <w:r w:rsidRPr="00DE69D3">
        <w:rPr>
          <w:rFonts w:ascii="Times New Roman" w:hAnsi="Times New Roman" w:cs="Times New Roman"/>
          <w:sz w:val="24"/>
          <w:szCs w:val="24"/>
        </w:rPr>
        <w:t xml:space="preserve">. Проведение </w:t>
      </w:r>
      <w:r w:rsidR="008A3342" w:rsidRPr="00DE69D3">
        <w:rPr>
          <w:rFonts w:ascii="Times New Roman" w:hAnsi="Times New Roman" w:cs="Times New Roman"/>
          <w:sz w:val="24"/>
          <w:szCs w:val="24"/>
        </w:rPr>
        <w:t xml:space="preserve">очного этапа </w:t>
      </w:r>
      <w:r w:rsidRPr="00DE69D3">
        <w:rPr>
          <w:rFonts w:ascii="Times New Roman" w:hAnsi="Times New Roman" w:cs="Times New Roman"/>
          <w:sz w:val="24"/>
          <w:szCs w:val="24"/>
        </w:rPr>
        <w:t xml:space="preserve">Конкурса предполагает выступление каждого участника с докладом и </w:t>
      </w:r>
      <w:r w:rsidR="008A3342" w:rsidRPr="00DE69D3">
        <w:rPr>
          <w:rFonts w:ascii="Times New Roman" w:hAnsi="Times New Roman" w:cs="Times New Roman"/>
          <w:sz w:val="24"/>
          <w:szCs w:val="24"/>
        </w:rPr>
        <w:t>демонстрацией</w:t>
      </w:r>
      <w:r w:rsidRPr="00DE69D3">
        <w:rPr>
          <w:rFonts w:ascii="Times New Roman" w:hAnsi="Times New Roman" w:cs="Times New Roman"/>
          <w:sz w:val="24"/>
          <w:szCs w:val="24"/>
        </w:rPr>
        <w:t xml:space="preserve"> иллюстративного материала</w:t>
      </w:r>
      <w:r w:rsidR="008A3342" w:rsidRPr="00DE69D3">
        <w:rPr>
          <w:rFonts w:ascii="Times New Roman" w:hAnsi="Times New Roman" w:cs="Times New Roman"/>
          <w:sz w:val="24"/>
          <w:szCs w:val="24"/>
        </w:rPr>
        <w:t xml:space="preserve"> (презентация, видеоролик)</w:t>
      </w:r>
      <w:r w:rsidRPr="00DE69D3">
        <w:rPr>
          <w:rFonts w:ascii="Times New Roman" w:hAnsi="Times New Roman" w:cs="Times New Roman"/>
          <w:sz w:val="24"/>
          <w:szCs w:val="24"/>
        </w:rPr>
        <w:t xml:space="preserve">, ответы на вопросы по теме </w:t>
      </w:r>
      <w:r w:rsidR="008A3342" w:rsidRPr="00DE69D3">
        <w:rPr>
          <w:rFonts w:ascii="Times New Roman" w:hAnsi="Times New Roman" w:cs="Times New Roman"/>
          <w:sz w:val="24"/>
          <w:szCs w:val="24"/>
        </w:rPr>
        <w:t>конкурсной работы</w:t>
      </w:r>
      <w:r w:rsidRPr="00DE69D3">
        <w:rPr>
          <w:rFonts w:ascii="Times New Roman" w:hAnsi="Times New Roman" w:cs="Times New Roman"/>
          <w:sz w:val="24"/>
          <w:szCs w:val="24"/>
        </w:rPr>
        <w:t>.</w:t>
      </w:r>
    </w:p>
    <w:p w:rsidR="008A3342" w:rsidRPr="00DE69D3" w:rsidRDefault="008A3342" w:rsidP="00DE69D3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D3">
        <w:rPr>
          <w:rFonts w:ascii="Times New Roman" w:eastAsia="Times New Roman" w:hAnsi="Times New Roman" w:cs="Times New Roman"/>
          <w:sz w:val="24"/>
          <w:szCs w:val="24"/>
        </w:rPr>
        <w:lastRenderedPageBreak/>
        <w:t>8.3. Презентация должна быть подготовлена в программе MS Power Point, и сохранена в формате PDF. Количество слайдов не ограничено. Устный доклад не должен быть продолжительнее 10 минут.</w:t>
      </w:r>
    </w:p>
    <w:p w:rsidR="008A3342" w:rsidRPr="00DE69D3" w:rsidRDefault="008A3342" w:rsidP="00DE69D3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D3">
        <w:rPr>
          <w:rFonts w:ascii="Times New Roman" w:eastAsia="Times New Roman" w:hAnsi="Times New Roman" w:cs="Times New Roman"/>
          <w:sz w:val="24"/>
          <w:szCs w:val="24"/>
        </w:rPr>
        <w:t>8.4. Рекомендуемая продолжительность видеоролика не более 7-10 минут. Видеоролик должен иметь название</w:t>
      </w:r>
      <w:r w:rsidR="001313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69D3">
        <w:rPr>
          <w:rFonts w:ascii="Times New Roman" w:eastAsia="Times New Roman" w:hAnsi="Times New Roman" w:cs="Times New Roman"/>
          <w:sz w:val="24"/>
          <w:szCs w:val="24"/>
        </w:rPr>
        <w:t xml:space="preserve"> отражающее его идею и содержание, титры с указанием авторов проекта. </w:t>
      </w:r>
    </w:p>
    <w:p w:rsidR="00603A6E" w:rsidRPr="00DE69D3" w:rsidRDefault="00603A6E" w:rsidP="00DE69D3">
      <w:pPr>
        <w:spacing w:line="360" w:lineRule="auto"/>
        <w:ind w:left="-284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8.</w:t>
      </w:r>
      <w:r w:rsidR="008A3342" w:rsidRPr="00DE69D3">
        <w:rPr>
          <w:rFonts w:ascii="Times New Roman" w:hAnsi="Times New Roman" w:cs="Times New Roman"/>
          <w:sz w:val="24"/>
          <w:szCs w:val="24"/>
        </w:rPr>
        <w:t>5</w:t>
      </w:r>
      <w:r w:rsidRPr="00DE69D3">
        <w:rPr>
          <w:rFonts w:ascii="Times New Roman" w:hAnsi="Times New Roman" w:cs="Times New Roman"/>
          <w:sz w:val="24"/>
          <w:szCs w:val="24"/>
        </w:rPr>
        <w:t xml:space="preserve">. По завершению </w:t>
      </w:r>
      <w:r w:rsidR="00094AD7">
        <w:rPr>
          <w:rFonts w:ascii="Times New Roman" w:hAnsi="Times New Roman" w:cs="Times New Roman"/>
          <w:sz w:val="24"/>
          <w:szCs w:val="24"/>
        </w:rPr>
        <w:t xml:space="preserve">демонстрации проектов </w:t>
      </w:r>
      <w:r w:rsidRPr="00DE69D3">
        <w:rPr>
          <w:rFonts w:ascii="Times New Roman" w:hAnsi="Times New Roman" w:cs="Times New Roman"/>
          <w:sz w:val="24"/>
          <w:szCs w:val="24"/>
        </w:rPr>
        <w:t xml:space="preserve">жюри принимает решение о награждении победителей </w:t>
      </w:r>
      <w:r w:rsidR="008A3342" w:rsidRPr="00DE69D3">
        <w:rPr>
          <w:rFonts w:ascii="Times New Roman" w:hAnsi="Times New Roman" w:cs="Times New Roman"/>
          <w:sz w:val="24"/>
          <w:szCs w:val="24"/>
        </w:rPr>
        <w:t>Конкурса</w:t>
      </w:r>
      <w:r w:rsidRPr="00DE69D3">
        <w:rPr>
          <w:rFonts w:ascii="Times New Roman" w:hAnsi="Times New Roman" w:cs="Times New Roman"/>
          <w:sz w:val="24"/>
          <w:szCs w:val="24"/>
        </w:rPr>
        <w:t>.</w:t>
      </w:r>
    </w:p>
    <w:p w:rsidR="00603A6E" w:rsidRPr="00DE69D3" w:rsidRDefault="00603A6E" w:rsidP="00DE69D3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A6E" w:rsidRPr="00DE69D3" w:rsidRDefault="00603A6E" w:rsidP="00DE69D3">
      <w:pPr>
        <w:spacing w:after="0" w:line="360" w:lineRule="auto"/>
        <w:ind w:left="-284"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9D3">
        <w:rPr>
          <w:rFonts w:ascii="Times New Roman" w:eastAsia="Times New Roman" w:hAnsi="Times New Roman" w:cs="Times New Roman"/>
          <w:b/>
          <w:sz w:val="24"/>
          <w:szCs w:val="24"/>
        </w:rPr>
        <w:t xml:space="preserve">9. Порядок оценки представленных </w:t>
      </w:r>
      <w:r w:rsidR="00094AD7">
        <w:rPr>
          <w:rFonts w:ascii="Times New Roman" w:eastAsia="Times New Roman" w:hAnsi="Times New Roman" w:cs="Times New Roman"/>
          <w:b/>
          <w:sz w:val="24"/>
          <w:szCs w:val="24"/>
        </w:rPr>
        <w:t>проектов</w:t>
      </w:r>
    </w:p>
    <w:p w:rsidR="00DE69D3" w:rsidRPr="00DE69D3" w:rsidRDefault="00DE69D3" w:rsidP="00DE69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 xml:space="preserve">9.1. Оценка конкурсных </w:t>
      </w:r>
      <w:r w:rsidR="00094AD7">
        <w:rPr>
          <w:rFonts w:ascii="Times New Roman" w:hAnsi="Times New Roman" w:cs="Times New Roman"/>
          <w:sz w:val="24"/>
          <w:szCs w:val="24"/>
        </w:rPr>
        <w:t>проектов</w:t>
      </w:r>
      <w:r w:rsidRPr="00DE69D3">
        <w:rPr>
          <w:rFonts w:ascii="Times New Roman" w:hAnsi="Times New Roman" w:cs="Times New Roman"/>
          <w:sz w:val="24"/>
          <w:szCs w:val="24"/>
        </w:rPr>
        <w:t xml:space="preserve">, в том числе на предмет их соответствия требованиям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E69D3">
        <w:rPr>
          <w:rFonts w:ascii="Times New Roman" w:hAnsi="Times New Roman" w:cs="Times New Roman"/>
          <w:sz w:val="24"/>
          <w:szCs w:val="24"/>
        </w:rPr>
        <w:t xml:space="preserve">онкурса, а также определение победителя осуществляются жюри. </w:t>
      </w:r>
    </w:p>
    <w:p w:rsidR="00DE69D3" w:rsidRPr="00DE69D3" w:rsidRDefault="00DE69D3" w:rsidP="00DE69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9.2. При оценке конкурсно</w:t>
      </w:r>
      <w:r w:rsidR="00094AD7">
        <w:rPr>
          <w:rFonts w:ascii="Times New Roman" w:hAnsi="Times New Roman" w:cs="Times New Roman"/>
          <w:sz w:val="24"/>
          <w:szCs w:val="24"/>
        </w:rPr>
        <w:t xml:space="preserve">го проекта </w:t>
      </w:r>
      <w:r w:rsidRPr="00DE69D3">
        <w:rPr>
          <w:rFonts w:ascii="Times New Roman" w:hAnsi="Times New Roman" w:cs="Times New Roman"/>
          <w:sz w:val="24"/>
          <w:szCs w:val="24"/>
        </w:rPr>
        <w:t>учитываются:</w:t>
      </w:r>
    </w:p>
    <w:p w:rsidR="00DE69D3" w:rsidRPr="00DE69D3" w:rsidRDefault="00DE69D3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соответствие требованиям закона и сложившейся судебно-следственной практики;</w:t>
      </w:r>
    </w:p>
    <w:p w:rsidR="00DE69D3" w:rsidRPr="00DE69D3" w:rsidRDefault="00DE69D3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краткость и доступность изложения материала;</w:t>
      </w:r>
    </w:p>
    <w:p w:rsidR="00DE69D3" w:rsidRPr="00DE69D3" w:rsidRDefault="00DE69D3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соответствие конкурсной работы заявленной теме;</w:t>
      </w:r>
    </w:p>
    <w:p w:rsidR="00DE69D3" w:rsidRPr="00DE69D3" w:rsidRDefault="00DE69D3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новизна идеи, оригинальность, кр</w:t>
      </w:r>
      <w:r w:rsidR="001313EE">
        <w:rPr>
          <w:rFonts w:ascii="Times New Roman" w:hAnsi="Times New Roman" w:cs="Times New Roman"/>
          <w:sz w:val="24"/>
          <w:szCs w:val="24"/>
        </w:rPr>
        <w:t>е</w:t>
      </w:r>
      <w:r w:rsidRPr="00DE69D3">
        <w:rPr>
          <w:rFonts w:ascii="Times New Roman" w:hAnsi="Times New Roman" w:cs="Times New Roman"/>
          <w:sz w:val="24"/>
          <w:szCs w:val="24"/>
        </w:rPr>
        <w:t xml:space="preserve">ативность видеоролика, пособия и презентации; </w:t>
      </w:r>
    </w:p>
    <w:p w:rsidR="00DE69D3" w:rsidRPr="00DE69D3" w:rsidRDefault="00DE69D3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 xml:space="preserve">социальная значимость темы; </w:t>
      </w:r>
    </w:p>
    <w:p w:rsidR="00DE69D3" w:rsidRPr="00DE69D3" w:rsidRDefault="00DE69D3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направленность на формирование высокого уровня правовой грамотности и правовой культуры населения;</w:t>
      </w:r>
    </w:p>
    <w:p w:rsidR="00DE69D3" w:rsidRPr="00DE69D3" w:rsidRDefault="00DE69D3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 xml:space="preserve">лаконичность и информационная насыщенность материала; </w:t>
      </w:r>
    </w:p>
    <w:p w:rsidR="00DE69D3" w:rsidRPr="00DE69D3" w:rsidRDefault="00DE69D3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 xml:space="preserve">полнота раскрытия темы; </w:t>
      </w:r>
    </w:p>
    <w:p w:rsidR="00DE69D3" w:rsidRPr="00DE69D3" w:rsidRDefault="00DE69D3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 xml:space="preserve">последовательность изложения материала; </w:t>
      </w:r>
    </w:p>
    <w:p w:rsidR="00DE69D3" w:rsidRDefault="00DE69D3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качество исполнения видеоролика, пособия и презентации</w:t>
      </w:r>
      <w:r w:rsidR="005166D4">
        <w:rPr>
          <w:rFonts w:ascii="Times New Roman" w:hAnsi="Times New Roman" w:cs="Times New Roman"/>
          <w:sz w:val="24"/>
          <w:szCs w:val="24"/>
        </w:rPr>
        <w:t>;</w:t>
      </w:r>
    </w:p>
    <w:p w:rsidR="005166D4" w:rsidRDefault="00B111D1" w:rsidP="00DE69D3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недопустимость «скрытой рекламы», пропаганды и/или некоторой «романтизации» преступной и иной противоправной деятельности;</w:t>
      </w:r>
    </w:p>
    <w:p w:rsidR="00F13282" w:rsidRPr="00F13282" w:rsidRDefault="00F13282" w:rsidP="00F13282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недопустимость позитивно окрашенных сюжетов о безнаказанности преступников.</w:t>
      </w:r>
    </w:p>
    <w:p w:rsidR="00DE69D3" w:rsidRPr="00DE69D3" w:rsidRDefault="00DE69D3" w:rsidP="00DE69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lastRenderedPageBreak/>
        <w:t>9.3. Решение жюри принимается открытым голосованием простым большинством голосов и оформляется протоколом. В случае равенства голосов решающим является голос председателя жюри.</w:t>
      </w:r>
    </w:p>
    <w:p w:rsidR="00DE69D3" w:rsidRPr="00DE69D3" w:rsidRDefault="00DE69D3" w:rsidP="00DE69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9.5.</w:t>
      </w:r>
      <w:r w:rsidRPr="00DE69D3">
        <w:rPr>
          <w:rFonts w:ascii="Times New Roman" w:hAnsi="Times New Roman" w:cs="Times New Roman"/>
          <w:sz w:val="24"/>
          <w:szCs w:val="24"/>
        </w:rPr>
        <w:tab/>
        <w:t xml:space="preserve">Победители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E69D3">
        <w:rPr>
          <w:rFonts w:ascii="Times New Roman" w:hAnsi="Times New Roman" w:cs="Times New Roman"/>
          <w:sz w:val="24"/>
          <w:szCs w:val="24"/>
        </w:rPr>
        <w:t>онкурса награждаются дипломами</w:t>
      </w:r>
      <w:r w:rsidR="00BC4790">
        <w:rPr>
          <w:rFonts w:ascii="Times New Roman" w:hAnsi="Times New Roman" w:cs="Times New Roman"/>
          <w:sz w:val="24"/>
          <w:szCs w:val="24"/>
        </w:rPr>
        <w:t>, благодарственными письмами и сертификатами участников</w:t>
      </w:r>
      <w:r w:rsidRPr="00DE69D3">
        <w:rPr>
          <w:rFonts w:ascii="Times New Roman" w:hAnsi="Times New Roman" w:cs="Times New Roman"/>
          <w:sz w:val="24"/>
          <w:szCs w:val="24"/>
        </w:rPr>
        <w:t>.</w:t>
      </w:r>
    </w:p>
    <w:p w:rsidR="00DE69D3" w:rsidRDefault="00DE69D3" w:rsidP="00DE69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9.6.</w:t>
      </w:r>
      <w:r w:rsidRPr="00DE69D3">
        <w:rPr>
          <w:rFonts w:ascii="Times New Roman" w:hAnsi="Times New Roman" w:cs="Times New Roman"/>
          <w:sz w:val="24"/>
          <w:szCs w:val="24"/>
        </w:rPr>
        <w:tab/>
        <w:t xml:space="preserve">Организаторы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E69D3">
        <w:rPr>
          <w:rFonts w:ascii="Times New Roman" w:hAnsi="Times New Roman" w:cs="Times New Roman"/>
          <w:sz w:val="24"/>
          <w:szCs w:val="24"/>
        </w:rPr>
        <w:t>онкурса оставляют за собой право учреждать специальные номинации определять в них победителя и награждать специальными призами.</w:t>
      </w:r>
    </w:p>
    <w:p w:rsidR="00FD0228" w:rsidRDefault="004C7127" w:rsidP="00DE69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9.7. Одной из форм поощрения лучших конкурсантов является предоставление им возможности провести публичные просветительские занятия в различных общеобразовательных учреждениях г. Улан-Удэ </w:t>
      </w:r>
      <w:r w:rsidR="00094AD7">
        <w:rPr>
          <w:rFonts w:ascii="Times New Roman" w:hAnsi="Times New Roman" w:cs="Times New Roman"/>
          <w:sz w:val="24"/>
          <w:szCs w:val="24"/>
        </w:rPr>
        <w:t xml:space="preserve">и Республики Бурятия </w:t>
      </w:r>
      <w:r>
        <w:rPr>
          <w:rFonts w:ascii="Times New Roman" w:hAnsi="Times New Roman" w:cs="Times New Roman"/>
          <w:sz w:val="24"/>
          <w:szCs w:val="24"/>
        </w:rPr>
        <w:t xml:space="preserve">на тему, заявленную для участия в Конкурсе. Отчёт о проведённых занятиях публикуется на сайте </w:t>
      </w:r>
      <w:r w:rsidRPr="00284482">
        <w:rPr>
          <w:rFonts w:ascii="Times New Roman" w:eastAsia="Times New Roman" w:hAnsi="Times New Roman" w:cs="Times New Roman"/>
          <w:sz w:val="24"/>
          <w:szCs w:val="24"/>
        </w:rPr>
        <w:t>ФГБОУ ВО «Бурятский государственный университет»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127">
        <w:rPr>
          <w:rFonts w:ascii="Times New Roman" w:eastAsia="Times New Roman" w:hAnsi="Times New Roman" w:cs="Times New Roman"/>
          <w:b/>
          <w:sz w:val="24"/>
          <w:szCs w:val="24"/>
        </w:rPr>
        <w:t xml:space="preserve">не позднее </w:t>
      </w:r>
      <w:r w:rsidR="00FD0228" w:rsidRPr="00FD022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F05AE">
        <w:rPr>
          <w:rFonts w:ascii="Times New Roman" w:hAnsi="Times New Roman" w:cs="Times New Roman"/>
          <w:b/>
          <w:sz w:val="24"/>
          <w:szCs w:val="24"/>
        </w:rPr>
        <w:t>октября</w:t>
      </w:r>
      <w:r w:rsidR="00FD0228" w:rsidRPr="00FD0228">
        <w:rPr>
          <w:rFonts w:ascii="Times New Roman" w:hAnsi="Times New Roman" w:cs="Times New Roman"/>
          <w:b/>
          <w:sz w:val="24"/>
          <w:szCs w:val="24"/>
        </w:rPr>
        <w:t xml:space="preserve"> 2018 года</w:t>
      </w:r>
      <w:r w:rsidR="00FD0228">
        <w:rPr>
          <w:rFonts w:ascii="Times New Roman" w:hAnsi="Times New Roman" w:cs="Times New Roman"/>
          <w:sz w:val="24"/>
          <w:szCs w:val="24"/>
        </w:rPr>
        <w:t>.</w:t>
      </w:r>
    </w:p>
    <w:p w:rsidR="00DE69D3" w:rsidRPr="00DE69D3" w:rsidRDefault="00DE69D3" w:rsidP="00DE69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9D3">
        <w:rPr>
          <w:rFonts w:ascii="Times New Roman" w:hAnsi="Times New Roman" w:cs="Times New Roman"/>
          <w:sz w:val="24"/>
          <w:szCs w:val="24"/>
        </w:rPr>
        <w:t>9.</w:t>
      </w:r>
      <w:r w:rsidR="004C7127">
        <w:rPr>
          <w:rFonts w:ascii="Times New Roman" w:hAnsi="Times New Roman" w:cs="Times New Roman"/>
          <w:sz w:val="24"/>
          <w:szCs w:val="24"/>
        </w:rPr>
        <w:t>8</w:t>
      </w:r>
      <w:r w:rsidRPr="00DE69D3">
        <w:rPr>
          <w:rFonts w:ascii="Times New Roman" w:hAnsi="Times New Roman" w:cs="Times New Roman"/>
          <w:sz w:val="24"/>
          <w:szCs w:val="24"/>
        </w:rPr>
        <w:t xml:space="preserve">. Информация об итогах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E69D3">
        <w:rPr>
          <w:rFonts w:ascii="Times New Roman" w:hAnsi="Times New Roman" w:cs="Times New Roman"/>
          <w:sz w:val="24"/>
          <w:szCs w:val="24"/>
        </w:rPr>
        <w:t xml:space="preserve">онкурса, о победителе конкурса и церемонии награждения размещается на официальном </w:t>
      </w:r>
      <w:r w:rsidR="00FD0228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FD0228" w:rsidRPr="00284482">
        <w:rPr>
          <w:rFonts w:ascii="Times New Roman" w:eastAsia="Times New Roman" w:hAnsi="Times New Roman" w:cs="Times New Roman"/>
          <w:sz w:val="24"/>
          <w:szCs w:val="24"/>
        </w:rPr>
        <w:t>ФГБОУ ВО «Бурятский государственный университет»</w:t>
      </w:r>
      <w:r w:rsidR="00FD0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9D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FD0228">
        <w:rPr>
          <w:rFonts w:ascii="Times New Roman" w:hAnsi="Times New Roman" w:cs="Times New Roman"/>
          <w:b/>
          <w:sz w:val="24"/>
          <w:szCs w:val="24"/>
        </w:rPr>
        <w:t>до 1</w:t>
      </w:r>
      <w:r w:rsidR="004963B4">
        <w:rPr>
          <w:rFonts w:ascii="Times New Roman" w:hAnsi="Times New Roman" w:cs="Times New Roman"/>
          <w:b/>
          <w:sz w:val="24"/>
          <w:szCs w:val="24"/>
        </w:rPr>
        <w:t>0</w:t>
      </w:r>
      <w:r w:rsidRPr="00FD0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3B4" w:rsidRPr="00FD0228">
        <w:rPr>
          <w:rFonts w:ascii="Times New Roman" w:hAnsi="Times New Roman" w:cs="Times New Roman"/>
          <w:b/>
          <w:sz w:val="24"/>
          <w:szCs w:val="24"/>
        </w:rPr>
        <w:t>ию</w:t>
      </w:r>
      <w:r w:rsidR="004963B4">
        <w:rPr>
          <w:rFonts w:ascii="Times New Roman" w:hAnsi="Times New Roman" w:cs="Times New Roman"/>
          <w:b/>
          <w:sz w:val="24"/>
          <w:szCs w:val="24"/>
        </w:rPr>
        <w:t>л</w:t>
      </w:r>
      <w:r w:rsidR="004963B4" w:rsidRPr="00FD0228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FD0228">
        <w:rPr>
          <w:rFonts w:ascii="Times New Roman" w:hAnsi="Times New Roman" w:cs="Times New Roman"/>
          <w:b/>
          <w:sz w:val="24"/>
          <w:szCs w:val="24"/>
        </w:rPr>
        <w:t>2018 года.</w:t>
      </w:r>
      <w:r w:rsidRPr="00DE6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ABE" w:rsidRPr="00DE69D3" w:rsidRDefault="00795F71" w:rsidP="00284482">
      <w:pPr>
        <w:spacing w:after="0" w:line="360" w:lineRule="auto"/>
        <w:ind w:left="-284"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9D3">
        <w:rPr>
          <w:rFonts w:ascii="Times New Roman" w:eastAsia="Times New Roman" w:hAnsi="Times New Roman" w:cs="Times New Roman"/>
          <w:b/>
          <w:sz w:val="24"/>
          <w:szCs w:val="24"/>
        </w:rPr>
        <w:t>10. Порядок объявления результатов</w:t>
      </w:r>
    </w:p>
    <w:p w:rsidR="00795F71" w:rsidRPr="00DE69D3" w:rsidRDefault="00795F71" w:rsidP="00DE69D3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D3">
        <w:rPr>
          <w:rFonts w:ascii="Times New Roman" w:eastAsia="Times New Roman" w:hAnsi="Times New Roman" w:cs="Times New Roman"/>
          <w:sz w:val="24"/>
          <w:szCs w:val="24"/>
        </w:rPr>
        <w:t xml:space="preserve">10.1. Результаты Конкурса будут объявлены </w:t>
      </w:r>
      <w:r w:rsidR="004963B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963B4" w:rsidRPr="00DE69D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963B4" w:rsidRPr="00DE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3B4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r w:rsidR="004963B4" w:rsidRPr="00DE69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69D3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F12AD" w:rsidRPr="00DE69D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E69D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DE6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5F71" w:rsidRPr="00DE69D3" w:rsidRDefault="00795F71" w:rsidP="00DE69D3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D3">
        <w:rPr>
          <w:rFonts w:ascii="Times New Roman" w:eastAsia="Times New Roman" w:hAnsi="Times New Roman" w:cs="Times New Roman"/>
          <w:sz w:val="24"/>
          <w:szCs w:val="24"/>
        </w:rPr>
        <w:t>10.2. Решение жюри оформляется протоколом. В протоколе содержатся сведения</w:t>
      </w:r>
      <w:r w:rsidR="000F12AD" w:rsidRPr="00DE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9D3">
        <w:rPr>
          <w:rFonts w:ascii="Times New Roman" w:eastAsia="Times New Roman" w:hAnsi="Times New Roman" w:cs="Times New Roman"/>
          <w:sz w:val="24"/>
          <w:szCs w:val="24"/>
        </w:rPr>
        <w:t>о предмете Конкурса, составе жюри, данные о победителях Конкурса. Жюри</w:t>
      </w:r>
      <w:r w:rsidR="000F12AD" w:rsidRPr="00DE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9D3">
        <w:rPr>
          <w:rFonts w:ascii="Times New Roman" w:eastAsia="Times New Roman" w:hAnsi="Times New Roman" w:cs="Times New Roman"/>
          <w:sz w:val="24"/>
          <w:szCs w:val="24"/>
        </w:rPr>
        <w:t>не обязано мотивировать принятое решение.</w:t>
      </w:r>
    </w:p>
    <w:p w:rsidR="00795F71" w:rsidRPr="00DE69D3" w:rsidRDefault="00795F71" w:rsidP="00DE69D3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D3">
        <w:rPr>
          <w:rFonts w:ascii="Times New Roman" w:eastAsia="Times New Roman" w:hAnsi="Times New Roman" w:cs="Times New Roman"/>
          <w:sz w:val="24"/>
          <w:szCs w:val="24"/>
        </w:rPr>
        <w:t>10.3. Результаты Конкурса утверждаются и подписываются председателем жюри</w:t>
      </w:r>
      <w:r w:rsidR="000F12AD" w:rsidRPr="00DE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9D3">
        <w:rPr>
          <w:rFonts w:ascii="Times New Roman" w:eastAsia="Times New Roman" w:hAnsi="Times New Roman" w:cs="Times New Roman"/>
          <w:sz w:val="24"/>
          <w:szCs w:val="24"/>
        </w:rPr>
        <w:t>и ответственным секретарем жюри.</w:t>
      </w:r>
    </w:p>
    <w:p w:rsidR="00E936A1" w:rsidRDefault="00795F71" w:rsidP="00DE69D3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9D3">
        <w:rPr>
          <w:rFonts w:ascii="Times New Roman" w:eastAsia="Times New Roman" w:hAnsi="Times New Roman" w:cs="Times New Roman"/>
          <w:sz w:val="24"/>
          <w:szCs w:val="24"/>
        </w:rPr>
        <w:t>10.4. Информация об итогах проведения Конкурса и его победителях размещается на</w:t>
      </w:r>
      <w:r w:rsidR="000F12AD" w:rsidRPr="00DE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9D3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="0090312A" w:rsidRPr="00DE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A2B" w:rsidRPr="00284482">
        <w:rPr>
          <w:rFonts w:ascii="Times New Roman" w:eastAsia="Times New Roman" w:hAnsi="Times New Roman" w:cs="Times New Roman"/>
          <w:sz w:val="24"/>
          <w:szCs w:val="24"/>
        </w:rPr>
        <w:t>ФГБОУ ВО «Бурятский государственный университет»</w:t>
      </w:r>
      <w:r w:rsidR="00804A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18B" w:rsidRDefault="0068418B" w:rsidP="00DE69D3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18B" w:rsidRPr="0068418B" w:rsidRDefault="00FD044E" w:rsidP="008548E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  <w:r w:rsidR="0068418B" w:rsidRPr="0068418B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№1.  </w:t>
      </w:r>
      <w:r w:rsidR="00015B9C">
        <w:rPr>
          <w:rFonts w:ascii="Times New Roman" w:hAnsi="Times New Roman" w:cs="Times New Roman"/>
          <w:b/>
          <w:sz w:val="24"/>
          <w:szCs w:val="28"/>
        </w:rPr>
        <w:t>Форма з</w:t>
      </w:r>
      <w:r w:rsidR="0068418B" w:rsidRPr="0068418B">
        <w:rPr>
          <w:rFonts w:ascii="Times New Roman" w:hAnsi="Times New Roman" w:cs="Times New Roman"/>
          <w:b/>
          <w:sz w:val="24"/>
          <w:szCs w:val="28"/>
        </w:rPr>
        <w:t>аявк</w:t>
      </w:r>
      <w:r w:rsidR="00015B9C">
        <w:rPr>
          <w:rFonts w:ascii="Times New Roman" w:hAnsi="Times New Roman" w:cs="Times New Roman"/>
          <w:b/>
          <w:sz w:val="24"/>
          <w:szCs w:val="28"/>
        </w:rPr>
        <w:t>и</w:t>
      </w:r>
      <w:r w:rsidR="0068418B" w:rsidRPr="0068418B">
        <w:rPr>
          <w:rFonts w:ascii="Times New Roman" w:hAnsi="Times New Roman" w:cs="Times New Roman"/>
          <w:b/>
          <w:sz w:val="24"/>
          <w:szCs w:val="28"/>
        </w:rPr>
        <w:t xml:space="preserve"> на участие в Конкурсе.</w:t>
      </w:r>
    </w:p>
    <w:p w:rsidR="0068418B" w:rsidRPr="0004713B" w:rsidRDefault="0068418B" w:rsidP="0068418B">
      <w:pPr>
        <w:ind w:left="57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2"/>
        <w:gridCol w:w="4623"/>
      </w:tblGrid>
      <w:tr w:rsidR="0068418B" w:rsidRPr="0068418B" w:rsidTr="0068418B">
        <w:trPr>
          <w:trHeight w:val="932"/>
        </w:trPr>
        <w:tc>
          <w:tcPr>
            <w:tcW w:w="4622" w:type="dxa"/>
            <w:shd w:val="clear" w:color="auto" w:fill="auto"/>
            <w:vAlign w:val="center"/>
          </w:tcPr>
          <w:p w:rsidR="0068418B" w:rsidRPr="0068418B" w:rsidRDefault="0068418B" w:rsidP="00684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4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конкурсанта</w:t>
            </w:r>
            <w:r w:rsidR="004963B4">
              <w:rPr>
                <w:rFonts w:ascii="Times New Roman" w:hAnsi="Times New Roman" w:cs="Times New Roman"/>
                <w:b/>
                <w:sz w:val="24"/>
                <w:szCs w:val="28"/>
              </w:rPr>
              <w:t>(ов)</w:t>
            </w:r>
          </w:p>
        </w:tc>
        <w:tc>
          <w:tcPr>
            <w:tcW w:w="4623" w:type="dxa"/>
            <w:shd w:val="clear" w:color="auto" w:fill="auto"/>
          </w:tcPr>
          <w:p w:rsidR="0068418B" w:rsidRPr="0068418B" w:rsidRDefault="0068418B" w:rsidP="003717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418B" w:rsidRPr="0068418B" w:rsidTr="0068418B">
        <w:trPr>
          <w:trHeight w:val="932"/>
        </w:trPr>
        <w:tc>
          <w:tcPr>
            <w:tcW w:w="4622" w:type="dxa"/>
            <w:shd w:val="clear" w:color="auto" w:fill="auto"/>
            <w:vAlign w:val="center"/>
          </w:tcPr>
          <w:p w:rsidR="0068418B" w:rsidRPr="0068418B" w:rsidRDefault="0068418B" w:rsidP="00684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418B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4623" w:type="dxa"/>
            <w:shd w:val="clear" w:color="auto" w:fill="auto"/>
          </w:tcPr>
          <w:p w:rsidR="0068418B" w:rsidRPr="0068418B" w:rsidRDefault="0068418B" w:rsidP="003717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418B" w:rsidRPr="0068418B" w:rsidTr="0068418B">
        <w:trPr>
          <w:trHeight w:val="912"/>
        </w:trPr>
        <w:tc>
          <w:tcPr>
            <w:tcW w:w="4622" w:type="dxa"/>
            <w:shd w:val="clear" w:color="auto" w:fill="auto"/>
            <w:vAlign w:val="center"/>
          </w:tcPr>
          <w:p w:rsidR="0068418B" w:rsidRPr="0068418B" w:rsidRDefault="0068418B" w:rsidP="006841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418B">
              <w:rPr>
                <w:rFonts w:ascii="Times New Roman" w:hAnsi="Times New Roman" w:cs="Times New Roman"/>
                <w:b/>
                <w:sz w:val="24"/>
                <w:szCs w:val="28"/>
              </w:rPr>
              <w:t>Дата рождения</w:t>
            </w:r>
          </w:p>
        </w:tc>
        <w:tc>
          <w:tcPr>
            <w:tcW w:w="4623" w:type="dxa"/>
            <w:shd w:val="clear" w:color="auto" w:fill="auto"/>
          </w:tcPr>
          <w:p w:rsidR="0068418B" w:rsidRPr="0068418B" w:rsidRDefault="0068418B" w:rsidP="003717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418B" w:rsidRPr="0068418B" w:rsidTr="0068418B">
        <w:trPr>
          <w:trHeight w:val="932"/>
        </w:trPr>
        <w:tc>
          <w:tcPr>
            <w:tcW w:w="4622" w:type="dxa"/>
            <w:shd w:val="clear" w:color="auto" w:fill="auto"/>
            <w:vAlign w:val="center"/>
          </w:tcPr>
          <w:p w:rsidR="0068418B" w:rsidRPr="0068418B" w:rsidRDefault="0068418B" w:rsidP="006841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 конкурсной работы</w:t>
            </w:r>
          </w:p>
        </w:tc>
        <w:tc>
          <w:tcPr>
            <w:tcW w:w="4623" w:type="dxa"/>
            <w:shd w:val="clear" w:color="auto" w:fill="auto"/>
          </w:tcPr>
          <w:p w:rsidR="0068418B" w:rsidRPr="0068418B" w:rsidRDefault="0068418B" w:rsidP="003717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418B" w:rsidRPr="0068418B" w:rsidTr="0068418B">
        <w:trPr>
          <w:trHeight w:val="932"/>
        </w:trPr>
        <w:tc>
          <w:tcPr>
            <w:tcW w:w="4622" w:type="dxa"/>
            <w:shd w:val="clear" w:color="auto" w:fill="auto"/>
            <w:vAlign w:val="center"/>
          </w:tcPr>
          <w:p w:rsidR="0068418B" w:rsidRPr="0068418B" w:rsidRDefault="0068418B" w:rsidP="006841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418B">
              <w:rPr>
                <w:rFonts w:ascii="Times New Roman" w:hAnsi="Times New Roman" w:cs="Times New Roman"/>
                <w:b/>
                <w:sz w:val="24"/>
                <w:szCs w:val="28"/>
              </w:rPr>
              <w:t>Адрес электронной почты</w:t>
            </w:r>
          </w:p>
        </w:tc>
        <w:tc>
          <w:tcPr>
            <w:tcW w:w="4623" w:type="dxa"/>
            <w:shd w:val="clear" w:color="auto" w:fill="auto"/>
          </w:tcPr>
          <w:p w:rsidR="0068418B" w:rsidRPr="0068418B" w:rsidRDefault="0068418B" w:rsidP="00684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418B" w:rsidRPr="0068418B" w:rsidTr="0068418B">
        <w:trPr>
          <w:trHeight w:val="932"/>
        </w:trPr>
        <w:tc>
          <w:tcPr>
            <w:tcW w:w="4622" w:type="dxa"/>
            <w:shd w:val="clear" w:color="auto" w:fill="auto"/>
            <w:vAlign w:val="center"/>
          </w:tcPr>
          <w:p w:rsidR="0068418B" w:rsidRPr="0068418B" w:rsidRDefault="0068418B" w:rsidP="00684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418B">
              <w:rPr>
                <w:rFonts w:ascii="Times New Roman" w:hAnsi="Times New Roman" w:cs="Times New Roman"/>
                <w:b/>
                <w:sz w:val="24"/>
                <w:szCs w:val="28"/>
              </w:rPr>
              <w:t>Контактный телефон</w:t>
            </w:r>
          </w:p>
        </w:tc>
        <w:tc>
          <w:tcPr>
            <w:tcW w:w="4623" w:type="dxa"/>
            <w:shd w:val="clear" w:color="auto" w:fill="auto"/>
          </w:tcPr>
          <w:p w:rsidR="0068418B" w:rsidRPr="0068418B" w:rsidRDefault="0068418B" w:rsidP="00684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69C1" w:rsidRPr="0068418B" w:rsidTr="0068418B">
        <w:trPr>
          <w:trHeight w:val="932"/>
        </w:trPr>
        <w:tc>
          <w:tcPr>
            <w:tcW w:w="4622" w:type="dxa"/>
            <w:shd w:val="clear" w:color="auto" w:fill="auto"/>
            <w:vAlign w:val="center"/>
          </w:tcPr>
          <w:p w:rsidR="00E769C1" w:rsidRDefault="00E769C1" w:rsidP="00E769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Форма конкурсной работы </w:t>
            </w:r>
          </w:p>
          <w:p w:rsidR="00E769C1" w:rsidRPr="0068418B" w:rsidRDefault="00E769C1" w:rsidP="00E769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(памятка / презентация / видеоролик)</w:t>
            </w:r>
          </w:p>
        </w:tc>
        <w:tc>
          <w:tcPr>
            <w:tcW w:w="4623" w:type="dxa"/>
            <w:shd w:val="clear" w:color="auto" w:fill="auto"/>
          </w:tcPr>
          <w:p w:rsidR="00E769C1" w:rsidRPr="0068418B" w:rsidRDefault="00E769C1" w:rsidP="006841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8418B" w:rsidRPr="0004713B" w:rsidRDefault="0068418B" w:rsidP="0068418B">
      <w:pPr>
        <w:spacing w:line="360" w:lineRule="auto"/>
        <w:ind w:firstLine="720"/>
        <w:jc w:val="both"/>
        <w:rPr>
          <w:sz w:val="28"/>
          <w:szCs w:val="28"/>
        </w:rPr>
      </w:pPr>
    </w:p>
    <w:p w:rsidR="0068418B" w:rsidRPr="0068418B" w:rsidRDefault="0068418B" w:rsidP="0068418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8418B">
        <w:rPr>
          <w:rFonts w:ascii="Times New Roman" w:hAnsi="Times New Roman" w:cs="Times New Roman"/>
          <w:sz w:val="24"/>
          <w:szCs w:val="28"/>
        </w:rPr>
        <w:t>Приложение: печатный экземпляр и/или э</w:t>
      </w:r>
      <w:r w:rsidRPr="0068418B">
        <w:rPr>
          <w:rFonts w:ascii="Times New Roman" w:hAnsi="Times New Roman" w:cs="Times New Roman"/>
          <w:color w:val="000000"/>
          <w:sz w:val="24"/>
          <w:szCs w:val="28"/>
        </w:rPr>
        <w:t>лектронный носитель (CD или DVD диск, флеш-накопитель)</w:t>
      </w:r>
      <w:r w:rsidR="00B3491C">
        <w:rPr>
          <w:rFonts w:ascii="Times New Roman" w:hAnsi="Times New Roman" w:cs="Times New Roman"/>
          <w:sz w:val="24"/>
          <w:szCs w:val="28"/>
        </w:rPr>
        <w:t xml:space="preserve">, </w:t>
      </w:r>
      <w:r w:rsidR="00127EC3">
        <w:rPr>
          <w:rFonts w:ascii="Times New Roman" w:hAnsi="Times New Roman" w:cs="Times New Roman"/>
          <w:sz w:val="24"/>
          <w:szCs w:val="28"/>
        </w:rPr>
        <w:t xml:space="preserve">рабочая </w:t>
      </w:r>
      <w:r w:rsidR="00B3491C">
        <w:rPr>
          <w:rFonts w:ascii="Times New Roman" w:hAnsi="Times New Roman" w:cs="Times New Roman"/>
          <w:sz w:val="24"/>
          <w:szCs w:val="24"/>
        </w:rPr>
        <w:t>ссылк</w:t>
      </w:r>
      <w:r w:rsidR="00127EC3">
        <w:rPr>
          <w:rFonts w:ascii="Times New Roman" w:hAnsi="Times New Roman" w:cs="Times New Roman"/>
          <w:sz w:val="24"/>
          <w:szCs w:val="24"/>
        </w:rPr>
        <w:t>а</w:t>
      </w:r>
      <w:r w:rsidR="00B3491C" w:rsidRPr="00804A2B">
        <w:rPr>
          <w:rFonts w:ascii="Times New Roman" w:hAnsi="Times New Roman" w:cs="Times New Roman"/>
          <w:sz w:val="24"/>
          <w:szCs w:val="24"/>
        </w:rPr>
        <w:t xml:space="preserve"> на облачное хранилище</w:t>
      </w:r>
      <w:r w:rsidR="00B3491C">
        <w:rPr>
          <w:rFonts w:ascii="Times New Roman" w:hAnsi="Times New Roman" w:cs="Times New Roman"/>
          <w:sz w:val="24"/>
          <w:szCs w:val="24"/>
        </w:rPr>
        <w:t>, где расположен файл с проектом.</w:t>
      </w:r>
      <w:r w:rsidRPr="0068418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8418B" w:rsidRPr="00DE69D3" w:rsidRDefault="0068418B" w:rsidP="00DE69D3">
      <w:pPr>
        <w:spacing w:after="0" w:line="360" w:lineRule="auto"/>
        <w:ind w:left="-284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8418B" w:rsidRPr="00DE69D3" w:rsidSect="001E1C65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B6B" w:rsidRDefault="00554B6B" w:rsidP="001E1C65">
      <w:pPr>
        <w:spacing w:after="0" w:line="240" w:lineRule="auto"/>
      </w:pPr>
      <w:r>
        <w:separator/>
      </w:r>
    </w:p>
  </w:endnote>
  <w:endnote w:type="continuationSeparator" w:id="1">
    <w:p w:rsidR="00554B6B" w:rsidRDefault="00554B6B" w:rsidP="001E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B6B" w:rsidRDefault="00554B6B" w:rsidP="001E1C65">
      <w:pPr>
        <w:spacing w:after="0" w:line="240" w:lineRule="auto"/>
      </w:pPr>
      <w:r>
        <w:separator/>
      </w:r>
    </w:p>
  </w:footnote>
  <w:footnote w:type="continuationSeparator" w:id="1">
    <w:p w:rsidR="00554B6B" w:rsidRDefault="00554B6B" w:rsidP="001E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136265214"/>
    </w:sdtPr>
    <w:sdtContent>
      <w:p w:rsidR="001E1C65" w:rsidRPr="001E1C65" w:rsidRDefault="00614D17">
        <w:pPr>
          <w:pStyle w:val="a5"/>
          <w:jc w:val="right"/>
          <w:rPr>
            <w:rFonts w:ascii="Times New Roman" w:hAnsi="Times New Roman" w:cs="Times New Roman"/>
          </w:rPr>
        </w:pPr>
        <w:r w:rsidRPr="001E1C65">
          <w:rPr>
            <w:rFonts w:ascii="Times New Roman" w:hAnsi="Times New Roman" w:cs="Times New Roman"/>
          </w:rPr>
          <w:fldChar w:fldCharType="begin"/>
        </w:r>
        <w:r w:rsidR="001E1C65" w:rsidRPr="001E1C65">
          <w:rPr>
            <w:rFonts w:ascii="Times New Roman" w:hAnsi="Times New Roman" w:cs="Times New Roman"/>
          </w:rPr>
          <w:instrText>PAGE   \* MERGEFORMAT</w:instrText>
        </w:r>
        <w:r w:rsidRPr="001E1C65">
          <w:rPr>
            <w:rFonts w:ascii="Times New Roman" w:hAnsi="Times New Roman" w:cs="Times New Roman"/>
          </w:rPr>
          <w:fldChar w:fldCharType="separate"/>
        </w:r>
        <w:r w:rsidR="00AC7B32">
          <w:rPr>
            <w:rFonts w:ascii="Times New Roman" w:hAnsi="Times New Roman" w:cs="Times New Roman"/>
            <w:noProof/>
          </w:rPr>
          <w:t>8</w:t>
        </w:r>
        <w:r w:rsidRPr="001E1C65">
          <w:rPr>
            <w:rFonts w:ascii="Times New Roman" w:hAnsi="Times New Roman" w:cs="Times New Roman"/>
          </w:rPr>
          <w:fldChar w:fldCharType="end"/>
        </w:r>
      </w:p>
    </w:sdtContent>
  </w:sdt>
  <w:p w:rsidR="001E1C65" w:rsidRPr="001E1C65" w:rsidRDefault="001E1C65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E30"/>
    <w:multiLevelType w:val="hybridMultilevel"/>
    <w:tmpl w:val="F1E8D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6F0B3A"/>
    <w:multiLevelType w:val="hybridMultilevel"/>
    <w:tmpl w:val="C9206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B7966"/>
    <w:multiLevelType w:val="hybridMultilevel"/>
    <w:tmpl w:val="2630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D42F0"/>
    <w:multiLevelType w:val="multilevel"/>
    <w:tmpl w:val="68D8A056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4BF34A3"/>
    <w:multiLevelType w:val="hybridMultilevel"/>
    <w:tmpl w:val="A7AAA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16C4D"/>
    <w:multiLevelType w:val="hybridMultilevel"/>
    <w:tmpl w:val="41E8B6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44B46AE2"/>
    <w:multiLevelType w:val="hybridMultilevel"/>
    <w:tmpl w:val="81AE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D123C"/>
    <w:multiLevelType w:val="hybridMultilevel"/>
    <w:tmpl w:val="61964E80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>
    <w:nsid w:val="4B4009E2"/>
    <w:multiLevelType w:val="hybridMultilevel"/>
    <w:tmpl w:val="B8ECC6C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515F007C"/>
    <w:multiLevelType w:val="hybridMultilevel"/>
    <w:tmpl w:val="DBA842D0"/>
    <w:lvl w:ilvl="0" w:tplc="AD04EFDA">
      <w:start w:val="1"/>
      <w:numFmt w:val="decimal"/>
      <w:lvlText w:val="3.%1."/>
      <w:lvlJc w:val="left"/>
    </w:lvl>
    <w:lvl w:ilvl="1" w:tplc="11DEDD6C">
      <w:start w:val="1"/>
      <w:numFmt w:val="bullet"/>
      <w:lvlText w:val="̶"/>
      <w:lvlJc w:val="left"/>
    </w:lvl>
    <w:lvl w:ilvl="2" w:tplc="F4202888">
      <w:numFmt w:val="decimal"/>
      <w:lvlText w:val=""/>
      <w:lvlJc w:val="left"/>
    </w:lvl>
    <w:lvl w:ilvl="3" w:tplc="31169274">
      <w:numFmt w:val="decimal"/>
      <w:lvlText w:val=""/>
      <w:lvlJc w:val="left"/>
    </w:lvl>
    <w:lvl w:ilvl="4" w:tplc="F73E9EE6">
      <w:numFmt w:val="decimal"/>
      <w:lvlText w:val=""/>
      <w:lvlJc w:val="left"/>
    </w:lvl>
    <w:lvl w:ilvl="5" w:tplc="51129970">
      <w:numFmt w:val="decimal"/>
      <w:lvlText w:val=""/>
      <w:lvlJc w:val="left"/>
    </w:lvl>
    <w:lvl w:ilvl="6" w:tplc="E3746FC6">
      <w:numFmt w:val="decimal"/>
      <w:lvlText w:val=""/>
      <w:lvlJc w:val="left"/>
    </w:lvl>
    <w:lvl w:ilvl="7" w:tplc="9264AEB2">
      <w:numFmt w:val="decimal"/>
      <w:lvlText w:val=""/>
      <w:lvlJc w:val="left"/>
    </w:lvl>
    <w:lvl w:ilvl="8" w:tplc="5DAE4E28">
      <w:numFmt w:val="decimal"/>
      <w:lvlText w:val=""/>
      <w:lvlJc w:val="left"/>
    </w:lvl>
  </w:abstractNum>
  <w:abstractNum w:abstractNumId="10">
    <w:nsid w:val="52DA3179"/>
    <w:multiLevelType w:val="hybridMultilevel"/>
    <w:tmpl w:val="7190460E"/>
    <w:lvl w:ilvl="0" w:tplc="049C2E1A">
      <w:start w:val="1"/>
      <w:numFmt w:val="upperRoman"/>
      <w:lvlText w:val="%1"/>
      <w:lvlJc w:val="left"/>
      <w:pPr>
        <w:ind w:left="255" w:hanging="18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EFC2A07A">
      <w:numFmt w:val="bullet"/>
      <w:lvlText w:val="•"/>
      <w:lvlJc w:val="left"/>
      <w:pPr>
        <w:ind w:left="1308" w:hanging="182"/>
      </w:pPr>
      <w:rPr>
        <w:rFonts w:hint="default"/>
      </w:rPr>
    </w:lvl>
    <w:lvl w:ilvl="2" w:tplc="D15EBA96">
      <w:numFmt w:val="bullet"/>
      <w:lvlText w:val="•"/>
      <w:lvlJc w:val="left"/>
      <w:pPr>
        <w:ind w:left="2357" w:hanging="182"/>
      </w:pPr>
      <w:rPr>
        <w:rFonts w:hint="default"/>
      </w:rPr>
    </w:lvl>
    <w:lvl w:ilvl="3" w:tplc="B4BC0522">
      <w:numFmt w:val="bullet"/>
      <w:lvlText w:val="•"/>
      <w:lvlJc w:val="left"/>
      <w:pPr>
        <w:ind w:left="3405" w:hanging="182"/>
      </w:pPr>
      <w:rPr>
        <w:rFonts w:hint="default"/>
      </w:rPr>
    </w:lvl>
    <w:lvl w:ilvl="4" w:tplc="2BBAFF06">
      <w:numFmt w:val="bullet"/>
      <w:lvlText w:val="•"/>
      <w:lvlJc w:val="left"/>
      <w:pPr>
        <w:ind w:left="4454" w:hanging="182"/>
      </w:pPr>
      <w:rPr>
        <w:rFonts w:hint="default"/>
      </w:rPr>
    </w:lvl>
    <w:lvl w:ilvl="5" w:tplc="5128016E">
      <w:numFmt w:val="bullet"/>
      <w:lvlText w:val="•"/>
      <w:lvlJc w:val="left"/>
      <w:pPr>
        <w:ind w:left="5503" w:hanging="182"/>
      </w:pPr>
      <w:rPr>
        <w:rFonts w:hint="default"/>
      </w:rPr>
    </w:lvl>
    <w:lvl w:ilvl="6" w:tplc="3920DE00">
      <w:numFmt w:val="bullet"/>
      <w:lvlText w:val="•"/>
      <w:lvlJc w:val="left"/>
      <w:pPr>
        <w:ind w:left="6551" w:hanging="182"/>
      </w:pPr>
      <w:rPr>
        <w:rFonts w:hint="default"/>
      </w:rPr>
    </w:lvl>
    <w:lvl w:ilvl="7" w:tplc="5680F522">
      <w:numFmt w:val="bullet"/>
      <w:lvlText w:val="•"/>
      <w:lvlJc w:val="left"/>
      <w:pPr>
        <w:ind w:left="7600" w:hanging="182"/>
      </w:pPr>
      <w:rPr>
        <w:rFonts w:hint="default"/>
      </w:rPr>
    </w:lvl>
    <w:lvl w:ilvl="8" w:tplc="B14899CA">
      <w:numFmt w:val="bullet"/>
      <w:lvlText w:val="•"/>
      <w:lvlJc w:val="left"/>
      <w:pPr>
        <w:ind w:left="8649" w:hanging="182"/>
      </w:pPr>
      <w:rPr>
        <w:rFonts w:hint="default"/>
      </w:rPr>
    </w:lvl>
  </w:abstractNum>
  <w:abstractNum w:abstractNumId="11">
    <w:nsid w:val="531048C4"/>
    <w:multiLevelType w:val="hybridMultilevel"/>
    <w:tmpl w:val="3E385CA8"/>
    <w:lvl w:ilvl="0" w:tplc="5DDE89A6">
      <w:start w:val="1"/>
      <w:numFmt w:val="decimal"/>
      <w:lvlText w:val="%1."/>
      <w:lvlJc w:val="left"/>
      <w:pPr>
        <w:ind w:left="11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>
    <w:nsid w:val="7A810A27"/>
    <w:multiLevelType w:val="hybridMultilevel"/>
    <w:tmpl w:val="5236656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06C4"/>
    <w:rsid w:val="00002603"/>
    <w:rsid w:val="00003763"/>
    <w:rsid w:val="00006FFE"/>
    <w:rsid w:val="00013C92"/>
    <w:rsid w:val="00015B9C"/>
    <w:rsid w:val="00037057"/>
    <w:rsid w:val="00062712"/>
    <w:rsid w:val="0009065F"/>
    <w:rsid w:val="00094AD7"/>
    <w:rsid w:val="000C7F71"/>
    <w:rsid w:val="000F12AD"/>
    <w:rsid w:val="000F4FFC"/>
    <w:rsid w:val="001030B0"/>
    <w:rsid w:val="00112FB0"/>
    <w:rsid w:val="001257A8"/>
    <w:rsid w:val="00127EC3"/>
    <w:rsid w:val="001313EE"/>
    <w:rsid w:val="00155F53"/>
    <w:rsid w:val="0018701C"/>
    <w:rsid w:val="00192FF6"/>
    <w:rsid w:val="001937CD"/>
    <w:rsid w:val="001A0076"/>
    <w:rsid w:val="001A751D"/>
    <w:rsid w:val="001C12D1"/>
    <w:rsid w:val="001D43A4"/>
    <w:rsid w:val="001E1C65"/>
    <w:rsid w:val="001E3589"/>
    <w:rsid w:val="001F3AB6"/>
    <w:rsid w:val="001F7096"/>
    <w:rsid w:val="002221A5"/>
    <w:rsid w:val="002237F8"/>
    <w:rsid w:val="002311FC"/>
    <w:rsid w:val="00263019"/>
    <w:rsid w:val="00284482"/>
    <w:rsid w:val="002C3BB7"/>
    <w:rsid w:val="002D31A3"/>
    <w:rsid w:val="002D3D1F"/>
    <w:rsid w:val="002E62F0"/>
    <w:rsid w:val="00344BC1"/>
    <w:rsid w:val="003541EB"/>
    <w:rsid w:val="00386F0A"/>
    <w:rsid w:val="003961C5"/>
    <w:rsid w:val="00396B80"/>
    <w:rsid w:val="003B5D91"/>
    <w:rsid w:val="003C2890"/>
    <w:rsid w:val="003D3A49"/>
    <w:rsid w:val="003E3F07"/>
    <w:rsid w:val="003E7ABE"/>
    <w:rsid w:val="00401530"/>
    <w:rsid w:val="00406E08"/>
    <w:rsid w:val="00437E6A"/>
    <w:rsid w:val="004963B4"/>
    <w:rsid w:val="004A0256"/>
    <w:rsid w:val="004A42D5"/>
    <w:rsid w:val="004C7127"/>
    <w:rsid w:val="004E3191"/>
    <w:rsid w:val="005166D4"/>
    <w:rsid w:val="00524C56"/>
    <w:rsid w:val="00542715"/>
    <w:rsid w:val="00554B6B"/>
    <w:rsid w:val="00574622"/>
    <w:rsid w:val="00594528"/>
    <w:rsid w:val="00596D84"/>
    <w:rsid w:val="005B3C18"/>
    <w:rsid w:val="005C1A3E"/>
    <w:rsid w:val="005D1B6C"/>
    <w:rsid w:val="005D5AC6"/>
    <w:rsid w:val="00603A6E"/>
    <w:rsid w:val="00614D17"/>
    <w:rsid w:val="0063605F"/>
    <w:rsid w:val="0064165A"/>
    <w:rsid w:val="00663FF3"/>
    <w:rsid w:val="0068376B"/>
    <w:rsid w:val="0068418B"/>
    <w:rsid w:val="00690DB5"/>
    <w:rsid w:val="00690DE4"/>
    <w:rsid w:val="0069596E"/>
    <w:rsid w:val="006A5664"/>
    <w:rsid w:val="006C1DD8"/>
    <w:rsid w:val="006F46C6"/>
    <w:rsid w:val="00701D95"/>
    <w:rsid w:val="007206C4"/>
    <w:rsid w:val="00735C36"/>
    <w:rsid w:val="00741327"/>
    <w:rsid w:val="00747666"/>
    <w:rsid w:val="007547C7"/>
    <w:rsid w:val="00760D3C"/>
    <w:rsid w:val="007903FB"/>
    <w:rsid w:val="00792C0E"/>
    <w:rsid w:val="00795F71"/>
    <w:rsid w:val="007A056E"/>
    <w:rsid w:val="007A299D"/>
    <w:rsid w:val="007C599C"/>
    <w:rsid w:val="007E27A3"/>
    <w:rsid w:val="00804A2B"/>
    <w:rsid w:val="00810E88"/>
    <w:rsid w:val="0082157C"/>
    <w:rsid w:val="00832A27"/>
    <w:rsid w:val="008548E7"/>
    <w:rsid w:val="00854E89"/>
    <w:rsid w:val="008728FA"/>
    <w:rsid w:val="00884DFB"/>
    <w:rsid w:val="008A3342"/>
    <w:rsid w:val="008A5DE4"/>
    <w:rsid w:val="008B4C81"/>
    <w:rsid w:val="008C5FC2"/>
    <w:rsid w:val="0090312A"/>
    <w:rsid w:val="009344B6"/>
    <w:rsid w:val="00956A10"/>
    <w:rsid w:val="00967052"/>
    <w:rsid w:val="009B1743"/>
    <w:rsid w:val="009C1AC4"/>
    <w:rsid w:val="009E6307"/>
    <w:rsid w:val="00A15370"/>
    <w:rsid w:val="00A32265"/>
    <w:rsid w:val="00A362E9"/>
    <w:rsid w:val="00A40D34"/>
    <w:rsid w:val="00A50FB7"/>
    <w:rsid w:val="00A672CE"/>
    <w:rsid w:val="00A7072A"/>
    <w:rsid w:val="00AA49D0"/>
    <w:rsid w:val="00AC6229"/>
    <w:rsid w:val="00AC7B32"/>
    <w:rsid w:val="00AD47E4"/>
    <w:rsid w:val="00AF7305"/>
    <w:rsid w:val="00B111D1"/>
    <w:rsid w:val="00B27915"/>
    <w:rsid w:val="00B3491C"/>
    <w:rsid w:val="00B839B2"/>
    <w:rsid w:val="00B86E86"/>
    <w:rsid w:val="00B95EE7"/>
    <w:rsid w:val="00BB047F"/>
    <w:rsid w:val="00BB0935"/>
    <w:rsid w:val="00BB318B"/>
    <w:rsid w:val="00BC4790"/>
    <w:rsid w:val="00BC74CE"/>
    <w:rsid w:val="00BE668F"/>
    <w:rsid w:val="00BE6A32"/>
    <w:rsid w:val="00BF195D"/>
    <w:rsid w:val="00BF1BDE"/>
    <w:rsid w:val="00C000CF"/>
    <w:rsid w:val="00C07B83"/>
    <w:rsid w:val="00C2235E"/>
    <w:rsid w:val="00C224EC"/>
    <w:rsid w:val="00C32AA8"/>
    <w:rsid w:val="00C42BB7"/>
    <w:rsid w:val="00C43A9F"/>
    <w:rsid w:val="00CD100D"/>
    <w:rsid w:val="00CE59E6"/>
    <w:rsid w:val="00CF0DA6"/>
    <w:rsid w:val="00D15396"/>
    <w:rsid w:val="00D32987"/>
    <w:rsid w:val="00D34AC9"/>
    <w:rsid w:val="00D72A1E"/>
    <w:rsid w:val="00D8417F"/>
    <w:rsid w:val="00DA477D"/>
    <w:rsid w:val="00DB081C"/>
    <w:rsid w:val="00DD07BC"/>
    <w:rsid w:val="00DE69D3"/>
    <w:rsid w:val="00DF05AE"/>
    <w:rsid w:val="00E769C1"/>
    <w:rsid w:val="00E77373"/>
    <w:rsid w:val="00E936A1"/>
    <w:rsid w:val="00E97AE3"/>
    <w:rsid w:val="00EA6CDF"/>
    <w:rsid w:val="00F079C0"/>
    <w:rsid w:val="00F13282"/>
    <w:rsid w:val="00F35C83"/>
    <w:rsid w:val="00F54A1D"/>
    <w:rsid w:val="00F70190"/>
    <w:rsid w:val="00FA18A4"/>
    <w:rsid w:val="00FC0C18"/>
    <w:rsid w:val="00FC1B72"/>
    <w:rsid w:val="00FD0228"/>
    <w:rsid w:val="00FD044E"/>
    <w:rsid w:val="00FD5CCC"/>
    <w:rsid w:val="00FE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DF"/>
  </w:style>
  <w:style w:type="paragraph" w:styleId="1">
    <w:name w:val="heading 1"/>
    <w:basedOn w:val="a"/>
    <w:next w:val="a"/>
    <w:link w:val="10"/>
    <w:uiPriority w:val="9"/>
    <w:qFormat/>
    <w:rsid w:val="00C00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E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2221A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6360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06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1E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1C65"/>
  </w:style>
  <w:style w:type="paragraph" w:styleId="a7">
    <w:name w:val="footer"/>
    <w:basedOn w:val="a"/>
    <w:link w:val="a8"/>
    <w:uiPriority w:val="99"/>
    <w:unhideWhenUsed/>
    <w:rsid w:val="001E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1C65"/>
  </w:style>
  <w:style w:type="paragraph" w:styleId="a9">
    <w:name w:val="Body Text"/>
    <w:basedOn w:val="a"/>
    <w:link w:val="aa"/>
    <w:uiPriority w:val="1"/>
    <w:qFormat/>
    <w:rsid w:val="001E1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E1C65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b">
    <w:name w:val="Hyperlink"/>
    <w:rsid w:val="00D8417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8417F"/>
    <w:rPr>
      <w:color w:val="800080" w:themeColor="followedHyperlink"/>
      <w:u w:val="single"/>
    </w:rPr>
  </w:style>
  <w:style w:type="paragraph" w:customStyle="1" w:styleId="ad">
    <w:name w:val="Сноска"/>
    <w:basedOn w:val="ae"/>
    <w:link w:val="af"/>
    <w:qFormat/>
    <w:rsid w:val="00DE69D3"/>
    <w:pPr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af">
    <w:name w:val="Сноска Знак"/>
    <w:link w:val="ad"/>
    <w:rsid w:val="00DE6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Н,Ciae niinee I,Текст сновски,fr,Used by Word for Help footnote symbols"/>
    <w:uiPriority w:val="99"/>
    <w:rsid w:val="00DE69D3"/>
    <w:rPr>
      <w:sz w:val="28"/>
      <w:szCs w:val="28"/>
      <w:vertAlign w:val="superscript"/>
    </w:rPr>
  </w:style>
  <w:style w:type="paragraph" w:styleId="ae">
    <w:name w:val="footnote text"/>
    <w:basedOn w:val="a"/>
    <w:link w:val="af1"/>
    <w:uiPriority w:val="99"/>
    <w:semiHidden/>
    <w:unhideWhenUsed/>
    <w:rsid w:val="00DE69D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e"/>
    <w:uiPriority w:val="99"/>
    <w:semiHidden/>
    <w:rsid w:val="00DE69D3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0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1530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40153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0153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0153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153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015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atr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atr@mail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su.ru/news/1821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maeff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D880-8203-41B2-BBC6-CFACBE00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10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</dc:creator>
  <cp:lastModifiedBy>user</cp:lastModifiedBy>
  <cp:revision>33</cp:revision>
  <cp:lastPrinted>2018-04-05T07:54:00Z</cp:lastPrinted>
  <dcterms:created xsi:type="dcterms:W3CDTF">2018-04-04T11:57:00Z</dcterms:created>
  <dcterms:modified xsi:type="dcterms:W3CDTF">2018-04-18T03:50:00Z</dcterms:modified>
</cp:coreProperties>
</file>