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1F2" w:rsidRDefault="001D51F2" w:rsidP="00295F20">
      <w:pPr>
        <w:spacing w:after="0" w:line="240" w:lineRule="auto"/>
        <w:jc w:val="center"/>
        <w:rPr>
          <w:rFonts w:ascii="Times New Roman" w:hAnsi="Times New Roman" w:cs="Times New Roman"/>
          <w:b/>
          <w:sz w:val="24"/>
          <w:szCs w:val="24"/>
        </w:rPr>
      </w:pPr>
    </w:p>
    <w:p w:rsidR="00AF09EF" w:rsidRDefault="00AF09EF" w:rsidP="00AF09EF">
      <w:pPr>
        <w:spacing w:after="0" w:line="240" w:lineRule="auto"/>
        <w:rPr>
          <w:rFonts w:ascii="Times New Roman" w:hAnsi="Times New Roman" w:cs="Times New Roman"/>
          <w:b/>
          <w:sz w:val="24"/>
          <w:szCs w:val="24"/>
        </w:rPr>
      </w:pPr>
      <w:r w:rsidRPr="00AF09EF">
        <w:rPr>
          <w:rFonts w:ascii="Times New Roman" w:hAnsi="Times New Roman" w:cs="Times New Roman"/>
          <w:b/>
          <w:noProof/>
          <w:sz w:val="24"/>
          <w:szCs w:val="24"/>
          <w:lang w:eastAsia="ru-RU"/>
        </w:rPr>
        <w:drawing>
          <wp:inline distT="0" distB="0" distL="0" distR="0">
            <wp:extent cx="1400175" cy="854465"/>
            <wp:effectExtent l="0" t="0" r="0" b="0"/>
            <wp:docPr id="1" name="Рисунок 1" descr="C:\Users\Борис\Desktop\зна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орис\Desktop\знач.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14239" cy="863048"/>
                    </a:xfrm>
                    <a:prstGeom prst="rect">
                      <a:avLst/>
                    </a:prstGeom>
                    <a:noFill/>
                    <a:ln>
                      <a:noFill/>
                    </a:ln>
                  </pic:spPr>
                </pic:pic>
              </a:graphicData>
            </a:graphic>
          </wp:inline>
        </w:drawing>
      </w:r>
      <w:r>
        <w:rPr>
          <w:rFonts w:ascii="Times New Roman" w:hAnsi="Times New Roman" w:cs="Times New Roman"/>
          <w:b/>
          <w:sz w:val="24"/>
          <w:szCs w:val="24"/>
        </w:rPr>
        <w:t xml:space="preserve">                                                                                 </w:t>
      </w:r>
      <w:r w:rsidRPr="00AF09EF">
        <w:rPr>
          <w:rFonts w:ascii="Times New Roman" w:hAnsi="Times New Roman" w:cs="Times New Roman"/>
          <w:b/>
          <w:noProof/>
          <w:sz w:val="24"/>
          <w:szCs w:val="24"/>
          <w:lang w:eastAsia="ru-RU"/>
        </w:rPr>
        <w:drawing>
          <wp:inline distT="0" distB="0" distL="0" distR="0">
            <wp:extent cx="590550" cy="704850"/>
            <wp:effectExtent l="0" t="0" r="0" b="0"/>
            <wp:docPr id="3" name="Рисунок 3" descr="C:\Users\Борис\Downloads\эмблема ЮФ БГ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Борис\Downloads\эмблема ЮФ БГУ.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0550" cy="704850"/>
                    </a:xfrm>
                    <a:prstGeom prst="rect">
                      <a:avLst/>
                    </a:prstGeom>
                    <a:noFill/>
                    <a:ln>
                      <a:noFill/>
                    </a:ln>
                  </pic:spPr>
                </pic:pic>
              </a:graphicData>
            </a:graphic>
          </wp:inline>
        </w:drawing>
      </w:r>
    </w:p>
    <w:p w:rsidR="00AF09EF" w:rsidRDefault="00AF09EF" w:rsidP="003E1758">
      <w:pPr>
        <w:spacing w:after="0" w:line="240" w:lineRule="auto"/>
        <w:jc w:val="center"/>
        <w:rPr>
          <w:rFonts w:ascii="Times New Roman" w:hAnsi="Times New Roman" w:cs="Times New Roman"/>
          <w:b/>
          <w:sz w:val="24"/>
          <w:szCs w:val="24"/>
        </w:rPr>
      </w:pPr>
    </w:p>
    <w:p w:rsidR="00AF09EF" w:rsidRDefault="00AF09EF" w:rsidP="003E1758">
      <w:pPr>
        <w:spacing w:after="0" w:line="240" w:lineRule="auto"/>
        <w:jc w:val="center"/>
        <w:rPr>
          <w:rFonts w:ascii="Times New Roman" w:hAnsi="Times New Roman" w:cs="Times New Roman"/>
          <w:b/>
          <w:sz w:val="24"/>
          <w:szCs w:val="24"/>
        </w:rPr>
      </w:pPr>
    </w:p>
    <w:p w:rsidR="003E1758" w:rsidRPr="00E27CE2" w:rsidRDefault="003E1758" w:rsidP="003E1758">
      <w:pPr>
        <w:spacing w:after="0" w:line="240" w:lineRule="auto"/>
        <w:jc w:val="center"/>
        <w:rPr>
          <w:rFonts w:ascii="Times New Roman" w:hAnsi="Times New Roman" w:cs="Times New Roman"/>
          <w:b/>
          <w:sz w:val="24"/>
          <w:szCs w:val="24"/>
        </w:rPr>
      </w:pPr>
      <w:r w:rsidRPr="00E27CE2">
        <w:rPr>
          <w:rFonts w:ascii="Times New Roman" w:hAnsi="Times New Roman" w:cs="Times New Roman"/>
          <w:b/>
          <w:sz w:val="24"/>
          <w:szCs w:val="24"/>
        </w:rPr>
        <w:t>ФГБОУ ВО «БУРЯТСКИЙ ГОСУДАРСТВЕННЫЙ УНИВЕРСИТЕТ»</w:t>
      </w:r>
    </w:p>
    <w:p w:rsidR="003E1758" w:rsidRDefault="003E1758" w:rsidP="003E1758">
      <w:pPr>
        <w:spacing w:after="0" w:line="240" w:lineRule="auto"/>
        <w:jc w:val="center"/>
        <w:rPr>
          <w:rFonts w:ascii="Times New Roman" w:hAnsi="Times New Roman" w:cs="Times New Roman"/>
          <w:b/>
          <w:sz w:val="24"/>
          <w:szCs w:val="24"/>
        </w:rPr>
      </w:pPr>
      <w:r w:rsidRPr="00E27CE2">
        <w:rPr>
          <w:rFonts w:ascii="Times New Roman" w:hAnsi="Times New Roman" w:cs="Times New Roman"/>
          <w:b/>
          <w:sz w:val="24"/>
          <w:szCs w:val="24"/>
        </w:rPr>
        <w:t>ЮРИДИЧЕСКИЙ ФАКУЛЬТЕТ</w:t>
      </w:r>
    </w:p>
    <w:p w:rsidR="003E1758" w:rsidRPr="00E27CE2" w:rsidRDefault="003E1758" w:rsidP="003E1758">
      <w:pPr>
        <w:spacing w:after="0" w:line="240" w:lineRule="auto"/>
        <w:jc w:val="center"/>
        <w:rPr>
          <w:rFonts w:ascii="Times New Roman" w:hAnsi="Times New Roman" w:cs="Times New Roman"/>
          <w:b/>
          <w:sz w:val="24"/>
          <w:szCs w:val="24"/>
        </w:rPr>
      </w:pPr>
    </w:p>
    <w:p w:rsidR="006730DC" w:rsidRDefault="006730DC" w:rsidP="006730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ПРОКУРАТУРА РЕСПУБЛИКИ БУРЯТИЯ</w:t>
      </w:r>
    </w:p>
    <w:p w:rsidR="006730DC" w:rsidRDefault="006730DC" w:rsidP="006730DC">
      <w:pPr>
        <w:spacing w:after="0" w:line="240" w:lineRule="auto"/>
        <w:jc w:val="center"/>
        <w:rPr>
          <w:rFonts w:ascii="Times New Roman" w:hAnsi="Times New Roman" w:cs="Times New Roman"/>
          <w:b/>
          <w:sz w:val="24"/>
          <w:szCs w:val="24"/>
        </w:rPr>
      </w:pPr>
    </w:p>
    <w:p w:rsidR="00295F20" w:rsidRPr="00E27CE2" w:rsidRDefault="00295F20" w:rsidP="00295F20">
      <w:pPr>
        <w:pStyle w:val="a3"/>
        <w:jc w:val="center"/>
        <w:rPr>
          <w:rFonts w:ascii="Times New Roman" w:hAnsi="Times New Roman" w:cs="Times New Roman"/>
          <w:b/>
          <w:bCs/>
          <w:i/>
          <w:iCs/>
          <w:sz w:val="24"/>
          <w:szCs w:val="24"/>
        </w:rPr>
      </w:pPr>
    </w:p>
    <w:p w:rsidR="00295F20" w:rsidRPr="00E27CE2" w:rsidRDefault="00295F20" w:rsidP="00295F20">
      <w:pPr>
        <w:pStyle w:val="a3"/>
        <w:jc w:val="center"/>
        <w:rPr>
          <w:rFonts w:ascii="Times New Roman" w:hAnsi="Times New Roman" w:cs="Times New Roman"/>
          <w:b/>
          <w:bCs/>
          <w:i/>
          <w:iCs/>
          <w:sz w:val="24"/>
          <w:szCs w:val="24"/>
        </w:rPr>
      </w:pPr>
      <w:r w:rsidRPr="00E27CE2">
        <w:rPr>
          <w:rFonts w:ascii="Times New Roman" w:hAnsi="Times New Roman" w:cs="Times New Roman"/>
          <w:b/>
          <w:bCs/>
          <w:i/>
          <w:iCs/>
          <w:sz w:val="24"/>
          <w:szCs w:val="24"/>
        </w:rPr>
        <w:t>ИНФОРМАЦИОННОЕ ПИСЬМО</w:t>
      </w:r>
    </w:p>
    <w:p w:rsidR="006A0D85" w:rsidRDefault="006A0D85" w:rsidP="00295F20">
      <w:pPr>
        <w:pStyle w:val="a3"/>
        <w:jc w:val="center"/>
        <w:rPr>
          <w:rFonts w:ascii="Times New Roman" w:hAnsi="Times New Roman" w:cs="Times New Roman"/>
          <w:b/>
          <w:bCs/>
          <w:i/>
          <w:iCs/>
          <w:sz w:val="24"/>
          <w:szCs w:val="24"/>
        </w:rPr>
      </w:pPr>
    </w:p>
    <w:p w:rsidR="006A0D85" w:rsidRDefault="006A0D85" w:rsidP="00295F20">
      <w:pPr>
        <w:pStyle w:val="a3"/>
        <w:jc w:val="center"/>
        <w:rPr>
          <w:rFonts w:ascii="Times New Roman" w:hAnsi="Times New Roman" w:cs="Times New Roman"/>
          <w:b/>
          <w:bCs/>
          <w:i/>
          <w:iCs/>
          <w:sz w:val="24"/>
          <w:szCs w:val="24"/>
        </w:rPr>
      </w:pPr>
    </w:p>
    <w:p w:rsidR="00295F20" w:rsidRDefault="006A0D85" w:rsidP="00295F20">
      <w:pPr>
        <w:pStyle w:val="a3"/>
        <w:jc w:val="center"/>
        <w:rPr>
          <w:rFonts w:ascii="Times New Roman" w:hAnsi="Times New Roman" w:cs="Times New Roman"/>
          <w:b/>
          <w:bCs/>
          <w:i/>
          <w:iCs/>
          <w:sz w:val="24"/>
          <w:szCs w:val="24"/>
        </w:rPr>
      </w:pPr>
      <w:r>
        <w:rPr>
          <w:rFonts w:ascii="Times New Roman" w:hAnsi="Times New Roman" w:cs="Times New Roman"/>
          <w:b/>
          <w:bCs/>
          <w:i/>
          <w:iCs/>
          <w:sz w:val="24"/>
          <w:szCs w:val="24"/>
        </w:rPr>
        <w:t>Уважаемые коллеги!</w:t>
      </w:r>
    </w:p>
    <w:p w:rsidR="006A0D85" w:rsidRPr="00E27CE2" w:rsidRDefault="006A0D85" w:rsidP="00295F20">
      <w:pPr>
        <w:pStyle w:val="a3"/>
        <w:jc w:val="center"/>
        <w:rPr>
          <w:rFonts w:ascii="Times New Roman" w:hAnsi="Times New Roman" w:cs="Times New Roman"/>
          <w:b/>
          <w:bCs/>
          <w:i/>
          <w:iCs/>
          <w:sz w:val="24"/>
          <w:szCs w:val="24"/>
        </w:rPr>
      </w:pPr>
    </w:p>
    <w:p w:rsidR="00295F20" w:rsidRPr="00D04DFA" w:rsidRDefault="00295F20" w:rsidP="00295F20">
      <w:pPr>
        <w:pStyle w:val="a3"/>
        <w:jc w:val="center"/>
        <w:rPr>
          <w:rFonts w:ascii="Times New Roman" w:hAnsi="Times New Roman" w:cs="Times New Roman"/>
          <w:b/>
          <w:bCs/>
          <w:i/>
          <w:iCs/>
          <w:sz w:val="24"/>
          <w:szCs w:val="24"/>
        </w:rPr>
      </w:pPr>
    </w:p>
    <w:p w:rsidR="006A0D85" w:rsidRDefault="00295F20" w:rsidP="006A0D85">
      <w:pPr>
        <w:pStyle w:val="a3"/>
        <w:spacing w:line="360" w:lineRule="auto"/>
        <w:ind w:firstLine="708"/>
        <w:jc w:val="both"/>
        <w:rPr>
          <w:rFonts w:ascii="Times New Roman" w:hAnsi="Times New Roman" w:cs="Times New Roman"/>
          <w:bCs/>
          <w:iCs/>
          <w:sz w:val="24"/>
          <w:szCs w:val="24"/>
        </w:rPr>
      </w:pPr>
      <w:proofErr w:type="gramStart"/>
      <w:r w:rsidRPr="00D04DFA">
        <w:rPr>
          <w:rFonts w:ascii="Times New Roman" w:hAnsi="Times New Roman" w:cs="Times New Roman"/>
          <w:sz w:val="24"/>
          <w:szCs w:val="24"/>
        </w:rPr>
        <w:t>При</w:t>
      </w:r>
      <w:r>
        <w:rPr>
          <w:rFonts w:ascii="Times New Roman" w:hAnsi="Times New Roman" w:cs="Times New Roman"/>
          <w:sz w:val="24"/>
          <w:szCs w:val="24"/>
        </w:rPr>
        <w:t xml:space="preserve">глашаем </w:t>
      </w:r>
      <w:r w:rsidR="006A0D85">
        <w:rPr>
          <w:rFonts w:ascii="Times New Roman" w:hAnsi="Times New Roman" w:cs="Times New Roman"/>
          <w:sz w:val="24"/>
          <w:szCs w:val="24"/>
        </w:rPr>
        <w:t xml:space="preserve">вас </w:t>
      </w:r>
      <w:r w:rsidRPr="00D04DFA">
        <w:rPr>
          <w:rFonts w:ascii="Times New Roman" w:hAnsi="Times New Roman" w:cs="Times New Roman"/>
          <w:sz w:val="24"/>
          <w:szCs w:val="24"/>
        </w:rPr>
        <w:t xml:space="preserve">принять участие </w:t>
      </w:r>
      <w:r w:rsidR="00FD3017" w:rsidRPr="00FD3017">
        <w:rPr>
          <w:rFonts w:ascii="Times New Roman" w:hAnsi="Times New Roman" w:cs="Times New Roman"/>
          <w:b/>
          <w:sz w:val="24"/>
          <w:szCs w:val="24"/>
        </w:rPr>
        <w:t>26-27 апреля 2018 г.</w:t>
      </w:r>
      <w:r w:rsidR="00FD3017">
        <w:rPr>
          <w:rFonts w:ascii="Times New Roman" w:hAnsi="Times New Roman" w:cs="Times New Roman"/>
          <w:sz w:val="24"/>
          <w:szCs w:val="24"/>
        </w:rPr>
        <w:t xml:space="preserve"> </w:t>
      </w:r>
      <w:r w:rsidRPr="00D04DFA">
        <w:rPr>
          <w:rFonts w:ascii="Times New Roman" w:hAnsi="Times New Roman" w:cs="Times New Roman"/>
          <w:sz w:val="24"/>
          <w:szCs w:val="24"/>
        </w:rPr>
        <w:t xml:space="preserve">в </w:t>
      </w:r>
      <w:r w:rsidR="00884FC0">
        <w:rPr>
          <w:rFonts w:ascii="Times New Roman" w:hAnsi="Times New Roman" w:cs="Times New Roman"/>
          <w:sz w:val="24"/>
          <w:szCs w:val="24"/>
        </w:rPr>
        <w:t xml:space="preserve">работе </w:t>
      </w:r>
      <w:r w:rsidRPr="00D04DFA">
        <w:rPr>
          <w:rFonts w:ascii="Times New Roman" w:hAnsi="Times New Roman" w:cs="Times New Roman"/>
          <w:sz w:val="24"/>
          <w:szCs w:val="24"/>
          <w:lang w:val="en-US"/>
        </w:rPr>
        <w:t>X</w:t>
      </w:r>
      <w:r>
        <w:rPr>
          <w:rFonts w:ascii="Times New Roman" w:hAnsi="Times New Roman" w:cs="Times New Roman"/>
          <w:sz w:val="24"/>
          <w:szCs w:val="24"/>
          <w:lang w:val="en-US"/>
        </w:rPr>
        <w:t>I</w:t>
      </w:r>
      <w:r w:rsidRPr="00D04DFA">
        <w:rPr>
          <w:rFonts w:ascii="Times New Roman" w:hAnsi="Times New Roman" w:cs="Times New Roman"/>
          <w:sz w:val="24"/>
          <w:szCs w:val="24"/>
          <w:lang w:val="en-US"/>
        </w:rPr>
        <w:t>I</w:t>
      </w:r>
      <w:r>
        <w:rPr>
          <w:rFonts w:ascii="Times New Roman" w:hAnsi="Times New Roman" w:cs="Times New Roman"/>
          <w:sz w:val="24"/>
          <w:szCs w:val="24"/>
          <w:lang w:val="en-US"/>
        </w:rPr>
        <w:t>I</w:t>
      </w:r>
      <w:r w:rsidR="006A0D85">
        <w:rPr>
          <w:rFonts w:ascii="Times New Roman" w:hAnsi="Times New Roman" w:cs="Times New Roman"/>
          <w:sz w:val="24"/>
          <w:szCs w:val="24"/>
        </w:rPr>
        <w:t xml:space="preserve"> </w:t>
      </w:r>
      <w:r w:rsidR="005245FB">
        <w:rPr>
          <w:rFonts w:ascii="Times New Roman" w:hAnsi="Times New Roman" w:cs="Times New Roman"/>
          <w:sz w:val="24"/>
          <w:szCs w:val="24"/>
        </w:rPr>
        <w:t xml:space="preserve">Всероссийской </w:t>
      </w:r>
      <w:r w:rsidR="00FD3017">
        <w:rPr>
          <w:rFonts w:ascii="Times New Roman" w:hAnsi="Times New Roman" w:cs="Times New Roman"/>
          <w:sz w:val="24"/>
          <w:szCs w:val="24"/>
        </w:rPr>
        <w:t xml:space="preserve">молодежной </w:t>
      </w:r>
      <w:r>
        <w:rPr>
          <w:rFonts w:ascii="Times New Roman" w:hAnsi="Times New Roman" w:cs="Times New Roman"/>
          <w:sz w:val="24"/>
          <w:szCs w:val="24"/>
        </w:rPr>
        <w:t xml:space="preserve">научно-практической конференции </w:t>
      </w:r>
      <w:r w:rsidRPr="00D67E56">
        <w:rPr>
          <w:rFonts w:ascii="Times New Roman" w:hAnsi="Times New Roman" w:cs="Times New Roman"/>
          <w:b/>
          <w:sz w:val="24"/>
          <w:szCs w:val="24"/>
        </w:rPr>
        <w:t>«Криминологические чтения»</w:t>
      </w:r>
      <w:r w:rsidR="006556F5">
        <w:rPr>
          <w:rFonts w:ascii="Times New Roman" w:hAnsi="Times New Roman" w:cs="Times New Roman"/>
          <w:sz w:val="24"/>
          <w:szCs w:val="24"/>
        </w:rPr>
        <w:t>,</w:t>
      </w:r>
      <w:r>
        <w:rPr>
          <w:rFonts w:ascii="Times New Roman" w:hAnsi="Times New Roman" w:cs="Times New Roman"/>
          <w:sz w:val="24"/>
          <w:szCs w:val="24"/>
        </w:rPr>
        <w:t xml:space="preserve"> </w:t>
      </w:r>
      <w:r w:rsidR="006A0D85" w:rsidRPr="006A0D85">
        <w:rPr>
          <w:rFonts w:ascii="Times New Roman" w:hAnsi="Times New Roman" w:cs="Times New Roman"/>
          <w:bCs/>
          <w:iCs/>
          <w:sz w:val="24"/>
          <w:szCs w:val="24"/>
        </w:rPr>
        <w:t xml:space="preserve">посвященной </w:t>
      </w:r>
      <w:r w:rsidR="00D67E56">
        <w:rPr>
          <w:rFonts w:ascii="Times New Roman" w:hAnsi="Times New Roman" w:cs="Times New Roman"/>
          <w:bCs/>
          <w:iCs/>
          <w:sz w:val="24"/>
          <w:szCs w:val="24"/>
        </w:rPr>
        <w:t xml:space="preserve">90-летию со дня рождения </w:t>
      </w:r>
      <w:r w:rsidR="006A0D85" w:rsidRPr="006A0D85">
        <w:rPr>
          <w:rFonts w:ascii="Times New Roman" w:hAnsi="Times New Roman" w:cs="Times New Roman"/>
          <w:bCs/>
          <w:iCs/>
          <w:sz w:val="24"/>
          <w:szCs w:val="24"/>
        </w:rPr>
        <w:t>одного из основателей юридического факультета Бурятского государственного университета, прокурора Республики Бурятия (1961-1986</w:t>
      </w:r>
      <w:r w:rsidR="006A0D85">
        <w:rPr>
          <w:rFonts w:ascii="Times New Roman" w:hAnsi="Times New Roman" w:cs="Times New Roman"/>
          <w:bCs/>
          <w:iCs/>
          <w:sz w:val="24"/>
          <w:szCs w:val="24"/>
        </w:rPr>
        <w:t xml:space="preserve"> </w:t>
      </w:r>
      <w:r w:rsidR="006A0D85" w:rsidRPr="006A0D85">
        <w:rPr>
          <w:rFonts w:ascii="Times New Roman" w:hAnsi="Times New Roman" w:cs="Times New Roman"/>
          <w:bCs/>
          <w:iCs/>
          <w:sz w:val="24"/>
          <w:szCs w:val="24"/>
        </w:rPr>
        <w:t>г</w:t>
      </w:r>
      <w:r w:rsidR="009C2DEF">
        <w:rPr>
          <w:rFonts w:ascii="Times New Roman" w:hAnsi="Times New Roman" w:cs="Times New Roman"/>
          <w:bCs/>
          <w:iCs/>
          <w:sz w:val="24"/>
          <w:szCs w:val="24"/>
        </w:rPr>
        <w:t>.</w:t>
      </w:r>
      <w:r w:rsidR="006A0D85" w:rsidRPr="006A0D85">
        <w:rPr>
          <w:rFonts w:ascii="Times New Roman" w:hAnsi="Times New Roman" w:cs="Times New Roman"/>
          <w:bCs/>
          <w:iCs/>
          <w:sz w:val="24"/>
          <w:szCs w:val="24"/>
        </w:rPr>
        <w:t xml:space="preserve">г.), Заслуженного юриста Российской Федерации и Республики Бурятия, </w:t>
      </w:r>
      <w:r w:rsidR="006610E2">
        <w:rPr>
          <w:rFonts w:ascii="Times New Roman" w:hAnsi="Times New Roman" w:cs="Times New Roman"/>
          <w:bCs/>
          <w:iCs/>
          <w:sz w:val="24"/>
          <w:szCs w:val="24"/>
        </w:rPr>
        <w:t xml:space="preserve">почетного работника прокуратуры России и Монголии, </w:t>
      </w:r>
      <w:r w:rsidR="006A0D85" w:rsidRPr="006A0D85">
        <w:rPr>
          <w:rFonts w:ascii="Times New Roman" w:hAnsi="Times New Roman" w:cs="Times New Roman"/>
          <w:bCs/>
          <w:iCs/>
          <w:sz w:val="24"/>
          <w:szCs w:val="24"/>
        </w:rPr>
        <w:t xml:space="preserve">профессора Бурятского государственного университета </w:t>
      </w:r>
      <w:proofErr w:type="spellStart"/>
      <w:r w:rsidR="006A0D85" w:rsidRPr="001D51F2">
        <w:rPr>
          <w:rFonts w:ascii="Times New Roman" w:hAnsi="Times New Roman" w:cs="Times New Roman"/>
          <w:b/>
          <w:bCs/>
          <w:iCs/>
          <w:sz w:val="24"/>
          <w:szCs w:val="24"/>
        </w:rPr>
        <w:t>Бадмацырена</w:t>
      </w:r>
      <w:proofErr w:type="spellEnd"/>
      <w:r w:rsidR="006A0D85" w:rsidRPr="001D51F2">
        <w:rPr>
          <w:rFonts w:ascii="Times New Roman" w:hAnsi="Times New Roman" w:cs="Times New Roman"/>
          <w:b/>
          <w:bCs/>
          <w:iCs/>
          <w:sz w:val="24"/>
          <w:szCs w:val="24"/>
        </w:rPr>
        <w:t xml:space="preserve"> </w:t>
      </w:r>
      <w:proofErr w:type="spellStart"/>
      <w:r w:rsidR="006A0D85" w:rsidRPr="001D51F2">
        <w:rPr>
          <w:rFonts w:ascii="Times New Roman" w:hAnsi="Times New Roman" w:cs="Times New Roman"/>
          <w:b/>
          <w:bCs/>
          <w:iCs/>
          <w:sz w:val="24"/>
          <w:szCs w:val="24"/>
        </w:rPr>
        <w:t>Цыбиковича</w:t>
      </w:r>
      <w:proofErr w:type="spellEnd"/>
      <w:r w:rsidR="006A0D85" w:rsidRPr="001D51F2">
        <w:rPr>
          <w:rFonts w:ascii="Times New Roman" w:hAnsi="Times New Roman" w:cs="Times New Roman"/>
          <w:b/>
          <w:bCs/>
          <w:iCs/>
          <w:sz w:val="24"/>
          <w:szCs w:val="24"/>
        </w:rPr>
        <w:t xml:space="preserve"> </w:t>
      </w:r>
      <w:proofErr w:type="spellStart"/>
      <w:r w:rsidR="006A0D85" w:rsidRPr="001D51F2">
        <w:rPr>
          <w:rFonts w:ascii="Times New Roman" w:hAnsi="Times New Roman" w:cs="Times New Roman"/>
          <w:b/>
          <w:bCs/>
          <w:iCs/>
          <w:sz w:val="24"/>
          <w:szCs w:val="24"/>
        </w:rPr>
        <w:t>Цыденжапова</w:t>
      </w:r>
      <w:proofErr w:type="spellEnd"/>
      <w:r w:rsidR="006A0D85" w:rsidRPr="006A0D85">
        <w:rPr>
          <w:rFonts w:ascii="Times New Roman" w:hAnsi="Times New Roman" w:cs="Times New Roman"/>
          <w:bCs/>
          <w:iCs/>
          <w:sz w:val="24"/>
          <w:szCs w:val="24"/>
        </w:rPr>
        <w:t xml:space="preserve">. </w:t>
      </w:r>
      <w:proofErr w:type="gramEnd"/>
    </w:p>
    <w:p w:rsidR="00617670" w:rsidRDefault="00617670" w:rsidP="00AF09EF">
      <w:pPr>
        <w:pStyle w:val="a4"/>
        <w:shd w:val="clear" w:color="auto" w:fill="FFFFFF"/>
        <w:spacing w:after="0" w:line="360" w:lineRule="auto"/>
        <w:ind w:firstLine="709"/>
        <w:jc w:val="both"/>
        <w:rPr>
          <w:rFonts w:cs="Times New Roman"/>
          <w:b/>
        </w:rPr>
      </w:pPr>
    </w:p>
    <w:p w:rsidR="006556F5" w:rsidRDefault="00295F20" w:rsidP="00AF09EF">
      <w:pPr>
        <w:pStyle w:val="a4"/>
        <w:shd w:val="clear" w:color="auto" w:fill="FFFFFF"/>
        <w:spacing w:after="0" w:line="360" w:lineRule="auto"/>
        <w:ind w:firstLine="709"/>
        <w:jc w:val="both"/>
        <w:rPr>
          <w:rFonts w:cs="Times New Roman"/>
        </w:rPr>
      </w:pPr>
      <w:r w:rsidRPr="00AF09EF">
        <w:rPr>
          <w:rFonts w:cs="Times New Roman"/>
          <w:b/>
        </w:rPr>
        <w:t>Цели конференции</w:t>
      </w:r>
      <w:r w:rsidRPr="00AF09EF">
        <w:rPr>
          <w:rFonts w:cs="Times New Roman"/>
        </w:rPr>
        <w:t xml:space="preserve">: </w:t>
      </w:r>
      <w:bookmarkStart w:id="0" w:name="_GoBack"/>
      <w:bookmarkEnd w:id="0"/>
    </w:p>
    <w:p w:rsidR="00295F20" w:rsidRPr="00D04DFA" w:rsidRDefault="00295F20" w:rsidP="00AF09EF">
      <w:pPr>
        <w:pStyle w:val="a4"/>
        <w:shd w:val="clear" w:color="auto" w:fill="FFFFFF"/>
        <w:spacing w:after="0" w:line="360" w:lineRule="auto"/>
        <w:ind w:firstLine="709"/>
        <w:jc w:val="both"/>
        <w:rPr>
          <w:rFonts w:cs="Times New Roman"/>
          <w:color w:val="000000"/>
        </w:rPr>
      </w:pPr>
      <w:r w:rsidRPr="00014D18">
        <w:rPr>
          <w:rFonts w:cs="Times New Roman"/>
        </w:rPr>
        <w:t>-</w:t>
      </w:r>
      <w:r w:rsidRPr="00014D18">
        <w:rPr>
          <w:rFonts w:cs="Times New Roman"/>
          <w:color w:val="000000"/>
        </w:rPr>
        <w:t>формирова</w:t>
      </w:r>
      <w:r w:rsidR="006A0D85">
        <w:rPr>
          <w:rFonts w:cs="Times New Roman"/>
          <w:color w:val="000000"/>
        </w:rPr>
        <w:t xml:space="preserve">ние криминологического мышления, </w:t>
      </w:r>
      <w:r w:rsidRPr="00014D18">
        <w:rPr>
          <w:rFonts w:cs="Times New Roman"/>
          <w:color w:val="000000"/>
        </w:rPr>
        <w:t>необходимого для научного анализа закономерностей </w:t>
      </w:r>
      <w:r w:rsidR="006A0D85">
        <w:rPr>
          <w:rFonts w:cs="Times New Roman"/>
          <w:color w:val="000000"/>
        </w:rPr>
        <w:t xml:space="preserve">современной </w:t>
      </w:r>
      <w:r w:rsidRPr="00014D18">
        <w:rPr>
          <w:rFonts w:cs="Times New Roman"/>
          <w:color w:val="000000"/>
        </w:rPr>
        <w:t xml:space="preserve">преступности, ее причин и </w:t>
      </w:r>
      <w:r w:rsidR="00014D18" w:rsidRPr="00014D18">
        <w:rPr>
          <w:rFonts w:cs="Times New Roman"/>
          <w:color w:val="000000"/>
        </w:rPr>
        <w:t>условий</w:t>
      </w:r>
      <w:r w:rsidRPr="00014D18">
        <w:rPr>
          <w:rFonts w:cs="Times New Roman"/>
          <w:color w:val="000000"/>
        </w:rPr>
        <w:t xml:space="preserve"> и проблем предупреждения</w:t>
      </w:r>
      <w:r w:rsidRPr="00D04DFA">
        <w:rPr>
          <w:rFonts w:cs="Times New Roman"/>
          <w:color w:val="000000"/>
        </w:rPr>
        <w:t xml:space="preserve"> преступности;</w:t>
      </w:r>
    </w:p>
    <w:p w:rsidR="00295F20" w:rsidRPr="00D04DFA" w:rsidRDefault="00295F20" w:rsidP="006556F5">
      <w:pPr>
        <w:pStyle w:val="a4"/>
        <w:shd w:val="clear" w:color="auto" w:fill="FFFFFF"/>
        <w:spacing w:after="0" w:line="360" w:lineRule="auto"/>
        <w:jc w:val="both"/>
        <w:rPr>
          <w:rFonts w:cs="Times New Roman"/>
          <w:color w:val="000000"/>
        </w:rPr>
      </w:pPr>
      <w:r w:rsidRPr="00D04DFA">
        <w:rPr>
          <w:rFonts w:cs="Times New Roman"/>
          <w:color w:val="000000"/>
        </w:rPr>
        <w:tab/>
        <w:t>-</w:t>
      </w:r>
      <w:r w:rsidR="00D67E56">
        <w:rPr>
          <w:rFonts w:cs="Times New Roman"/>
          <w:color w:val="000000"/>
        </w:rPr>
        <w:t xml:space="preserve"> </w:t>
      </w:r>
      <w:r w:rsidRPr="00D04DFA">
        <w:rPr>
          <w:rFonts w:cs="Times New Roman"/>
          <w:color w:val="000000"/>
        </w:rPr>
        <w:t xml:space="preserve">приобретение навыков исследовательской работы, основанной на использовании общенаучных и криминологических методов исследования, обработке полученных эмпирических данных, анализе </w:t>
      </w:r>
      <w:r>
        <w:rPr>
          <w:rFonts w:cs="Times New Roman"/>
          <w:color w:val="000000"/>
        </w:rPr>
        <w:t>нормативно-правовых актов и правоприменительной практики;</w:t>
      </w:r>
      <w:r w:rsidRPr="00D04DFA">
        <w:rPr>
          <w:rFonts w:cs="Times New Roman"/>
          <w:color w:val="000000"/>
        </w:rPr>
        <w:t xml:space="preserve">                                                                </w:t>
      </w:r>
    </w:p>
    <w:p w:rsidR="00295F20" w:rsidRDefault="00295F20" w:rsidP="006556F5">
      <w:pPr>
        <w:pStyle w:val="a4"/>
        <w:shd w:val="clear" w:color="auto" w:fill="FFFFFF"/>
        <w:spacing w:after="0" w:line="360" w:lineRule="auto"/>
        <w:jc w:val="both"/>
        <w:rPr>
          <w:rFonts w:cs="Times New Roman"/>
          <w:color w:val="000000"/>
        </w:rPr>
      </w:pPr>
      <w:r w:rsidRPr="00D04DFA">
        <w:rPr>
          <w:rFonts w:cs="Times New Roman"/>
          <w:color w:val="000000"/>
        </w:rPr>
        <w:tab/>
        <w:t>-</w:t>
      </w:r>
      <w:r w:rsidR="00D67E56">
        <w:rPr>
          <w:rFonts w:cs="Times New Roman"/>
          <w:color w:val="000000"/>
        </w:rPr>
        <w:t xml:space="preserve"> </w:t>
      </w:r>
      <w:r w:rsidRPr="00D04DFA">
        <w:rPr>
          <w:rFonts w:cs="Times New Roman"/>
          <w:color w:val="000000"/>
        </w:rPr>
        <w:t>изучение особенностей криминологической ситуации в регионах и выработки конкретных мер предупреждения отдельных видов преступлений и н</w:t>
      </w:r>
      <w:r w:rsidR="006A0D85">
        <w:rPr>
          <w:rFonts w:cs="Times New Roman"/>
          <w:color w:val="000000"/>
        </w:rPr>
        <w:t>егативных социальных процессов;</w:t>
      </w:r>
    </w:p>
    <w:p w:rsidR="006A0D85" w:rsidRPr="00AF09EF" w:rsidRDefault="006A0D85" w:rsidP="00AF09EF">
      <w:pPr>
        <w:pStyle w:val="a4"/>
        <w:shd w:val="clear" w:color="auto" w:fill="FFFFFF"/>
        <w:spacing w:after="0" w:line="360" w:lineRule="auto"/>
        <w:jc w:val="both"/>
        <w:rPr>
          <w:rFonts w:cs="Times New Roman"/>
          <w:color w:val="222222"/>
        </w:rPr>
      </w:pPr>
      <w:r>
        <w:rPr>
          <w:rFonts w:cs="Times New Roman"/>
          <w:color w:val="000000"/>
        </w:rPr>
        <w:tab/>
      </w:r>
      <w:r w:rsidR="00D67E56">
        <w:rPr>
          <w:rFonts w:cs="Times New Roman"/>
          <w:color w:val="000000"/>
        </w:rPr>
        <w:t xml:space="preserve">- </w:t>
      </w:r>
      <w:r w:rsidRPr="006A0D85">
        <w:rPr>
          <w:rFonts w:cs="Times New Roman"/>
          <w:color w:val="222222"/>
        </w:rPr>
        <w:t>развитие регионального и международного научного сотрудничества, создание условий молодым российским ученым для обмена результатами</w:t>
      </w:r>
      <w:r>
        <w:rPr>
          <w:rFonts w:cs="Times New Roman"/>
          <w:color w:val="222222"/>
        </w:rPr>
        <w:t xml:space="preserve"> криминологических </w:t>
      </w:r>
      <w:r w:rsidRPr="006A0D85">
        <w:rPr>
          <w:rFonts w:cs="Times New Roman"/>
          <w:color w:val="222222"/>
        </w:rPr>
        <w:t xml:space="preserve"> исследований</w:t>
      </w:r>
      <w:r>
        <w:rPr>
          <w:rFonts w:cs="Times New Roman"/>
          <w:color w:val="222222"/>
        </w:rPr>
        <w:t>.</w:t>
      </w:r>
    </w:p>
    <w:p w:rsidR="00617670" w:rsidRDefault="00617670" w:rsidP="00295F20">
      <w:pPr>
        <w:pStyle w:val="a3"/>
        <w:ind w:firstLine="708"/>
        <w:jc w:val="both"/>
        <w:rPr>
          <w:rFonts w:ascii="Times New Roman" w:hAnsi="Times New Roman" w:cs="Times New Roman"/>
          <w:b/>
          <w:color w:val="000000"/>
          <w:sz w:val="24"/>
          <w:szCs w:val="24"/>
        </w:rPr>
      </w:pPr>
    </w:p>
    <w:p w:rsidR="00617670" w:rsidRDefault="00617670" w:rsidP="00295F20">
      <w:pPr>
        <w:pStyle w:val="a3"/>
        <w:ind w:firstLine="708"/>
        <w:jc w:val="both"/>
        <w:rPr>
          <w:rFonts w:ascii="Times New Roman" w:hAnsi="Times New Roman" w:cs="Times New Roman"/>
          <w:b/>
          <w:color w:val="000000"/>
          <w:sz w:val="24"/>
          <w:szCs w:val="24"/>
        </w:rPr>
      </w:pPr>
    </w:p>
    <w:p w:rsidR="00295F20" w:rsidRDefault="00295F20" w:rsidP="00295F20">
      <w:pPr>
        <w:pStyle w:val="a3"/>
        <w:ind w:firstLine="708"/>
        <w:jc w:val="both"/>
        <w:rPr>
          <w:rFonts w:ascii="Times New Roman" w:hAnsi="Times New Roman" w:cs="Times New Roman"/>
          <w:b/>
          <w:color w:val="000000"/>
          <w:sz w:val="24"/>
          <w:szCs w:val="24"/>
        </w:rPr>
      </w:pPr>
      <w:r w:rsidRPr="00D04DFA">
        <w:rPr>
          <w:rFonts w:ascii="Times New Roman" w:hAnsi="Times New Roman" w:cs="Times New Roman"/>
          <w:b/>
          <w:color w:val="000000"/>
          <w:sz w:val="24"/>
          <w:szCs w:val="24"/>
        </w:rPr>
        <w:lastRenderedPageBreak/>
        <w:t>Основные направления работы конференции:</w:t>
      </w:r>
    </w:p>
    <w:p w:rsidR="00295F20" w:rsidRPr="00D04DFA" w:rsidRDefault="00295F20" w:rsidP="00295F20">
      <w:pPr>
        <w:pStyle w:val="a3"/>
        <w:ind w:firstLine="708"/>
        <w:jc w:val="both"/>
        <w:rPr>
          <w:rFonts w:ascii="Times New Roman" w:hAnsi="Times New Roman" w:cs="Times New Roman"/>
          <w:color w:val="000000"/>
          <w:sz w:val="24"/>
          <w:szCs w:val="24"/>
        </w:rPr>
      </w:pPr>
    </w:p>
    <w:p w:rsidR="00295F20" w:rsidRDefault="00295F20" w:rsidP="00AF09EF">
      <w:pPr>
        <w:shd w:val="clear" w:color="auto" w:fill="FFFFFF"/>
        <w:autoSpaceDE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Криминологические основы уголовного права;</w:t>
      </w:r>
    </w:p>
    <w:p w:rsidR="00295F20" w:rsidRDefault="00295F20" w:rsidP="00AF09EF">
      <w:pPr>
        <w:shd w:val="clear" w:color="auto" w:fill="FFFFFF"/>
        <w:autoSpaceDE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D51F2">
        <w:rPr>
          <w:rFonts w:ascii="Times New Roman" w:hAnsi="Times New Roman" w:cs="Times New Roman"/>
          <w:color w:val="000000"/>
          <w:sz w:val="24"/>
          <w:szCs w:val="24"/>
        </w:rPr>
        <w:t>Профилактика преступности и у</w:t>
      </w:r>
      <w:r>
        <w:rPr>
          <w:rFonts w:ascii="Times New Roman" w:hAnsi="Times New Roman" w:cs="Times New Roman"/>
          <w:color w:val="000000"/>
          <w:sz w:val="24"/>
          <w:szCs w:val="24"/>
        </w:rPr>
        <w:t>головн</w:t>
      </w:r>
      <w:r w:rsidR="006610E2">
        <w:rPr>
          <w:rFonts w:ascii="Times New Roman" w:hAnsi="Times New Roman" w:cs="Times New Roman"/>
          <w:color w:val="000000"/>
          <w:sz w:val="24"/>
          <w:szCs w:val="24"/>
        </w:rPr>
        <w:t>ая полити</w:t>
      </w:r>
      <w:r w:rsidR="00D96EF0">
        <w:rPr>
          <w:rFonts w:ascii="Times New Roman" w:hAnsi="Times New Roman" w:cs="Times New Roman"/>
          <w:color w:val="000000"/>
          <w:sz w:val="24"/>
          <w:szCs w:val="24"/>
        </w:rPr>
        <w:t>ка в России и зарубежных государствах</w:t>
      </w:r>
      <w:r w:rsidR="001D51F2">
        <w:rPr>
          <w:rFonts w:ascii="Times New Roman" w:hAnsi="Times New Roman" w:cs="Times New Roman"/>
          <w:color w:val="000000"/>
          <w:sz w:val="24"/>
          <w:szCs w:val="24"/>
        </w:rPr>
        <w:t>;</w:t>
      </w:r>
    </w:p>
    <w:p w:rsidR="00487DE5" w:rsidRDefault="00487DE5" w:rsidP="00AF09EF">
      <w:pPr>
        <w:shd w:val="clear" w:color="auto" w:fill="FFFFFF"/>
        <w:autoSpaceDE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D1555">
        <w:rPr>
          <w:rFonts w:ascii="Times New Roman" w:hAnsi="Times New Roman" w:cs="Times New Roman"/>
          <w:color w:val="000000"/>
          <w:sz w:val="24"/>
          <w:szCs w:val="24"/>
        </w:rPr>
        <w:t xml:space="preserve">Криминология </w:t>
      </w:r>
      <w:r w:rsidRPr="00014D18">
        <w:rPr>
          <w:rFonts w:ascii="Times New Roman" w:hAnsi="Times New Roman" w:cs="Times New Roman"/>
          <w:color w:val="000000"/>
          <w:sz w:val="24"/>
          <w:szCs w:val="24"/>
        </w:rPr>
        <w:t xml:space="preserve">как </w:t>
      </w:r>
      <w:proofErr w:type="spellStart"/>
      <w:r w:rsidRPr="00014D18">
        <w:rPr>
          <w:rFonts w:ascii="Times New Roman" w:hAnsi="Times New Roman" w:cs="Times New Roman"/>
          <w:color w:val="000000"/>
          <w:sz w:val="24"/>
          <w:szCs w:val="24"/>
        </w:rPr>
        <w:t>антикриминальна</w:t>
      </w:r>
      <w:r>
        <w:rPr>
          <w:rFonts w:ascii="Times New Roman" w:hAnsi="Times New Roman" w:cs="Times New Roman"/>
          <w:color w:val="000000"/>
          <w:sz w:val="24"/>
          <w:szCs w:val="24"/>
        </w:rPr>
        <w:t>я</w:t>
      </w:r>
      <w:proofErr w:type="spellEnd"/>
      <w:r>
        <w:rPr>
          <w:rFonts w:ascii="Times New Roman" w:hAnsi="Times New Roman" w:cs="Times New Roman"/>
          <w:color w:val="000000"/>
          <w:sz w:val="24"/>
          <w:szCs w:val="24"/>
        </w:rPr>
        <w:t xml:space="preserve"> дисциплина и основополагающая </w:t>
      </w:r>
      <w:r w:rsidRPr="00014D18">
        <w:rPr>
          <w:rFonts w:ascii="Times New Roman" w:hAnsi="Times New Roman" w:cs="Times New Roman"/>
          <w:color w:val="000000"/>
          <w:sz w:val="24"/>
          <w:szCs w:val="24"/>
        </w:rPr>
        <w:t>теория ди</w:t>
      </w:r>
      <w:r>
        <w:rPr>
          <w:rFonts w:ascii="Times New Roman" w:hAnsi="Times New Roman" w:cs="Times New Roman"/>
          <w:color w:val="000000"/>
          <w:sz w:val="24"/>
          <w:szCs w:val="24"/>
        </w:rPr>
        <w:t xml:space="preserve">сциплин </w:t>
      </w:r>
      <w:proofErr w:type="spellStart"/>
      <w:r>
        <w:rPr>
          <w:rFonts w:ascii="Times New Roman" w:hAnsi="Times New Roman" w:cs="Times New Roman"/>
          <w:color w:val="000000"/>
          <w:sz w:val="24"/>
          <w:szCs w:val="24"/>
        </w:rPr>
        <w:t>антикриминального</w:t>
      </w:r>
      <w:proofErr w:type="spellEnd"/>
      <w:r>
        <w:rPr>
          <w:rFonts w:ascii="Times New Roman" w:hAnsi="Times New Roman" w:cs="Times New Roman"/>
          <w:color w:val="000000"/>
          <w:sz w:val="24"/>
          <w:szCs w:val="24"/>
        </w:rPr>
        <w:t xml:space="preserve"> цикла;</w:t>
      </w:r>
    </w:p>
    <w:p w:rsidR="00487DE5" w:rsidRDefault="00487DE5" w:rsidP="00AF09EF">
      <w:pPr>
        <w:shd w:val="clear" w:color="auto" w:fill="FFFFFF"/>
        <w:autoSpaceDE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14D18">
        <w:rPr>
          <w:rFonts w:ascii="Times New Roman" w:hAnsi="Times New Roman" w:cs="Times New Roman"/>
          <w:color w:val="000000"/>
          <w:sz w:val="24"/>
          <w:szCs w:val="24"/>
        </w:rPr>
        <w:t>«Традиционная» уголовная поли</w:t>
      </w:r>
      <w:r>
        <w:rPr>
          <w:rFonts w:ascii="Times New Roman" w:hAnsi="Times New Roman" w:cs="Times New Roman"/>
          <w:color w:val="000000"/>
          <w:sz w:val="24"/>
          <w:szCs w:val="24"/>
        </w:rPr>
        <w:t xml:space="preserve">тика и «инновационная» </w:t>
      </w:r>
      <w:proofErr w:type="spellStart"/>
      <w:r>
        <w:rPr>
          <w:rFonts w:ascii="Times New Roman" w:hAnsi="Times New Roman" w:cs="Times New Roman"/>
          <w:color w:val="000000"/>
          <w:sz w:val="24"/>
          <w:szCs w:val="24"/>
        </w:rPr>
        <w:t>антикри</w:t>
      </w:r>
      <w:r w:rsidRPr="00014D18">
        <w:rPr>
          <w:rFonts w:ascii="Times New Roman" w:hAnsi="Times New Roman" w:cs="Times New Roman"/>
          <w:color w:val="000000"/>
          <w:sz w:val="24"/>
          <w:szCs w:val="24"/>
        </w:rPr>
        <w:t>минальная</w:t>
      </w:r>
      <w:proofErr w:type="spellEnd"/>
      <w:r w:rsidRPr="00014D18">
        <w:rPr>
          <w:rFonts w:ascii="Times New Roman" w:hAnsi="Times New Roman" w:cs="Times New Roman"/>
          <w:color w:val="000000"/>
          <w:sz w:val="24"/>
          <w:szCs w:val="24"/>
        </w:rPr>
        <w:t xml:space="preserve"> политика: срав</w:t>
      </w:r>
      <w:r>
        <w:rPr>
          <w:rFonts w:ascii="Times New Roman" w:hAnsi="Times New Roman" w:cs="Times New Roman"/>
          <w:color w:val="000000"/>
          <w:sz w:val="24"/>
          <w:szCs w:val="24"/>
        </w:rPr>
        <w:t>нительный содержательный анализ;</w:t>
      </w:r>
    </w:p>
    <w:p w:rsidR="00014D18" w:rsidRDefault="00487DE5" w:rsidP="00AF09EF">
      <w:pPr>
        <w:shd w:val="clear" w:color="auto" w:fill="FFFFFF"/>
        <w:autoSpaceDE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BD1555">
        <w:rPr>
          <w:rFonts w:ascii="Times New Roman" w:hAnsi="Times New Roman" w:cs="Times New Roman"/>
          <w:color w:val="000000"/>
          <w:sz w:val="24"/>
          <w:szCs w:val="24"/>
        </w:rPr>
        <w:t xml:space="preserve">   </w:t>
      </w:r>
      <w:proofErr w:type="spellStart"/>
      <w:r w:rsidR="00014D18" w:rsidRPr="00014D18">
        <w:rPr>
          <w:rFonts w:ascii="Times New Roman" w:hAnsi="Times New Roman" w:cs="Times New Roman"/>
          <w:color w:val="000000"/>
          <w:sz w:val="24"/>
          <w:szCs w:val="24"/>
        </w:rPr>
        <w:t>Криминогенность</w:t>
      </w:r>
      <w:proofErr w:type="spellEnd"/>
      <w:r w:rsidR="00014D18" w:rsidRPr="00014D18">
        <w:rPr>
          <w:rFonts w:ascii="Times New Roman" w:hAnsi="Times New Roman" w:cs="Times New Roman"/>
          <w:color w:val="000000"/>
          <w:sz w:val="24"/>
          <w:szCs w:val="24"/>
        </w:rPr>
        <w:t xml:space="preserve"> законодательства</w:t>
      </w:r>
      <w:r w:rsidR="00BD1555">
        <w:rPr>
          <w:rFonts w:ascii="Times New Roman" w:hAnsi="Times New Roman" w:cs="Times New Roman"/>
          <w:color w:val="000000"/>
          <w:sz w:val="24"/>
          <w:szCs w:val="24"/>
        </w:rPr>
        <w:t xml:space="preserve"> и проблемы криминологической экспертизы</w:t>
      </w:r>
      <w:r w:rsidR="00014D18">
        <w:rPr>
          <w:rFonts w:ascii="Times New Roman" w:hAnsi="Times New Roman" w:cs="Times New Roman"/>
          <w:color w:val="000000"/>
          <w:sz w:val="24"/>
          <w:szCs w:val="24"/>
        </w:rPr>
        <w:t>;</w:t>
      </w:r>
    </w:p>
    <w:p w:rsidR="00487DE5" w:rsidRDefault="00487DE5" w:rsidP="00AF09EF">
      <w:pPr>
        <w:shd w:val="clear" w:color="auto" w:fill="FFFFFF"/>
        <w:autoSpaceDE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87DE5">
        <w:rPr>
          <w:rFonts w:ascii="Times New Roman" w:hAnsi="Times New Roman" w:cs="Times New Roman"/>
          <w:color w:val="000000"/>
          <w:sz w:val="24"/>
          <w:szCs w:val="24"/>
        </w:rPr>
        <w:t>Характеристика современной пре</w:t>
      </w:r>
      <w:r>
        <w:rPr>
          <w:rFonts w:ascii="Times New Roman" w:hAnsi="Times New Roman" w:cs="Times New Roman"/>
          <w:color w:val="000000"/>
          <w:sz w:val="24"/>
          <w:szCs w:val="24"/>
        </w:rPr>
        <w:t xml:space="preserve">ступности как основа для осмысления </w:t>
      </w:r>
      <w:r w:rsidRPr="00487DE5">
        <w:rPr>
          <w:rFonts w:ascii="Times New Roman" w:hAnsi="Times New Roman" w:cs="Times New Roman"/>
          <w:color w:val="000000"/>
          <w:sz w:val="24"/>
          <w:szCs w:val="24"/>
        </w:rPr>
        <w:t xml:space="preserve">общетеоретической основы дисциплин </w:t>
      </w:r>
      <w:proofErr w:type="spellStart"/>
      <w:r w:rsidRPr="00487DE5">
        <w:rPr>
          <w:rFonts w:ascii="Times New Roman" w:hAnsi="Times New Roman" w:cs="Times New Roman"/>
          <w:color w:val="000000"/>
          <w:sz w:val="24"/>
          <w:szCs w:val="24"/>
        </w:rPr>
        <w:t>а</w:t>
      </w:r>
      <w:r>
        <w:rPr>
          <w:rFonts w:ascii="Times New Roman" w:hAnsi="Times New Roman" w:cs="Times New Roman"/>
          <w:color w:val="000000"/>
          <w:sz w:val="24"/>
          <w:szCs w:val="24"/>
        </w:rPr>
        <w:t>нтикриминального</w:t>
      </w:r>
      <w:proofErr w:type="spellEnd"/>
      <w:r>
        <w:rPr>
          <w:rFonts w:ascii="Times New Roman" w:hAnsi="Times New Roman" w:cs="Times New Roman"/>
          <w:color w:val="000000"/>
          <w:sz w:val="24"/>
          <w:szCs w:val="24"/>
        </w:rPr>
        <w:t xml:space="preserve"> </w:t>
      </w:r>
      <w:r w:rsidRPr="00487DE5">
        <w:rPr>
          <w:rFonts w:ascii="Times New Roman" w:hAnsi="Times New Roman" w:cs="Times New Roman"/>
          <w:color w:val="000000"/>
          <w:sz w:val="24"/>
          <w:szCs w:val="24"/>
        </w:rPr>
        <w:t>цикла</w:t>
      </w:r>
      <w:r>
        <w:rPr>
          <w:rFonts w:ascii="Times New Roman" w:hAnsi="Times New Roman" w:cs="Times New Roman"/>
          <w:color w:val="000000"/>
          <w:sz w:val="24"/>
          <w:szCs w:val="24"/>
        </w:rPr>
        <w:t>;</w:t>
      </w:r>
    </w:p>
    <w:p w:rsidR="00295F20" w:rsidRDefault="00295F20" w:rsidP="00AF09EF">
      <w:pPr>
        <w:shd w:val="clear" w:color="auto" w:fill="FFFFFF"/>
        <w:autoSpaceDE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610E2">
        <w:rPr>
          <w:rFonts w:ascii="Times New Roman" w:hAnsi="Times New Roman" w:cs="Times New Roman"/>
          <w:color w:val="000000"/>
          <w:sz w:val="24"/>
          <w:szCs w:val="24"/>
        </w:rPr>
        <w:t xml:space="preserve"> О</w:t>
      </w:r>
      <w:r>
        <w:rPr>
          <w:rFonts w:ascii="Times New Roman" w:hAnsi="Times New Roman" w:cs="Times New Roman"/>
          <w:color w:val="000000"/>
          <w:sz w:val="24"/>
          <w:szCs w:val="24"/>
        </w:rPr>
        <w:t xml:space="preserve">собенности </w:t>
      </w:r>
      <w:r w:rsidR="006610E2">
        <w:rPr>
          <w:rFonts w:ascii="Times New Roman" w:hAnsi="Times New Roman" w:cs="Times New Roman"/>
          <w:color w:val="000000"/>
          <w:sz w:val="24"/>
          <w:szCs w:val="24"/>
        </w:rPr>
        <w:t xml:space="preserve">современной </w:t>
      </w:r>
      <w:r>
        <w:rPr>
          <w:rFonts w:ascii="Times New Roman" w:hAnsi="Times New Roman" w:cs="Times New Roman"/>
          <w:color w:val="000000"/>
          <w:sz w:val="24"/>
          <w:szCs w:val="24"/>
        </w:rPr>
        <w:t>преступности и ее криминологической детерминации;</w:t>
      </w:r>
    </w:p>
    <w:p w:rsidR="00A2770C" w:rsidRPr="00D04DFA" w:rsidRDefault="00487DE5" w:rsidP="00AF09EF">
      <w:pPr>
        <w:shd w:val="clear" w:color="auto" w:fill="FFFFFF"/>
        <w:autoSpaceDE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2770C">
        <w:rPr>
          <w:rFonts w:ascii="Times New Roman" w:hAnsi="Times New Roman" w:cs="Times New Roman"/>
          <w:color w:val="000000"/>
          <w:sz w:val="24"/>
          <w:szCs w:val="24"/>
        </w:rPr>
        <w:t xml:space="preserve"> Региональные особенности преступности и ее видов (форм);</w:t>
      </w:r>
    </w:p>
    <w:p w:rsidR="00487DE5" w:rsidRDefault="00A2770C" w:rsidP="00AF09EF">
      <w:pPr>
        <w:shd w:val="clear" w:color="auto" w:fill="FFFFFF"/>
        <w:autoSpaceDE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87DE5" w:rsidRPr="00014D18">
        <w:rPr>
          <w:rFonts w:ascii="Times New Roman" w:hAnsi="Times New Roman" w:cs="Times New Roman"/>
          <w:color w:val="000000"/>
          <w:sz w:val="24"/>
          <w:szCs w:val="24"/>
        </w:rPr>
        <w:t xml:space="preserve">Личность преступника и </w:t>
      </w:r>
      <w:proofErr w:type="spellStart"/>
      <w:r w:rsidR="00487DE5" w:rsidRPr="00014D18">
        <w:rPr>
          <w:rFonts w:ascii="Times New Roman" w:hAnsi="Times New Roman" w:cs="Times New Roman"/>
          <w:color w:val="000000"/>
          <w:sz w:val="24"/>
          <w:szCs w:val="24"/>
        </w:rPr>
        <w:t>непреступника</w:t>
      </w:r>
      <w:proofErr w:type="spellEnd"/>
      <w:r w:rsidR="00487DE5">
        <w:rPr>
          <w:rFonts w:ascii="Times New Roman" w:hAnsi="Times New Roman" w:cs="Times New Roman"/>
          <w:color w:val="000000"/>
          <w:sz w:val="24"/>
          <w:szCs w:val="24"/>
        </w:rPr>
        <w:t>: сравнительный анализ;</w:t>
      </w:r>
    </w:p>
    <w:p w:rsidR="00295F20" w:rsidRDefault="00487DE5" w:rsidP="00AF09EF">
      <w:pPr>
        <w:shd w:val="clear" w:color="auto" w:fill="FFFFFF"/>
        <w:autoSpaceDE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BD1555">
        <w:rPr>
          <w:rFonts w:ascii="Times New Roman" w:hAnsi="Times New Roman" w:cs="Times New Roman"/>
          <w:color w:val="000000"/>
          <w:sz w:val="24"/>
          <w:szCs w:val="24"/>
        </w:rPr>
        <w:t xml:space="preserve"> </w:t>
      </w:r>
      <w:r w:rsidR="00295F20">
        <w:rPr>
          <w:rFonts w:ascii="Times New Roman" w:hAnsi="Times New Roman" w:cs="Times New Roman"/>
          <w:color w:val="000000"/>
          <w:sz w:val="24"/>
          <w:szCs w:val="24"/>
        </w:rPr>
        <w:t>Инновационные подходы к профилактике преступности</w:t>
      </w:r>
      <w:r w:rsidR="006B3A2D">
        <w:rPr>
          <w:rFonts w:ascii="Times New Roman" w:hAnsi="Times New Roman" w:cs="Times New Roman"/>
          <w:color w:val="000000"/>
          <w:sz w:val="24"/>
          <w:szCs w:val="24"/>
        </w:rPr>
        <w:t xml:space="preserve"> и преступного поведения</w:t>
      </w:r>
      <w:r w:rsidR="00295F20">
        <w:rPr>
          <w:rFonts w:ascii="Times New Roman" w:hAnsi="Times New Roman" w:cs="Times New Roman"/>
          <w:color w:val="000000"/>
          <w:sz w:val="24"/>
          <w:szCs w:val="24"/>
        </w:rPr>
        <w:t>;</w:t>
      </w:r>
    </w:p>
    <w:p w:rsidR="00295F20" w:rsidRDefault="00295F20" w:rsidP="00AF09EF">
      <w:pPr>
        <w:shd w:val="clear" w:color="auto" w:fill="FFFFFF"/>
        <w:autoSpaceDE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Проблемы обеспечения криминологической безопасности личности и государства;</w:t>
      </w:r>
    </w:p>
    <w:p w:rsidR="00295F20" w:rsidRDefault="00295F20" w:rsidP="00AF09EF">
      <w:pPr>
        <w:shd w:val="clear" w:color="auto" w:fill="FFFFFF"/>
        <w:autoSpaceDE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Виктимологическая</w:t>
      </w:r>
      <w:proofErr w:type="spellEnd"/>
      <w:r>
        <w:rPr>
          <w:rFonts w:ascii="Times New Roman" w:hAnsi="Times New Roman" w:cs="Times New Roman"/>
          <w:color w:val="000000"/>
          <w:sz w:val="24"/>
          <w:szCs w:val="24"/>
        </w:rPr>
        <w:t xml:space="preserve"> защита населения</w:t>
      </w:r>
      <w:r w:rsidR="00BD1555">
        <w:rPr>
          <w:rFonts w:ascii="Times New Roman" w:hAnsi="Times New Roman" w:cs="Times New Roman"/>
          <w:color w:val="000000"/>
          <w:sz w:val="24"/>
          <w:szCs w:val="24"/>
        </w:rPr>
        <w:t xml:space="preserve"> </w:t>
      </w:r>
      <w:r w:rsidR="006556F5">
        <w:rPr>
          <w:rFonts w:ascii="Times New Roman" w:hAnsi="Times New Roman" w:cs="Times New Roman"/>
          <w:color w:val="000000"/>
          <w:sz w:val="24"/>
          <w:szCs w:val="24"/>
        </w:rPr>
        <w:t>и правовое просвещение</w:t>
      </w:r>
      <w:r w:rsidR="006610E2">
        <w:rPr>
          <w:rFonts w:ascii="Times New Roman" w:hAnsi="Times New Roman" w:cs="Times New Roman"/>
          <w:color w:val="000000"/>
          <w:sz w:val="24"/>
          <w:szCs w:val="24"/>
        </w:rPr>
        <w:t>;</w:t>
      </w:r>
    </w:p>
    <w:p w:rsidR="006610E2" w:rsidRDefault="006610E2" w:rsidP="00AF09EF">
      <w:pPr>
        <w:shd w:val="clear" w:color="auto" w:fill="FFFFFF"/>
        <w:autoSpaceDE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Сотрудничество госуда</w:t>
      </w:r>
      <w:proofErr w:type="gramStart"/>
      <w:r>
        <w:rPr>
          <w:rFonts w:ascii="Times New Roman" w:hAnsi="Times New Roman" w:cs="Times New Roman"/>
          <w:color w:val="000000"/>
          <w:sz w:val="24"/>
          <w:szCs w:val="24"/>
        </w:rPr>
        <w:t>рств в б</w:t>
      </w:r>
      <w:proofErr w:type="gramEnd"/>
      <w:r>
        <w:rPr>
          <w:rFonts w:ascii="Times New Roman" w:hAnsi="Times New Roman" w:cs="Times New Roman"/>
          <w:color w:val="000000"/>
          <w:sz w:val="24"/>
          <w:szCs w:val="24"/>
        </w:rPr>
        <w:t>орьбе с преступностью.</w:t>
      </w:r>
    </w:p>
    <w:p w:rsidR="006B3A2D" w:rsidRPr="00AF09EF" w:rsidRDefault="00B01FF4" w:rsidP="00AF09EF">
      <w:pPr>
        <w:spacing w:after="0" w:line="360" w:lineRule="auto"/>
        <w:ind w:firstLine="708"/>
        <w:jc w:val="both"/>
        <w:rPr>
          <w:sz w:val="28"/>
          <w:szCs w:val="28"/>
        </w:rPr>
      </w:pPr>
      <w:r>
        <w:rPr>
          <w:rFonts w:ascii="Times New Roman" w:hAnsi="Times New Roman" w:cs="Times New Roman"/>
          <w:sz w:val="24"/>
          <w:szCs w:val="24"/>
        </w:rPr>
        <w:t xml:space="preserve"> </w:t>
      </w:r>
      <w:r w:rsidRPr="00B01FF4">
        <w:rPr>
          <w:rFonts w:ascii="Times New Roman" w:hAnsi="Times New Roman" w:cs="Times New Roman"/>
          <w:sz w:val="24"/>
          <w:szCs w:val="24"/>
        </w:rPr>
        <w:t>Тематика докладов может быть расширена в рамках общей направленности научного форума</w:t>
      </w:r>
      <w:r w:rsidRPr="00235B05">
        <w:rPr>
          <w:sz w:val="28"/>
          <w:szCs w:val="28"/>
        </w:rPr>
        <w:t>.</w:t>
      </w:r>
    </w:p>
    <w:p w:rsidR="00617670" w:rsidRDefault="00617670" w:rsidP="00AF09EF">
      <w:pPr>
        <w:pStyle w:val="a3"/>
        <w:spacing w:line="360" w:lineRule="auto"/>
        <w:ind w:firstLine="708"/>
        <w:jc w:val="both"/>
        <w:rPr>
          <w:rFonts w:ascii="Times New Roman" w:hAnsi="Times New Roman" w:cs="Times New Roman"/>
          <w:bCs/>
          <w:iCs/>
          <w:sz w:val="24"/>
          <w:szCs w:val="24"/>
        </w:rPr>
      </w:pPr>
    </w:p>
    <w:p w:rsidR="001768A5" w:rsidRPr="00AF09EF" w:rsidRDefault="006B3A2D" w:rsidP="00AF09EF">
      <w:pPr>
        <w:pStyle w:val="a3"/>
        <w:spacing w:line="360" w:lineRule="auto"/>
        <w:ind w:firstLine="708"/>
        <w:jc w:val="both"/>
        <w:rPr>
          <w:rFonts w:ascii="Times New Roman" w:hAnsi="Times New Roman" w:cs="Times New Roman"/>
          <w:sz w:val="24"/>
          <w:szCs w:val="24"/>
        </w:rPr>
      </w:pPr>
      <w:r>
        <w:rPr>
          <w:rFonts w:ascii="Times New Roman" w:hAnsi="Times New Roman" w:cs="Times New Roman"/>
          <w:bCs/>
          <w:iCs/>
          <w:sz w:val="24"/>
          <w:szCs w:val="24"/>
        </w:rPr>
        <w:t xml:space="preserve">Для победителей и призеров </w:t>
      </w:r>
      <w:r w:rsidRPr="00D04DFA">
        <w:rPr>
          <w:rFonts w:ascii="Times New Roman" w:hAnsi="Times New Roman" w:cs="Times New Roman"/>
          <w:sz w:val="24"/>
          <w:szCs w:val="24"/>
          <w:lang w:val="en-US"/>
        </w:rPr>
        <w:t>X</w:t>
      </w:r>
      <w:r>
        <w:rPr>
          <w:rFonts w:ascii="Times New Roman" w:hAnsi="Times New Roman" w:cs="Times New Roman"/>
          <w:sz w:val="24"/>
          <w:szCs w:val="24"/>
          <w:lang w:val="en-US"/>
        </w:rPr>
        <w:t>I</w:t>
      </w:r>
      <w:r w:rsidRPr="00D04DFA">
        <w:rPr>
          <w:rFonts w:ascii="Times New Roman" w:hAnsi="Times New Roman" w:cs="Times New Roman"/>
          <w:sz w:val="24"/>
          <w:szCs w:val="24"/>
          <w:lang w:val="en-US"/>
        </w:rPr>
        <w:t>I</w:t>
      </w:r>
      <w:r>
        <w:rPr>
          <w:rFonts w:ascii="Times New Roman" w:hAnsi="Times New Roman" w:cs="Times New Roman"/>
          <w:sz w:val="24"/>
          <w:szCs w:val="24"/>
          <w:lang w:val="en-US"/>
        </w:rPr>
        <w:t>I</w:t>
      </w:r>
      <w:r>
        <w:rPr>
          <w:rFonts w:ascii="Times New Roman" w:hAnsi="Times New Roman" w:cs="Times New Roman"/>
          <w:sz w:val="24"/>
          <w:szCs w:val="24"/>
        </w:rPr>
        <w:t xml:space="preserve"> научно-практической конференции </w:t>
      </w:r>
      <w:r w:rsidRPr="00D67E56">
        <w:rPr>
          <w:rFonts w:ascii="Times New Roman" w:hAnsi="Times New Roman" w:cs="Times New Roman"/>
          <w:b/>
          <w:sz w:val="24"/>
          <w:szCs w:val="24"/>
        </w:rPr>
        <w:t>«Криминологические чтения»</w:t>
      </w:r>
      <w:r>
        <w:rPr>
          <w:rFonts w:ascii="Times New Roman" w:hAnsi="Times New Roman" w:cs="Times New Roman"/>
          <w:b/>
          <w:sz w:val="24"/>
          <w:szCs w:val="24"/>
        </w:rPr>
        <w:t xml:space="preserve"> </w:t>
      </w:r>
      <w:r w:rsidR="006F31CC" w:rsidRPr="006F31CC">
        <w:rPr>
          <w:rFonts w:ascii="Times New Roman" w:hAnsi="Times New Roman" w:cs="Times New Roman"/>
          <w:sz w:val="24"/>
          <w:szCs w:val="24"/>
        </w:rPr>
        <w:t>установлен</w:t>
      </w:r>
      <w:r w:rsidR="006F31CC">
        <w:rPr>
          <w:rFonts w:ascii="Times New Roman" w:hAnsi="Times New Roman" w:cs="Times New Roman"/>
          <w:b/>
          <w:sz w:val="24"/>
          <w:szCs w:val="24"/>
        </w:rPr>
        <w:t xml:space="preserve"> </w:t>
      </w:r>
      <w:r w:rsidRPr="006B3A2D">
        <w:rPr>
          <w:rFonts w:ascii="Times New Roman" w:hAnsi="Times New Roman" w:cs="Times New Roman"/>
          <w:sz w:val="24"/>
          <w:szCs w:val="24"/>
        </w:rPr>
        <w:t>призовой фонд</w:t>
      </w:r>
      <w:r>
        <w:rPr>
          <w:rFonts w:ascii="Times New Roman" w:hAnsi="Times New Roman" w:cs="Times New Roman"/>
          <w:sz w:val="24"/>
          <w:szCs w:val="24"/>
        </w:rPr>
        <w:t xml:space="preserve">, </w:t>
      </w:r>
      <w:r w:rsidR="006F31CC">
        <w:rPr>
          <w:rFonts w:ascii="Times New Roman" w:hAnsi="Times New Roman" w:cs="Times New Roman"/>
          <w:sz w:val="24"/>
          <w:szCs w:val="24"/>
        </w:rPr>
        <w:t xml:space="preserve">учрежденный </w:t>
      </w:r>
      <w:r>
        <w:rPr>
          <w:rFonts w:ascii="Times New Roman" w:hAnsi="Times New Roman" w:cs="Times New Roman"/>
          <w:sz w:val="24"/>
          <w:szCs w:val="24"/>
        </w:rPr>
        <w:t>родствен</w:t>
      </w:r>
      <w:r w:rsidR="006F31CC">
        <w:rPr>
          <w:rFonts w:ascii="Times New Roman" w:hAnsi="Times New Roman" w:cs="Times New Roman"/>
          <w:sz w:val="24"/>
          <w:szCs w:val="24"/>
        </w:rPr>
        <w:t>н</w:t>
      </w:r>
      <w:r>
        <w:rPr>
          <w:rFonts w:ascii="Times New Roman" w:hAnsi="Times New Roman" w:cs="Times New Roman"/>
          <w:sz w:val="24"/>
          <w:szCs w:val="24"/>
        </w:rPr>
        <w:t xml:space="preserve">иками </w:t>
      </w:r>
      <w:r w:rsidR="00FD3017">
        <w:rPr>
          <w:rFonts w:ascii="Times New Roman" w:hAnsi="Times New Roman" w:cs="Times New Roman"/>
          <w:sz w:val="24"/>
          <w:szCs w:val="24"/>
        </w:rPr>
        <w:t xml:space="preserve"> </w:t>
      </w:r>
      <w:proofErr w:type="spellStart"/>
      <w:r>
        <w:rPr>
          <w:rFonts w:ascii="Times New Roman" w:hAnsi="Times New Roman" w:cs="Times New Roman"/>
          <w:sz w:val="24"/>
          <w:szCs w:val="24"/>
        </w:rPr>
        <w:t>Б</w:t>
      </w:r>
      <w:r w:rsidR="00482F4F">
        <w:rPr>
          <w:rFonts w:ascii="Times New Roman" w:hAnsi="Times New Roman" w:cs="Times New Roman"/>
          <w:sz w:val="24"/>
          <w:szCs w:val="24"/>
        </w:rPr>
        <w:t>адмацырена</w:t>
      </w:r>
      <w:proofErr w:type="spellEnd"/>
      <w:r w:rsidR="00482F4F">
        <w:rPr>
          <w:rFonts w:ascii="Times New Roman" w:hAnsi="Times New Roman" w:cs="Times New Roman"/>
          <w:sz w:val="24"/>
          <w:szCs w:val="24"/>
        </w:rPr>
        <w:t xml:space="preserve"> </w:t>
      </w:r>
      <w:proofErr w:type="spellStart"/>
      <w:r w:rsidR="00482F4F">
        <w:rPr>
          <w:rFonts w:ascii="Times New Roman" w:hAnsi="Times New Roman" w:cs="Times New Roman"/>
          <w:sz w:val="24"/>
          <w:szCs w:val="24"/>
        </w:rPr>
        <w:t>Цыбиковича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Цыденжапова</w:t>
      </w:r>
      <w:proofErr w:type="spellEnd"/>
      <w:r>
        <w:rPr>
          <w:rFonts w:ascii="Times New Roman" w:hAnsi="Times New Roman" w:cs="Times New Roman"/>
          <w:sz w:val="24"/>
          <w:szCs w:val="24"/>
        </w:rPr>
        <w:t>, а также его учениками</w:t>
      </w:r>
      <w:r w:rsidR="006F31CC">
        <w:rPr>
          <w:rFonts w:ascii="Times New Roman" w:hAnsi="Times New Roman" w:cs="Times New Roman"/>
          <w:sz w:val="24"/>
          <w:szCs w:val="24"/>
        </w:rPr>
        <w:t xml:space="preserve"> и соратниками</w:t>
      </w:r>
      <w:r w:rsidR="00482F4F">
        <w:rPr>
          <w:rFonts w:ascii="Times New Roman" w:hAnsi="Times New Roman" w:cs="Times New Roman"/>
          <w:sz w:val="24"/>
          <w:szCs w:val="24"/>
        </w:rPr>
        <w:t xml:space="preserve"> -</w:t>
      </w:r>
      <w:r w:rsidR="006F31CC">
        <w:rPr>
          <w:rFonts w:ascii="Times New Roman" w:hAnsi="Times New Roman" w:cs="Times New Roman"/>
          <w:sz w:val="24"/>
          <w:szCs w:val="24"/>
        </w:rPr>
        <w:t xml:space="preserve"> </w:t>
      </w:r>
      <w:r>
        <w:rPr>
          <w:rFonts w:ascii="Times New Roman" w:hAnsi="Times New Roman" w:cs="Times New Roman"/>
          <w:sz w:val="24"/>
          <w:szCs w:val="24"/>
        </w:rPr>
        <w:t xml:space="preserve"> </w:t>
      </w:r>
      <w:r w:rsidR="006F31CC">
        <w:rPr>
          <w:rFonts w:ascii="Times New Roman" w:hAnsi="Times New Roman" w:cs="Times New Roman"/>
          <w:sz w:val="24"/>
          <w:szCs w:val="24"/>
        </w:rPr>
        <w:t>почетными работниками прокуратуры</w:t>
      </w:r>
      <w:r w:rsidR="00617670">
        <w:rPr>
          <w:rFonts w:ascii="Times New Roman" w:hAnsi="Times New Roman" w:cs="Times New Roman"/>
          <w:sz w:val="24"/>
          <w:szCs w:val="24"/>
        </w:rPr>
        <w:t xml:space="preserve"> России</w:t>
      </w:r>
      <w:r w:rsidR="006F31CC">
        <w:rPr>
          <w:rFonts w:ascii="Times New Roman" w:hAnsi="Times New Roman" w:cs="Times New Roman"/>
          <w:sz w:val="24"/>
          <w:szCs w:val="24"/>
        </w:rPr>
        <w:t xml:space="preserve">, заслуженными </w:t>
      </w:r>
      <w:r w:rsidR="001768A5">
        <w:rPr>
          <w:rFonts w:ascii="Times New Roman" w:hAnsi="Times New Roman" w:cs="Times New Roman"/>
          <w:sz w:val="24"/>
          <w:szCs w:val="24"/>
        </w:rPr>
        <w:t xml:space="preserve">юристами России и Бурятии профессором </w:t>
      </w:r>
      <w:r w:rsidR="006F31CC">
        <w:rPr>
          <w:rFonts w:ascii="Times New Roman" w:hAnsi="Times New Roman" w:cs="Times New Roman"/>
          <w:sz w:val="24"/>
          <w:szCs w:val="24"/>
        </w:rPr>
        <w:t xml:space="preserve">кафедры конституционного, административного права БГУ, </w:t>
      </w:r>
      <w:proofErr w:type="spellStart"/>
      <w:r w:rsidR="006F31CC">
        <w:rPr>
          <w:rFonts w:ascii="Times New Roman" w:hAnsi="Times New Roman" w:cs="Times New Roman"/>
          <w:sz w:val="24"/>
          <w:szCs w:val="24"/>
        </w:rPr>
        <w:t>к</w:t>
      </w:r>
      <w:r w:rsidR="001768A5">
        <w:rPr>
          <w:rFonts w:ascii="Times New Roman" w:hAnsi="Times New Roman" w:cs="Times New Roman"/>
          <w:sz w:val="24"/>
          <w:szCs w:val="24"/>
        </w:rPr>
        <w:t>анд</w:t>
      </w:r>
      <w:proofErr w:type="gramStart"/>
      <w:r w:rsidR="006F31CC">
        <w:rPr>
          <w:rFonts w:ascii="Times New Roman" w:hAnsi="Times New Roman" w:cs="Times New Roman"/>
          <w:sz w:val="24"/>
          <w:szCs w:val="24"/>
        </w:rPr>
        <w:t>.ю</w:t>
      </w:r>
      <w:proofErr w:type="gramEnd"/>
      <w:r w:rsidR="001768A5">
        <w:rPr>
          <w:rFonts w:ascii="Times New Roman" w:hAnsi="Times New Roman" w:cs="Times New Roman"/>
          <w:sz w:val="24"/>
          <w:szCs w:val="24"/>
        </w:rPr>
        <w:t>рид</w:t>
      </w:r>
      <w:r w:rsidR="006F31CC">
        <w:rPr>
          <w:rFonts w:ascii="Times New Roman" w:hAnsi="Times New Roman" w:cs="Times New Roman"/>
          <w:sz w:val="24"/>
          <w:szCs w:val="24"/>
        </w:rPr>
        <w:t>.н</w:t>
      </w:r>
      <w:r w:rsidR="001768A5">
        <w:rPr>
          <w:rFonts w:ascii="Times New Roman" w:hAnsi="Times New Roman" w:cs="Times New Roman"/>
          <w:sz w:val="24"/>
          <w:szCs w:val="24"/>
        </w:rPr>
        <w:t>аук</w:t>
      </w:r>
      <w:proofErr w:type="spellEnd"/>
      <w:r w:rsidR="001768A5">
        <w:rPr>
          <w:rFonts w:ascii="Times New Roman" w:hAnsi="Times New Roman" w:cs="Times New Roman"/>
          <w:sz w:val="24"/>
          <w:szCs w:val="24"/>
        </w:rPr>
        <w:t xml:space="preserve"> </w:t>
      </w:r>
      <w:r w:rsidR="006F31CC">
        <w:rPr>
          <w:rFonts w:ascii="Times New Roman" w:hAnsi="Times New Roman" w:cs="Times New Roman"/>
          <w:sz w:val="24"/>
          <w:szCs w:val="24"/>
        </w:rPr>
        <w:t xml:space="preserve">К.А. </w:t>
      </w:r>
      <w:proofErr w:type="spellStart"/>
      <w:r w:rsidR="006F31CC">
        <w:rPr>
          <w:rFonts w:ascii="Times New Roman" w:hAnsi="Times New Roman" w:cs="Times New Roman"/>
          <w:sz w:val="24"/>
          <w:szCs w:val="24"/>
        </w:rPr>
        <w:t>Будаевым</w:t>
      </w:r>
      <w:proofErr w:type="spellEnd"/>
      <w:r w:rsidR="006F31CC">
        <w:rPr>
          <w:rFonts w:ascii="Times New Roman" w:hAnsi="Times New Roman" w:cs="Times New Roman"/>
          <w:sz w:val="24"/>
          <w:szCs w:val="24"/>
        </w:rPr>
        <w:t xml:space="preserve"> и депутатом Народ</w:t>
      </w:r>
      <w:r w:rsidR="001768A5">
        <w:rPr>
          <w:rFonts w:ascii="Times New Roman" w:hAnsi="Times New Roman" w:cs="Times New Roman"/>
          <w:sz w:val="24"/>
          <w:szCs w:val="24"/>
        </w:rPr>
        <w:t>ного Хурала РБ М.М. Гершевичем.</w:t>
      </w:r>
      <w:r w:rsidR="00482F4F">
        <w:rPr>
          <w:rFonts w:ascii="Times New Roman" w:hAnsi="Times New Roman" w:cs="Times New Roman"/>
          <w:sz w:val="24"/>
          <w:szCs w:val="24"/>
        </w:rPr>
        <w:t xml:space="preserve"> По отдельным номинациям будут вручены также грамоты и благодарственные письма от прокуратуры Республики Бурятия, правоохранительных и судебных органов.</w:t>
      </w:r>
    </w:p>
    <w:p w:rsidR="00482F4F" w:rsidRDefault="00482F4F" w:rsidP="006556F5">
      <w:pPr>
        <w:ind w:firstLine="709"/>
        <w:jc w:val="both"/>
        <w:rPr>
          <w:rFonts w:ascii="Times New Roman" w:hAnsi="Times New Roman" w:cs="Times New Roman"/>
          <w:b/>
          <w:bCs/>
          <w:iCs/>
          <w:sz w:val="24"/>
          <w:szCs w:val="24"/>
        </w:rPr>
      </w:pPr>
    </w:p>
    <w:p w:rsidR="00AF09EF" w:rsidRPr="00AF09EF" w:rsidRDefault="00AF09EF" w:rsidP="006556F5">
      <w:pPr>
        <w:ind w:firstLine="709"/>
        <w:jc w:val="both"/>
        <w:rPr>
          <w:rFonts w:ascii="Times New Roman" w:hAnsi="Times New Roman" w:cs="Times New Roman"/>
          <w:b/>
          <w:bCs/>
          <w:iCs/>
          <w:sz w:val="24"/>
          <w:szCs w:val="24"/>
        </w:rPr>
      </w:pPr>
      <w:r w:rsidRPr="00AF09EF">
        <w:rPr>
          <w:rFonts w:ascii="Times New Roman" w:hAnsi="Times New Roman" w:cs="Times New Roman"/>
          <w:b/>
          <w:bCs/>
          <w:iCs/>
          <w:sz w:val="24"/>
          <w:szCs w:val="24"/>
        </w:rPr>
        <w:t>Регламент работы конференции</w:t>
      </w:r>
      <w:r>
        <w:rPr>
          <w:rFonts w:ascii="Times New Roman" w:hAnsi="Times New Roman" w:cs="Times New Roman"/>
          <w:b/>
          <w:bCs/>
          <w:iCs/>
          <w:sz w:val="24"/>
          <w:szCs w:val="24"/>
        </w:rPr>
        <w:t>:</w:t>
      </w:r>
    </w:p>
    <w:p w:rsidR="00884FC0" w:rsidRPr="00884FC0" w:rsidRDefault="001768A5" w:rsidP="001768A5">
      <w:pPr>
        <w:ind w:firstLine="709"/>
        <w:jc w:val="both"/>
        <w:rPr>
          <w:rFonts w:ascii="Times New Roman" w:hAnsi="Times New Roman" w:cs="Times New Roman"/>
          <w:b/>
          <w:bCs/>
          <w:iCs/>
          <w:sz w:val="24"/>
          <w:szCs w:val="24"/>
          <w:u w:val="single"/>
        </w:rPr>
      </w:pPr>
      <w:r w:rsidRPr="00884FC0">
        <w:rPr>
          <w:rFonts w:ascii="Times New Roman" w:hAnsi="Times New Roman" w:cs="Times New Roman"/>
          <w:b/>
          <w:bCs/>
          <w:iCs/>
          <w:sz w:val="24"/>
          <w:szCs w:val="24"/>
          <w:u w:val="single"/>
        </w:rPr>
        <w:t xml:space="preserve">26 апреля </w:t>
      </w:r>
      <w:r w:rsidR="00884FC0" w:rsidRPr="00884FC0">
        <w:rPr>
          <w:rFonts w:ascii="Times New Roman" w:hAnsi="Times New Roman" w:cs="Times New Roman"/>
          <w:b/>
          <w:bCs/>
          <w:iCs/>
          <w:sz w:val="24"/>
          <w:szCs w:val="24"/>
          <w:u w:val="single"/>
        </w:rPr>
        <w:t>2018 г.</w:t>
      </w:r>
    </w:p>
    <w:p w:rsidR="001768A5" w:rsidRDefault="001768A5" w:rsidP="001768A5">
      <w:pPr>
        <w:ind w:firstLine="709"/>
        <w:jc w:val="both"/>
        <w:rPr>
          <w:rFonts w:ascii="Times New Roman" w:hAnsi="Times New Roman" w:cs="Times New Roman"/>
          <w:bCs/>
          <w:iCs/>
          <w:sz w:val="24"/>
          <w:szCs w:val="24"/>
        </w:rPr>
      </w:pPr>
      <w:r>
        <w:rPr>
          <w:rFonts w:ascii="Times New Roman" w:hAnsi="Times New Roman" w:cs="Times New Roman"/>
          <w:bCs/>
          <w:iCs/>
          <w:sz w:val="24"/>
          <w:szCs w:val="24"/>
        </w:rPr>
        <w:t>14.40</w:t>
      </w:r>
      <w:r w:rsidR="00482F4F">
        <w:rPr>
          <w:rFonts w:ascii="Times New Roman" w:hAnsi="Times New Roman" w:cs="Times New Roman"/>
          <w:bCs/>
          <w:iCs/>
          <w:sz w:val="24"/>
          <w:szCs w:val="24"/>
        </w:rPr>
        <w:t xml:space="preserve"> </w:t>
      </w:r>
      <w:r>
        <w:rPr>
          <w:rFonts w:ascii="Times New Roman" w:hAnsi="Times New Roman" w:cs="Times New Roman"/>
          <w:bCs/>
          <w:iCs/>
          <w:sz w:val="24"/>
          <w:szCs w:val="24"/>
        </w:rPr>
        <w:t>ч. –  открытие конференции ( ауд.7307, 3 этаж 7 корпуса БГУ</w:t>
      </w:r>
      <w:r w:rsidR="00482F4F">
        <w:rPr>
          <w:rFonts w:ascii="Times New Roman" w:hAnsi="Times New Roman" w:cs="Times New Roman"/>
          <w:bCs/>
          <w:iCs/>
          <w:sz w:val="24"/>
          <w:szCs w:val="24"/>
        </w:rPr>
        <w:t>, ул</w:t>
      </w:r>
      <w:proofErr w:type="gramStart"/>
      <w:r w:rsidR="00482F4F">
        <w:rPr>
          <w:rFonts w:ascii="Times New Roman" w:hAnsi="Times New Roman" w:cs="Times New Roman"/>
          <w:bCs/>
          <w:iCs/>
          <w:sz w:val="24"/>
          <w:szCs w:val="24"/>
        </w:rPr>
        <w:t>.С</w:t>
      </w:r>
      <w:proofErr w:type="gramEnd"/>
      <w:r w:rsidR="00482F4F">
        <w:rPr>
          <w:rFonts w:ascii="Times New Roman" w:hAnsi="Times New Roman" w:cs="Times New Roman"/>
          <w:bCs/>
          <w:iCs/>
          <w:sz w:val="24"/>
          <w:szCs w:val="24"/>
        </w:rPr>
        <w:t>ухэ-Б</w:t>
      </w:r>
      <w:r w:rsidR="005C4BA6">
        <w:rPr>
          <w:rFonts w:ascii="Times New Roman" w:hAnsi="Times New Roman" w:cs="Times New Roman"/>
          <w:bCs/>
          <w:iCs/>
          <w:sz w:val="24"/>
          <w:szCs w:val="24"/>
        </w:rPr>
        <w:t>атора,6</w:t>
      </w:r>
      <w:r>
        <w:rPr>
          <w:rFonts w:ascii="Times New Roman" w:hAnsi="Times New Roman" w:cs="Times New Roman"/>
          <w:bCs/>
          <w:iCs/>
          <w:sz w:val="24"/>
          <w:szCs w:val="24"/>
        </w:rPr>
        <w:t>);</w:t>
      </w:r>
    </w:p>
    <w:p w:rsidR="00482F4F" w:rsidRDefault="00884FC0" w:rsidP="001768A5">
      <w:pPr>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15.00-17.00 ч. - </w:t>
      </w:r>
      <w:r w:rsidR="001768A5">
        <w:rPr>
          <w:rFonts w:ascii="Times New Roman" w:hAnsi="Times New Roman" w:cs="Times New Roman"/>
          <w:bCs/>
          <w:iCs/>
          <w:sz w:val="24"/>
          <w:szCs w:val="24"/>
        </w:rPr>
        <w:t>секционны</w:t>
      </w:r>
      <w:r>
        <w:rPr>
          <w:rFonts w:ascii="Times New Roman" w:hAnsi="Times New Roman" w:cs="Times New Roman"/>
          <w:bCs/>
          <w:iCs/>
          <w:sz w:val="24"/>
          <w:szCs w:val="24"/>
        </w:rPr>
        <w:t>е заседания</w:t>
      </w:r>
    </w:p>
    <w:p w:rsidR="00482F4F" w:rsidRDefault="001768A5" w:rsidP="001768A5">
      <w:pPr>
        <w:ind w:firstLine="709"/>
        <w:jc w:val="both"/>
        <w:rPr>
          <w:rFonts w:ascii="Times New Roman" w:hAnsi="Times New Roman" w:cs="Times New Roman"/>
          <w:bCs/>
          <w:iCs/>
          <w:sz w:val="24"/>
          <w:szCs w:val="24"/>
        </w:rPr>
      </w:pPr>
      <w:r w:rsidRPr="005C4BA6">
        <w:rPr>
          <w:rFonts w:ascii="Times New Roman" w:hAnsi="Times New Roman" w:cs="Times New Roman"/>
          <w:bCs/>
          <w:i/>
          <w:iCs/>
          <w:sz w:val="24"/>
          <w:szCs w:val="24"/>
        </w:rPr>
        <w:lastRenderedPageBreak/>
        <w:t xml:space="preserve">«Региональные особенности преступности и современные меры ее предупреждения» </w:t>
      </w:r>
      <w:r w:rsidR="005C4BA6">
        <w:rPr>
          <w:rFonts w:ascii="Times New Roman" w:hAnsi="Times New Roman" w:cs="Times New Roman"/>
          <w:bCs/>
          <w:iCs/>
          <w:sz w:val="24"/>
          <w:szCs w:val="24"/>
        </w:rPr>
        <w:t>(ауд.7409, 4 этаж 7 корпуса БГУ</w:t>
      </w:r>
      <w:r w:rsidR="00482F4F">
        <w:rPr>
          <w:rFonts w:ascii="Times New Roman" w:hAnsi="Times New Roman" w:cs="Times New Roman"/>
          <w:bCs/>
          <w:iCs/>
          <w:sz w:val="24"/>
          <w:szCs w:val="24"/>
        </w:rPr>
        <w:t>, ул</w:t>
      </w:r>
      <w:proofErr w:type="gramStart"/>
      <w:r w:rsidR="00482F4F">
        <w:rPr>
          <w:rFonts w:ascii="Times New Roman" w:hAnsi="Times New Roman" w:cs="Times New Roman"/>
          <w:bCs/>
          <w:iCs/>
          <w:sz w:val="24"/>
          <w:szCs w:val="24"/>
        </w:rPr>
        <w:t>.С</w:t>
      </w:r>
      <w:proofErr w:type="gramEnd"/>
      <w:r w:rsidR="00482F4F">
        <w:rPr>
          <w:rFonts w:ascii="Times New Roman" w:hAnsi="Times New Roman" w:cs="Times New Roman"/>
          <w:bCs/>
          <w:iCs/>
          <w:sz w:val="24"/>
          <w:szCs w:val="24"/>
        </w:rPr>
        <w:t>ухэ-Батора,6</w:t>
      </w:r>
      <w:r w:rsidR="005C4BA6">
        <w:rPr>
          <w:rFonts w:ascii="Times New Roman" w:hAnsi="Times New Roman" w:cs="Times New Roman"/>
          <w:bCs/>
          <w:iCs/>
          <w:sz w:val="24"/>
          <w:szCs w:val="24"/>
        </w:rPr>
        <w:t xml:space="preserve">)  </w:t>
      </w:r>
    </w:p>
    <w:p w:rsidR="001768A5" w:rsidRDefault="005C4BA6" w:rsidP="001768A5">
      <w:pPr>
        <w:ind w:firstLine="709"/>
        <w:jc w:val="both"/>
        <w:rPr>
          <w:rFonts w:ascii="Times New Roman" w:hAnsi="Times New Roman" w:cs="Times New Roman"/>
          <w:bCs/>
          <w:iCs/>
          <w:sz w:val="24"/>
          <w:szCs w:val="24"/>
        </w:rPr>
      </w:pPr>
      <w:r w:rsidRPr="00482F4F">
        <w:rPr>
          <w:rFonts w:ascii="Times New Roman" w:hAnsi="Times New Roman" w:cs="Times New Roman"/>
          <w:bCs/>
          <w:i/>
          <w:iCs/>
          <w:sz w:val="24"/>
          <w:szCs w:val="24"/>
        </w:rPr>
        <w:t>«</w:t>
      </w:r>
      <w:r w:rsidR="00482F4F" w:rsidRPr="00482F4F">
        <w:rPr>
          <w:rFonts w:ascii="Times New Roman" w:hAnsi="Times New Roman" w:cs="Times New Roman"/>
          <w:bCs/>
          <w:i/>
          <w:iCs/>
          <w:sz w:val="24"/>
          <w:szCs w:val="24"/>
        </w:rPr>
        <w:t>Противодействие преступности:</w:t>
      </w:r>
      <w:r w:rsidR="00482F4F">
        <w:rPr>
          <w:rFonts w:ascii="Times New Roman" w:hAnsi="Times New Roman" w:cs="Times New Roman"/>
          <w:bCs/>
          <w:i/>
          <w:iCs/>
          <w:sz w:val="24"/>
          <w:szCs w:val="24"/>
        </w:rPr>
        <w:t xml:space="preserve"> проблемы уголовного процесса и криминалистики</w:t>
      </w:r>
      <w:r w:rsidRPr="00482F4F">
        <w:rPr>
          <w:rFonts w:ascii="Times New Roman" w:hAnsi="Times New Roman" w:cs="Times New Roman"/>
          <w:bCs/>
          <w:i/>
          <w:iCs/>
          <w:sz w:val="24"/>
          <w:szCs w:val="24"/>
        </w:rPr>
        <w:t>»</w:t>
      </w:r>
      <w:r>
        <w:rPr>
          <w:rFonts w:ascii="Times New Roman" w:hAnsi="Times New Roman" w:cs="Times New Roman"/>
          <w:bCs/>
          <w:iCs/>
          <w:sz w:val="24"/>
          <w:szCs w:val="24"/>
        </w:rPr>
        <w:t xml:space="preserve"> (ауд</w:t>
      </w:r>
      <w:r w:rsidR="00884FC0">
        <w:rPr>
          <w:rFonts w:ascii="Times New Roman" w:hAnsi="Times New Roman" w:cs="Times New Roman"/>
          <w:bCs/>
          <w:iCs/>
          <w:sz w:val="24"/>
          <w:szCs w:val="24"/>
        </w:rPr>
        <w:t>. 7407, 4 этаж 7 корпуса БГУ</w:t>
      </w:r>
      <w:r>
        <w:rPr>
          <w:rFonts w:ascii="Times New Roman" w:hAnsi="Times New Roman" w:cs="Times New Roman"/>
          <w:bCs/>
          <w:iCs/>
          <w:sz w:val="24"/>
          <w:szCs w:val="24"/>
        </w:rPr>
        <w:t>)</w:t>
      </w:r>
    </w:p>
    <w:p w:rsidR="00884FC0" w:rsidRPr="00884FC0" w:rsidRDefault="005C4BA6" w:rsidP="001768A5">
      <w:pPr>
        <w:ind w:firstLine="709"/>
        <w:jc w:val="both"/>
        <w:rPr>
          <w:rFonts w:ascii="Times New Roman" w:hAnsi="Times New Roman" w:cs="Times New Roman"/>
          <w:b/>
          <w:bCs/>
          <w:iCs/>
          <w:sz w:val="24"/>
          <w:szCs w:val="24"/>
          <w:u w:val="single"/>
        </w:rPr>
      </w:pPr>
      <w:r w:rsidRPr="00884FC0">
        <w:rPr>
          <w:rFonts w:ascii="Times New Roman" w:hAnsi="Times New Roman" w:cs="Times New Roman"/>
          <w:b/>
          <w:bCs/>
          <w:iCs/>
          <w:sz w:val="24"/>
          <w:szCs w:val="24"/>
          <w:u w:val="single"/>
        </w:rPr>
        <w:t xml:space="preserve">27 апреля </w:t>
      </w:r>
      <w:r w:rsidR="00884FC0" w:rsidRPr="00884FC0">
        <w:rPr>
          <w:rFonts w:ascii="Times New Roman" w:hAnsi="Times New Roman" w:cs="Times New Roman"/>
          <w:b/>
          <w:bCs/>
          <w:iCs/>
          <w:sz w:val="24"/>
          <w:szCs w:val="24"/>
          <w:u w:val="single"/>
        </w:rPr>
        <w:t>2018 г.</w:t>
      </w:r>
    </w:p>
    <w:p w:rsidR="005C4BA6" w:rsidRDefault="005C4BA6" w:rsidP="001768A5">
      <w:pPr>
        <w:ind w:firstLine="709"/>
        <w:jc w:val="both"/>
        <w:rPr>
          <w:rFonts w:ascii="Times New Roman" w:hAnsi="Times New Roman" w:cs="Times New Roman"/>
          <w:bCs/>
          <w:iCs/>
          <w:sz w:val="24"/>
          <w:szCs w:val="24"/>
        </w:rPr>
      </w:pPr>
      <w:r>
        <w:rPr>
          <w:rFonts w:ascii="Times New Roman" w:hAnsi="Times New Roman" w:cs="Times New Roman"/>
          <w:bCs/>
          <w:iCs/>
          <w:sz w:val="24"/>
          <w:szCs w:val="24"/>
        </w:rPr>
        <w:t>10.00 ч.</w:t>
      </w:r>
      <w:r w:rsidR="00482F4F">
        <w:rPr>
          <w:rFonts w:ascii="Times New Roman" w:hAnsi="Times New Roman" w:cs="Times New Roman"/>
          <w:bCs/>
          <w:iCs/>
          <w:sz w:val="24"/>
          <w:szCs w:val="24"/>
        </w:rPr>
        <w:t xml:space="preserve"> </w:t>
      </w:r>
      <w:r>
        <w:rPr>
          <w:rFonts w:ascii="Times New Roman" w:hAnsi="Times New Roman" w:cs="Times New Roman"/>
          <w:bCs/>
          <w:iCs/>
          <w:sz w:val="24"/>
          <w:szCs w:val="24"/>
        </w:rPr>
        <w:t>- открытие мемориальной до</w:t>
      </w:r>
      <w:r w:rsidR="00482F4F">
        <w:rPr>
          <w:rFonts w:ascii="Times New Roman" w:hAnsi="Times New Roman" w:cs="Times New Roman"/>
          <w:bCs/>
          <w:iCs/>
          <w:sz w:val="24"/>
          <w:szCs w:val="24"/>
        </w:rPr>
        <w:t xml:space="preserve">ски Б.Ц. </w:t>
      </w:r>
      <w:proofErr w:type="spellStart"/>
      <w:r w:rsidR="00482F4F">
        <w:rPr>
          <w:rFonts w:ascii="Times New Roman" w:hAnsi="Times New Roman" w:cs="Times New Roman"/>
          <w:bCs/>
          <w:iCs/>
          <w:sz w:val="24"/>
          <w:szCs w:val="24"/>
        </w:rPr>
        <w:t>Цыденжапова</w:t>
      </w:r>
      <w:proofErr w:type="spellEnd"/>
      <w:r w:rsidR="00482F4F">
        <w:rPr>
          <w:rFonts w:ascii="Times New Roman" w:hAnsi="Times New Roman" w:cs="Times New Roman"/>
          <w:bCs/>
          <w:iCs/>
          <w:sz w:val="24"/>
          <w:szCs w:val="24"/>
        </w:rPr>
        <w:t xml:space="preserve"> (</w:t>
      </w:r>
      <w:r w:rsidR="00884FC0">
        <w:rPr>
          <w:rFonts w:ascii="Times New Roman" w:hAnsi="Times New Roman" w:cs="Times New Roman"/>
          <w:bCs/>
          <w:iCs/>
          <w:sz w:val="24"/>
          <w:szCs w:val="24"/>
        </w:rPr>
        <w:t xml:space="preserve">г. Улан-Удэ </w:t>
      </w:r>
      <w:r w:rsidR="00482F4F">
        <w:rPr>
          <w:rFonts w:ascii="Times New Roman" w:hAnsi="Times New Roman" w:cs="Times New Roman"/>
          <w:bCs/>
          <w:iCs/>
          <w:sz w:val="24"/>
          <w:szCs w:val="24"/>
        </w:rPr>
        <w:t>п</w:t>
      </w:r>
      <w:r>
        <w:rPr>
          <w:rFonts w:ascii="Times New Roman" w:hAnsi="Times New Roman" w:cs="Times New Roman"/>
          <w:bCs/>
          <w:iCs/>
          <w:sz w:val="24"/>
          <w:szCs w:val="24"/>
        </w:rPr>
        <w:t>роспект Победы,10)</w:t>
      </w:r>
    </w:p>
    <w:p w:rsidR="00482F4F" w:rsidRDefault="005C4BA6" w:rsidP="005C4BA6">
      <w:pPr>
        <w:ind w:firstLine="709"/>
        <w:jc w:val="both"/>
        <w:rPr>
          <w:rFonts w:ascii="Times New Roman" w:hAnsi="Times New Roman" w:cs="Times New Roman"/>
          <w:bCs/>
          <w:iCs/>
          <w:sz w:val="24"/>
          <w:szCs w:val="24"/>
        </w:rPr>
      </w:pPr>
      <w:r>
        <w:rPr>
          <w:rFonts w:ascii="Times New Roman" w:hAnsi="Times New Roman" w:cs="Times New Roman"/>
          <w:bCs/>
          <w:iCs/>
          <w:sz w:val="24"/>
          <w:szCs w:val="24"/>
        </w:rPr>
        <w:t>13.00</w:t>
      </w:r>
      <w:r w:rsidR="00884FC0">
        <w:rPr>
          <w:rFonts w:ascii="Times New Roman" w:hAnsi="Times New Roman" w:cs="Times New Roman"/>
          <w:bCs/>
          <w:iCs/>
          <w:sz w:val="24"/>
          <w:szCs w:val="24"/>
        </w:rPr>
        <w:t xml:space="preserve">-16.30 ч. </w:t>
      </w:r>
      <w:r>
        <w:rPr>
          <w:rFonts w:ascii="Times New Roman" w:hAnsi="Times New Roman" w:cs="Times New Roman"/>
          <w:bCs/>
          <w:iCs/>
          <w:sz w:val="24"/>
          <w:szCs w:val="24"/>
        </w:rPr>
        <w:t>–</w:t>
      </w:r>
      <w:r w:rsidR="00482F4F">
        <w:rPr>
          <w:rFonts w:ascii="Times New Roman" w:hAnsi="Times New Roman" w:cs="Times New Roman"/>
          <w:bCs/>
          <w:iCs/>
          <w:sz w:val="24"/>
          <w:szCs w:val="24"/>
        </w:rPr>
        <w:t xml:space="preserve"> </w:t>
      </w:r>
      <w:r>
        <w:rPr>
          <w:rFonts w:ascii="Times New Roman" w:hAnsi="Times New Roman" w:cs="Times New Roman"/>
          <w:bCs/>
          <w:iCs/>
          <w:sz w:val="24"/>
          <w:szCs w:val="24"/>
        </w:rPr>
        <w:t>пленарно</w:t>
      </w:r>
      <w:r w:rsidR="00482F4F">
        <w:rPr>
          <w:rFonts w:ascii="Times New Roman" w:hAnsi="Times New Roman" w:cs="Times New Roman"/>
          <w:bCs/>
          <w:iCs/>
          <w:sz w:val="24"/>
          <w:szCs w:val="24"/>
        </w:rPr>
        <w:t>е</w:t>
      </w:r>
      <w:r>
        <w:rPr>
          <w:rFonts w:ascii="Times New Roman" w:hAnsi="Times New Roman" w:cs="Times New Roman"/>
          <w:bCs/>
          <w:iCs/>
          <w:sz w:val="24"/>
          <w:szCs w:val="24"/>
        </w:rPr>
        <w:t xml:space="preserve"> заседани</w:t>
      </w:r>
      <w:r w:rsidR="00482F4F">
        <w:rPr>
          <w:rFonts w:ascii="Times New Roman" w:hAnsi="Times New Roman" w:cs="Times New Roman"/>
          <w:bCs/>
          <w:iCs/>
          <w:sz w:val="24"/>
          <w:szCs w:val="24"/>
        </w:rPr>
        <w:t>е</w:t>
      </w:r>
      <w:r>
        <w:rPr>
          <w:rFonts w:ascii="Times New Roman" w:hAnsi="Times New Roman" w:cs="Times New Roman"/>
          <w:bCs/>
          <w:iCs/>
          <w:sz w:val="24"/>
          <w:szCs w:val="24"/>
        </w:rPr>
        <w:t xml:space="preserve"> конференции; </w:t>
      </w:r>
    </w:p>
    <w:p w:rsidR="005C4BA6" w:rsidRDefault="005C4BA6" w:rsidP="005C4BA6">
      <w:pPr>
        <w:ind w:firstLine="709"/>
        <w:jc w:val="both"/>
        <w:rPr>
          <w:rFonts w:ascii="Times New Roman" w:hAnsi="Times New Roman" w:cs="Times New Roman"/>
          <w:bCs/>
          <w:iCs/>
          <w:sz w:val="24"/>
          <w:szCs w:val="24"/>
        </w:rPr>
      </w:pPr>
      <w:r>
        <w:rPr>
          <w:rFonts w:ascii="Times New Roman" w:hAnsi="Times New Roman" w:cs="Times New Roman"/>
          <w:bCs/>
          <w:iCs/>
          <w:sz w:val="24"/>
          <w:szCs w:val="24"/>
        </w:rPr>
        <w:t>торжественная церемония награждения участни</w:t>
      </w:r>
      <w:r w:rsidR="00482F4F">
        <w:rPr>
          <w:rFonts w:ascii="Times New Roman" w:hAnsi="Times New Roman" w:cs="Times New Roman"/>
          <w:bCs/>
          <w:iCs/>
          <w:sz w:val="24"/>
          <w:szCs w:val="24"/>
        </w:rPr>
        <w:t>ков конференции (зал Заседаний У</w:t>
      </w:r>
      <w:r>
        <w:rPr>
          <w:rFonts w:ascii="Times New Roman" w:hAnsi="Times New Roman" w:cs="Times New Roman"/>
          <w:bCs/>
          <w:iCs/>
          <w:sz w:val="24"/>
          <w:szCs w:val="24"/>
        </w:rPr>
        <w:t>ченого совета, ауд.8417, 4 этаж учебно-лабораторного корпуса БГУ, ул. Ранжурова,4)</w:t>
      </w:r>
    </w:p>
    <w:p w:rsidR="00884FC0" w:rsidRDefault="00884FC0" w:rsidP="005C4BA6">
      <w:pPr>
        <w:ind w:firstLine="709"/>
        <w:jc w:val="both"/>
        <w:rPr>
          <w:rFonts w:ascii="Times New Roman" w:hAnsi="Times New Roman" w:cs="Times New Roman"/>
          <w:bCs/>
          <w:iCs/>
          <w:sz w:val="24"/>
          <w:szCs w:val="24"/>
        </w:rPr>
      </w:pPr>
      <w:r>
        <w:rPr>
          <w:rFonts w:ascii="Times New Roman" w:hAnsi="Times New Roman" w:cs="Times New Roman"/>
          <w:bCs/>
          <w:iCs/>
          <w:sz w:val="24"/>
          <w:szCs w:val="24"/>
        </w:rPr>
        <w:t>фотографирование участников и гостей конференции.</w:t>
      </w:r>
    </w:p>
    <w:p w:rsidR="00FD3017" w:rsidRPr="006556F5" w:rsidRDefault="00FD3017" w:rsidP="006556F5">
      <w:pPr>
        <w:ind w:firstLine="709"/>
        <w:jc w:val="both"/>
        <w:rPr>
          <w:rFonts w:ascii="Times New Roman" w:hAnsi="Times New Roman" w:cs="Times New Roman"/>
          <w:sz w:val="24"/>
          <w:szCs w:val="24"/>
        </w:rPr>
      </w:pPr>
    </w:p>
    <w:p w:rsidR="00295F20" w:rsidRPr="00A90C90" w:rsidRDefault="00295F20" w:rsidP="00295F20">
      <w:pPr>
        <w:shd w:val="clear" w:color="auto" w:fill="FFFFFF"/>
        <w:autoSpaceDE w:val="0"/>
        <w:ind w:firstLine="708"/>
        <w:rPr>
          <w:rFonts w:ascii="Times New Roman" w:hAnsi="Times New Roman" w:cs="Times New Roman"/>
          <w:b/>
          <w:sz w:val="24"/>
          <w:szCs w:val="24"/>
        </w:rPr>
      </w:pPr>
      <w:r w:rsidRPr="00A90C90">
        <w:rPr>
          <w:rFonts w:ascii="Times New Roman" w:hAnsi="Times New Roman" w:cs="Times New Roman"/>
          <w:b/>
          <w:sz w:val="24"/>
          <w:szCs w:val="24"/>
        </w:rPr>
        <w:t xml:space="preserve">Адрес оргкомитета: </w:t>
      </w:r>
    </w:p>
    <w:p w:rsidR="00295F20" w:rsidRPr="00D04DFA" w:rsidRDefault="00295F20" w:rsidP="00295F20">
      <w:pPr>
        <w:shd w:val="clear" w:color="auto" w:fill="FFFFFF"/>
        <w:autoSpaceDE w:val="0"/>
        <w:rPr>
          <w:rFonts w:ascii="Times New Roman" w:hAnsi="Times New Roman" w:cs="Times New Roman"/>
          <w:sz w:val="24"/>
          <w:szCs w:val="24"/>
        </w:rPr>
      </w:pPr>
      <w:r w:rsidRPr="00D04DFA">
        <w:rPr>
          <w:rFonts w:ascii="Times New Roman" w:hAnsi="Times New Roman" w:cs="Times New Roman"/>
          <w:sz w:val="24"/>
          <w:szCs w:val="24"/>
        </w:rPr>
        <w:t>670013, Республика</w:t>
      </w:r>
      <w:r>
        <w:rPr>
          <w:rFonts w:ascii="Times New Roman" w:hAnsi="Times New Roman" w:cs="Times New Roman"/>
          <w:sz w:val="24"/>
          <w:szCs w:val="24"/>
        </w:rPr>
        <w:t xml:space="preserve"> Бурятия, г</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лан-Удэ, ул. </w:t>
      </w:r>
      <w:proofErr w:type="spellStart"/>
      <w:r>
        <w:rPr>
          <w:rFonts w:ascii="Times New Roman" w:hAnsi="Times New Roman" w:cs="Times New Roman"/>
          <w:sz w:val="24"/>
          <w:szCs w:val="24"/>
        </w:rPr>
        <w:t>Сухэ-</w:t>
      </w:r>
      <w:r w:rsidRPr="00D04DFA">
        <w:rPr>
          <w:rFonts w:ascii="Times New Roman" w:hAnsi="Times New Roman" w:cs="Times New Roman"/>
          <w:sz w:val="24"/>
          <w:szCs w:val="24"/>
        </w:rPr>
        <w:t>Батора</w:t>
      </w:r>
      <w:proofErr w:type="spellEnd"/>
      <w:r w:rsidRPr="00D04DFA">
        <w:rPr>
          <w:rFonts w:ascii="Times New Roman" w:hAnsi="Times New Roman" w:cs="Times New Roman"/>
          <w:sz w:val="24"/>
          <w:szCs w:val="24"/>
        </w:rPr>
        <w:t>, 6</w:t>
      </w:r>
    </w:p>
    <w:p w:rsidR="00295F20" w:rsidRDefault="00295F20" w:rsidP="00295F20">
      <w:pPr>
        <w:shd w:val="clear" w:color="auto" w:fill="FFFFFF"/>
        <w:autoSpaceDE w:val="0"/>
        <w:rPr>
          <w:rFonts w:ascii="Times New Roman" w:hAnsi="Times New Roman" w:cs="Times New Roman"/>
          <w:sz w:val="24"/>
          <w:szCs w:val="24"/>
        </w:rPr>
      </w:pPr>
      <w:r>
        <w:rPr>
          <w:rFonts w:ascii="Times New Roman" w:hAnsi="Times New Roman" w:cs="Times New Roman"/>
          <w:sz w:val="24"/>
          <w:szCs w:val="24"/>
        </w:rPr>
        <w:t>7 корпус, ю</w:t>
      </w:r>
      <w:r w:rsidRPr="00D04DFA">
        <w:rPr>
          <w:rFonts w:ascii="Times New Roman" w:hAnsi="Times New Roman" w:cs="Times New Roman"/>
          <w:sz w:val="24"/>
          <w:szCs w:val="24"/>
        </w:rPr>
        <w:t xml:space="preserve">ридический факультет, </w:t>
      </w:r>
      <w:r>
        <w:rPr>
          <w:rFonts w:ascii="Times New Roman" w:hAnsi="Times New Roman" w:cs="Times New Roman"/>
          <w:sz w:val="24"/>
          <w:szCs w:val="24"/>
        </w:rPr>
        <w:t xml:space="preserve">кафедра уголовного права и криминологии </w:t>
      </w:r>
    </w:p>
    <w:p w:rsidR="00295F20" w:rsidRPr="00AF09EF" w:rsidRDefault="00295F20" w:rsidP="00295F20">
      <w:pPr>
        <w:shd w:val="clear" w:color="auto" w:fill="FFFFFF"/>
        <w:autoSpaceDE w:val="0"/>
        <w:rPr>
          <w:rFonts w:ascii="Times New Roman" w:hAnsi="Times New Roman" w:cs="Times New Roman"/>
          <w:sz w:val="24"/>
          <w:szCs w:val="24"/>
          <w:lang w:val="en-US"/>
        </w:rPr>
      </w:pPr>
      <w:proofErr w:type="spellStart"/>
      <w:r w:rsidRPr="00D04DFA">
        <w:rPr>
          <w:rFonts w:ascii="Times New Roman" w:hAnsi="Times New Roman" w:cs="Times New Roman"/>
          <w:sz w:val="24"/>
          <w:szCs w:val="24"/>
        </w:rPr>
        <w:t>ауд</w:t>
      </w:r>
      <w:proofErr w:type="spellEnd"/>
      <w:r w:rsidRPr="00AF09EF">
        <w:rPr>
          <w:rFonts w:ascii="Times New Roman" w:hAnsi="Times New Roman" w:cs="Times New Roman"/>
          <w:sz w:val="24"/>
          <w:szCs w:val="24"/>
          <w:lang w:val="en-US"/>
        </w:rPr>
        <w:t>. 7401, 7404</w:t>
      </w:r>
      <w:r w:rsidR="00AF09EF" w:rsidRPr="00AF09EF">
        <w:rPr>
          <w:rFonts w:ascii="Times New Roman" w:hAnsi="Times New Roman" w:cs="Times New Roman"/>
          <w:sz w:val="24"/>
          <w:szCs w:val="24"/>
          <w:lang w:val="en-US"/>
        </w:rPr>
        <w:t xml:space="preserve">; </w:t>
      </w:r>
      <w:r w:rsidRPr="0056698C">
        <w:rPr>
          <w:rFonts w:ascii="Times New Roman" w:hAnsi="Times New Roman" w:cs="Times New Roman"/>
          <w:sz w:val="24"/>
          <w:szCs w:val="24"/>
          <w:lang w:val="en-US"/>
        </w:rPr>
        <w:t>e</w:t>
      </w:r>
      <w:r w:rsidRPr="00AF09EF">
        <w:rPr>
          <w:rFonts w:ascii="Times New Roman" w:hAnsi="Times New Roman" w:cs="Times New Roman"/>
          <w:sz w:val="24"/>
          <w:szCs w:val="24"/>
          <w:lang w:val="en-US"/>
        </w:rPr>
        <w:t>-</w:t>
      </w:r>
      <w:r w:rsidRPr="0056698C">
        <w:rPr>
          <w:rFonts w:ascii="Times New Roman" w:hAnsi="Times New Roman" w:cs="Times New Roman"/>
          <w:sz w:val="24"/>
          <w:szCs w:val="24"/>
          <w:lang w:val="en-US"/>
        </w:rPr>
        <w:t>mail</w:t>
      </w:r>
      <w:r w:rsidRPr="00AF09EF">
        <w:rPr>
          <w:rFonts w:ascii="Times New Roman" w:hAnsi="Times New Roman" w:cs="Times New Roman"/>
          <w:sz w:val="24"/>
          <w:szCs w:val="24"/>
          <w:lang w:val="en-US"/>
        </w:rPr>
        <w:t xml:space="preserve">: </w:t>
      </w:r>
      <w:hyperlink r:id="rId8" w:history="1">
        <w:r w:rsidR="009C641E" w:rsidRPr="00891BBE">
          <w:rPr>
            <w:rStyle w:val="a9"/>
            <w:rFonts w:ascii="Times New Roman" w:hAnsi="Times New Roman" w:cs="Times New Roman"/>
            <w:sz w:val="24"/>
            <w:szCs w:val="24"/>
            <w:lang w:val="en-US"/>
          </w:rPr>
          <w:t>crimeuu</w:t>
        </w:r>
        <w:r w:rsidR="009C641E" w:rsidRPr="00AF09EF">
          <w:rPr>
            <w:rStyle w:val="a9"/>
            <w:rFonts w:ascii="Times New Roman" w:hAnsi="Times New Roman" w:cs="Times New Roman"/>
            <w:sz w:val="24"/>
            <w:szCs w:val="24"/>
            <w:lang w:val="en-US"/>
          </w:rPr>
          <w:t>2016@</w:t>
        </w:r>
        <w:r w:rsidR="009C641E" w:rsidRPr="00891BBE">
          <w:rPr>
            <w:rStyle w:val="a9"/>
            <w:rFonts w:ascii="Times New Roman" w:hAnsi="Times New Roman" w:cs="Times New Roman"/>
            <w:sz w:val="24"/>
            <w:szCs w:val="24"/>
            <w:lang w:val="en-US"/>
          </w:rPr>
          <w:t>mail</w:t>
        </w:r>
        <w:r w:rsidR="009C641E" w:rsidRPr="00AF09EF">
          <w:rPr>
            <w:rStyle w:val="a9"/>
            <w:rFonts w:ascii="Times New Roman" w:hAnsi="Times New Roman" w:cs="Times New Roman"/>
            <w:sz w:val="24"/>
            <w:szCs w:val="24"/>
            <w:lang w:val="en-US"/>
          </w:rPr>
          <w:t>.</w:t>
        </w:r>
        <w:r w:rsidR="009C641E" w:rsidRPr="00891BBE">
          <w:rPr>
            <w:rStyle w:val="a9"/>
            <w:rFonts w:ascii="Times New Roman" w:hAnsi="Times New Roman" w:cs="Times New Roman"/>
            <w:sz w:val="24"/>
            <w:szCs w:val="24"/>
            <w:lang w:val="en-US"/>
          </w:rPr>
          <w:t>ru</w:t>
        </w:r>
      </w:hyperlink>
    </w:p>
    <w:p w:rsidR="00617670" w:rsidRDefault="00617670" w:rsidP="00295F20">
      <w:pPr>
        <w:shd w:val="clear" w:color="auto" w:fill="FFFFFF"/>
        <w:autoSpaceDE w:val="0"/>
        <w:ind w:firstLine="708"/>
        <w:rPr>
          <w:rFonts w:ascii="Times New Roman" w:hAnsi="Times New Roman" w:cs="Times New Roman"/>
          <w:b/>
          <w:sz w:val="24"/>
          <w:szCs w:val="24"/>
        </w:rPr>
      </w:pPr>
    </w:p>
    <w:p w:rsidR="00295F20" w:rsidRPr="00A90C90" w:rsidRDefault="00295F20" w:rsidP="00295F20">
      <w:pPr>
        <w:shd w:val="clear" w:color="auto" w:fill="FFFFFF"/>
        <w:autoSpaceDE w:val="0"/>
        <w:ind w:firstLine="708"/>
        <w:rPr>
          <w:rFonts w:ascii="Times New Roman" w:hAnsi="Times New Roman" w:cs="Times New Roman"/>
          <w:b/>
          <w:sz w:val="24"/>
          <w:szCs w:val="24"/>
        </w:rPr>
      </w:pPr>
      <w:r w:rsidRPr="00A90C90">
        <w:rPr>
          <w:rFonts w:ascii="Times New Roman" w:hAnsi="Times New Roman" w:cs="Times New Roman"/>
          <w:b/>
          <w:sz w:val="24"/>
          <w:szCs w:val="24"/>
        </w:rPr>
        <w:t xml:space="preserve">Контактные телефоны: </w:t>
      </w:r>
    </w:p>
    <w:p w:rsidR="00295F20" w:rsidRPr="00D04DFA" w:rsidRDefault="00617670" w:rsidP="00295F20">
      <w:pPr>
        <w:shd w:val="clear" w:color="auto" w:fill="FFFFFF"/>
        <w:autoSpaceDE w:val="0"/>
        <w:rPr>
          <w:rFonts w:ascii="Times New Roman" w:hAnsi="Times New Roman" w:cs="Times New Roman"/>
          <w:sz w:val="24"/>
          <w:szCs w:val="24"/>
        </w:rPr>
      </w:pPr>
      <w:r>
        <w:rPr>
          <w:rFonts w:ascii="Times New Roman" w:hAnsi="Times New Roman" w:cs="Times New Roman"/>
          <w:sz w:val="24"/>
          <w:szCs w:val="24"/>
        </w:rPr>
        <w:t xml:space="preserve">8-924-393-90-90 </w:t>
      </w:r>
      <w:r w:rsidR="00295F20" w:rsidRPr="00D04DFA">
        <w:rPr>
          <w:rFonts w:ascii="Times New Roman" w:hAnsi="Times New Roman" w:cs="Times New Roman"/>
          <w:sz w:val="24"/>
          <w:szCs w:val="24"/>
        </w:rPr>
        <w:t xml:space="preserve"> </w:t>
      </w:r>
      <w:proofErr w:type="spellStart"/>
      <w:r w:rsidR="00295F20" w:rsidRPr="00D04DFA">
        <w:rPr>
          <w:rFonts w:ascii="Times New Roman" w:hAnsi="Times New Roman" w:cs="Times New Roman"/>
          <w:sz w:val="24"/>
          <w:szCs w:val="24"/>
        </w:rPr>
        <w:t>Раднаева</w:t>
      </w:r>
      <w:proofErr w:type="spellEnd"/>
      <w:r w:rsidR="00295F20" w:rsidRPr="00D04DFA">
        <w:rPr>
          <w:rFonts w:ascii="Times New Roman" w:hAnsi="Times New Roman" w:cs="Times New Roman"/>
          <w:sz w:val="24"/>
          <w:szCs w:val="24"/>
        </w:rPr>
        <w:t xml:space="preserve"> Эльвира</w:t>
      </w:r>
      <w:r w:rsidR="00295F20">
        <w:rPr>
          <w:rFonts w:ascii="Times New Roman" w:hAnsi="Times New Roman" w:cs="Times New Roman"/>
          <w:sz w:val="24"/>
          <w:szCs w:val="24"/>
        </w:rPr>
        <w:t xml:space="preserve"> Льво</w:t>
      </w:r>
      <w:r w:rsidR="00295F20" w:rsidRPr="00D04DFA">
        <w:rPr>
          <w:rFonts w:ascii="Times New Roman" w:hAnsi="Times New Roman" w:cs="Times New Roman"/>
          <w:sz w:val="24"/>
          <w:szCs w:val="24"/>
        </w:rPr>
        <w:t>вна</w:t>
      </w:r>
      <w:r w:rsidR="00295F20">
        <w:rPr>
          <w:rFonts w:ascii="Times New Roman" w:hAnsi="Times New Roman" w:cs="Times New Roman"/>
          <w:sz w:val="24"/>
          <w:szCs w:val="24"/>
        </w:rPr>
        <w:t xml:space="preserve">, </w:t>
      </w:r>
      <w:r w:rsidR="00B9399B">
        <w:rPr>
          <w:rFonts w:ascii="Times New Roman" w:hAnsi="Times New Roman" w:cs="Times New Roman"/>
          <w:sz w:val="24"/>
          <w:szCs w:val="24"/>
        </w:rPr>
        <w:t xml:space="preserve">декан </w:t>
      </w:r>
      <w:r w:rsidR="009E5229">
        <w:rPr>
          <w:rFonts w:ascii="Times New Roman" w:hAnsi="Times New Roman" w:cs="Times New Roman"/>
          <w:sz w:val="24"/>
          <w:szCs w:val="24"/>
        </w:rPr>
        <w:t xml:space="preserve">юридического факультета </w:t>
      </w:r>
      <w:r w:rsidR="00295F20">
        <w:rPr>
          <w:rFonts w:ascii="Times New Roman" w:hAnsi="Times New Roman" w:cs="Times New Roman"/>
          <w:sz w:val="24"/>
          <w:szCs w:val="24"/>
        </w:rPr>
        <w:t>БГУ</w:t>
      </w:r>
      <w:r w:rsidR="00773783">
        <w:rPr>
          <w:rFonts w:ascii="Times New Roman" w:hAnsi="Times New Roman" w:cs="Times New Roman"/>
          <w:sz w:val="24"/>
          <w:szCs w:val="24"/>
        </w:rPr>
        <w:t>, председатель Бурятского регионального отделения Российской криминологической ассоциации</w:t>
      </w:r>
      <w:r w:rsidR="00295F20">
        <w:rPr>
          <w:rFonts w:ascii="Times New Roman" w:hAnsi="Times New Roman" w:cs="Times New Roman"/>
          <w:sz w:val="24"/>
          <w:szCs w:val="24"/>
        </w:rPr>
        <w:t>;</w:t>
      </w:r>
    </w:p>
    <w:p w:rsidR="00295F20" w:rsidRPr="00D04DFA" w:rsidRDefault="00AF09EF" w:rsidP="00295F20">
      <w:pPr>
        <w:shd w:val="clear" w:color="auto" w:fill="FFFFFF"/>
        <w:autoSpaceDE w:val="0"/>
        <w:rPr>
          <w:rFonts w:ascii="Times New Roman" w:hAnsi="Times New Roman" w:cs="Times New Roman"/>
          <w:sz w:val="24"/>
          <w:szCs w:val="24"/>
        </w:rPr>
      </w:pPr>
      <w:r>
        <w:rPr>
          <w:rFonts w:ascii="Times New Roman" w:hAnsi="Times New Roman" w:cs="Times New Roman"/>
          <w:sz w:val="24"/>
          <w:szCs w:val="24"/>
        </w:rPr>
        <w:t>8-902-457-30-29 Маркова</w:t>
      </w:r>
      <w:r w:rsidR="00295F20" w:rsidRPr="00D04DFA">
        <w:rPr>
          <w:rFonts w:ascii="Times New Roman" w:hAnsi="Times New Roman" w:cs="Times New Roman"/>
          <w:sz w:val="24"/>
          <w:szCs w:val="24"/>
        </w:rPr>
        <w:t xml:space="preserve"> Надежда Сергеевна</w:t>
      </w:r>
      <w:r w:rsidR="00295F20">
        <w:rPr>
          <w:rFonts w:ascii="Times New Roman" w:hAnsi="Times New Roman" w:cs="Times New Roman"/>
          <w:sz w:val="24"/>
          <w:szCs w:val="24"/>
        </w:rPr>
        <w:t xml:space="preserve">, </w:t>
      </w:r>
      <w:r w:rsidR="006556F5">
        <w:rPr>
          <w:rFonts w:ascii="Times New Roman" w:hAnsi="Times New Roman" w:cs="Times New Roman"/>
          <w:sz w:val="24"/>
          <w:szCs w:val="24"/>
        </w:rPr>
        <w:t xml:space="preserve">старший </w:t>
      </w:r>
      <w:r w:rsidR="00B9399B">
        <w:rPr>
          <w:rFonts w:ascii="Times New Roman" w:hAnsi="Times New Roman" w:cs="Times New Roman"/>
          <w:sz w:val="24"/>
          <w:szCs w:val="24"/>
        </w:rPr>
        <w:t xml:space="preserve">преподаватель </w:t>
      </w:r>
      <w:r w:rsidR="00295F20" w:rsidRPr="00D04DFA">
        <w:rPr>
          <w:rFonts w:ascii="Times New Roman" w:hAnsi="Times New Roman" w:cs="Times New Roman"/>
          <w:sz w:val="24"/>
          <w:szCs w:val="24"/>
        </w:rPr>
        <w:t>кафедры уголовного права и криминологии</w:t>
      </w:r>
      <w:r w:rsidR="00295F20">
        <w:rPr>
          <w:rFonts w:ascii="Times New Roman" w:hAnsi="Times New Roman" w:cs="Times New Roman"/>
          <w:sz w:val="24"/>
          <w:szCs w:val="24"/>
        </w:rPr>
        <w:t xml:space="preserve"> ЮФ БГУ.</w:t>
      </w:r>
    </w:p>
    <w:p w:rsidR="00884FC0" w:rsidRDefault="00884FC0" w:rsidP="00295F20">
      <w:pPr>
        <w:shd w:val="clear" w:color="auto" w:fill="FFFFFF"/>
        <w:autoSpaceDE w:val="0"/>
        <w:jc w:val="center"/>
        <w:rPr>
          <w:rFonts w:ascii="Times New Roman" w:hAnsi="Times New Roman" w:cs="Times New Roman"/>
          <w:b/>
          <w:sz w:val="24"/>
          <w:szCs w:val="24"/>
        </w:rPr>
      </w:pPr>
    </w:p>
    <w:p w:rsidR="00295F20" w:rsidRPr="00A90C90" w:rsidRDefault="00295F20" w:rsidP="00295F20">
      <w:pPr>
        <w:shd w:val="clear" w:color="auto" w:fill="FFFFFF"/>
        <w:autoSpaceDE w:val="0"/>
        <w:jc w:val="center"/>
        <w:rPr>
          <w:rFonts w:ascii="Times New Roman" w:hAnsi="Times New Roman" w:cs="Times New Roman"/>
          <w:b/>
          <w:sz w:val="24"/>
          <w:szCs w:val="24"/>
        </w:rPr>
      </w:pPr>
      <w:r w:rsidRPr="00A90C90">
        <w:rPr>
          <w:rFonts w:ascii="Times New Roman" w:hAnsi="Times New Roman" w:cs="Times New Roman"/>
          <w:b/>
          <w:sz w:val="24"/>
          <w:szCs w:val="24"/>
        </w:rPr>
        <w:t xml:space="preserve">Для участия в работе конференции необходимо </w:t>
      </w:r>
      <w:r>
        <w:rPr>
          <w:rFonts w:ascii="Times New Roman" w:hAnsi="Times New Roman" w:cs="Times New Roman"/>
          <w:b/>
          <w:sz w:val="24"/>
          <w:szCs w:val="24"/>
        </w:rPr>
        <w:t>представить следующее</w:t>
      </w:r>
      <w:r w:rsidRPr="00A90C90">
        <w:rPr>
          <w:rFonts w:ascii="Times New Roman" w:hAnsi="Times New Roman" w:cs="Times New Roman"/>
          <w:b/>
          <w:sz w:val="24"/>
          <w:szCs w:val="24"/>
        </w:rPr>
        <w:t>:</w:t>
      </w:r>
    </w:p>
    <w:p w:rsidR="00295F20" w:rsidRPr="00D04DFA" w:rsidRDefault="00295F20" w:rsidP="00295F20">
      <w:pPr>
        <w:shd w:val="clear" w:color="auto" w:fill="FFFFFF"/>
        <w:autoSpaceDE w:val="0"/>
        <w:jc w:val="both"/>
        <w:rPr>
          <w:rFonts w:ascii="Times New Roman" w:hAnsi="Times New Roman" w:cs="Times New Roman"/>
          <w:sz w:val="24"/>
          <w:szCs w:val="24"/>
        </w:rPr>
      </w:pPr>
      <w:r w:rsidRPr="00D04DFA">
        <w:rPr>
          <w:rFonts w:ascii="Times New Roman" w:hAnsi="Times New Roman" w:cs="Times New Roman"/>
          <w:sz w:val="24"/>
          <w:szCs w:val="24"/>
        </w:rPr>
        <w:t>1.</w:t>
      </w:r>
      <w:r w:rsidRPr="00D04DFA">
        <w:rPr>
          <w:rFonts w:ascii="Times New Roman" w:hAnsi="Times New Roman" w:cs="Times New Roman"/>
          <w:sz w:val="24"/>
          <w:szCs w:val="24"/>
        </w:rPr>
        <w:tab/>
        <w:t xml:space="preserve">Заявка с указанием ФИО участника, название вуза, телефон, </w:t>
      </w:r>
      <w:proofErr w:type="spellStart"/>
      <w:proofErr w:type="gramStart"/>
      <w:r w:rsidRPr="00D04DFA">
        <w:rPr>
          <w:rFonts w:ascii="Times New Roman" w:hAnsi="Times New Roman" w:cs="Times New Roman"/>
          <w:sz w:val="24"/>
          <w:szCs w:val="24"/>
        </w:rPr>
        <w:t>е</w:t>
      </w:r>
      <w:proofErr w:type="gramEnd"/>
      <w:r w:rsidRPr="00D04DFA">
        <w:rPr>
          <w:rFonts w:ascii="Times New Roman" w:hAnsi="Times New Roman" w:cs="Times New Roman"/>
          <w:sz w:val="24"/>
          <w:szCs w:val="24"/>
        </w:rPr>
        <w:t>-mail</w:t>
      </w:r>
      <w:proofErr w:type="spellEnd"/>
      <w:r w:rsidRPr="00D04DFA">
        <w:rPr>
          <w:rFonts w:ascii="Times New Roman" w:hAnsi="Times New Roman" w:cs="Times New Roman"/>
          <w:sz w:val="24"/>
          <w:szCs w:val="24"/>
        </w:rPr>
        <w:t>,</w:t>
      </w:r>
      <w:r>
        <w:rPr>
          <w:rFonts w:ascii="Times New Roman" w:hAnsi="Times New Roman" w:cs="Times New Roman"/>
          <w:sz w:val="24"/>
          <w:szCs w:val="24"/>
        </w:rPr>
        <w:t xml:space="preserve"> форма участия (очная, заочная) (заявка оформляется отдельным документом в формате </w:t>
      </w:r>
      <w:r>
        <w:rPr>
          <w:rFonts w:ascii="Times New Roman" w:hAnsi="Times New Roman" w:cs="Times New Roman"/>
          <w:sz w:val="24"/>
          <w:szCs w:val="24"/>
          <w:lang w:val="en-US"/>
        </w:rPr>
        <w:t>doc</w:t>
      </w:r>
      <w:r>
        <w:rPr>
          <w:rFonts w:ascii="Times New Roman" w:hAnsi="Times New Roman" w:cs="Times New Roman"/>
          <w:sz w:val="24"/>
          <w:szCs w:val="24"/>
        </w:rPr>
        <w:t>)</w:t>
      </w:r>
      <w:r w:rsidRPr="00D04DFA">
        <w:rPr>
          <w:rFonts w:ascii="Times New Roman" w:hAnsi="Times New Roman" w:cs="Times New Roman"/>
          <w:sz w:val="24"/>
          <w:szCs w:val="24"/>
        </w:rPr>
        <w:t xml:space="preserve">; </w:t>
      </w:r>
    </w:p>
    <w:p w:rsidR="00295F20" w:rsidRDefault="00295F20" w:rsidP="00295F20">
      <w:pPr>
        <w:shd w:val="clear" w:color="auto" w:fill="FFFFFF"/>
        <w:autoSpaceDE w:val="0"/>
        <w:jc w:val="both"/>
        <w:rPr>
          <w:rFonts w:ascii="Times New Roman" w:hAnsi="Times New Roman" w:cs="Times New Roman"/>
          <w:sz w:val="24"/>
          <w:szCs w:val="24"/>
        </w:rPr>
      </w:pPr>
      <w:r w:rsidRPr="00D04DFA">
        <w:rPr>
          <w:rFonts w:ascii="Times New Roman" w:hAnsi="Times New Roman" w:cs="Times New Roman"/>
          <w:sz w:val="24"/>
          <w:szCs w:val="24"/>
        </w:rPr>
        <w:t>2.</w:t>
      </w:r>
      <w:r w:rsidRPr="00D04DFA">
        <w:rPr>
          <w:rFonts w:ascii="Times New Roman" w:hAnsi="Times New Roman" w:cs="Times New Roman"/>
          <w:sz w:val="24"/>
          <w:szCs w:val="24"/>
        </w:rPr>
        <w:tab/>
      </w:r>
      <w:r>
        <w:rPr>
          <w:rFonts w:ascii="Times New Roman" w:hAnsi="Times New Roman" w:cs="Times New Roman"/>
          <w:sz w:val="24"/>
          <w:szCs w:val="24"/>
        </w:rPr>
        <w:t xml:space="preserve">Научная статья с обязательным </w:t>
      </w:r>
      <w:r w:rsidR="001D51F2">
        <w:rPr>
          <w:rFonts w:ascii="Times New Roman" w:hAnsi="Times New Roman" w:cs="Times New Roman"/>
          <w:sz w:val="24"/>
          <w:szCs w:val="24"/>
        </w:rPr>
        <w:t xml:space="preserve">включением </w:t>
      </w:r>
      <w:r>
        <w:rPr>
          <w:rFonts w:ascii="Times New Roman" w:hAnsi="Times New Roman" w:cs="Times New Roman"/>
          <w:sz w:val="24"/>
          <w:szCs w:val="24"/>
        </w:rPr>
        <w:t>эмпирического материала, элементов научной новизны и практической значимости;</w:t>
      </w:r>
    </w:p>
    <w:p w:rsidR="00295F20" w:rsidRDefault="00295F20" w:rsidP="00295F20">
      <w:pPr>
        <w:shd w:val="clear" w:color="auto" w:fill="FFFFFF"/>
        <w:autoSpaceDE w:val="0"/>
        <w:jc w:val="both"/>
        <w:rPr>
          <w:rFonts w:ascii="Times New Roman" w:hAnsi="Times New Roman" w:cs="Times New Roman"/>
          <w:sz w:val="24"/>
          <w:szCs w:val="24"/>
        </w:rPr>
      </w:pPr>
      <w:r>
        <w:rPr>
          <w:rFonts w:ascii="Times New Roman" w:hAnsi="Times New Roman" w:cs="Times New Roman"/>
          <w:sz w:val="24"/>
          <w:szCs w:val="24"/>
        </w:rPr>
        <w:t>3.       Справка о проценте заимствования научного текста статьи (</w:t>
      </w:r>
      <w:proofErr w:type="spellStart"/>
      <w:r>
        <w:rPr>
          <w:rFonts w:ascii="Times New Roman" w:hAnsi="Times New Roman" w:cs="Times New Roman"/>
          <w:sz w:val="24"/>
          <w:szCs w:val="24"/>
        </w:rPr>
        <w:t>Антиплагиат</w:t>
      </w:r>
      <w:proofErr w:type="spellEnd"/>
      <w:r w:rsidR="00B9399B">
        <w:rPr>
          <w:rFonts w:ascii="Times New Roman" w:hAnsi="Times New Roman" w:cs="Times New Roman"/>
          <w:sz w:val="24"/>
          <w:szCs w:val="24"/>
        </w:rPr>
        <w:t xml:space="preserve">, не менее </w:t>
      </w:r>
      <w:r w:rsidR="00014D18">
        <w:rPr>
          <w:rFonts w:ascii="Times New Roman" w:hAnsi="Times New Roman" w:cs="Times New Roman"/>
          <w:sz w:val="24"/>
          <w:szCs w:val="24"/>
        </w:rPr>
        <w:t>7</w:t>
      </w:r>
      <w:r w:rsidR="00B9399B">
        <w:rPr>
          <w:rFonts w:ascii="Times New Roman" w:hAnsi="Times New Roman" w:cs="Times New Roman"/>
          <w:sz w:val="24"/>
          <w:szCs w:val="24"/>
        </w:rPr>
        <w:t>0%</w:t>
      </w:r>
      <w:r>
        <w:rPr>
          <w:rFonts w:ascii="Times New Roman" w:hAnsi="Times New Roman" w:cs="Times New Roman"/>
          <w:sz w:val="24"/>
          <w:szCs w:val="24"/>
        </w:rPr>
        <w:t>)</w:t>
      </w:r>
    </w:p>
    <w:p w:rsidR="00487DE5" w:rsidRPr="00FD3017" w:rsidRDefault="00487DE5" w:rsidP="00295F20">
      <w:pPr>
        <w:shd w:val="clear" w:color="auto" w:fill="FFFFFF"/>
        <w:autoSpaceDE w:val="0"/>
        <w:jc w:val="center"/>
        <w:rPr>
          <w:rFonts w:ascii="Times New Roman" w:hAnsi="Times New Roman" w:cs="Times New Roman"/>
          <w:b/>
          <w:sz w:val="24"/>
          <w:szCs w:val="24"/>
        </w:rPr>
      </w:pPr>
    </w:p>
    <w:p w:rsidR="00BD1555" w:rsidRPr="00012402" w:rsidRDefault="00A82FC7" w:rsidP="00295F20">
      <w:pPr>
        <w:shd w:val="clear" w:color="auto" w:fill="FFFFFF"/>
        <w:autoSpaceDE w:val="0"/>
        <w:jc w:val="center"/>
        <w:rPr>
          <w:rFonts w:ascii="Times New Roman" w:hAnsi="Times New Roman" w:cs="Times New Roman"/>
          <w:b/>
          <w:color w:val="FF0000"/>
          <w:sz w:val="24"/>
          <w:szCs w:val="24"/>
        </w:rPr>
      </w:pPr>
      <w:r w:rsidRPr="00FD3017">
        <w:rPr>
          <w:rFonts w:ascii="Times New Roman" w:hAnsi="Times New Roman" w:cs="Times New Roman"/>
          <w:b/>
          <w:sz w:val="24"/>
          <w:szCs w:val="24"/>
        </w:rPr>
        <w:t xml:space="preserve">ВНИМАНИЕ! </w:t>
      </w:r>
      <w:r w:rsidR="00295F20" w:rsidRPr="00FD3017">
        <w:rPr>
          <w:rFonts w:ascii="Times New Roman" w:hAnsi="Times New Roman" w:cs="Times New Roman"/>
          <w:b/>
          <w:sz w:val="24"/>
          <w:szCs w:val="24"/>
        </w:rPr>
        <w:t xml:space="preserve">ЗАЯВКИ </w:t>
      </w:r>
      <w:r w:rsidRPr="00FD3017">
        <w:rPr>
          <w:rFonts w:ascii="Times New Roman" w:hAnsi="Times New Roman" w:cs="Times New Roman"/>
          <w:b/>
          <w:sz w:val="24"/>
          <w:szCs w:val="24"/>
        </w:rPr>
        <w:t xml:space="preserve">и ДОКЛАДЫ </w:t>
      </w:r>
      <w:r w:rsidR="00295F20" w:rsidRPr="00FD3017">
        <w:rPr>
          <w:rFonts w:ascii="Times New Roman" w:hAnsi="Times New Roman" w:cs="Times New Roman"/>
          <w:b/>
          <w:sz w:val="24"/>
          <w:szCs w:val="24"/>
        </w:rPr>
        <w:t>ПРИНИМАЮТСЯ ДО</w:t>
      </w:r>
      <w:r w:rsidR="00012402" w:rsidRPr="00FD3017">
        <w:rPr>
          <w:rFonts w:ascii="Times New Roman" w:hAnsi="Times New Roman" w:cs="Times New Roman"/>
          <w:b/>
          <w:sz w:val="24"/>
          <w:szCs w:val="24"/>
        </w:rPr>
        <w:t xml:space="preserve"> </w:t>
      </w:r>
      <w:r w:rsidR="001D15E2">
        <w:rPr>
          <w:rFonts w:ascii="Times New Roman" w:hAnsi="Times New Roman" w:cs="Times New Roman"/>
          <w:b/>
          <w:sz w:val="24"/>
          <w:szCs w:val="24"/>
        </w:rPr>
        <w:t>20</w:t>
      </w:r>
      <w:r w:rsidR="00FD3017" w:rsidRPr="00FD3017">
        <w:rPr>
          <w:rFonts w:ascii="Times New Roman" w:hAnsi="Times New Roman" w:cs="Times New Roman"/>
          <w:b/>
          <w:sz w:val="24"/>
          <w:szCs w:val="24"/>
        </w:rPr>
        <w:t>.04.</w:t>
      </w:r>
      <w:r w:rsidR="009C641E" w:rsidRPr="00FD3017">
        <w:rPr>
          <w:rFonts w:ascii="Times New Roman" w:hAnsi="Times New Roman" w:cs="Times New Roman"/>
          <w:b/>
          <w:sz w:val="24"/>
          <w:szCs w:val="24"/>
        </w:rPr>
        <w:t>2018</w:t>
      </w:r>
      <w:r w:rsidR="009C641E">
        <w:rPr>
          <w:rFonts w:ascii="Times New Roman" w:hAnsi="Times New Roman" w:cs="Times New Roman"/>
          <w:b/>
          <w:sz w:val="24"/>
          <w:szCs w:val="24"/>
        </w:rPr>
        <w:t xml:space="preserve"> г.</w:t>
      </w:r>
      <w:r w:rsidR="00BD1555" w:rsidRPr="00012402">
        <w:rPr>
          <w:rFonts w:ascii="Arial" w:hAnsi="Arial" w:cs="Arial"/>
          <w:color w:val="FF0000"/>
          <w:sz w:val="23"/>
          <w:szCs w:val="23"/>
          <w:shd w:val="clear" w:color="auto" w:fill="FFFFFF"/>
        </w:rPr>
        <w:t> </w:t>
      </w:r>
    </w:p>
    <w:p w:rsidR="00014D18" w:rsidRPr="00A82FC7" w:rsidRDefault="00A82FC7" w:rsidP="00A82FC7">
      <w:pPr>
        <w:shd w:val="clear" w:color="auto" w:fill="FFFFFF"/>
        <w:autoSpaceDE w:val="0"/>
        <w:rPr>
          <w:rFonts w:ascii="Times New Roman" w:hAnsi="Times New Roman" w:cs="Times New Roman"/>
          <w:b/>
          <w:sz w:val="24"/>
          <w:szCs w:val="24"/>
          <w:lang w:val="en-US"/>
        </w:rPr>
      </w:pPr>
      <w:r w:rsidRPr="009E5229">
        <w:rPr>
          <w:rFonts w:ascii="Times New Roman" w:hAnsi="Times New Roman" w:cs="Times New Roman"/>
          <w:b/>
          <w:sz w:val="24"/>
          <w:szCs w:val="24"/>
        </w:rPr>
        <w:t xml:space="preserve">                                                </w:t>
      </w:r>
      <w:r>
        <w:rPr>
          <w:rFonts w:ascii="Times New Roman" w:hAnsi="Times New Roman" w:cs="Times New Roman"/>
          <w:b/>
          <w:sz w:val="24"/>
          <w:szCs w:val="24"/>
        </w:rPr>
        <w:t>н</w:t>
      </w:r>
      <w:r w:rsidRPr="00A82FC7">
        <w:rPr>
          <w:rFonts w:ascii="Times New Roman" w:hAnsi="Times New Roman" w:cs="Times New Roman"/>
          <w:b/>
          <w:sz w:val="24"/>
          <w:szCs w:val="24"/>
        </w:rPr>
        <w:t>а</w:t>
      </w:r>
      <w:r w:rsidRPr="00A82FC7">
        <w:rPr>
          <w:rFonts w:ascii="Times New Roman" w:hAnsi="Times New Roman" w:cs="Times New Roman"/>
          <w:b/>
          <w:sz w:val="24"/>
          <w:szCs w:val="24"/>
          <w:lang w:val="en-US"/>
        </w:rPr>
        <w:t xml:space="preserve">  </w:t>
      </w:r>
      <w:r w:rsidR="00014D18" w:rsidRPr="00A82FC7">
        <w:rPr>
          <w:rFonts w:ascii="Times New Roman" w:hAnsi="Times New Roman" w:cs="Times New Roman"/>
          <w:b/>
          <w:sz w:val="24"/>
          <w:szCs w:val="24"/>
          <w:lang w:val="en-US"/>
        </w:rPr>
        <w:t xml:space="preserve"> e-mail: crimeuu201</w:t>
      </w:r>
      <w:r w:rsidR="009C641E" w:rsidRPr="009C641E">
        <w:rPr>
          <w:rFonts w:ascii="Times New Roman" w:hAnsi="Times New Roman" w:cs="Times New Roman"/>
          <w:b/>
          <w:sz w:val="24"/>
          <w:szCs w:val="24"/>
          <w:lang w:val="en-US"/>
        </w:rPr>
        <w:t>8</w:t>
      </w:r>
      <w:r w:rsidR="00014D18" w:rsidRPr="00A82FC7">
        <w:rPr>
          <w:rFonts w:ascii="Times New Roman" w:hAnsi="Times New Roman" w:cs="Times New Roman"/>
          <w:b/>
          <w:sz w:val="24"/>
          <w:szCs w:val="24"/>
          <w:lang w:val="en-US"/>
        </w:rPr>
        <w:t>@mail.ru</w:t>
      </w:r>
    </w:p>
    <w:p w:rsidR="00295F20" w:rsidRPr="00D04DFA" w:rsidRDefault="00295F20" w:rsidP="00295F20">
      <w:pPr>
        <w:shd w:val="clear" w:color="auto" w:fill="FFFFFF"/>
        <w:autoSpaceDE w:val="0"/>
        <w:ind w:firstLine="708"/>
        <w:jc w:val="both"/>
        <w:rPr>
          <w:rFonts w:ascii="Times New Roman" w:hAnsi="Times New Roman" w:cs="Times New Roman"/>
          <w:sz w:val="24"/>
          <w:szCs w:val="24"/>
        </w:rPr>
      </w:pPr>
      <w:r w:rsidRPr="00D04DFA">
        <w:rPr>
          <w:rFonts w:ascii="Times New Roman" w:hAnsi="Times New Roman" w:cs="Times New Roman"/>
          <w:sz w:val="24"/>
          <w:szCs w:val="24"/>
        </w:rPr>
        <w:t xml:space="preserve">В описании каждой статьи должны быть обязательно указаны следующие данные: </w:t>
      </w:r>
    </w:p>
    <w:p w:rsidR="00295F20" w:rsidRPr="00D04DFA" w:rsidRDefault="00295F20" w:rsidP="00295F20">
      <w:pPr>
        <w:shd w:val="clear" w:color="auto" w:fill="FFFFFF"/>
        <w:autoSpaceDE w:val="0"/>
        <w:ind w:firstLine="708"/>
        <w:jc w:val="both"/>
        <w:rPr>
          <w:rFonts w:ascii="Times New Roman" w:hAnsi="Times New Roman" w:cs="Times New Roman"/>
          <w:sz w:val="24"/>
          <w:szCs w:val="24"/>
        </w:rPr>
      </w:pPr>
      <w:r w:rsidRPr="00D04DFA">
        <w:rPr>
          <w:rFonts w:ascii="Times New Roman" w:hAnsi="Times New Roman" w:cs="Times New Roman"/>
          <w:sz w:val="24"/>
          <w:szCs w:val="24"/>
        </w:rPr>
        <w:t>1. Фамилия, имя</w:t>
      </w:r>
      <w:r>
        <w:rPr>
          <w:rFonts w:ascii="Times New Roman" w:hAnsi="Times New Roman" w:cs="Times New Roman"/>
          <w:sz w:val="24"/>
          <w:szCs w:val="24"/>
        </w:rPr>
        <w:t>, отчество автора</w:t>
      </w:r>
      <w:r w:rsidR="001D51F2">
        <w:rPr>
          <w:rFonts w:ascii="Times New Roman" w:hAnsi="Times New Roman" w:cs="Times New Roman"/>
          <w:sz w:val="24"/>
          <w:szCs w:val="24"/>
        </w:rPr>
        <w:t xml:space="preserve"> </w:t>
      </w:r>
      <w:r w:rsidRPr="00D04DFA">
        <w:rPr>
          <w:rFonts w:ascii="Times New Roman" w:hAnsi="Times New Roman" w:cs="Times New Roman"/>
          <w:sz w:val="24"/>
          <w:szCs w:val="24"/>
        </w:rPr>
        <w:t xml:space="preserve">2. Место учебы/работы автора (если таковое имеется) в именительном падеже, страна, город. Важно четко, не допуская иной </w:t>
      </w:r>
      <w:r w:rsidRPr="00D04DFA">
        <w:rPr>
          <w:rFonts w:ascii="Times New Roman" w:hAnsi="Times New Roman" w:cs="Times New Roman"/>
          <w:sz w:val="24"/>
          <w:szCs w:val="24"/>
        </w:rPr>
        <w:lastRenderedPageBreak/>
        <w:t xml:space="preserve">трактовки, указать место учебы/работы конкретного автора. Если все авторы статьи работают или учатся в одном учреждении, можно не указывать место работы каждого автора отдельно. Может быть написана должность автора. 3. Контактная информация: почтовый адрес, </w:t>
      </w:r>
      <w:proofErr w:type="spellStart"/>
      <w:r w:rsidRPr="00D04DFA">
        <w:rPr>
          <w:rFonts w:ascii="Times New Roman" w:hAnsi="Times New Roman" w:cs="Times New Roman"/>
          <w:sz w:val="24"/>
          <w:szCs w:val="24"/>
        </w:rPr>
        <w:t>e-mail</w:t>
      </w:r>
      <w:proofErr w:type="spellEnd"/>
      <w:r w:rsidRPr="00D04DFA">
        <w:rPr>
          <w:rFonts w:ascii="Times New Roman" w:hAnsi="Times New Roman" w:cs="Times New Roman"/>
          <w:sz w:val="24"/>
          <w:szCs w:val="24"/>
        </w:rPr>
        <w:t>. 4. Название статьи. 5. Аннотация (</w:t>
      </w:r>
      <w:r w:rsidR="00E27CE2">
        <w:rPr>
          <w:rFonts w:ascii="Times New Roman" w:hAnsi="Times New Roman" w:cs="Times New Roman"/>
          <w:sz w:val="24"/>
          <w:szCs w:val="24"/>
        </w:rPr>
        <w:t xml:space="preserve">не менее </w:t>
      </w:r>
      <w:r w:rsidR="00014D18">
        <w:rPr>
          <w:rFonts w:ascii="Times New Roman" w:hAnsi="Times New Roman" w:cs="Times New Roman"/>
          <w:sz w:val="24"/>
          <w:szCs w:val="24"/>
        </w:rPr>
        <w:t xml:space="preserve">100 </w:t>
      </w:r>
      <w:r w:rsidRPr="00D04DFA">
        <w:rPr>
          <w:rFonts w:ascii="Times New Roman" w:hAnsi="Times New Roman" w:cs="Times New Roman"/>
          <w:sz w:val="24"/>
          <w:szCs w:val="24"/>
        </w:rPr>
        <w:t>слов). 6. Ключевые слова: каждое слово или словосочетание отд</w:t>
      </w:r>
      <w:r>
        <w:rPr>
          <w:rFonts w:ascii="Times New Roman" w:hAnsi="Times New Roman" w:cs="Times New Roman"/>
          <w:sz w:val="24"/>
          <w:szCs w:val="24"/>
        </w:rPr>
        <w:t>еляется от другой запятой (</w:t>
      </w:r>
      <w:r w:rsidR="00014D18">
        <w:rPr>
          <w:rFonts w:ascii="Times New Roman" w:hAnsi="Times New Roman" w:cs="Times New Roman"/>
          <w:sz w:val="24"/>
          <w:szCs w:val="24"/>
        </w:rPr>
        <w:t>8-12</w:t>
      </w:r>
      <w:r w:rsidRPr="00D04DFA">
        <w:rPr>
          <w:rFonts w:ascii="Times New Roman" w:hAnsi="Times New Roman" w:cs="Times New Roman"/>
          <w:sz w:val="24"/>
          <w:szCs w:val="24"/>
        </w:rPr>
        <w:t xml:space="preserve"> слов). 7. </w:t>
      </w:r>
      <w:r>
        <w:rPr>
          <w:rFonts w:ascii="Times New Roman" w:hAnsi="Times New Roman" w:cs="Times New Roman"/>
          <w:sz w:val="24"/>
          <w:szCs w:val="24"/>
        </w:rPr>
        <w:t xml:space="preserve">Библиография. 8. Сноски </w:t>
      </w:r>
      <w:r w:rsidR="00014D18">
        <w:rPr>
          <w:rFonts w:ascii="Times New Roman" w:hAnsi="Times New Roman" w:cs="Times New Roman"/>
          <w:sz w:val="24"/>
          <w:szCs w:val="24"/>
        </w:rPr>
        <w:t>концевые</w:t>
      </w:r>
      <w:r>
        <w:rPr>
          <w:rFonts w:ascii="Times New Roman" w:hAnsi="Times New Roman" w:cs="Times New Roman"/>
          <w:sz w:val="24"/>
          <w:szCs w:val="24"/>
        </w:rPr>
        <w:t>.</w:t>
      </w:r>
    </w:p>
    <w:p w:rsidR="00295F20" w:rsidRPr="000B79CF" w:rsidRDefault="00295F20" w:rsidP="00295F20">
      <w:pPr>
        <w:shd w:val="clear" w:color="auto" w:fill="FFFFFF"/>
        <w:autoSpaceDE w:val="0"/>
        <w:ind w:firstLine="708"/>
        <w:jc w:val="both"/>
        <w:rPr>
          <w:rFonts w:ascii="Times New Roman" w:hAnsi="Times New Roman" w:cs="Times New Roman"/>
          <w:b/>
          <w:sz w:val="24"/>
          <w:szCs w:val="24"/>
        </w:rPr>
      </w:pPr>
      <w:r w:rsidRPr="000B79CF">
        <w:rPr>
          <w:rFonts w:ascii="Times New Roman" w:hAnsi="Times New Roman" w:cs="Times New Roman"/>
          <w:b/>
          <w:sz w:val="24"/>
          <w:szCs w:val="24"/>
        </w:rPr>
        <w:t>Данные п. 1-7 должны приводиться на русском и английском языках!</w:t>
      </w:r>
    </w:p>
    <w:p w:rsidR="00295F20" w:rsidRPr="00E27CE2" w:rsidRDefault="00295F20" w:rsidP="00295F20">
      <w:pPr>
        <w:shd w:val="clear" w:color="auto" w:fill="FFFFFF"/>
        <w:autoSpaceDE w:val="0"/>
        <w:ind w:firstLine="708"/>
        <w:jc w:val="both"/>
        <w:rPr>
          <w:rFonts w:ascii="Times New Roman" w:hAnsi="Times New Roman" w:cs="Times New Roman"/>
          <w:b/>
          <w:sz w:val="24"/>
          <w:szCs w:val="24"/>
        </w:rPr>
      </w:pPr>
      <w:r>
        <w:rPr>
          <w:rFonts w:ascii="Times New Roman" w:hAnsi="Times New Roman" w:cs="Times New Roman"/>
          <w:sz w:val="24"/>
          <w:szCs w:val="24"/>
        </w:rPr>
        <w:t xml:space="preserve">2. </w:t>
      </w:r>
      <w:r w:rsidRPr="00D04DFA">
        <w:rPr>
          <w:rFonts w:ascii="Times New Roman" w:hAnsi="Times New Roman" w:cs="Times New Roman"/>
          <w:sz w:val="24"/>
          <w:szCs w:val="24"/>
        </w:rPr>
        <w:t xml:space="preserve">Объем не более </w:t>
      </w:r>
      <w:r w:rsidR="00014D18">
        <w:rPr>
          <w:rFonts w:ascii="Times New Roman" w:hAnsi="Times New Roman" w:cs="Times New Roman"/>
          <w:sz w:val="24"/>
          <w:szCs w:val="24"/>
        </w:rPr>
        <w:t xml:space="preserve">6 </w:t>
      </w:r>
      <w:r w:rsidRPr="00D04DFA">
        <w:rPr>
          <w:rFonts w:ascii="Times New Roman" w:hAnsi="Times New Roman" w:cs="Times New Roman"/>
          <w:sz w:val="24"/>
          <w:szCs w:val="24"/>
        </w:rPr>
        <w:t>страниц формата А4, редактор –</w:t>
      </w:r>
      <w:proofErr w:type="spellStart"/>
      <w:r w:rsidRPr="00D04DFA">
        <w:rPr>
          <w:rFonts w:ascii="Times New Roman" w:hAnsi="Times New Roman" w:cs="Times New Roman"/>
          <w:sz w:val="24"/>
          <w:szCs w:val="24"/>
        </w:rPr>
        <w:t>Word</w:t>
      </w:r>
      <w:proofErr w:type="spellEnd"/>
      <w:r w:rsidRPr="00D04DFA">
        <w:rPr>
          <w:rFonts w:ascii="Times New Roman" w:hAnsi="Times New Roman" w:cs="Times New Roman"/>
          <w:sz w:val="24"/>
          <w:szCs w:val="24"/>
        </w:rPr>
        <w:t xml:space="preserve">, межстрочный интервал 1, шрифт </w:t>
      </w:r>
      <w:proofErr w:type="spellStart"/>
      <w:r w:rsidRPr="00D04DFA">
        <w:rPr>
          <w:rFonts w:ascii="Times New Roman" w:hAnsi="Times New Roman" w:cs="Times New Roman"/>
          <w:sz w:val="24"/>
          <w:szCs w:val="24"/>
        </w:rPr>
        <w:t>TimesNewRoman</w:t>
      </w:r>
      <w:proofErr w:type="spellEnd"/>
      <w:r w:rsidRPr="00D04DFA">
        <w:rPr>
          <w:rFonts w:ascii="Times New Roman" w:hAnsi="Times New Roman" w:cs="Times New Roman"/>
          <w:sz w:val="24"/>
          <w:szCs w:val="24"/>
        </w:rPr>
        <w:t>, размер шрифта 12pt, сноски концевые</w:t>
      </w:r>
      <w:proofErr w:type="gramStart"/>
      <w:r w:rsidRPr="00D04DFA">
        <w:rPr>
          <w:rFonts w:ascii="Times New Roman" w:hAnsi="Times New Roman" w:cs="Times New Roman"/>
          <w:sz w:val="24"/>
          <w:szCs w:val="24"/>
        </w:rPr>
        <w:t>.</w:t>
      </w:r>
      <w:r w:rsidRPr="00E27CE2">
        <w:rPr>
          <w:rFonts w:ascii="Times New Roman" w:hAnsi="Times New Roman" w:cs="Times New Roman"/>
          <w:b/>
          <w:sz w:val="24"/>
          <w:szCs w:val="24"/>
        </w:rPr>
        <w:t>(</w:t>
      </w:r>
      <w:proofErr w:type="gramEnd"/>
      <w:r w:rsidRPr="00E27CE2">
        <w:rPr>
          <w:rFonts w:ascii="Times New Roman" w:hAnsi="Times New Roman" w:cs="Times New Roman"/>
          <w:b/>
          <w:sz w:val="24"/>
          <w:szCs w:val="24"/>
        </w:rPr>
        <w:t xml:space="preserve"> Пример: [1; 34с], где 1 - это номер источника в списке библиографии, 34с. – номер страницы, откуда взята ссылка).</w:t>
      </w:r>
    </w:p>
    <w:p w:rsidR="00295F20" w:rsidRDefault="00295F20" w:rsidP="00295F20">
      <w:pPr>
        <w:shd w:val="clear" w:color="auto" w:fill="FFFFFF"/>
        <w:autoSpaceDE w:val="0"/>
        <w:ind w:firstLine="708"/>
        <w:jc w:val="both"/>
        <w:rPr>
          <w:rFonts w:ascii="Times New Roman" w:hAnsi="Times New Roman" w:cs="Times New Roman"/>
          <w:sz w:val="24"/>
          <w:szCs w:val="24"/>
        </w:rPr>
      </w:pPr>
      <w:r>
        <w:rPr>
          <w:rFonts w:ascii="Times New Roman" w:hAnsi="Times New Roman" w:cs="Times New Roman"/>
          <w:sz w:val="24"/>
          <w:szCs w:val="24"/>
        </w:rPr>
        <w:t>3. Обязательное условие принятие статьи к публикации – наличие справки о проценте заимствования (</w:t>
      </w:r>
      <w:proofErr w:type="spellStart"/>
      <w:r w:rsidRPr="00014D18">
        <w:rPr>
          <w:rFonts w:ascii="Times New Roman" w:hAnsi="Times New Roman" w:cs="Times New Roman"/>
          <w:sz w:val="24"/>
          <w:szCs w:val="24"/>
        </w:rPr>
        <w:t>Антиплагиат</w:t>
      </w:r>
      <w:proofErr w:type="spellEnd"/>
      <w:r w:rsidRPr="00014D18">
        <w:rPr>
          <w:rFonts w:ascii="Times New Roman" w:hAnsi="Times New Roman" w:cs="Times New Roman"/>
          <w:sz w:val="24"/>
          <w:szCs w:val="24"/>
        </w:rPr>
        <w:t xml:space="preserve">). Оригинальность научного текста не менее </w:t>
      </w:r>
      <w:r w:rsidR="00014D18" w:rsidRPr="00014D18">
        <w:rPr>
          <w:rFonts w:ascii="Times New Roman" w:hAnsi="Times New Roman" w:cs="Times New Roman"/>
          <w:sz w:val="24"/>
          <w:szCs w:val="24"/>
        </w:rPr>
        <w:t>7</w:t>
      </w:r>
      <w:r w:rsidRPr="00014D18">
        <w:rPr>
          <w:rFonts w:ascii="Times New Roman" w:hAnsi="Times New Roman" w:cs="Times New Roman"/>
          <w:sz w:val="24"/>
          <w:szCs w:val="24"/>
        </w:rPr>
        <w:t>0%.</w:t>
      </w:r>
    </w:p>
    <w:p w:rsidR="00295F20" w:rsidRPr="00D04DFA" w:rsidRDefault="00295F20" w:rsidP="00295F20">
      <w:pPr>
        <w:shd w:val="clear" w:color="auto" w:fill="FFFFFF"/>
        <w:autoSpaceDE w:val="0"/>
        <w:ind w:firstLine="708"/>
        <w:rPr>
          <w:rFonts w:ascii="Times New Roman" w:hAnsi="Times New Roman" w:cs="Times New Roman"/>
          <w:sz w:val="24"/>
          <w:szCs w:val="24"/>
        </w:rPr>
      </w:pPr>
      <w:r w:rsidRPr="00D04DFA">
        <w:rPr>
          <w:rFonts w:ascii="Times New Roman" w:hAnsi="Times New Roman" w:cs="Times New Roman"/>
          <w:sz w:val="24"/>
          <w:szCs w:val="24"/>
        </w:rPr>
        <w:t>По</w:t>
      </w:r>
      <w:r>
        <w:rPr>
          <w:rFonts w:ascii="Times New Roman" w:hAnsi="Times New Roman" w:cs="Times New Roman"/>
          <w:sz w:val="24"/>
          <w:szCs w:val="24"/>
        </w:rPr>
        <w:t xml:space="preserve"> материалам конференции планируе</w:t>
      </w:r>
      <w:r w:rsidRPr="00D04DFA">
        <w:rPr>
          <w:rFonts w:ascii="Times New Roman" w:hAnsi="Times New Roman" w:cs="Times New Roman"/>
          <w:sz w:val="24"/>
          <w:szCs w:val="24"/>
        </w:rPr>
        <w:t xml:space="preserve">тся </w:t>
      </w:r>
      <w:r>
        <w:rPr>
          <w:rFonts w:ascii="Times New Roman" w:hAnsi="Times New Roman" w:cs="Times New Roman"/>
          <w:sz w:val="24"/>
          <w:szCs w:val="24"/>
        </w:rPr>
        <w:t xml:space="preserve">публикация </w:t>
      </w:r>
      <w:r w:rsidRPr="00D04DFA">
        <w:rPr>
          <w:rFonts w:ascii="Times New Roman" w:hAnsi="Times New Roman" w:cs="Times New Roman"/>
          <w:sz w:val="24"/>
          <w:szCs w:val="24"/>
        </w:rPr>
        <w:t>сборник</w:t>
      </w:r>
      <w:r>
        <w:rPr>
          <w:rFonts w:ascii="Times New Roman" w:hAnsi="Times New Roman" w:cs="Times New Roman"/>
          <w:sz w:val="24"/>
          <w:szCs w:val="24"/>
        </w:rPr>
        <w:t>а</w:t>
      </w:r>
      <w:r w:rsidRPr="00D04DFA">
        <w:rPr>
          <w:rFonts w:ascii="Times New Roman" w:hAnsi="Times New Roman" w:cs="Times New Roman"/>
          <w:sz w:val="24"/>
          <w:szCs w:val="24"/>
        </w:rPr>
        <w:t>.</w:t>
      </w:r>
    </w:p>
    <w:p w:rsidR="00295F20" w:rsidRPr="00D04DFA" w:rsidRDefault="00295F20" w:rsidP="00295F20">
      <w:pPr>
        <w:shd w:val="clear" w:color="auto" w:fill="FFFFFF"/>
        <w:autoSpaceDE w:val="0"/>
        <w:ind w:firstLine="708"/>
        <w:rPr>
          <w:rFonts w:ascii="Times New Roman" w:hAnsi="Times New Roman" w:cs="Times New Roman"/>
          <w:sz w:val="24"/>
          <w:szCs w:val="24"/>
        </w:rPr>
      </w:pPr>
      <w:r w:rsidRPr="00D04DFA">
        <w:rPr>
          <w:rFonts w:ascii="Times New Roman" w:hAnsi="Times New Roman" w:cs="Times New Roman"/>
          <w:sz w:val="24"/>
          <w:szCs w:val="24"/>
        </w:rPr>
        <w:t xml:space="preserve">Все представленные статьи проходят обязательное рецензирование оргкомитетом конференции. Оргкомитет оставляет за собой право не включать в сборник материалы, не </w:t>
      </w:r>
      <w:r w:rsidR="001D51F2">
        <w:rPr>
          <w:rFonts w:ascii="Times New Roman" w:hAnsi="Times New Roman" w:cs="Times New Roman"/>
          <w:sz w:val="24"/>
          <w:szCs w:val="24"/>
        </w:rPr>
        <w:t xml:space="preserve">соответствующие тематике и </w:t>
      </w:r>
      <w:r w:rsidRPr="00D04DFA">
        <w:rPr>
          <w:rFonts w:ascii="Times New Roman" w:hAnsi="Times New Roman" w:cs="Times New Roman"/>
          <w:sz w:val="24"/>
          <w:szCs w:val="24"/>
        </w:rPr>
        <w:t>требованиям</w:t>
      </w:r>
      <w:r w:rsidR="001D51F2">
        <w:rPr>
          <w:rFonts w:ascii="Times New Roman" w:hAnsi="Times New Roman" w:cs="Times New Roman"/>
          <w:sz w:val="24"/>
          <w:szCs w:val="24"/>
        </w:rPr>
        <w:t>.</w:t>
      </w:r>
    </w:p>
    <w:p w:rsidR="00295F20" w:rsidRPr="00D04DFA" w:rsidRDefault="00295F20" w:rsidP="00295F20">
      <w:pPr>
        <w:shd w:val="clear" w:color="auto" w:fill="FFFFFF"/>
        <w:autoSpaceDE w:val="0"/>
        <w:rPr>
          <w:rFonts w:ascii="Times New Roman" w:hAnsi="Times New Roman" w:cs="Times New Roman"/>
          <w:sz w:val="24"/>
          <w:szCs w:val="24"/>
        </w:rPr>
      </w:pPr>
    </w:p>
    <w:p w:rsidR="00FD3017" w:rsidRDefault="00FD3017" w:rsidP="009C641E">
      <w:pPr>
        <w:shd w:val="clear" w:color="auto" w:fill="FFFFFF"/>
        <w:autoSpaceDE w:val="0"/>
        <w:jc w:val="right"/>
        <w:rPr>
          <w:rFonts w:ascii="Times New Roman" w:hAnsi="Times New Roman" w:cs="Times New Roman"/>
          <w:sz w:val="24"/>
          <w:szCs w:val="24"/>
        </w:rPr>
      </w:pPr>
    </w:p>
    <w:p w:rsidR="00295F20" w:rsidRPr="00D04DFA" w:rsidRDefault="00295F20" w:rsidP="009C641E">
      <w:pPr>
        <w:shd w:val="clear" w:color="auto" w:fill="FFFFFF"/>
        <w:autoSpaceDE w:val="0"/>
        <w:jc w:val="right"/>
        <w:rPr>
          <w:rFonts w:ascii="Times New Roman" w:hAnsi="Times New Roman" w:cs="Times New Roman"/>
          <w:sz w:val="24"/>
          <w:szCs w:val="24"/>
        </w:rPr>
      </w:pPr>
      <w:r>
        <w:rPr>
          <w:rFonts w:ascii="Times New Roman" w:hAnsi="Times New Roman" w:cs="Times New Roman"/>
          <w:sz w:val="24"/>
          <w:szCs w:val="24"/>
        </w:rPr>
        <w:t>ПРИЛОЖЕНИЕ 1</w:t>
      </w:r>
    </w:p>
    <w:p w:rsidR="009C641E" w:rsidRPr="009C641E" w:rsidRDefault="00295F20" w:rsidP="009C641E">
      <w:pPr>
        <w:shd w:val="clear" w:color="auto" w:fill="FFFFFF"/>
        <w:autoSpaceDE w:val="0"/>
        <w:jc w:val="center"/>
        <w:rPr>
          <w:rFonts w:ascii="Times New Roman" w:hAnsi="Times New Roman" w:cs="Times New Roman"/>
          <w:sz w:val="24"/>
          <w:szCs w:val="24"/>
        </w:rPr>
      </w:pPr>
      <w:r w:rsidRPr="00D04DFA">
        <w:rPr>
          <w:rFonts w:ascii="Times New Roman" w:hAnsi="Times New Roman" w:cs="Times New Roman"/>
          <w:sz w:val="24"/>
          <w:szCs w:val="24"/>
        </w:rPr>
        <w:t xml:space="preserve">Заявка на участие в </w:t>
      </w:r>
      <w:r>
        <w:rPr>
          <w:rFonts w:ascii="Times New Roman" w:hAnsi="Times New Roman" w:cs="Times New Roman"/>
          <w:sz w:val="24"/>
          <w:szCs w:val="24"/>
        </w:rPr>
        <w:t xml:space="preserve">работе </w:t>
      </w:r>
      <w:r w:rsidRPr="00D04DFA">
        <w:rPr>
          <w:rFonts w:ascii="Times New Roman" w:hAnsi="Times New Roman" w:cs="Times New Roman"/>
          <w:sz w:val="24"/>
          <w:szCs w:val="24"/>
          <w:lang w:val="en-US"/>
        </w:rPr>
        <w:t>X</w:t>
      </w:r>
      <w:r w:rsidR="009C641E">
        <w:rPr>
          <w:rFonts w:ascii="Times New Roman" w:hAnsi="Times New Roman" w:cs="Times New Roman"/>
          <w:sz w:val="24"/>
          <w:szCs w:val="24"/>
          <w:lang w:val="en-US"/>
        </w:rPr>
        <w:t>II</w:t>
      </w:r>
      <w:r w:rsidRPr="00D04DFA">
        <w:rPr>
          <w:rFonts w:ascii="Times New Roman" w:hAnsi="Times New Roman" w:cs="Times New Roman"/>
          <w:sz w:val="24"/>
          <w:szCs w:val="24"/>
          <w:lang w:val="en-US"/>
        </w:rPr>
        <w:t>I</w:t>
      </w:r>
      <w:r>
        <w:rPr>
          <w:rFonts w:ascii="Times New Roman" w:hAnsi="Times New Roman" w:cs="Times New Roman"/>
          <w:sz w:val="24"/>
          <w:szCs w:val="24"/>
        </w:rPr>
        <w:t xml:space="preserve"> н</w:t>
      </w:r>
      <w:r w:rsidRPr="00D04DFA">
        <w:rPr>
          <w:rFonts w:ascii="Times New Roman" w:hAnsi="Times New Roman" w:cs="Times New Roman"/>
          <w:sz w:val="24"/>
          <w:szCs w:val="24"/>
        </w:rPr>
        <w:t xml:space="preserve">аучно-практической конференции </w:t>
      </w:r>
    </w:p>
    <w:p w:rsidR="00295F20" w:rsidRPr="009E5229" w:rsidRDefault="00295F20" w:rsidP="009C641E">
      <w:pPr>
        <w:shd w:val="clear" w:color="auto" w:fill="FFFFFF"/>
        <w:autoSpaceDE w:val="0"/>
        <w:jc w:val="center"/>
        <w:rPr>
          <w:rFonts w:ascii="Times New Roman" w:hAnsi="Times New Roman" w:cs="Times New Roman"/>
          <w:b/>
          <w:sz w:val="24"/>
          <w:szCs w:val="24"/>
        </w:rPr>
      </w:pPr>
      <w:r w:rsidRPr="009E5229">
        <w:rPr>
          <w:rFonts w:ascii="Times New Roman" w:hAnsi="Times New Roman" w:cs="Times New Roman"/>
          <w:b/>
          <w:sz w:val="24"/>
          <w:szCs w:val="24"/>
        </w:rPr>
        <w:t>«Криминологические чтения»</w:t>
      </w:r>
    </w:p>
    <w:tbl>
      <w:tblPr>
        <w:tblW w:w="9118"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63"/>
        <w:gridCol w:w="2755"/>
      </w:tblGrid>
      <w:tr w:rsidR="00295F20" w:rsidTr="004D25AD">
        <w:trPr>
          <w:trHeight w:val="344"/>
        </w:trPr>
        <w:tc>
          <w:tcPr>
            <w:tcW w:w="6363" w:type="dxa"/>
          </w:tcPr>
          <w:p w:rsidR="00295F20" w:rsidRPr="00D04DFA" w:rsidRDefault="00295F20" w:rsidP="004D25AD">
            <w:pPr>
              <w:shd w:val="clear" w:color="auto" w:fill="FFFFFF"/>
              <w:autoSpaceDE w:val="0"/>
              <w:ind w:left="81"/>
              <w:rPr>
                <w:rFonts w:ascii="Times New Roman" w:hAnsi="Times New Roman" w:cs="Times New Roman"/>
                <w:sz w:val="24"/>
                <w:szCs w:val="24"/>
              </w:rPr>
            </w:pPr>
            <w:r w:rsidRPr="00D04DFA">
              <w:rPr>
                <w:rFonts w:ascii="Times New Roman" w:hAnsi="Times New Roman" w:cs="Times New Roman"/>
                <w:sz w:val="24"/>
                <w:szCs w:val="24"/>
              </w:rPr>
              <w:t>Название доклада</w:t>
            </w:r>
            <w:r w:rsidRPr="00D04DFA">
              <w:rPr>
                <w:rFonts w:ascii="Times New Roman" w:hAnsi="Times New Roman" w:cs="Times New Roman"/>
                <w:sz w:val="24"/>
                <w:szCs w:val="24"/>
              </w:rPr>
              <w:tab/>
            </w:r>
          </w:p>
        </w:tc>
        <w:tc>
          <w:tcPr>
            <w:tcW w:w="2755" w:type="dxa"/>
          </w:tcPr>
          <w:p w:rsidR="00295F20" w:rsidRPr="00D04DFA" w:rsidRDefault="00295F20" w:rsidP="004D25AD">
            <w:pPr>
              <w:shd w:val="clear" w:color="auto" w:fill="FFFFFF"/>
              <w:autoSpaceDE w:val="0"/>
              <w:rPr>
                <w:rFonts w:ascii="Times New Roman" w:hAnsi="Times New Roman" w:cs="Times New Roman"/>
                <w:sz w:val="24"/>
                <w:szCs w:val="24"/>
              </w:rPr>
            </w:pPr>
          </w:p>
        </w:tc>
      </w:tr>
      <w:tr w:rsidR="00295F20" w:rsidTr="004D25AD">
        <w:trPr>
          <w:trHeight w:val="331"/>
        </w:trPr>
        <w:tc>
          <w:tcPr>
            <w:tcW w:w="6363" w:type="dxa"/>
          </w:tcPr>
          <w:p w:rsidR="00295F20" w:rsidRPr="00D04DFA" w:rsidRDefault="00295F20" w:rsidP="004D25AD">
            <w:pPr>
              <w:shd w:val="clear" w:color="auto" w:fill="FFFFFF"/>
              <w:autoSpaceDE w:val="0"/>
              <w:ind w:left="81"/>
              <w:rPr>
                <w:rFonts w:ascii="Times New Roman" w:hAnsi="Times New Roman" w:cs="Times New Roman"/>
                <w:sz w:val="24"/>
                <w:szCs w:val="24"/>
              </w:rPr>
            </w:pPr>
            <w:r w:rsidRPr="00D04DFA">
              <w:rPr>
                <w:rFonts w:ascii="Times New Roman" w:hAnsi="Times New Roman" w:cs="Times New Roman"/>
                <w:sz w:val="24"/>
                <w:szCs w:val="24"/>
              </w:rPr>
              <w:t>ФИО докладчика</w:t>
            </w:r>
            <w:r w:rsidRPr="00D04DFA">
              <w:rPr>
                <w:rFonts w:ascii="Times New Roman" w:hAnsi="Times New Roman" w:cs="Times New Roman"/>
                <w:sz w:val="24"/>
                <w:szCs w:val="24"/>
              </w:rPr>
              <w:tab/>
            </w:r>
          </w:p>
        </w:tc>
        <w:tc>
          <w:tcPr>
            <w:tcW w:w="2755" w:type="dxa"/>
          </w:tcPr>
          <w:p w:rsidR="00295F20" w:rsidRPr="00D04DFA" w:rsidRDefault="00295F20" w:rsidP="004D25AD">
            <w:pPr>
              <w:shd w:val="clear" w:color="auto" w:fill="FFFFFF"/>
              <w:autoSpaceDE w:val="0"/>
              <w:rPr>
                <w:rFonts w:ascii="Times New Roman" w:hAnsi="Times New Roman" w:cs="Times New Roman"/>
                <w:sz w:val="24"/>
                <w:szCs w:val="24"/>
              </w:rPr>
            </w:pPr>
          </w:p>
        </w:tc>
      </w:tr>
      <w:tr w:rsidR="00295F20" w:rsidTr="004D25AD">
        <w:trPr>
          <w:trHeight w:val="243"/>
        </w:trPr>
        <w:tc>
          <w:tcPr>
            <w:tcW w:w="6363" w:type="dxa"/>
          </w:tcPr>
          <w:p w:rsidR="00295F20" w:rsidRPr="00D04DFA" w:rsidRDefault="00295F20" w:rsidP="004D25AD">
            <w:pPr>
              <w:shd w:val="clear" w:color="auto" w:fill="FFFFFF"/>
              <w:autoSpaceDE w:val="0"/>
              <w:ind w:left="81"/>
              <w:rPr>
                <w:rFonts w:ascii="Times New Roman" w:hAnsi="Times New Roman" w:cs="Times New Roman"/>
                <w:sz w:val="24"/>
                <w:szCs w:val="24"/>
              </w:rPr>
            </w:pPr>
            <w:r w:rsidRPr="00D04DFA">
              <w:rPr>
                <w:rFonts w:ascii="Times New Roman" w:hAnsi="Times New Roman" w:cs="Times New Roman"/>
                <w:sz w:val="24"/>
                <w:szCs w:val="24"/>
              </w:rPr>
              <w:t>Название ВУЗа, факультет</w:t>
            </w:r>
            <w:r w:rsidRPr="00D04DFA">
              <w:rPr>
                <w:rFonts w:ascii="Times New Roman" w:hAnsi="Times New Roman" w:cs="Times New Roman"/>
                <w:sz w:val="24"/>
                <w:szCs w:val="24"/>
              </w:rPr>
              <w:tab/>
            </w:r>
          </w:p>
        </w:tc>
        <w:tc>
          <w:tcPr>
            <w:tcW w:w="2755" w:type="dxa"/>
          </w:tcPr>
          <w:p w:rsidR="00295F20" w:rsidRPr="00D04DFA" w:rsidRDefault="00295F20" w:rsidP="004D25AD">
            <w:pPr>
              <w:shd w:val="clear" w:color="auto" w:fill="FFFFFF"/>
              <w:autoSpaceDE w:val="0"/>
              <w:rPr>
                <w:rFonts w:ascii="Times New Roman" w:hAnsi="Times New Roman" w:cs="Times New Roman"/>
                <w:sz w:val="24"/>
                <w:szCs w:val="24"/>
              </w:rPr>
            </w:pPr>
          </w:p>
        </w:tc>
      </w:tr>
      <w:tr w:rsidR="00295F20" w:rsidTr="004D25AD">
        <w:trPr>
          <w:trHeight w:val="523"/>
        </w:trPr>
        <w:tc>
          <w:tcPr>
            <w:tcW w:w="6363" w:type="dxa"/>
          </w:tcPr>
          <w:p w:rsidR="00295F20" w:rsidRPr="00D04DFA" w:rsidRDefault="00295F20" w:rsidP="004D25AD">
            <w:pPr>
              <w:shd w:val="clear" w:color="auto" w:fill="FFFFFF"/>
              <w:autoSpaceDE w:val="0"/>
              <w:ind w:left="81"/>
              <w:rPr>
                <w:rFonts w:ascii="Times New Roman" w:hAnsi="Times New Roman" w:cs="Times New Roman"/>
                <w:sz w:val="24"/>
                <w:szCs w:val="24"/>
              </w:rPr>
            </w:pPr>
            <w:r w:rsidRPr="00D04DFA">
              <w:rPr>
                <w:rFonts w:ascii="Times New Roman" w:hAnsi="Times New Roman" w:cs="Times New Roman"/>
                <w:sz w:val="24"/>
                <w:szCs w:val="24"/>
              </w:rPr>
              <w:t>Адрес ВУЗа</w:t>
            </w:r>
            <w:r w:rsidRPr="00D04DFA">
              <w:rPr>
                <w:rFonts w:ascii="Times New Roman" w:hAnsi="Times New Roman" w:cs="Times New Roman"/>
                <w:sz w:val="24"/>
                <w:szCs w:val="24"/>
              </w:rPr>
              <w:tab/>
            </w:r>
          </w:p>
        </w:tc>
        <w:tc>
          <w:tcPr>
            <w:tcW w:w="2755" w:type="dxa"/>
          </w:tcPr>
          <w:p w:rsidR="00295F20" w:rsidRPr="00D04DFA" w:rsidRDefault="00295F20" w:rsidP="004D25AD">
            <w:pPr>
              <w:shd w:val="clear" w:color="auto" w:fill="FFFFFF"/>
              <w:autoSpaceDE w:val="0"/>
              <w:rPr>
                <w:rFonts w:ascii="Times New Roman" w:hAnsi="Times New Roman" w:cs="Times New Roman"/>
                <w:sz w:val="24"/>
                <w:szCs w:val="24"/>
              </w:rPr>
            </w:pPr>
          </w:p>
        </w:tc>
      </w:tr>
      <w:tr w:rsidR="00295F20" w:rsidTr="004D25AD">
        <w:trPr>
          <w:trHeight w:val="331"/>
        </w:trPr>
        <w:tc>
          <w:tcPr>
            <w:tcW w:w="6363" w:type="dxa"/>
          </w:tcPr>
          <w:p w:rsidR="00295F20" w:rsidRPr="00D04DFA" w:rsidRDefault="00295F20" w:rsidP="004D25AD">
            <w:pPr>
              <w:shd w:val="clear" w:color="auto" w:fill="FFFFFF"/>
              <w:autoSpaceDE w:val="0"/>
              <w:ind w:left="81"/>
              <w:rPr>
                <w:rFonts w:ascii="Times New Roman" w:hAnsi="Times New Roman" w:cs="Times New Roman"/>
                <w:sz w:val="24"/>
                <w:szCs w:val="24"/>
              </w:rPr>
            </w:pPr>
            <w:r w:rsidRPr="00D04DFA">
              <w:rPr>
                <w:rFonts w:ascii="Times New Roman" w:hAnsi="Times New Roman" w:cs="Times New Roman"/>
                <w:sz w:val="24"/>
                <w:szCs w:val="24"/>
              </w:rPr>
              <w:t>Контактный телефон, факс</w:t>
            </w:r>
            <w:r w:rsidRPr="00D04DFA">
              <w:rPr>
                <w:rFonts w:ascii="Times New Roman" w:hAnsi="Times New Roman" w:cs="Times New Roman"/>
                <w:sz w:val="24"/>
                <w:szCs w:val="24"/>
              </w:rPr>
              <w:tab/>
            </w:r>
          </w:p>
        </w:tc>
        <w:tc>
          <w:tcPr>
            <w:tcW w:w="2755" w:type="dxa"/>
          </w:tcPr>
          <w:p w:rsidR="00295F20" w:rsidRPr="00D04DFA" w:rsidRDefault="00295F20" w:rsidP="004D25AD">
            <w:pPr>
              <w:shd w:val="clear" w:color="auto" w:fill="FFFFFF"/>
              <w:autoSpaceDE w:val="0"/>
              <w:rPr>
                <w:rFonts w:ascii="Times New Roman" w:hAnsi="Times New Roman" w:cs="Times New Roman"/>
                <w:sz w:val="24"/>
                <w:szCs w:val="24"/>
              </w:rPr>
            </w:pPr>
          </w:p>
        </w:tc>
      </w:tr>
      <w:tr w:rsidR="00295F20" w:rsidTr="004D25AD">
        <w:trPr>
          <w:trHeight w:val="332"/>
        </w:trPr>
        <w:tc>
          <w:tcPr>
            <w:tcW w:w="6363" w:type="dxa"/>
          </w:tcPr>
          <w:p w:rsidR="00295F20" w:rsidRPr="00D04DFA" w:rsidRDefault="00295F20" w:rsidP="004D25AD">
            <w:pPr>
              <w:shd w:val="clear" w:color="auto" w:fill="FFFFFF"/>
              <w:autoSpaceDE w:val="0"/>
              <w:ind w:left="81"/>
              <w:rPr>
                <w:rFonts w:ascii="Times New Roman" w:hAnsi="Times New Roman" w:cs="Times New Roman"/>
                <w:sz w:val="24"/>
                <w:szCs w:val="24"/>
              </w:rPr>
            </w:pPr>
            <w:proofErr w:type="spellStart"/>
            <w:r w:rsidRPr="00D04DFA">
              <w:rPr>
                <w:rFonts w:ascii="Times New Roman" w:hAnsi="Times New Roman" w:cs="Times New Roman"/>
                <w:sz w:val="24"/>
                <w:szCs w:val="24"/>
              </w:rPr>
              <w:t>e-mail</w:t>
            </w:r>
            <w:proofErr w:type="spellEnd"/>
            <w:r w:rsidRPr="00D04DFA">
              <w:rPr>
                <w:rFonts w:ascii="Times New Roman" w:hAnsi="Times New Roman" w:cs="Times New Roman"/>
                <w:sz w:val="24"/>
                <w:szCs w:val="24"/>
              </w:rPr>
              <w:t xml:space="preserve"> докладчика/</w:t>
            </w:r>
            <w:proofErr w:type="spellStart"/>
            <w:r w:rsidRPr="00D04DFA">
              <w:rPr>
                <w:rFonts w:ascii="Times New Roman" w:hAnsi="Times New Roman" w:cs="Times New Roman"/>
                <w:sz w:val="24"/>
                <w:szCs w:val="24"/>
              </w:rPr>
              <w:t>науч</w:t>
            </w:r>
            <w:proofErr w:type="spellEnd"/>
            <w:r w:rsidRPr="00D04DFA">
              <w:rPr>
                <w:rFonts w:ascii="Times New Roman" w:hAnsi="Times New Roman" w:cs="Times New Roman"/>
                <w:sz w:val="24"/>
                <w:szCs w:val="24"/>
              </w:rPr>
              <w:t>. рук-ля</w:t>
            </w:r>
            <w:r w:rsidRPr="00D04DFA">
              <w:rPr>
                <w:rFonts w:ascii="Times New Roman" w:hAnsi="Times New Roman" w:cs="Times New Roman"/>
                <w:sz w:val="24"/>
                <w:szCs w:val="24"/>
              </w:rPr>
              <w:tab/>
            </w:r>
          </w:p>
        </w:tc>
        <w:tc>
          <w:tcPr>
            <w:tcW w:w="2755" w:type="dxa"/>
          </w:tcPr>
          <w:p w:rsidR="00295F20" w:rsidRPr="00D04DFA" w:rsidRDefault="00295F20" w:rsidP="004D25AD">
            <w:pPr>
              <w:shd w:val="clear" w:color="auto" w:fill="FFFFFF"/>
              <w:autoSpaceDE w:val="0"/>
              <w:ind w:left="81"/>
              <w:rPr>
                <w:rFonts w:ascii="Times New Roman" w:hAnsi="Times New Roman" w:cs="Times New Roman"/>
                <w:sz w:val="24"/>
                <w:szCs w:val="24"/>
              </w:rPr>
            </w:pPr>
          </w:p>
        </w:tc>
      </w:tr>
      <w:tr w:rsidR="00295F20" w:rsidTr="004D25AD">
        <w:trPr>
          <w:trHeight w:val="332"/>
        </w:trPr>
        <w:tc>
          <w:tcPr>
            <w:tcW w:w="6363" w:type="dxa"/>
          </w:tcPr>
          <w:p w:rsidR="00295F20" w:rsidRPr="00D04DFA" w:rsidRDefault="00295F20" w:rsidP="004D25AD">
            <w:pPr>
              <w:shd w:val="clear" w:color="auto" w:fill="FFFFFF"/>
              <w:autoSpaceDE w:val="0"/>
              <w:ind w:left="81"/>
              <w:rPr>
                <w:rFonts w:ascii="Times New Roman" w:hAnsi="Times New Roman" w:cs="Times New Roman"/>
                <w:sz w:val="24"/>
                <w:szCs w:val="24"/>
              </w:rPr>
            </w:pPr>
            <w:r>
              <w:rPr>
                <w:rFonts w:ascii="Times New Roman" w:hAnsi="Times New Roman" w:cs="Times New Roman"/>
                <w:sz w:val="24"/>
                <w:szCs w:val="24"/>
              </w:rPr>
              <w:t>Форма участия (</w:t>
            </w:r>
            <w:proofErr w:type="spellStart"/>
            <w:r>
              <w:rPr>
                <w:rFonts w:ascii="Times New Roman" w:hAnsi="Times New Roman" w:cs="Times New Roman"/>
                <w:sz w:val="24"/>
                <w:szCs w:val="24"/>
              </w:rPr>
              <w:t>очно</w:t>
            </w:r>
            <w:proofErr w:type="spellEnd"/>
            <w:r>
              <w:rPr>
                <w:rFonts w:ascii="Times New Roman" w:hAnsi="Times New Roman" w:cs="Times New Roman"/>
                <w:sz w:val="24"/>
                <w:szCs w:val="24"/>
              </w:rPr>
              <w:t>/заочно)</w:t>
            </w:r>
          </w:p>
        </w:tc>
        <w:tc>
          <w:tcPr>
            <w:tcW w:w="2755" w:type="dxa"/>
          </w:tcPr>
          <w:p w:rsidR="00295F20" w:rsidRPr="00D04DFA" w:rsidRDefault="00295F20" w:rsidP="004D25AD">
            <w:pPr>
              <w:shd w:val="clear" w:color="auto" w:fill="FFFFFF"/>
              <w:autoSpaceDE w:val="0"/>
              <w:ind w:left="81"/>
              <w:rPr>
                <w:rFonts w:ascii="Times New Roman" w:hAnsi="Times New Roman" w:cs="Times New Roman"/>
                <w:sz w:val="24"/>
                <w:szCs w:val="24"/>
              </w:rPr>
            </w:pPr>
          </w:p>
        </w:tc>
      </w:tr>
    </w:tbl>
    <w:p w:rsidR="00014D18" w:rsidRPr="00D04DFA" w:rsidRDefault="00014D18" w:rsidP="00295F20">
      <w:pPr>
        <w:shd w:val="clear" w:color="auto" w:fill="FFFFFF"/>
        <w:autoSpaceDE w:val="0"/>
        <w:rPr>
          <w:rFonts w:ascii="Times New Roman" w:hAnsi="Times New Roman" w:cs="Times New Roman"/>
          <w:sz w:val="24"/>
          <w:szCs w:val="24"/>
        </w:rPr>
      </w:pPr>
    </w:p>
    <w:p w:rsidR="00295F20" w:rsidRPr="00FD3017" w:rsidRDefault="00295F20" w:rsidP="009C641E">
      <w:pPr>
        <w:shd w:val="clear" w:color="auto" w:fill="FFFFFF"/>
        <w:autoSpaceDE w:val="0"/>
        <w:jc w:val="right"/>
        <w:rPr>
          <w:rFonts w:ascii="Times New Roman" w:hAnsi="Times New Roman" w:cs="Times New Roman"/>
          <w:sz w:val="24"/>
          <w:szCs w:val="24"/>
        </w:rPr>
      </w:pPr>
      <w:r w:rsidRPr="00FD3017">
        <w:rPr>
          <w:rFonts w:ascii="Times New Roman" w:hAnsi="Times New Roman" w:cs="Times New Roman"/>
          <w:sz w:val="24"/>
          <w:szCs w:val="24"/>
        </w:rPr>
        <w:t>ПРИЛОЖЕНИЕ 2</w:t>
      </w:r>
    </w:p>
    <w:p w:rsidR="00295F20" w:rsidRPr="00FD3017" w:rsidRDefault="00295F20" w:rsidP="009C641E">
      <w:pPr>
        <w:shd w:val="clear" w:color="auto" w:fill="FFFFFF"/>
        <w:autoSpaceDE w:val="0"/>
        <w:jc w:val="center"/>
        <w:rPr>
          <w:rFonts w:ascii="Times New Roman" w:hAnsi="Times New Roman" w:cs="Times New Roman"/>
          <w:sz w:val="24"/>
          <w:szCs w:val="24"/>
        </w:rPr>
      </w:pPr>
      <w:r w:rsidRPr="00FD3017">
        <w:rPr>
          <w:rFonts w:ascii="Times New Roman" w:hAnsi="Times New Roman" w:cs="Times New Roman"/>
          <w:sz w:val="24"/>
          <w:szCs w:val="24"/>
        </w:rPr>
        <w:t>ОБРАЗЕЦ</w:t>
      </w:r>
      <w:r w:rsidR="00E27CE2" w:rsidRPr="00FD3017">
        <w:rPr>
          <w:rFonts w:ascii="Times New Roman" w:hAnsi="Times New Roman" w:cs="Times New Roman"/>
          <w:sz w:val="24"/>
          <w:szCs w:val="24"/>
        </w:rPr>
        <w:t xml:space="preserve"> ОФОРМЛЕНИЯ</w:t>
      </w:r>
    </w:p>
    <w:p w:rsidR="00295F20" w:rsidRPr="00FD3017" w:rsidRDefault="00295F20" w:rsidP="00295F20">
      <w:pPr>
        <w:shd w:val="clear" w:color="auto" w:fill="FFFFFF"/>
        <w:autoSpaceDE w:val="0"/>
        <w:spacing w:after="0" w:line="240" w:lineRule="auto"/>
        <w:jc w:val="right"/>
        <w:rPr>
          <w:rFonts w:ascii="Times New Roman" w:hAnsi="Times New Roman" w:cs="Times New Roman"/>
          <w:sz w:val="24"/>
          <w:szCs w:val="24"/>
        </w:rPr>
      </w:pPr>
      <w:r w:rsidRPr="00FD3017">
        <w:rPr>
          <w:rFonts w:ascii="Times New Roman" w:hAnsi="Times New Roman" w:cs="Times New Roman"/>
          <w:sz w:val="24"/>
          <w:szCs w:val="24"/>
        </w:rPr>
        <w:t xml:space="preserve">А.Н. </w:t>
      </w:r>
      <w:r w:rsidR="009C2DEF" w:rsidRPr="00FD3017">
        <w:rPr>
          <w:rFonts w:ascii="Times New Roman" w:hAnsi="Times New Roman" w:cs="Times New Roman"/>
          <w:sz w:val="24"/>
          <w:szCs w:val="24"/>
        </w:rPr>
        <w:t>Сергеева,</w:t>
      </w:r>
    </w:p>
    <w:p w:rsidR="00295F20" w:rsidRPr="00FD3017" w:rsidRDefault="009C2DEF" w:rsidP="00295F20">
      <w:pPr>
        <w:shd w:val="clear" w:color="auto" w:fill="FFFFFF"/>
        <w:autoSpaceDE w:val="0"/>
        <w:spacing w:after="0" w:line="240" w:lineRule="auto"/>
        <w:jc w:val="right"/>
        <w:rPr>
          <w:rFonts w:ascii="Times New Roman" w:hAnsi="Times New Roman" w:cs="Times New Roman"/>
          <w:sz w:val="24"/>
          <w:szCs w:val="24"/>
        </w:rPr>
      </w:pPr>
      <w:r w:rsidRPr="00FD3017">
        <w:rPr>
          <w:rFonts w:ascii="Times New Roman" w:hAnsi="Times New Roman" w:cs="Times New Roman"/>
          <w:sz w:val="24"/>
          <w:szCs w:val="24"/>
        </w:rPr>
        <w:t xml:space="preserve">преподаватель </w:t>
      </w:r>
      <w:r w:rsidR="00295F20" w:rsidRPr="00FD3017">
        <w:rPr>
          <w:rFonts w:ascii="Times New Roman" w:hAnsi="Times New Roman" w:cs="Times New Roman"/>
          <w:sz w:val="24"/>
          <w:szCs w:val="24"/>
        </w:rPr>
        <w:t>юридического факультета</w:t>
      </w:r>
    </w:p>
    <w:p w:rsidR="00295F20" w:rsidRPr="00FD3017" w:rsidRDefault="00295F20" w:rsidP="00295F20">
      <w:pPr>
        <w:shd w:val="clear" w:color="auto" w:fill="FFFFFF"/>
        <w:autoSpaceDE w:val="0"/>
        <w:spacing w:after="0" w:line="240" w:lineRule="auto"/>
        <w:jc w:val="right"/>
        <w:rPr>
          <w:rFonts w:ascii="Times New Roman" w:hAnsi="Times New Roman" w:cs="Times New Roman"/>
          <w:sz w:val="24"/>
          <w:szCs w:val="24"/>
        </w:rPr>
      </w:pPr>
      <w:r w:rsidRPr="00FD3017">
        <w:rPr>
          <w:rFonts w:ascii="Times New Roman" w:hAnsi="Times New Roman" w:cs="Times New Roman"/>
          <w:sz w:val="24"/>
          <w:szCs w:val="24"/>
        </w:rPr>
        <w:t xml:space="preserve">ФГБОУ </w:t>
      </w:r>
      <w:proofErr w:type="gramStart"/>
      <w:r w:rsidRPr="00FD3017">
        <w:rPr>
          <w:rFonts w:ascii="Times New Roman" w:hAnsi="Times New Roman" w:cs="Times New Roman"/>
          <w:sz w:val="24"/>
          <w:szCs w:val="24"/>
        </w:rPr>
        <w:t>ВО</w:t>
      </w:r>
      <w:proofErr w:type="gramEnd"/>
      <w:r w:rsidRPr="00FD3017">
        <w:rPr>
          <w:rFonts w:ascii="Times New Roman" w:hAnsi="Times New Roman" w:cs="Times New Roman"/>
          <w:sz w:val="24"/>
          <w:szCs w:val="24"/>
        </w:rPr>
        <w:t xml:space="preserve"> «Бурятский госуниверситет»</w:t>
      </w:r>
    </w:p>
    <w:p w:rsidR="00295F20" w:rsidRPr="00FD3017" w:rsidRDefault="00295F20" w:rsidP="00295F20">
      <w:pPr>
        <w:shd w:val="clear" w:color="auto" w:fill="FFFFFF"/>
        <w:autoSpaceDE w:val="0"/>
        <w:spacing w:after="0" w:line="240" w:lineRule="auto"/>
        <w:jc w:val="right"/>
        <w:rPr>
          <w:rFonts w:ascii="Times New Roman" w:hAnsi="Times New Roman" w:cs="Times New Roman"/>
          <w:sz w:val="24"/>
          <w:szCs w:val="24"/>
        </w:rPr>
      </w:pPr>
      <w:r w:rsidRPr="00FD3017">
        <w:rPr>
          <w:rFonts w:ascii="Times New Roman" w:hAnsi="Times New Roman" w:cs="Times New Roman"/>
          <w:sz w:val="24"/>
          <w:szCs w:val="24"/>
          <w:lang w:val="en-US"/>
        </w:rPr>
        <w:t>Email</w:t>
      </w:r>
      <w:r w:rsidRPr="00FD3017">
        <w:rPr>
          <w:rFonts w:ascii="Times New Roman" w:hAnsi="Times New Roman" w:cs="Times New Roman"/>
          <w:sz w:val="24"/>
          <w:szCs w:val="24"/>
        </w:rPr>
        <w:t xml:space="preserve">: </w:t>
      </w:r>
      <w:proofErr w:type="spellStart"/>
      <w:r w:rsidRPr="00FD3017">
        <w:rPr>
          <w:rFonts w:ascii="Times New Roman" w:hAnsi="Times New Roman" w:cs="Times New Roman"/>
          <w:sz w:val="24"/>
          <w:szCs w:val="24"/>
          <w:lang w:val="en-US"/>
        </w:rPr>
        <w:t>poret</w:t>
      </w:r>
      <w:proofErr w:type="spellEnd"/>
      <w:r w:rsidRPr="00FD3017">
        <w:rPr>
          <w:rFonts w:ascii="Times New Roman" w:hAnsi="Times New Roman" w:cs="Times New Roman"/>
          <w:sz w:val="24"/>
          <w:szCs w:val="24"/>
        </w:rPr>
        <w:t>@</w:t>
      </w:r>
      <w:r w:rsidRPr="00FD3017">
        <w:rPr>
          <w:rFonts w:ascii="Times New Roman" w:hAnsi="Times New Roman" w:cs="Times New Roman"/>
          <w:sz w:val="24"/>
          <w:szCs w:val="24"/>
          <w:lang w:val="en-US"/>
        </w:rPr>
        <w:t>mail</w:t>
      </w:r>
      <w:r w:rsidRPr="00FD3017">
        <w:rPr>
          <w:rFonts w:ascii="Times New Roman" w:hAnsi="Times New Roman" w:cs="Times New Roman"/>
          <w:sz w:val="24"/>
          <w:szCs w:val="24"/>
        </w:rPr>
        <w:t>.</w:t>
      </w:r>
      <w:proofErr w:type="spellStart"/>
      <w:r w:rsidRPr="00FD3017">
        <w:rPr>
          <w:rFonts w:ascii="Times New Roman" w:hAnsi="Times New Roman" w:cs="Times New Roman"/>
          <w:sz w:val="24"/>
          <w:szCs w:val="24"/>
          <w:lang w:val="en-US"/>
        </w:rPr>
        <w:t>ru</w:t>
      </w:r>
      <w:proofErr w:type="spellEnd"/>
    </w:p>
    <w:p w:rsidR="00295F20" w:rsidRPr="00FD3017" w:rsidRDefault="00295F20" w:rsidP="00295F20">
      <w:pPr>
        <w:shd w:val="clear" w:color="auto" w:fill="FFFFFF"/>
        <w:autoSpaceDE w:val="0"/>
        <w:rPr>
          <w:rFonts w:ascii="Times New Roman" w:hAnsi="Times New Roman" w:cs="Times New Roman"/>
          <w:sz w:val="24"/>
          <w:szCs w:val="24"/>
        </w:rPr>
      </w:pPr>
    </w:p>
    <w:p w:rsidR="00295F20" w:rsidRPr="00FD3017" w:rsidRDefault="00295F20" w:rsidP="00295F20">
      <w:pPr>
        <w:shd w:val="clear" w:color="auto" w:fill="FFFFFF"/>
        <w:autoSpaceDE w:val="0"/>
        <w:spacing w:after="0" w:line="240" w:lineRule="auto"/>
        <w:jc w:val="center"/>
        <w:rPr>
          <w:rFonts w:ascii="Times New Roman" w:hAnsi="Times New Roman" w:cs="Times New Roman"/>
          <w:b/>
          <w:sz w:val="24"/>
          <w:szCs w:val="24"/>
        </w:rPr>
      </w:pPr>
      <w:r w:rsidRPr="00FD3017">
        <w:rPr>
          <w:rFonts w:ascii="Times New Roman" w:hAnsi="Times New Roman" w:cs="Times New Roman"/>
          <w:b/>
          <w:sz w:val="24"/>
          <w:szCs w:val="24"/>
        </w:rPr>
        <w:t>Профилактика насильственной преступности несовершеннолетних</w:t>
      </w:r>
    </w:p>
    <w:p w:rsidR="00295F20" w:rsidRPr="00FD3017" w:rsidRDefault="00295F20" w:rsidP="00295F20">
      <w:pPr>
        <w:shd w:val="clear" w:color="auto" w:fill="FFFFFF"/>
        <w:autoSpaceDE w:val="0"/>
        <w:ind w:firstLine="708"/>
        <w:jc w:val="both"/>
        <w:rPr>
          <w:rFonts w:ascii="Times New Roman" w:hAnsi="Times New Roman" w:cs="Times New Roman"/>
          <w:sz w:val="24"/>
          <w:szCs w:val="24"/>
        </w:rPr>
      </w:pPr>
    </w:p>
    <w:p w:rsidR="00295F20" w:rsidRPr="00FD3017" w:rsidRDefault="00295F20" w:rsidP="00295F20">
      <w:pPr>
        <w:shd w:val="clear" w:color="auto" w:fill="FFFFFF"/>
        <w:autoSpaceDE w:val="0"/>
        <w:ind w:firstLine="708"/>
        <w:jc w:val="both"/>
        <w:rPr>
          <w:rFonts w:ascii="Times New Roman" w:hAnsi="Times New Roman" w:cs="Times New Roman"/>
          <w:sz w:val="24"/>
          <w:szCs w:val="24"/>
        </w:rPr>
      </w:pPr>
      <w:r w:rsidRPr="00FD3017">
        <w:rPr>
          <w:rFonts w:ascii="Times New Roman" w:hAnsi="Times New Roman" w:cs="Times New Roman"/>
          <w:sz w:val="24"/>
          <w:szCs w:val="24"/>
        </w:rPr>
        <w:lastRenderedPageBreak/>
        <w:t xml:space="preserve">В последние годы в Российской Федерации и на территории Республики Бурятия, в частности, имеет место тенденция роста числа преступлений, совершаемых несовершеннолетними. Если ранее превалирующее число преступлений имело корыстную направленность, то сегодня преступления, совершаемые подростками, отличаются жестокостью, циничностью и агрессией. В статье автором предложен ряд мер по совершенствованию мер предупреждения насильственной преступности. </w:t>
      </w:r>
    </w:p>
    <w:p w:rsidR="00295F20" w:rsidRPr="00FD3017" w:rsidRDefault="00295F20" w:rsidP="00295F20">
      <w:pPr>
        <w:shd w:val="clear" w:color="auto" w:fill="FFFFFF"/>
        <w:autoSpaceDE w:val="0"/>
        <w:ind w:firstLine="708"/>
        <w:jc w:val="both"/>
        <w:rPr>
          <w:rFonts w:ascii="Times New Roman" w:hAnsi="Times New Roman" w:cs="Times New Roman"/>
          <w:sz w:val="24"/>
          <w:szCs w:val="24"/>
        </w:rPr>
      </w:pPr>
      <w:r w:rsidRPr="00FD3017">
        <w:rPr>
          <w:rFonts w:ascii="Times New Roman" w:hAnsi="Times New Roman" w:cs="Times New Roman"/>
          <w:sz w:val="24"/>
          <w:szCs w:val="24"/>
        </w:rPr>
        <w:t>Ключевые слова: несовершеннолетний, преступность несовершеннолетних, насильственная преступность, профилактика преступности.</w:t>
      </w:r>
    </w:p>
    <w:p w:rsidR="00295F20" w:rsidRPr="00FD3017" w:rsidRDefault="00295F20" w:rsidP="00295F20">
      <w:pPr>
        <w:shd w:val="clear" w:color="auto" w:fill="FFFFFF"/>
        <w:autoSpaceDE w:val="0"/>
        <w:rPr>
          <w:rFonts w:ascii="Times New Roman" w:hAnsi="Times New Roman" w:cs="Times New Roman"/>
          <w:sz w:val="24"/>
          <w:szCs w:val="24"/>
        </w:rPr>
      </w:pPr>
    </w:p>
    <w:p w:rsidR="009C2DEF" w:rsidRPr="00FD3017" w:rsidRDefault="00295F20" w:rsidP="009C2DEF">
      <w:pPr>
        <w:shd w:val="clear" w:color="auto" w:fill="FFFFFF"/>
        <w:autoSpaceDE w:val="0"/>
        <w:spacing w:after="0" w:line="240" w:lineRule="auto"/>
        <w:jc w:val="right"/>
        <w:rPr>
          <w:rFonts w:ascii="Times New Roman" w:hAnsi="Times New Roman" w:cs="Times New Roman"/>
          <w:sz w:val="24"/>
          <w:szCs w:val="24"/>
          <w:lang w:val="en-US"/>
        </w:rPr>
      </w:pPr>
      <w:r w:rsidRPr="00FD3017">
        <w:rPr>
          <w:rFonts w:ascii="Times New Roman" w:hAnsi="Times New Roman" w:cs="Times New Roman"/>
          <w:sz w:val="24"/>
          <w:szCs w:val="24"/>
          <w:lang w:val="en-US"/>
        </w:rPr>
        <w:t xml:space="preserve">A. N. </w:t>
      </w:r>
      <w:proofErr w:type="spellStart"/>
      <w:r w:rsidR="009C2DEF" w:rsidRPr="00FD3017">
        <w:rPr>
          <w:rFonts w:ascii="Times New Roman" w:hAnsi="Times New Roman" w:cs="Times New Roman"/>
          <w:sz w:val="24"/>
          <w:szCs w:val="24"/>
          <w:lang w:val="en-US"/>
        </w:rPr>
        <w:t>Sergeeva</w:t>
      </w:r>
      <w:proofErr w:type="spellEnd"/>
    </w:p>
    <w:p w:rsidR="00295F20" w:rsidRPr="00FD3017" w:rsidRDefault="009C2DEF" w:rsidP="009C2DEF">
      <w:pPr>
        <w:shd w:val="clear" w:color="auto" w:fill="FFFFFF"/>
        <w:autoSpaceDE w:val="0"/>
        <w:spacing w:after="0" w:line="240" w:lineRule="auto"/>
        <w:jc w:val="right"/>
        <w:rPr>
          <w:rFonts w:ascii="Times New Roman" w:hAnsi="Times New Roman" w:cs="Times New Roman"/>
          <w:sz w:val="24"/>
          <w:szCs w:val="24"/>
          <w:lang w:val="en-US"/>
        </w:rPr>
      </w:pPr>
      <w:r w:rsidRPr="00FD3017">
        <w:rPr>
          <w:rFonts w:ascii="Times New Roman" w:hAnsi="Times New Roman" w:cs="Times New Roman"/>
          <w:sz w:val="24"/>
          <w:szCs w:val="24"/>
          <w:lang w:val="en-US"/>
        </w:rPr>
        <w:t xml:space="preserve">Teacher </w:t>
      </w:r>
      <w:r w:rsidR="00295F20" w:rsidRPr="00FD3017">
        <w:rPr>
          <w:rFonts w:ascii="Times New Roman" w:hAnsi="Times New Roman" w:cs="Times New Roman"/>
          <w:sz w:val="24"/>
          <w:szCs w:val="24"/>
          <w:lang w:val="en-US"/>
        </w:rPr>
        <w:t>of the faculty of law</w:t>
      </w:r>
    </w:p>
    <w:p w:rsidR="00295F20" w:rsidRPr="00FD3017" w:rsidRDefault="00295F20" w:rsidP="00295F20">
      <w:pPr>
        <w:shd w:val="clear" w:color="auto" w:fill="FFFFFF"/>
        <w:autoSpaceDE w:val="0"/>
        <w:spacing w:after="0" w:line="240" w:lineRule="auto"/>
        <w:jc w:val="right"/>
        <w:rPr>
          <w:rFonts w:ascii="Times New Roman" w:hAnsi="Times New Roman" w:cs="Times New Roman"/>
          <w:sz w:val="24"/>
          <w:szCs w:val="24"/>
          <w:lang w:val="en-US"/>
        </w:rPr>
      </w:pPr>
      <w:r w:rsidRPr="00FD3017">
        <w:rPr>
          <w:rFonts w:ascii="Times New Roman" w:hAnsi="Times New Roman" w:cs="Times New Roman"/>
          <w:sz w:val="24"/>
          <w:szCs w:val="24"/>
          <w:lang w:val="en-US"/>
        </w:rPr>
        <w:t xml:space="preserve">FSBEI HPE </w:t>
      </w:r>
      <w:proofErr w:type="spellStart"/>
      <w:r w:rsidRPr="00FD3017">
        <w:rPr>
          <w:rFonts w:ascii="Times New Roman" w:hAnsi="Times New Roman" w:cs="Times New Roman"/>
          <w:sz w:val="24"/>
          <w:szCs w:val="24"/>
          <w:lang w:val="en-US"/>
        </w:rPr>
        <w:t>Buryat</w:t>
      </w:r>
      <w:proofErr w:type="spellEnd"/>
      <w:r w:rsidRPr="00FD3017">
        <w:rPr>
          <w:rFonts w:ascii="Times New Roman" w:hAnsi="Times New Roman" w:cs="Times New Roman"/>
          <w:sz w:val="24"/>
          <w:szCs w:val="24"/>
          <w:lang w:val="en-US"/>
        </w:rPr>
        <w:t xml:space="preserve"> state University</w:t>
      </w:r>
    </w:p>
    <w:p w:rsidR="00295F20" w:rsidRPr="00FD3017" w:rsidRDefault="00295F20" w:rsidP="00295F20">
      <w:pPr>
        <w:shd w:val="clear" w:color="auto" w:fill="FFFFFF"/>
        <w:autoSpaceDE w:val="0"/>
        <w:spacing w:after="0" w:line="240" w:lineRule="auto"/>
        <w:jc w:val="right"/>
        <w:rPr>
          <w:rFonts w:ascii="Times New Roman" w:hAnsi="Times New Roman" w:cs="Times New Roman"/>
          <w:sz w:val="24"/>
          <w:szCs w:val="24"/>
          <w:lang w:val="en-US"/>
        </w:rPr>
      </w:pPr>
      <w:r w:rsidRPr="00FD3017">
        <w:rPr>
          <w:rFonts w:ascii="Times New Roman" w:hAnsi="Times New Roman" w:cs="Times New Roman"/>
          <w:sz w:val="24"/>
          <w:szCs w:val="24"/>
          <w:lang w:val="en-US"/>
        </w:rPr>
        <w:t>Email: poret@mail.ru</w:t>
      </w:r>
    </w:p>
    <w:p w:rsidR="00295F20" w:rsidRPr="00FD3017" w:rsidRDefault="00295F20" w:rsidP="00295F20">
      <w:pPr>
        <w:shd w:val="clear" w:color="auto" w:fill="FFFFFF"/>
        <w:autoSpaceDE w:val="0"/>
        <w:rPr>
          <w:rFonts w:ascii="Times New Roman" w:hAnsi="Times New Roman" w:cs="Times New Roman"/>
          <w:sz w:val="24"/>
          <w:szCs w:val="24"/>
          <w:lang w:val="en-US"/>
        </w:rPr>
      </w:pPr>
    </w:p>
    <w:p w:rsidR="00295F20" w:rsidRPr="00FD3017" w:rsidRDefault="00295F20" w:rsidP="00295F20">
      <w:pPr>
        <w:shd w:val="clear" w:color="auto" w:fill="FFFFFF"/>
        <w:autoSpaceDE w:val="0"/>
        <w:spacing w:after="0" w:line="240" w:lineRule="auto"/>
        <w:jc w:val="center"/>
        <w:rPr>
          <w:rFonts w:ascii="Times New Roman" w:hAnsi="Times New Roman" w:cs="Times New Roman"/>
          <w:sz w:val="24"/>
          <w:szCs w:val="24"/>
          <w:lang w:val="en-US"/>
        </w:rPr>
      </w:pPr>
      <w:r w:rsidRPr="00FD3017">
        <w:rPr>
          <w:rFonts w:ascii="Times New Roman" w:hAnsi="Times New Roman" w:cs="Times New Roman"/>
          <w:sz w:val="24"/>
          <w:szCs w:val="24"/>
          <w:lang w:val="en-US"/>
        </w:rPr>
        <w:t>The selfish prevention of juvenile delinquency:</w:t>
      </w:r>
    </w:p>
    <w:p w:rsidR="00295F20" w:rsidRPr="00FD3017" w:rsidRDefault="00295F20" w:rsidP="00295F20">
      <w:pPr>
        <w:shd w:val="clear" w:color="auto" w:fill="FFFFFF"/>
        <w:autoSpaceDE w:val="0"/>
        <w:spacing w:after="0" w:line="240" w:lineRule="auto"/>
        <w:jc w:val="center"/>
        <w:rPr>
          <w:rFonts w:ascii="Times New Roman" w:hAnsi="Times New Roman" w:cs="Times New Roman"/>
          <w:sz w:val="24"/>
          <w:szCs w:val="24"/>
          <w:lang w:val="en-US"/>
        </w:rPr>
      </w:pPr>
      <w:proofErr w:type="gramStart"/>
      <w:r w:rsidRPr="00FD3017">
        <w:rPr>
          <w:rFonts w:ascii="Times New Roman" w:hAnsi="Times New Roman" w:cs="Times New Roman"/>
          <w:sz w:val="24"/>
          <w:szCs w:val="24"/>
          <w:lang w:val="en-US"/>
        </w:rPr>
        <w:t>on</w:t>
      </w:r>
      <w:proofErr w:type="gramEnd"/>
      <w:r w:rsidRPr="00FD3017">
        <w:rPr>
          <w:rFonts w:ascii="Times New Roman" w:hAnsi="Times New Roman" w:cs="Times New Roman"/>
          <w:sz w:val="24"/>
          <w:szCs w:val="24"/>
          <w:lang w:val="en-US"/>
        </w:rPr>
        <w:t xml:space="preserve"> the example of Republic of </w:t>
      </w:r>
      <w:proofErr w:type="spellStart"/>
      <w:r w:rsidRPr="00FD3017">
        <w:rPr>
          <w:rFonts w:ascii="Times New Roman" w:hAnsi="Times New Roman" w:cs="Times New Roman"/>
          <w:sz w:val="24"/>
          <w:szCs w:val="24"/>
          <w:lang w:val="en-US"/>
        </w:rPr>
        <w:t>Buryatia</w:t>
      </w:r>
      <w:proofErr w:type="spellEnd"/>
    </w:p>
    <w:p w:rsidR="00295F20" w:rsidRPr="00FD3017" w:rsidRDefault="00295F20" w:rsidP="00295F20">
      <w:pPr>
        <w:shd w:val="clear" w:color="auto" w:fill="FFFFFF"/>
        <w:autoSpaceDE w:val="0"/>
        <w:rPr>
          <w:rFonts w:ascii="Times New Roman" w:hAnsi="Times New Roman" w:cs="Times New Roman"/>
          <w:sz w:val="24"/>
          <w:szCs w:val="24"/>
          <w:lang w:val="en-US"/>
        </w:rPr>
      </w:pPr>
    </w:p>
    <w:p w:rsidR="00295F20" w:rsidRPr="00FD3017" w:rsidRDefault="00295F20" w:rsidP="00295F20">
      <w:pPr>
        <w:shd w:val="clear" w:color="auto" w:fill="FFFFFF"/>
        <w:autoSpaceDE w:val="0"/>
        <w:spacing w:after="0" w:line="240" w:lineRule="auto"/>
        <w:ind w:firstLine="720"/>
        <w:jc w:val="both"/>
        <w:rPr>
          <w:rFonts w:ascii="Times New Roman" w:hAnsi="Times New Roman" w:cs="Times New Roman"/>
          <w:sz w:val="24"/>
          <w:szCs w:val="24"/>
          <w:lang w:val="en-US"/>
        </w:rPr>
      </w:pPr>
      <w:r w:rsidRPr="00FD3017">
        <w:rPr>
          <w:rFonts w:ascii="Times New Roman" w:hAnsi="Times New Roman" w:cs="Times New Roman"/>
          <w:sz w:val="24"/>
          <w:szCs w:val="24"/>
          <w:lang w:val="en-US"/>
        </w:rPr>
        <w:t xml:space="preserve">In recent years in Russia and on the territory of the Republic of </w:t>
      </w:r>
      <w:proofErr w:type="spellStart"/>
      <w:r w:rsidRPr="00FD3017">
        <w:rPr>
          <w:rFonts w:ascii="Times New Roman" w:hAnsi="Times New Roman" w:cs="Times New Roman"/>
          <w:sz w:val="24"/>
          <w:szCs w:val="24"/>
          <w:lang w:val="en-US"/>
        </w:rPr>
        <w:t>Buryatia</w:t>
      </w:r>
      <w:proofErr w:type="spellEnd"/>
      <w:r w:rsidRPr="00FD3017">
        <w:rPr>
          <w:rFonts w:ascii="Times New Roman" w:hAnsi="Times New Roman" w:cs="Times New Roman"/>
          <w:sz w:val="24"/>
          <w:szCs w:val="24"/>
          <w:lang w:val="en-US"/>
        </w:rPr>
        <w:t xml:space="preserve"> is an increase in the number of crimes committed by minors. If previously, the prevailing number of crimes had mercenary focus, today the crimes committed by adolescents, characterized by brutality, cynicism, and lack of direct explanation. In the article the author suggests a number of measures to improve prevention measures.</w:t>
      </w:r>
    </w:p>
    <w:p w:rsidR="00295F20" w:rsidRPr="00FD3017" w:rsidRDefault="00295F20" w:rsidP="00295F20">
      <w:pPr>
        <w:shd w:val="clear" w:color="auto" w:fill="FFFFFF"/>
        <w:autoSpaceDE w:val="0"/>
        <w:spacing w:after="0" w:line="240" w:lineRule="auto"/>
        <w:ind w:firstLine="720"/>
        <w:jc w:val="both"/>
        <w:rPr>
          <w:rFonts w:ascii="Times New Roman" w:hAnsi="Times New Roman" w:cs="Times New Roman"/>
          <w:sz w:val="24"/>
          <w:szCs w:val="24"/>
          <w:lang w:val="en-US"/>
        </w:rPr>
      </w:pPr>
      <w:r w:rsidRPr="00FD3017">
        <w:rPr>
          <w:rFonts w:ascii="Times New Roman" w:hAnsi="Times New Roman" w:cs="Times New Roman"/>
          <w:sz w:val="24"/>
          <w:szCs w:val="24"/>
          <w:lang w:val="en-US"/>
        </w:rPr>
        <w:t>Keywords: juvenile, juvenile delinquency, violent crime.</w:t>
      </w:r>
    </w:p>
    <w:p w:rsidR="00295F20" w:rsidRPr="00FD3017" w:rsidRDefault="00295F20" w:rsidP="00295F20">
      <w:pPr>
        <w:shd w:val="clear" w:color="auto" w:fill="FFFFFF"/>
        <w:autoSpaceDE w:val="0"/>
        <w:rPr>
          <w:rFonts w:ascii="Times New Roman" w:hAnsi="Times New Roman" w:cs="Times New Roman"/>
          <w:sz w:val="24"/>
          <w:szCs w:val="24"/>
          <w:lang w:val="en-US"/>
        </w:rPr>
      </w:pPr>
    </w:p>
    <w:p w:rsidR="00295F20" w:rsidRPr="00FD3017" w:rsidRDefault="00295F20" w:rsidP="00295F20">
      <w:pPr>
        <w:shd w:val="clear" w:color="auto" w:fill="FFFFFF"/>
        <w:autoSpaceDE w:val="0"/>
        <w:jc w:val="center"/>
        <w:rPr>
          <w:rFonts w:ascii="Times New Roman" w:hAnsi="Times New Roman" w:cs="Times New Roman"/>
          <w:sz w:val="24"/>
          <w:szCs w:val="24"/>
        </w:rPr>
      </w:pPr>
      <w:r w:rsidRPr="00FD3017">
        <w:rPr>
          <w:rFonts w:ascii="Times New Roman" w:hAnsi="Times New Roman" w:cs="Times New Roman"/>
          <w:sz w:val="24"/>
          <w:szCs w:val="24"/>
        </w:rPr>
        <w:t>ТЕКСТ</w:t>
      </w:r>
    </w:p>
    <w:p w:rsidR="00295F20" w:rsidRPr="00FD3017" w:rsidRDefault="00295F20" w:rsidP="00295F20">
      <w:pPr>
        <w:shd w:val="clear" w:color="auto" w:fill="FFFFFF"/>
        <w:autoSpaceDE w:val="0"/>
        <w:spacing w:after="0" w:line="240" w:lineRule="auto"/>
        <w:rPr>
          <w:rFonts w:ascii="Times New Roman" w:hAnsi="Times New Roman" w:cs="Times New Roman"/>
          <w:sz w:val="24"/>
          <w:szCs w:val="24"/>
        </w:rPr>
      </w:pPr>
      <w:r w:rsidRPr="00FD3017">
        <w:rPr>
          <w:rFonts w:ascii="Times New Roman" w:hAnsi="Times New Roman" w:cs="Times New Roman"/>
          <w:sz w:val="24"/>
          <w:szCs w:val="24"/>
        </w:rPr>
        <w:t>Библиография</w:t>
      </w:r>
    </w:p>
    <w:p w:rsidR="00295F20" w:rsidRPr="00FD3017" w:rsidRDefault="00295F20" w:rsidP="00295F20">
      <w:pPr>
        <w:shd w:val="clear" w:color="auto" w:fill="FFFFFF"/>
        <w:autoSpaceDE w:val="0"/>
        <w:spacing w:after="0" w:line="240" w:lineRule="auto"/>
        <w:jc w:val="both"/>
        <w:rPr>
          <w:rFonts w:ascii="Times New Roman" w:hAnsi="Times New Roman" w:cs="Times New Roman"/>
          <w:sz w:val="24"/>
          <w:szCs w:val="24"/>
        </w:rPr>
      </w:pPr>
      <w:r w:rsidRPr="00FD3017">
        <w:rPr>
          <w:rFonts w:ascii="Times New Roman" w:hAnsi="Times New Roman" w:cs="Times New Roman"/>
          <w:sz w:val="24"/>
          <w:szCs w:val="24"/>
        </w:rPr>
        <w:t>1.</w:t>
      </w:r>
      <w:r w:rsidRPr="00FD3017">
        <w:rPr>
          <w:rFonts w:ascii="Times New Roman" w:hAnsi="Times New Roman" w:cs="Times New Roman"/>
          <w:sz w:val="24"/>
          <w:szCs w:val="24"/>
        </w:rPr>
        <w:tab/>
        <w:t>Федеральный закон от 2 января 2000 г. № 29-ФЗ «О качестве и безопасности пищевых продуктов».</w:t>
      </w:r>
    </w:p>
    <w:p w:rsidR="00295F20" w:rsidRPr="00FD3017" w:rsidRDefault="00295F20" w:rsidP="00295F20">
      <w:pPr>
        <w:shd w:val="clear" w:color="auto" w:fill="FFFFFF"/>
        <w:autoSpaceDE w:val="0"/>
        <w:spacing w:after="0" w:line="240" w:lineRule="auto"/>
        <w:jc w:val="both"/>
        <w:rPr>
          <w:rFonts w:ascii="Times New Roman" w:hAnsi="Times New Roman" w:cs="Times New Roman"/>
          <w:sz w:val="24"/>
          <w:szCs w:val="24"/>
        </w:rPr>
      </w:pPr>
      <w:r w:rsidRPr="00FD3017">
        <w:rPr>
          <w:rFonts w:ascii="Times New Roman" w:hAnsi="Times New Roman" w:cs="Times New Roman"/>
          <w:sz w:val="24"/>
          <w:szCs w:val="24"/>
        </w:rPr>
        <w:t>2.</w:t>
      </w:r>
      <w:r w:rsidRPr="00FD3017">
        <w:rPr>
          <w:rFonts w:ascii="Times New Roman" w:hAnsi="Times New Roman" w:cs="Times New Roman"/>
          <w:sz w:val="24"/>
          <w:szCs w:val="24"/>
        </w:rPr>
        <w:tab/>
        <w:t>Закон РФ от 7 февраля 1992 г. № 2300-I «О защите прав потребителей».</w:t>
      </w:r>
    </w:p>
    <w:p w:rsidR="00295F20" w:rsidRPr="00FD3017" w:rsidRDefault="00295F20" w:rsidP="00295F20">
      <w:pPr>
        <w:shd w:val="clear" w:color="auto" w:fill="FFFFFF"/>
        <w:autoSpaceDE w:val="0"/>
        <w:spacing w:after="0" w:line="240" w:lineRule="auto"/>
        <w:jc w:val="both"/>
        <w:rPr>
          <w:rFonts w:ascii="Times New Roman" w:hAnsi="Times New Roman" w:cs="Times New Roman"/>
          <w:sz w:val="24"/>
          <w:szCs w:val="24"/>
        </w:rPr>
      </w:pPr>
      <w:r w:rsidRPr="00FD3017">
        <w:rPr>
          <w:rFonts w:ascii="Times New Roman" w:hAnsi="Times New Roman" w:cs="Times New Roman"/>
          <w:sz w:val="24"/>
          <w:szCs w:val="24"/>
        </w:rPr>
        <w:t>4.</w:t>
      </w:r>
      <w:r w:rsidRPr="00FD3017">
        <w:rPr>
          <w:rFonts w:ascii="Times New Roman" w:hAnsi="Times New Roman" w:cs="Times New Roman"/>
          <w:sz w:val="24"/>
          <w:szCs w:val="24"/>
        </w:rPr>
        <w:tab/>
        <w:t>Иванова П.Р., Логинова Р.С. Преступность несовершеннолетних // Криминологический взгляд. - 2014. - Т.1. - №1(8). - С.132-133.</w:t>
      </w:r>
    </w:p>
    <w:p w:rsidR="00295F20" w:rsidRPr="00FD3017" w:rsidRDefault="00295F20" w:rsidP="00295F20">
      <w:pPr>
        <w:shd w:val="clear" w:color="auto" w:fill="FFFFFF"/>
        <w:autoSpaceDE w:val="0"/>
        <w:spacing w:after="0" w:line="240" w:lineRule="auto"/>
        <w:jc w:val="both"/>
        <w:rPr>
          <w:rFonts w:ascii="Times New Roman" w:hAnsi="Times New Roman" w:cs="Times New Roman"/>
          <w:sz w:val="24"/>
          <w:szCs w:val="24"/>
          <w:lang w:val="en-US"/>
        </w:rPr>
      </w:pPr>
      <w:r w:rsidRPr="00FD3017">
        <w:rPr>
          <w:rFonts w:ascii="Times New Roman" w:hAnsi="Times New Roman" w:cs="Times New Roman"/>
          <w:sz w:val="24"/>
          <w:szCs w:val="24"/>
        </w:rPr>
        <w:t>5.</w:t>
      </w:r>
      <w:r w:rsidRPr="00FD3017">
        <w:rPr>
          <w:rFonts w:ascii="Times New Roman" w:hAnsi="Times New Roman" w:cs="Times New Roman"/>
          <w:sz w:val="24"/>
          <w:szCs w:val="24"/>
        </w:rPr>
        <w:tab/>
        <w:t xml:space="preserve">Савин Р.Р. Насильственная преступность несовершеннолетних // Криминологические исследования. - 2015. - № 4. </w:t>
      </w:r>
      <w:r w:rsidRPr="00FD3017">
        <w:rPr>
          <w:rFonts w:ascii="Times New Roman" w:hAnsi="Times New Roman" w:cs="Times New Roman"/>
          <w:sz w:val="24"/>
          <w:szCs w:val="24"/>
          <w:lang w:val="en-US"/>
        </w:rPr>
        <w:t>URL:  http: // www.emop.ru/ internet – (</w:t>
      </w:r>
      <w:r w:rsidRPr="00FD3017">
        <w:rPr>
          <w:rFonts w:ascii="Times New Roman" w:hAnsi="Times New Roman" w:cs="Times New Roman"/>
          <w:sz w:val="24"/>
          <w:szCs w:val="24"/>
        </w:rPr>
        <w:t>дата</w:t>
      </w:r>
      <w:r w:rsidR="007F5ED6" w:rsidRPr="00FD3017">
        <w:rPr>
          <w:rFonts w:ascii="Times New Roman" w:hAnsi="Times New Roman" w:cs="Times New Roman"/>
          <w:sz w:val="24"/>
          <w:szCs w:val="24"/>
          <w:lang w:val="en-US"/>
        </w:rPr>
        <w:t xml:space="preserve"> </w:t>
      </w:r>
      <w:r w:rsidRPr="00FD3017">
        <w:rPr>
          <w:rFonts w:ascii="Times New Roman" w:hAnsi="Times New Roman" w:cs="Times New Roman"/>
          <w:sz w:val="24"/>
          <w:szCs w:val="24"/>
        </w:rPr>
        <w:t>обращения</w:t>
      </w:r>
      <w:r w:rsidRPr="00FD3017">
        <w:rPr>
          <w:rFonts w:ascii="Times New Roman" w:hAnsi="Times New Roman" w:cs="Times New Roman"/>
          <w:sz w:val="24"/>
          <w:szCs w:val="24"/>
          <w:lang w:val="en-US"/>
        </w:rPr>
        <w:t xml:space="preserve"> 28.09.2015)</w:t>
      </w:r>
    </w:p>
    <w:p w:rsidR="00295F20" w:rsidRPr="00FD3017" w:rsidRDefault="00295F20" w:rsidP="00295F20">
      <w:pPr>
        <w:shd w:val="clear" w:color="auto" w:fill="FFFFFF"/>
        <w:autoSpaceDE w:val="0"/>
        <w:spacing w:after="0" w:line="240" w:lineRule="auto"/>
        <w:jc w:val="both"/>
        <w:rPr>
          <w:rFonts w:ascii="Times New Roman" w:hAnsi="Times New Roman" w:cs="Times New Roman"/>
          <w:sz w:val="24"/>
          <w:szCs w:val="24"/>
          <w:lang w:val="en-US"/>
        </w:rPr>
      </w:pPr>
    </w:p>
    <w:p w:rsidR="00F53E8A" w:rsidRPr="00FD3017" w:rsidRDefault="00295F20" w:rsidP="00012402">
      <w:pPr>
        <w:shd w:val="clear" w:color="auto" w:fill="FFFFFF"/>
        <w:autoSpaceDE w:val="0"/>
        <w:jc w:val="both"/>
        <w:rPr>
          <w:lang w:val="en-US"/>
        </w:rPr>
      </w:pPr>
      <w:proofErr w:type="gramStart"/>
      <w:r w:rsidRPr="00FD3017">
        <w:rPr>
          <w:rFonts w:ascii="Times New Roman" w:hAnsi="Times New Roman" w:cs="Times New Roman"/>
          <w:sz w:val="24"/>
          <w:szCs w:val="24"/>
          <w:lang w:val="en-US"/>
        </w:rPr>
        <w:t>Bibliography</w:t>
      </w:r>
      <w:r w:rsidRPr="00FD3017">
        <w:rPr>
          <w:rFonts w:ascii="Times New Roman" w:hAnsi="Times New Roman" w:cs="Times New Roman"/>
          <w:sz w:val="24"/>
          <w:szCs w:val="24"/>
          <w:lang w:val="en-US"/>
        </w:rPr>
        <w:br/>
      </w:r>
      <w:r w:rsidRPr="00FD3017">
        <w:rPr>
          <w:rFonts w:ascii="Times New Roman" w:hAnsi="Times New Roman" w:cs="Times New Roman"/>
          <w:sz w:val="24"/>
          <w:szCs w:val="24"/>
          <w:shd w:val="clear" w:color="auto" w:fill="FFFFFF"/>
          <w:lang w:val="en-US"/>
        </w:rPr>
        <w:t>1.</w:t>
      </w:r>
      <w:proofErr w:type="gramEnd"/>
      <w:r w:rsidRPr="00FD3017">
        <w:rPr>
          <w:rFonts w:ascii="Times New Roman" w:hAnsi="Times New Roman" w:cs="Times New Roman"/>
          <w:sz w:val="24"/>
          <w:szCs w:val="24"/>
          <w:shd w:val="clear" w:color="auto" w:fill="FFFFFF"/>
          <w:lang w:val="en-US"/>
        </w:rPr>
        <w:t xml:space="preserve">     </w:t>
      </w:r>
      <w:proofErr w:type="gramStart"/>
      <w:r w:rsidRPr="00FD3017">
        <w:rPr>
          <w:rFonts w:ascii="Times New Roman" w:hAnsi="Times New Roman" w:cs="Times New Roman"/>
          <w:sz w:val="24"/>
          <w:szCs w:val="24"/>
          <w:shd w:val="clear" w:color="auto" w:fill="FFFFFF"/>
          <w:lang w:val="en-US"/>
        </w:rPr>
        <w:t>Federal law of January 2, 2000 No. 29-FZ "About quality and safety of food products".</w:t>
      </w:r>
      <w:proofErr w:type="gramEnd"/>
      <w:r w:rsidRPr="00FD3017">
        <w:rPr>
          <w:rFonts w:ascii="Times New Roman" w:hAnsi="Times New Roman" w:cs="Times New Roman"/>
          <w:sz w:val="24"/>
          <w:szCs w:val="24"/>
          <w:lang w:val="en-US"/>
        </w:rPr>
        <w:br/>
      </w:r>
      <w:r w:rsidRPr="00FD3017">
        <w:rPr>
          <w:rFonts w:ascii="Times New Roman" w:hAnsi="Times New Roman" w:cs="Times New Roman"/>
          <w:sz w:val="24"/>
          <w:szCs w:val="24"/>
          <w:shd w:val="clear" w:color="auto" w:fill="FFFFFF"/>
          <w:lang w:val="en-US"/>
        </w:rPr>
        <w:t>2.      The law of the Russian Federation of February 7, 1992 № 2300-I "About consumer rights protection".</w:t>
      </w:r>
      <w:r w:rsidRPr="00FD3017">
        <w:rPr>
          <w:rFonts w:ascii="Times New Roman" w:hAnsi="Times New Roman" w:cs="Times New Roman"/>
          <w:sz w:val="24"/>
          <w:szCs w:val="24"/>
          <w:lang w:val="en-US"/>
        </w:rPr>
        <w:br/>
      </w:r>
      <w:r w:rsidRPr="00FD3017">
        <w:rPr>
          <w:rFonts w:ascii="Times New Roman" w:hAnsi="Times New Roman" w:cs="Times New Roman"/>
          <w:sz w:val="24"/>
          <w:szCs w:val="24"/>
          <w:shd w:val="clear" w:color="auto" w:fill="FFFFFF"/>
          <w:lang w:val="en-US"/>
        </w:rPr>
        <w:t xml:space="preserve">4.       </w:t>
      </w:r>
      <w:proofErr w:type="spellStart"/>
      <w:r w:rsidRPr="00FD3017">
        <w:rPr>
          <w:rFonts w:ascii="Times New Roman" w:hAnsi="Times New Roman" w:cs="Times New Roman"/>
          <w:sz w:val="24"/>
          <w:szCs w:val="24"/>
          <w:shd w:val="clear" w:color="auto" w:fill="FFFFFF"/>
          <w:lang w:val="en-US"/>
        </w:rPr>
        <w:t>Ivanov</w:t>
      </w:r>
      <w:proofErr w:type="spellEnd"/>
      <w:r w:rsidRPr="00FD3017">
        <w:rPr>
          <w:rFonts w:ascii="Times New Roman" w:hAnsi="Times New Roman" w:cs="Times New Roman"/>
          <w:sz w:val="24"/>
          <w:szCs w:val="24"/>
          <w:shd w:val="clear" w:color="auto" w:fill="FFFFFF"/>
          <w:lang w:val="en-US"/>
        </w:rPr>
        <w:t xml:space="preserve">, P. R., R. S. </w:t>
      </w:r>
      <w:proofErr w:type="spellStart"/>
      <w:r w:rsidRPr="00FD3017">
        <w:rPr>
          <w:rFonts w:ascii="Times New Roman" w:hAnsi="Times New Roman" w:cs="Times New Roman"/>
          <w:sz w:val="24"/>
          <w:szCs w:val="24"/>
          <w:shd w:val="clear" w:color="auto" w:fill="FFFFFF"/>
          <w:lang w:val="en-US"/>
        </w:rPr>
        <w:t>Loginova</w:t>
      </w:r>
      <w:proofErr w:type="spellEnd"/>
      <w:r w:rsidRPr="00FD3017">
        <w:rPr>
          <w:rFonts w:ascii="Times New Roman" w:hAnsi="Times New Roman" w:cs="Times New Roman"/>
          <w:sz w:val="24"/>
          <w:szCs w:val="24"/>
          <w:shd w:val="clear" w:color="auto" w:fill="FFFFFF"/>
          <w:lang w:val="en-US"/>
        </w:rPr>
        <w:t xml:space="preserve"> juvenile Delinquency // Criminolo</w:t>
      </w:r>
      <w:r w:rsidR="007F5ED6" w:rsidRPr="00FD3017">
        <w:rPr>
          <w:rFonts w:ascii="Times New Roman" w:hAnsi="Times New Roman" w:cs="Times New Roman"/>
          <w:sz w:val="24"/>
          <w:szCs w:val="24"/>
          <w:shd w:val="clear" w:color="auto" w:fill="FFFFFF"/>
          <w:lang w:val="en-US"/>
        </w:rPr>
        <w:t>gy glance. - 2014. - T. 1. - №</w:t>
      </w:r>
      <w:proofErr w:type="gramStart"/>
      <w:r w:rsidR="007F5ED6" w:rsidRPr="00FD3017">
        <w:rPr>
          <w:rFonts w:ascii="Times New Roman" w:hAnsi="Times New Roman" w:cs="Times New Roman"/>
          <w:sz w:val="24"/>
          <w:szCs w:val="24"/>
          <w:shd w:val="clear" w:color="auto" w:fill="FFFFFF"/>
          <w:lang w:val="en-US"/>
        </w:rPr>
        <w:t>1</w:t>
      </w:r>
      <w:r w:rsidRPr="00FD3017">
        <w:rPr>
          <w:rFonts w:ascii="Times New Roman" w:hAnsi="Times New Roman" w:cs="Times New Roman"/>
          <w:sz w:val="24"/>
          <w:szCs w:val="24"/>
          <w:shd w:val="clear" w:color="auto" w:fill="FFFFFF"/>
          <w:lang w:val="en-US"/>
        </w:rPr>
        <w:t>(</w:t>
      </w:r>
      <w:proofErr w:type="gramEnd"/>
      <w:r w:rsidRPr="00FD3017">
        <w:rPr>
          <w:rFonts w:ascii="Times New Roman" w:hAnsi="Times New Roman" w:cs="Times New Roman"/>
          <w:sz w:val="24"/>
          <w:szCs w:val="24"/>
          <w:shd w:val="clear" w:color="auto" w:fill="FFFFFF"/>
          <w:lang w:val="en-US"/>
        </w:rPr>
        <w:t>8). -P.132-133.</w:t>
      </w:r>
      <w:r w:rsidRPr="00FD3017">
        <w:rPr>
          <w:rFonts w:ascii="Times New Roman" w:hAnsi="Times New Roman" w:cs="Times New Roman"/>
          <w:sz w:val="24"/>
          <w:szCs w:val="24"/>
          <w:lang w:val="en-US"/>
        </w:rPr>
        <w:br/>
      </w:r>
      <w:r w:rsidRPr="00FD3017">
        <w:rPr>
          <w:rFonts w:ascii="Times New Roman" w:hAnsi="Times New Roman" w:cs="Times New Roman"/>
          <w:sz w:val="24"/>
          <w:szCs w:val="24"/>
          <w:shd w:val="clear" w:color="auto" w:fill="FFFFFF"/>
          <w:lang w:val="en-US"/>
        </w:rPr>
        <w:t xml:space="preserve">5.      </w:t>
      </w:r>
      <w:proofErr w:type="spellStart"/>
      <w:r w:rsidRPr="00FD3017">
        <w:rPr>
          <w:rFonts w:ascii="Times New Roman" w:hAnsi="Times New Roman" w:cs="Times New Roman"/>
          <w:sz w:val="24"/>
          <w:szCs w:val="24"/>
          <w:shd w:val="clear" w:color="auto" w:fill="FFFFFF"/>
          <w:lang w:val="en-US"/>
        </w:rPr>
        <w:t>Savin</w:t>
      </w:r>
      <w:proofErr w:type="spellEnd"/>
      <w:r w:rsidRPr="00FD3017">
        <w:rPr>
          <w:rFonts w:ascii="Times New Roman" w:hAnsi="Times New Roman" w:cs="Times New Roman"/>
          <w:sz w:val="24"/>
          <w:szCs w:val="24"/>
          <w:shd w:val="clear" w:color="auto" w:fill="FFFFFF"/>
          <w:lang w:val="en-US"/>
        </w:rPr>
        <w:t xml:space="preserve"> R. R. Violent juvenile delinquency // Criminology research. - 2015. </w:t>
      </w:r>
      <w:proofErr w:type="gramStart"/>
      <w:r w:rsidRPr="00FD3017">
        <w:rPr>
          <w:rFonts w:ascii="Times New Roman" w:hAnsi="Times New Roman" w:cs="Times New Roman"/>
          <w:sz w:val="24"/>
          <w:szCs w:val="24"/>
          <w:shd w:val="clear" w:color="auto" w:fill="FFFFFF"/>
          <w:lang w:val="en-US"/>
        </w:rPr>
        <w:t>- No. 4.</w:t>
      </w:r>
      <w:proofErr w:type="gramEnd"/>
      <w:r w:rsidRPr="00FD3017">
        <w:rPr>
          <w:rFonts w:ascii="Times New Roman" w:hAnsi="Times New Roman" w:cs="Times New Roman"/>
          <w:sz w:val="24"/>
          <w:szCs w:val="24"/>
          <w:shd w:val="clear" w:color="auto" w:fill="FFFFFF"/>
          <w:lang w:val="en-US"/>
        </w:rPr>
        <w:t xml:space="preserve"> URL: http: // www.emop.ru/ internet – (28.09.2015)</w:t>
      </w:r>
    </w:p>
    <w:sectPr w:rsidR="00F53E8A" w:rsidRPr="00FD3017" w:rsidSect="00AF09EF">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47B" w:rsidRDefault="00FD047B" w:rsidP="00295F20">
      <w:pPr>
        <w:spacing w:after="0" w:line="240" w:lineRule="auto"/>
      </w:pPr>
      <w:r>
        <w:separator/>
      </w:r>
    </w:p>
  </w:endnote>
  <w:endnote w:type="continuationSeparator" w:id="0">
    <w:p w:rsidR="00FD047B" w:rsidRDefault="00FD047B" w:rsidP="00295F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47B" w:rsidRDefault="00FD047B" w:rsidP="00295F20">
      <w:pPr>
        <w:spacing w:after="0" w:line="240" w:lineRule="auto"/>
      </w:pPr>
      <w:r>
        <w:separator/>
      </w:r>
    </w:p>
  </w:footnote>
  <w:footnote w:type="continuationSeparator" w:id="0">
    <w:p w:rsidR="00FD047B" w:rsidRDefault="00FD047B" w:rsidP="00295F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95F20"/>
    <w:rsid w:val="00012402"/>
    <w:rsid w:val="00014D18"/>
    <w:rsid w:val="00021200"/>
    <w:rsid w:val="0005065D"/>
    <w:rsid w:val="00073EF6"/>
    <w:rsid w:val="000E2974"/>
    <w:rsid w:val="00140FE4"/>
    <w:rsid w:val="001768A5"/>
    <w:rsid w:val="001D15E2"/>
    <w:rsid w:val="001D37CA"/>
    <w:rsid w:val="001D51F2"/>
    <w:rsid w:val="001D5A06"/>
    <w:rsid w:val="00216279"/>
    <w:rsid w:val="002536D1"/>
    <w:rsid w:val="00295F20"/>
    <w:rsid w:val="002B47C9"/>
    <w:rsid w:val="003A5C74"/>
    <w:rsid w:val="003E1758"/>
    <w:rsid w:val="00482F4F"/>
    <w:rsid w:val="00487DE5"/>
    <w:rsid w:val="00492F9A"/>
    <w:rsid w:val="004C162B"/>
    <w:rsid w:val="00500D6A"/>
    <w:rsid w:val="005245FB"/>
    <w:rsid w:val="005528D9"/>
    <w:rsid w:val="005C4BA6"/>
    <w:rsid w:val="005F01AD"/>
    <w:rsid w:val="005F7B7E"/>
    <w:rsid w:val="00601FAC"/>
    <w:rsid w:val="00617670"/>
    <w:rsid w:val="006556F5"/>
    <w:rsid w:val="006610E2"/>
    <w:rsid w:val="006730DC"/>
    <w:rsid w:val="006951B4"/>
    <w:rsid w:val="006A0D85"/>
    <w:rsid w:val="006B3A2D"/>
    <w:rsid w:val="006F31CC"/>
    <w:rsid w:val="00773783"/>
    <w:rsid w:val="007D492C"/>
    <w:rsid w:val="007F5ED6"/>
    <w:rsid w:val="00835FF1"/>
    <w:rsid w:val="00884FC0"/>
    <w:rsid w:val="008C12DF"/>
    <w:rsid w:val="009315B1"/>
    <w:rsid w:val="00940426"/>
    <w:rsid w:val="00953F6A"/>
    <w:rsid w:val="009C2DEF"/>
    <w:rsid w:val="009C641E"/>
    <w:rsid w:val="009E5229"/>
    <w:rsid w:val="00A23ECA"/>
    <w:rsid w:val="00A2770C"/>
    <w:rsid w:val="00A37B4E"/>
    <w:rsid w:val="00A82FC7"/>
    <w:rsid w:val="00A90750"/>
    <w:rsid w:val="00AF09EF"/>
    <w:rsid w:val="00B01FF4"/>
    <w:rsid w:val="00B52543"/>
    <w:rsid w:val="00B6372F"/>
    <w:rsid w:val="00B9399B"/>
    <w:rsid w:val="00BA14AB"/>
    <w:rsid w:val="00BD1555"/>
    <w:rsid w:val="00C05ABC"/>
    <w:rsid w:val="00D5337D"/>
    <w:rsid w:val="00D62F66"/>
    <w:rsid w:val="00D67E56"/>
    <w:rsid w:val="00D71774"/>
    <w:rsid w:val="00D96EF0"/>
    <w:rsid w:val="00DE29E3"/>
    <w:rsid w:val="00DE2EBB"/>
    <w:rsid w:val="00E125E9"/>
    <w:rsid w:val="00E27CE2"/>
    <w:rsid w:val="00EB7B4E"/>
    <w:rsid w:val="00F307C7"/>
    <w:rsid w:val="00F53E8A"/>
    <w:rsid w:val="00FA440D"/>
    <w:rsid w:val="00FB336C"/>
    <w:rsid w:val="00FD047B"/>
    <w:rsid w:val="00FD30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F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в заданном формате"/>
    <w:basedOn w:val="a"/>
    <w:rsid w:val="00295F20"/>
    <w:pPr>
      <w:widowControl w:val="0"/>
      <w:suppressAutoHyphens/>
      <w:spacing w:after="0" w:line="240" w:lineRule="auto"/>
    </w:pPr>
    <w:rPr>
      <w:rFonts w:ascii="Courier New" w:eastAsia="NSimSun" w:hAnsi="Courier New" w:cs="Courier New"/>
      <w:sz w:val="20"/>
      <w:szCs w:val="20"/>
      <w:lang w:eastAsia="hi-IN" w:bidi="hi-IN"/>
    </w:rPr>
  </w:style>
  <w:style w:type="paragraph" w:styleId="a4">
    <w:name w:val="Body Text"/>
    <w:basedOn w:val="a"/>
    <w:link w:val="a5"/>
    <w:rsid w:val="00295F20"/>
    <w:pPr>
      <w:widowControl w:val="0"/>
      <w:suppressAutoHyphens/>
      <w:spacing w:after="120" w:line="240" w:lineRule="auto"/>
    </w:pPr>
    <w:rPr>
      <w:rFonts w:ascii="Times New Roman" w:eastAsia="SimSun" w:hAnsi="Times New Roman" w:cs="Mangal"/>
      <w:sz w:val="24"/>
      <w:szCs w:val="24"/>
      <w:lang w:eastAsia="hi-IN" w:bidi="hi-IN"/>
    </w:rPr>
  </w:style>
  <w:style w:type="character" w:customStyle="1" w:styleId="a5">
    <w:name w:val="Основной текст Знак"/>
    <w:basedOn w:val="a0"/>
    <w:link w:val="a4"/>
    <w:rsid w:val="00295F20"/>
    <w:rPr>
      <w:rFonts w:ascii="Times New Roman" w:eastAsia="SimSun" w:hAnsi="Times New Roman" w:cs="Mangal"/>
      <w:sz w:val="24"/>
      <w:szCs w:val="24"/>
      <w:lang w:eastAsia="hi-IN" w:bidi="hi-IN"/>
    </w:rPr>
  </w:style>
  <w:style w:type="paragraph" w:styleId="a6">
    <w:name w:val="footnote text"/>
    <w:basedOn w:val="a"/>
    <w:link w:val="a7"/>
    <w:uiPriority w:val="99"/>
    <w:semiHidden/>
    <w:unhideWhenUsed/>
    <w:rsid w:val="00295F20"/>
    <w:pPr>
      <w:spacing w:after="0" w:line="240" w:lineRule="auto"/>
    </w:pPr>
    <w:rPr>
      <w:sz w:val="20"/>
      <w:szCs w:val="20"/>
    </w:rPr>
  </w:style>
  <w:style w:type="character" w:customStyle="1" w:styleId="a7">
    <w:name w:val="Текст сноски Знак"/>
    <w:basedOn w:val="a0"/>
    <w:link w:val="a6"/>
    <w:uiPriority w:val="99"/>
    <w:semiHidden/>
    <w:rsid w:val="00295F20"/>
    <w:rPr>
      <w:sz w:val="20"/>
      <w:szCs w:val="20"/>
    </w:rPr>
  </w:style>
  <w:style w:type="character" w:styleId="a8">
    <w:name w:val="footnote reference"/>
    <w:basedOn w:val="a0"/>
    <w:uiPriority w:val="99"/>
    <w:semiHidden/>
    <w:unhideWhenUsed/>
    <w:rsid w:val="00295F20"/>
    <w:rPr>
      <w:vertAlign w:val="superscript"/>
    </w:rPr>
  </w:style>
  <w:style w:type="character" w:styleId="a9">
    <w:name w:val="Hyperlink"/>
    <w:basedOn w:val="a0"/>
    <w:uiPriority w:val="99"/>
    <w:unhideWhenUsed/>
    <w:rsid w:val="00BD1555"/>
    <w:rPr>
      <w:color w:val="0000FF"/>
      <w:u w:val="single"/>
    </w:rPr>
  </w:style>
  <w:style w:type="paragraph" w:styleId="aa">
    <w:name w:val="Balloon Text"/>
    <w:basedOn w:val="a"/>
    <w:link w:val="ab"/>
    <w:uiPriority w:val="99"/>
    <w:semiHidden/>
    <w:unhideWhenUsed/>
    <w:rsid w:val="006556F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556F5"/>
    <w:rPr>
      <w:rFonts w:ascii="Segoe UI" w:hAnsi="Segoe UI" w:cs="Segoe UI"/>
      <w:sz w:val="18"/>
      <w:szCs w:val="18"/>
    </w:rPr>
  </w:style>
  <w:style w:type="paragraph" w:styleId="ac">
    <w:name w:val="List Paragraph"/>
    <w:basedOn w:val="a"/>
    <w:uiPriority w:val="34"/>
    <w:qFormat/>
    <w:rsid w:val="009C2DE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meuu2016@mail.ru"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1397</Words>
  <Characters>7966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УПиК</dc:creator>
  <cp:lastModifiedBy>user</cp:lastModifiedBy>
  <cp:revision>5</cp:revision>
  <cp:lastPrinted>2018-04-03T01:14:00Z</cp:lastPrinted>
  <dcterms:created xsi:type="dcterms:W3CDTF">2018-04-03T07:28:00Z</dcterms:created>
  <dcterms:modified xsi:type="dcterms:W3CDTF">2018-04-03T08:13:00Z</dcterms:modified>
</cp:coreProperties>
</file>