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A2" w:rsidRPr="00887F59" w:rsidRDefault="003519A2" w:rsidP="00887F59">
      <w:pPr>
        <w:pStyle w:val="a3"/>
        <w:jc w:val="center"/>
        <w:rPr>
          <w:rFonts w:ascii="Bernard MT Condensed" w:hAnsi="Bernard MT Condensed" w:cs="Times New Roman"/>
          <w:b/>
          <w:i/>
          <w:color w:val="76923C" w:themeColor="accent3" w:themeShade="BF"/>
          <w:sz w:val="44"/>
          <w:szCs w:val="44"/>
          <w:u w:val="single"/>
        </w:rPr>
      </w:pPr>
      <w:r w:rsidRPr="00887F59">
        <w:rPr>
          <w:rFonts w:ascii="Times New Roman" w:hAnsi="Times New Roman" w:cs="Times New Roman"/>
          <w:b/>
          <w:i/>
          <w:color w:val="76923C" w:themeColor="accent3" w:themeShade="BF"/>
          <w:sz w:val="44"/>
          <w:szCs w:val="44"/>
          <w:u w:val="single"/>
        </w:rPr>
        <w:t>Программа</w:t>
      </w:r>
    </w:p>
    <w:p w:rsidR="003519A2" w:rsidRPr="00887F59" w:rsidRDefault="003519A2" w:rsidP="00887F59">
      <w:pPr>
        <w:pStyle w:val="a3"/>
        <w:jc w:val="center"/>
        <w:rPr>
          <w:rFonts w:ascii="Bernard MT Condensed" w:hAnsi="Bernard MT Condensed" w:cs="Aharoni"/>
          <w:b/>
          <w:color w:val="76923C" w:themeColor="accent3" w:themeShade="BF"/>
          <w:sz w:val="44"/>
          <w:szCs w:val="44"/>
          <w:u w:val="single"/>
        </w:rPr>
      </w:pP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Декады</w:t>
      </w:r>
      <w:r w:rsidRPr="00887F59">
        <w:rPr>
          <w:rFonts w:ascii="Bernard MT Condensed" w:hAnsi="Bernard MT Condensed" w:cs="Aharoni"/>
          <w:b/>
          <w:color w:val="76923C" w:themeColor="accent3" w:themeShade="BF"/>
          <w:sz w:val="44"/>
          <w:szCs w:val="44"/>
          <w:u w:val="single"/>
        </w:rPr>
        <w:t xml:space="preserve"> </w:t>
      </w: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истории</w:t>
      </w:r>
      <w:r w:rsidRPr="00887F59">
        <w:rPr>
          <w:rFonts w:ascii="Bernard MT Condensed" w:hAnsi="Bernard MT Condensed" w:cs="Aharoni"/>
          <w:b/>
          <w:color w:val="76923C" w:themeColor="accent3" w:themeShade="BF"/>
          <w:sz w:val="44"/>
          <w:szCs w:val="44"/>
          <w:u w:val="single"/>
        </w:rPr>
        <w:t xml:space="preserve"> </w:t>
      </w:r>
    </w:p>
    <w:p w:rsidR="003519A2" w:rsidRPr="00887F59" w:rsidRDefault="003519A2" w:rsidP="00887F59">
      <w:pPr>
        <w:pStyle w:val="a3"/>
        <w:jc w:val="center"/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</w:pP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ИФ</w:t>
      </w:r>
      <w:r w:rsidRPr="00887F59"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  <w:t xml:space="preserve"> </w:t>
      </w: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БГУ</w:t>
      </w:r>
    </w:p>
    <w:p w:rsidR="003519A2" w:rsidRPr="00887F59" w:rsidRDefault="003519A2" w:rsidP="00887F59">
      <w:pPr>
        <w:pStyle w:val="a3"/>
        <w:jc w:val="center"/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</w:pP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с</w:t>
      </w:r>
      <w:r w:rsidRPr="00887F59"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  <w:t xml:space="preserve"> 16 </w:t>
      </w: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по</w:t>
      </w:r>
      <w:r w:rsidRPr="00887F59"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  <w:t xml:space="preserve"> 27 </w:t>
      </w: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октября</w:t>
      </w:r>
      <w:r w:rsidRPr="00887F59"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  <w:t xml:space="preserve"> 2017 </w:t>
      </w:r>
      <w:r w:rsidRPr="00887F59">
        <w:rPr>
          <w:rFonts w:ascii="Times New Roman" w:hAnsi="Times New Roman" w:cs="Times New Roman"/>
          <w:b/>
          <w:color w:val="76923C" w:themeColor="accent3" w:themeShade="BF"/>
          <w:sz w:val="44"/>
          <w:szCs w:val="44"/>
          <w:u w:val="single"/>
        </w:rPr>
        <w:t>г</w:t>
      </w:r>
      <w:r w:rsidRPr="00887F59">
        <w:rPr>
          <w:rFonts w:ascii="Bernard MT Condensed" w:hAnsi="Bernard MT Condensed" w:cs="Times New Roman"/>
          <w:b/>
          <w:color w:val="76923C" w:themeColor="accent3" w:themeShade="BF"/>
          <w:sz w:val="44"/>
          <w:szCs w:val="44"/>
          <w:u w:val="single"/>
        </w:rPr>
        <w:t>.</w:t>
      </w:r>
    </w:p>
    <w:p w:rsidR="004B4761" w:rsidRPr="00887F59" w:rsidRDefault="004B4761" w:rsidP="00887F59">
      <w:pPr>
        <w:pStyle w:val="a4"/>
        <w:ind w:left="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16 октября Открытие </w:t>
      </w:r>
      <w:r w:rsidR="00887F59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Декады истории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>»</w:t>
      </w:r>
      <w:r w:rsidRPr="00887F59">
        <w:rPr>
          <w:rFonts w:ascii="Times New Roman" w:hAnsi="Times New Roman" w:cs="Times New Roman"/>
          <w:color w:val="7030A0"/>
          <w:sz w:val="40"/>
          <w:szCs w:val="40"/>
        </w:rPr>
        <w:t xml:space="preserve">  </w:t>
      </w:r>
      <w:r w:rsidR="00BB359B">
        <w:rPr>
          <w:rFonts w:ascii="Times New Roman" w:hAnsi="Times New Roman" w:cs="Times New Roman"/>
          <w:b/>
          <w:color w:val="7030A0"/>
          <w:sz w:val="36"/>
          <w:szCs w:val="36"/>
        </w:rPr>
        <w:t>в 11 ч. 20 ми</w:t>
      </w:r>
      <w:proofErr w:type="gramStart"/>
      <w:r w:rsidR="00BB359B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., </w:t>
      </w:r>
      <w:proofErr w:type="gramEnd"/>
      <w:r w:rsidR="00BB359B">
        <w:rPr>
          <w:rFonts w:ascii="Times New Roman" w:hAnsi="Times New Roman" w:cs="Times New Roman"/>
          <w:b/>
          <w:color w:val="7030A0"/>
          <w:sz w:val="36"/>
          <w:szCs w:val="36"/>
        </w:rPr>
        <w:t>ауд. 23</w:t>
      </w:r>
      <w:r w:rsidRPr="00887F59">
        <w:rPr>
          <w:rFonts w:ascii="Times New Roman" w:hAnsi="Times New Roman" w:cs="Times New Roman"/>
          <w:b/>
          <w:color w:val="7030A0"/>
          <w:sz w:val="36"/>
          <w:szCs w:val="36"/>
        </w:rPr>
        <w:t>01: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887F59">
        <w:rPr>
          <w:rFonts w:ascii="Times New Roman" w:hAnsi="Times New Roman" w:cs="Times New Roman"/>
          <w:sz w:val="32"/>
          <w:szCs w:val="32"/>
        </w:rPr>
        <w:t xml:space="preserve">- </w:t>
      </w:r>
      <w:r w:rsidRPr="00887F59">
        <w:rPr>
          <w:rFonts w:ascii="Times New Roman" w:hAnsi="Times New Roman" w:cs="Times New Roman"/>
          <w:color w:val="7030A0"/>
          <w:sz w:val="32"/>
          <w:szCs w:val="32"/>
        </w:rPr>
        <w:t xml:space="preserve">приветствие  Декана ИФ, заведующих кафедрами ВОИС и ИСТБ;  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887F59">
        <w:rPr>
          <w:rFonts w:ascii="Times New Roman" w:hAnsi="Times New Roman" w:cs="Times New Roman"/>
          <w:color w:val="7030A0"/>
          <w:sz w:val="32"/>
          <w:szCs w:val="32"/>
        </w:rPr>
        <w:t>- СНО об юбилейных датах: «2017 г. в истории»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887F59">
        <w:rPr>
          <w:rFonts w:ascii="Times New Roman" w:hAnsi="Times New Roman" w:cs="Times New Roman"/>
          <w:color w:val="7030A0"/>
          <w:sz w:val="32"/>
          <w:szCs w:val="32"/>
        </w:rPr>
        <w:t xml:space="preserve">- сообщение о Российской революции 1917 г. (проф. д.и.н.   В.Д. </w:t>
      </w:r>
      <w:proofErr w:type="spellStart"/>
      <w:r w:rsidRPr="00887F59">
        <w:rPr>
          <w:rFonts w:ascii="Times New Roman" w:hAnsi="Times New Roman" w:cs="Times New Roman"/>
          <w:color w:val="7030A0"/>
          <w:sz w:val="32"/>
          <w:szCs w:val="32"/>
        </w:rPr>
        <w:t>Дугаров</w:t>
      </w:r>
      <w:proofErr w:type="spellEnd"/>
      <w:r w:rsidRPr="00887F59">
        <w:rPr>
          <w:rFonts w:ascii="Times New Roman" w:hAnsi="Times New Roman" w:cs="Times New Roman"/>
          <w:color w:val="7030A0"/>
          <w:sz w:val="32"/>
          <w:szCs w:val="32"/>
        </w:rPr>
        <w:t>);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887F59">
        <w:rPr>
          <w:rFonts w:ascii="Times New Roman" w:hAnsi="Times New Roman" w:cs="Times New Roman"/>
          <w:color w:val="7030A0"/>
          <w:sz w:val="32"/>
          <w:szCs w:val="32"/>
        </w:rPr>
        <w:t>- сообщение по истории политических репрессий (доц., д.и.н.  С.В. Васильева);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887F59">
        <w:rPr>
          <w:rFonts w:ascii="Times New Roman" w:hAnsi="Times New Roman" w:cs="Times New Roman"/>
          <w:color w:val="7030A0"/>
          <w:sz w:val="32"/>
          <w:szCs w:val="32"/>
        </w:rPr>
        <w:t>- о начале акция «100 уроков по истории Российской революции 1917 г.» (доц., к.п.н. М.Г. Цыренова)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17 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>октября - Интеллектуальная игра для студентов. Тема «Российская революция 1917 г.»</w:t>
      </w:r>
      <w:r w:rsidRPr="00887F59">
        <w:rPr>
          <w:rFonts w:ascii="Times New Roman" w:hAnsi="Times New Roman" w:cs="Times New Roman"/>
          <w:sz w:val="36"/>
          <w:szCs w:val="36"/>
        </w:rPr>
        <w:t xml:space="preserve"> </w:t>
      </w: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в 14. 00 час</w:t>
      </w:r>
      <w:proofErr w:type="gramStart"/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.,</w:t>
      </w:r>
      <w:r w:rsidR="00FF40F9" w:rsidRPr="00887F5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gramEnd"/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ауд. 2309.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18 октября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- Интеллектуальная игра для студентов. Тема «Российская революция 1917 г.» </w:t>
      </w: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в 14 час.40 мин., ауд. 2309.</w:t>
      </w: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20 октября –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научно-практическая конференция «Над памятью не властны времена», посвященная 80-летию массовых политических репрессий. Регистрация участников в 9 часов, пленарное заседание   </w:t>
      </w: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в 10 часов, ауд. 8205</w:t>
      </w:r>
      <w:r w:rsidR="004B4761" w:rsidRPr="00887F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B4761" w:rsidRPr="00887F59">
        <w:rPr>
          <w:rFonts w:ascii="Times New Roman" w:hAnsi="Times New Roman" w:cs="Times New Roman"/>
          <w:sz w:val="28"/>
          <w:szCs w:val="28"/>
        </w:rPr>
        <w:t>(конференц-зал Научной библиотеки БГУ)</w:t>
      </w:r>
      <w:r w:rsidRPr="00887F59">
        <w:rPr>
          <w:rFonts w:ascii="Times New Roman" w:hAnsi="Times New Roman" w:cs="Times New Roman"/>
          <w:sz w:val="28"/>
          <w:szCs w:val="28"/>
        </w:rPr>
        <w:t>.</w:t>
      </w:r>
    </w:p>
    <w:p w:rsidR="004B4761" w:rsidRPr="00887F59" w:rsidRDefault="004B4761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6-26 октября 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>Конку</w:t>
      </w:r>
      <w:bookmarkStart w:id="0" w:name="_GoBack"/>
      <w:bookmarkEnd w:id="0"/>
      <w:r w:rsidRPr="00887F59">
        <w:rPr>
          <w:rFonts w:ascii="Times New Roman" w:hAnsi="Times New Roman" w:cs="Times New Roman"/>
          <w:color w:val="FF0000"/>
          <w:sz w:val="36"/>
          <w:szCs w:val="36"/>
        </w:rPr>
        <w:t>рс среди студентов ИФ на проведение лучшего урока по теме «Российская революция 1917 г.»</w:t>
      </w:r>
      <w:r w:rsidRPr="00887F5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40F9" w:rsidRPr="00887F59" w:rsidRDefault="00FF40F9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F40F9" w:rsidRPr="00887F59" w:rsidRDefault="004B4761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23</w:t>
      </w:r>
      <w:r w:rsidR="00FF40F9" w:rsidRPr="00887F59">
        <w:rPr>
          <w:rFonts w:ascii="Times New Roman" w:hAnsi="Times New Roman" w:cs="Times New Roman"/>
          <w:b/>
          <w:color w:val="FF0000"/>
          <w:sz w:val="36"/>
          <w:szCs w:val="36"/>
        </w:rPr>
        <w:t>-26 октября</w:t>
      </w:r>
      <w:r w:rsidR="003519A2"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– Викторина по  истории политических репрессий среди студентов БГУ. </w:t>
      </w:r>
    </w:p>
    <w:p w:rsidR="00FF40F9" w:rsidRPr="00887F59" w:rsidRDefault="00FF40F9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F40F9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24-25 октября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научная кон</w:t>
      </w:r>
      <w:r w:rsidR="00FF40F9" w:rsidRPr="00887F59">
        <w:rPr>
          <w:rFonts w:ascii="Times New Roman" w:hAnsi="Times New Roman" w:cs="Times New Roman"/>
          <w:color w:val="FF0000"/>
          <w:sz w:val="36"/>
          <w:szCs w:val="36"/>
        </w:rPr>
        <w:t>ференция «</w:t>
      </w:r>
      <w:proofErr w:type="spellStart"/>
      <w:r w:rsidR="00FF40F9" w:rsidRPr="00887F59">
        <w:rPr>
          <w:rFonts w:ascii="Times New Roman" w:hAnsi="Times New Roman" w:cs="Times New Roman"/>
          <w:color w:val="FF0000"/>
          <w:sz w:val="36"/>
          <w:szCs w:val="36"/>
        </w:rPr>
        <w:t>Тармахановские</w:t>
      </w:r>
      <w:proofErr w:type="spellEnd"/>
      <w:r w:rsidR="00FF40F9"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чтения 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>–</w:t>
      </w:r>
      <w:r w:rsidR="00FF40F9"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I: Российская революция 1917 г.» </w:t>
      </w:r>
    </w:p>
    <w:p w:rsidR="003519A2" w:rsidRPr="00FF40F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FF40F9">
        <w:rPr>
          <w:rFonts w:ascii="Times New Roman" w:hAnsi="Times New Roman" w:cs="Times New Roman"/>
          <w:color w:val="7030A0"/>
          <w:sz w:val="32"/>
          <w:szCs w:val="32"/>
        </w:rPr>
        <w:t>24. 10. 2017 г. в 9 ч</w:t>
      </w:r>
      <w:r w:rsidR="00FF40F9" w:rsidRPr="00FF40F9">
        <w:rPr>
          <w:rFonts w:ascii="Times New Roman" w:hAnsi="Times New Roman" w:cs="Times New Roman"/>
          <w:color w:val="7030A0"/>
          <w:sz w:val="32"/>
          <w:szCs w:val="32"/>
        </w:rPr>
        <w:t>асов – регистрация участников, с</w:t>
      </w:r>
      <w:r w:rsidRPr="00FF40F9">
        <w:rPr>
          <w:rFonts w:ascii="Times New Roman" w:hAnsi="Times New Roman" w:cs="Times New Roman"/>
          <w:color w:val="7030A0"/>
          <w:sz w:val="32"/>
          <w:szCs w:val="32"/>
        </w:rPr>
        <w:t xml:space="preserve"> 10 </w:t>
      </w:r>
      <w:r w:rsidR="00FF40F9" w:rsidRPr="00FF40F9">
        <w:rPr>
          <w:rFonts w:ascii="Times New Roman" w:hAnsi="Times New Roman" w:cs="Times New Roman"/>
          <w:color w:val="7030A0"/>
          <w:sz w:val="32"/>
          <w:szCs w:val="32"/>
        </w:rPr>
        <w:t xml:space="preserve">до 13 </w:t>
      </w:r>
      <w:r w:rsidRPr="00FF40F9">
        <w:rPr>
          <w:rFonts w:ascii="Times New Roman" w:hAnsi="Times New Roman" w:cs="Times New Roman"/>
          <w:color w:val="7030A0"/>
          <w:sz w:val="32"/>
          <w:szCs w:val="32"/>
        </w:rPr>
        <w:t>ч. – пленарное заседание, зал заседаний Ученого совета БГУ ауд. 8417</w:t>
      </w:r>
      <w:r w:rsidR="00FF40F9" w:rsidRPr="00FF40F9">
        <w:rPr>
          <w:rFonts w:ascii="Times New Roman" w:hAnsi="Times New Roman" w:cs="Times New Roman"/>
          <w:color w:val="7030A0"/>
          <w:sz w:val="32"/>
          <w:szCs w:val="32"/>
        </w:rPr>
        <w:t>.</w:t>
      </w:r>
    </w:p>
    <w:p w:rsidR="00FF40F9" w:rsidRPr="00FF40F9" w:rsidRDefault="00FF40F9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FF40F9">
        <w:rPr>
          <w:rFonts w:ascii="Times New Roman" w:hAnsi="Times New Roman" w:cs="Times New Roman"/>
          <w:color w:val="7030A0"/>
          <w:sz w:val="32"/>
          <w:szCs w:val="32"/>
        </w:rPr>
        <w:t>С 14 часов - работа секций ауд. 2301, 2306, 2310, 2401.</w:t>
      </w:r>
    </w:p>
    <w:p w:rsidR="00FF40F9" w:rsidRPr="00887F59" w:rsidRDefault="00FF40F9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</w:p>
    <w:p w:rsidR="003519A2" w:rsidRPr="00887F5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27 октября (пятница)</w:t>
      </w:r>
      <w:r w:rsidRPr="00887F59">
        <w:rPr>
          <w:rFonts w:ascii="Times New Roman" w:hAnsi="Times New Roman" w:cs="Times New Roman"/>
          <w:color w:val="FF0000"/>
          <w:sz w:val="36"/>
          <w:szCs w:val="36"/>
        </w:rPr>
        <w:t xml:space="preserve"> – закрытие Декады истории - </w:t>
      </w:r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в 11 ч. 20 ми</w:t>
      </w:r>
      <w:proofErr w:type="gramStart"/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., </w:t>
      </w:r>
      <w:proofErr w:type="gramEnd"/>
      <w:r w:rsidRPr="00887F59">
        <w:rPr>
          <w:rFonts w:ascii="Times New Roman" w:hAnsi="Times New Roman" w:cs="Times New Roman"/>
          <w:b/>
          <w:color w:val="FF0000"/>
          <w:sz w:val="36"/>
          <w:szCs w:val="36"/>
        </w:rPr>
        <w:t>ауд. 2402.</w:t>
      </w:r>
    </w:p>
    <w:p w:rsidR="003519A2" w:rsidRPr="00FF40F9" w:rsidRDefault="003519A2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FF40F9">
        <w:rPr>
          <w:rFonts w:ascii="Times New Roman" w:hAnsi="Times New Roman" w:cs="Times New Roman"/>
          <w:color w:val="7030A0"/>
          <w:sz w:val="32"/>
          <w:szCs w:val="32"/>
        </w:rPr>
        <w:t>- Заключительное мероприятие в рамках акции «100 уроков по истории Российской революции 1917 г.»;</w:t>
      </w:r>
    </w:p>
    <w:p w:rsidR="00887F59" w:rsidRPr="00FF40F9" w:rsidRDefault="00FF40F9" w:rsidP="00887F5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7030A0"/>
          <w:sz w:val="32"/>
          <w:szCs w:val="32"/>
        </w:rPr>
        <w:t>-</w:t>
      </w:r>
      <w:r w:rsidR="003519A2" w:rsidRPr="00FF40F9">
        <w:rPr>
          <w:rFonts w:ascii="Times New Roman" w:hAnsi="Times New Roman" w:cs="Times New Roman"/>
          <w:color w:val="7030A0"/>
          <w:sz w:val="32"/>
          <w:szCs w:val="32"/>
        </w:rPr>
        <w:t>Подведение итогов декады (</w:t>
      </w:r>
      <w:r w:rsidR="003519A2" w:rsidRPr="00FF40F9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лучший урок по теме «Российская революция»,  лучший участник викторины по теме «История политических репрессий», победители интеллектуальной игры) </w:t>
      </w:r>
    </w:p>
    <w:sectPr w:rsidR="00887F59" w:rsidRPr="00FF40F9" w:rsidSect="00887F59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05AC"/>
    <w:multiLevelType w:val="hybridMultilevel"/>
    <w:tmpl w:val="C0726882"/>
    <w:lvl w:ilvl="0" w:tplc="9DBA6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3DD"/>
    <w:rsid w:val="001F6F80"/>
    <w:rsid w:val="003519A2"/>
    <w:rsid w:val="00492FF0"/>
    <w:rsid w:val="004B4761"/>
    <w:rsid w:val="00887F59"/>
    <w:rsid w:val="009813DD"/>
    <w:rsid w:val="00BB359B"/>
    <w:rsid w:val="00C806CF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9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9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dcterms:created xsi:type="dcterms:W3CDTF">2017-10-12T12:26:00Z</dcterms:created>
  <dcterms:modified xsi:type="dcterms:W3CDTF">2017-10-17T14:42:00Z</dcterms:modified>
</cp:coreProperties>
</file>