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624064">
      <w:pPr>
        <w:pStyle w:val="1"/>
      </w:pPr>
      <w:r>
        <w:fldChar w:fldCharType="begin"/>
      </w:r>
      <w:r>
        <w:instrText>HYPERLINK "https://internet.garant.ru/document/redirect/483413583</w:instrText>
      </w:r>
      <w:r>
        <w:instrText>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науки и высшего образования Российской Федерации от 27 ноября 2024 г. N 821 "Об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</w:t>
      </w:r>
      <w:r>
        <w:rPr>
          <w:rStyle w:val="a4"/>
          <w:b w:val="0"/>
          <w:bCs w:val="0"/>
        </w:rPr>
        <w:t>агистратуры" (с изменениями и дополнениями)</w:t>
      </w:r>
      <w:r>
        <w:rPr>
          <w:rStyle w:val="a4"/>
          <w:b w:val="0"/>
          <w:bCs w:val="0"/>
        </w:rPr>
        <w:br/>
        <w:t>Редакция с изменениями N 905 от 26.11.2025</w:t>
      </w:r>
      <w:r>
        <w:fldChar w:fldCharType="end"/>
      </w:r>
    </w:p>
    <w:p w:rsidR="00000000" w:rsidRDefault="00624064">
      <w:pPr>
        <w:pStyle w:val="ac"/>
      </w:pPr>
      <w:r>
        <w:t>С изменениями и дополнениями от:</w:t>
      </w:r>
    </w:p>
    <w:p w:rsidR="00000000" w:rsidRDefault="0062406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ноября 2025 г.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2406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" w:history="1">
        <w:r>
          <w:rPr>
            <w:rStyle w:val="a4"/>
            <w:shd w:val="clear" w:color="auto" w:fill="F0F0F0"/>
          </w:rPr>
          <w:t>Сравнительный анализ</w:t>
        </w:r>
      </w:hyperlink>
      <w:r>
        <w:rPr>
          <w:shd w:val="clear" w:color="auto" w:fill="F0F0F0"/>
        </w:rPr>
        <w:t xml:space="preserve"> Порядка приема на обучение по программам высшего образования 2020 и 2024 гг.</w:t>
      </w:r>
    </w:p>
    <w:p w:rsidR="00000000" w:rsidRDefault="00624064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624064">
      <w:r>
        <w:t xml:space="preserve">В соответствии с </w:t>
      </w:r>
      <w:hyperlink r:id="rId8" w:history="1">
        <w:r>
          <w:rPr>
            <w:rStyle w:val="a4"/>
          </w:rPr>
          <w:t>частью 8 статьи 55</w:t>
        </w:r>
      </w:hyperlink>
      <w:r>
        <w:t xml:space="preserve"> Федерального закона от 29 декабря 2012 г. N 273-ФЗ "Об образовани</w:t>
      </w:r>
      <w:r>
        <w:t xml:space="preserve">и в Российской Федерации" и </w:t>
      </w:r>
      <w:hyperlink r:id="rId9" w:history="1">
        <w:r>
          <w:rPr>
            <w:rStyle w:val="a4"/>
          </w:rPr>
          <w:t>подпунктом 4.2.31 пункта 4</w:t>
        </w:r>
      </w:hyperlink>
      <w:r>
        <w:t xml:space="preserve"> Положения о Министерстве науки и высшего образования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15 июня 2018 г. N 682, приказываю:</w:t>
      </w:r>
    </w:p>
    <w:p w:rsidR="00000000" w:rsidRDefault="00624064">
      <w:bookmarkStart w:id="1" w:name="sub_1"/>
      <w:r>
        <w:t>1. Утвердить Порядок приема на обучение по образовательным программам высшего образования - программам бакалавриата, программам спе</w:t>
      </w:r>
      <w:r>
        <w:t xml:space="preserve">циалитета, программам магистратуры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настоящему приказу.</w:t>
      </w:r>
    </w:p>
    <w:p w:rsidR="00000000" w:rsidRDefault="00624064">
      <w:bookmarkStart w:id="2" w:name="sub_2"/>
      <w:bookmarkEnd w:id="1"/>
      <w:r>
        <w:t xml:space="preserve">2. Признать утратившими силу приказы Министерства науки и высшего образования Российской Федерации по перечню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 xml:space="preserve"> к настоящему приказу.</w:t>
      </w:r>
    </w:p>
    <w:p w:rsidR="00000000" w:rsidRDefault="00624064">
      <w:bookmarkStart w:id="3" w:name="sub_3"/>
      <w:bookmarkEnd w:id="2"/>
      <w:r>
        <w:t>3. Настоящий приказ вступает в силу с 1 марта 2025 года и действует до 1 сентября 2029 года.</w:t>
      </w:r>
    </w:p>
    <w:bookmarkEnd w:id="3"/>
    <w:p w:rsidR="00000000" w:rsidRDefault="0062406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24064">
            <w:pPr>
              <w:pStyle w:val="ad"/>
            </w:pPr>
            <w:r>
              <w:t>Врио Министра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24064">
            <w:pPr>
              <w:pStyle w:val="aa"/>
              <w:jc w:val="right"/>
            </w:pPr>
            <w:r>
              <w:t>А.В. Омельчук</w:t>
            </w:r>
          </w:p>
        </w:tc>
      </w:tr>
    </w:tbl>
    <w:p w:rsidR="00000000" w:rsidRDefault="00624064"/>
    <w:p w:rsidR="00000000" w:rsidRDefault="00624064">
      <w:pPr>
        <w:pStyle w:val="ad"/>
      </w:pPr>
      <w:r>
        <w:t>Зарегистрировано в Минюсте России 29 ноября 2024 г.</w:t>
      </w:r>
    </w:p>
    <w:p w:rsidR="00000000" w:rsidRDefault="00624064">
      <w:pPr>
        <w:pStyle w:val="ad"/>
      </w:pPr>
      <w:r>
        <w:t>Регистрационный N 8037</w:t>
      </w:r>
      <w:r>
        <w:t>9</w:t>
      </w:r>
    </w:p>
    <w:p w:rsidR="00000000" w:rsidRDefault="00624064"/>
    <w:p w:rsidR="00000000" w:rsidRDefault="00624064">
      <w:pPr>
        <w:ind w:firstLine="698"/>
        <w:jc w:val="right"/>
      </w:pPr>
      <w:bookmarkStart w:id="4" w:name="sub_1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науки и</w:t>
      </w:r>
      <w:r>
        <w:rPr>
          <w:rStyle w:val="a3"/>
        </w:rPr>
        <w:br/>
        <w:t>высшего образования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ноября 2024 г. N 821</w:t>
      </w:r>
    </w:p>
    <w:bookmarkEnd w:id="4"/>
    <w:p w:rsidR="00000000" w:rsidRDefault="00624064"/>
    <w:p w:rsidR="00000000" w:rsidRDefault="00624064">
      <w:pPr>
        <w:pStyle w:val="1"/>
      </w:pPr>
      <w:r>
        <w:t>Порядок</w:t>
      </w:r>
      <w:r>
        <w:br/>
        <w:t>приема на обучение по образовательным программам высшего образования - программам бакалаври</w:t>
      </w:r>
      <w:r>
        <w:t>ата, программам специалитета, программам магистратуры</w:t>
      </w:r>
    </w:p>
    <w:p w:rsidR="00000000" w:rsidRDefault="00624064">
      <w:pPr>
        <w:pStyle w:val="ac"/>
      </w:pPr>
      <w:r>
        <w:t>С изменениями и дополнениями от:</w:t>
      </w:r>
    </w:p>
    <w:p w:rsidR="00000000" w:rsidRDefault="0062406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ноября 2025 г.</w:t>
      </w:r>
    </w:p>
    <w:p w:rsidR="00000000" w:rsidRDefault="00624064"/>
    <w:p w:rsidR="00000000" w:rsidRDefault="00624064">
      <w:pPr>
        <w:pStyle w:val="1"/>
      </w:pPr>
      <w:bookmarkStart w:id="5" w:name="sub_10010"/>
      <w:r>
        <w:t>I. Общие положения</w:t>
      </w:r>
    </w:p>
    <w:bookmarkEnd w:id="5"/>
    <w:p w:rsidR="00000000" w:rsidRDefault="00624064"/>
    <w:p w:rsidR="00000000" w:rsidRDefault="00624064">
      <w:bookmarkStart w:id="6" w:name="sub_1001"/>
      <w:r>
        <w:t>1. Настоящий 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 (далее - Порядок) регламентирует прием граждан Российской Федерации, иностранных граждан и</w:t>
      </w:r>
      <w:r>
        <w:t xml:space="preserve"> лиц без гражданства (далее - поступающие) на обучение по образовательным программам высшего образования - программам бакалавриата, программам специалитета и программам магистратуры </w:t>
      </w:r>
      <w:r>
        <w:lastRenderedPageBreak/>
        <w:t>(далее соответственно - программы бакалавриата, программы специалитета, пр</w:t>
      </w:r>
      <w:r>
        <w:t>ограммы магистратуры, вместе - образовательные программы) в организации, осуществляющие образовательную деятельность (далее - организации).</w:t>
      </w:r>
    </w:p>
    <w:bookmarkEnd w:id="6"/>
    <w:p w:rsidR="00000000" w:rsidRDefault="00624064">
      <w:r>
        <w:t>Прием на обучение по программам базового высшего образования и программам магистратуры специализированного в</w:t>
      </w:r>
      <w:r>
        <w:t xml:space="preserve">ысшего образования, предусмотренным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9 августа 2023 г. N </w:t>
      </w:r>
      <w:r>
        <w:t>1302 "О реализации пилотного проекта, направленного на изменение уровней профессионального образования" (далее - постановление N 1302), проводится в соответствии с положениями Порядка, установленными для приема на обучение соответственно по программам бака</w:t>
      </w:r>
      <w:r>
        <w:t>лавриата, программам специалитета и по программам магистратуры.</w:t>
      </w:r>
    </w:p>
    <w:p w:rsidR="00000000" w:rsidRDefault="00624064">
      <w:bookmarkStart w:id="7" w:name="sub_1002"/>
      <w:r>
        <w:t>2. Организация объявляет прием на обучение по образовательным программам (далее - прием на обучение) при наличии лицензии на осуществление образовательной деятельности по соответствующ</w:t>
      </w:r>
      <w:r>
        <w:t xml:space="preserve">им образовательным программам, за исключением случаев, предусмотренных </w:t>
      </w:r>
      <w:hyperlink r:id="rId12" w:history="1">
        <w:r>
          <w:rPr>
            <w:rStyle w:val="a4"/>
          </w:rPr>
          <w:t>пунктом 40 части 1 статьи 12</w:t>
        </w:r>
      </w:hyperlink>
      <w:r>
        <w:t xml:space="preserve"> Федерального закона от 4 мая 2011 г. N 99-ФЗ "О лицензировании отдельных видов де</w:t>
      </w:r>
      <w:r>
        <w:t>ятельности".</w:t>
      </w:r>
    </w:p>
    <w:p w:rsidR="00000000" w:rsidRDefault="00624064">
      <w:bookmarkStart w:id="8" w:name="sub_1003"/>
      <w:bookmarkEnd w:id="7"/>
      <w:r>
        <w:t xml:space="preserve">3. Порядок и условия приема на обучение в федеральные государственные организации, осуществляющие образовательную деятельность и находящиеся в ведении федеральных государственных органов, указанных в </w:t>
      </w:r>
      <w:hyperlink r:id="rId13" w:history="1">
        <w:r>
          <w:rPr>
            <w:rStyle w:val="a4"/>
          </w:rPr>
          <w:t>части 1 статьи 81</w:t>
        </w:r>
      </w:hyperlink>
      <w:r>
        <w:t xml:space="preserve"> Федерального закона от 29 декабря 2012 г. N 273-ФЗ "Об образовании в Российской Федерации" (далее - Федеральный закон N 273-ФЗ), устанавливаются указанными федеральными государственными орга</w:t>
      </w:r>
      <w:r>
        <w:t>нами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624064">
      <w:bookmarkStart w:id="9" w:name="sub_1004"/>
      <w:bookmarkEnd w:id="8"/>
      <w:r>
        <w:t>4. Прием на обучение осуществляется на первый курс.</w:t>
      </w:r>
    </w:p>
    <w:p w:rsidR="00000000" w:rsidRDefault="00624064">
      <w:bookmarkStart w:id="10" w:name="sub_1005"/>
      <w:bookmarkEnd w:id="9"/>
      <w:r>
        <w:t>5. Прием на обучение осуществляется:</w:t>
      </w:r>
    </w:p>
    <w:bookmarkEnd w:id="10"/>
    <w:p w:rsidR="00000000" w:rsidRDefault="00624064">
      <w:r>
        <w:t>по программам бакалавриата и программам специалитета - при наличии у поступающих среднего обще</w:t>
      </w:r>
      <w:r>
        <w:t>го образования, или среднего профессионального образования, или высшего образования;</w:t>
      </w:r>
    </w:p>
    <w:p w:rsidR="00000000" w:rsidRDefault="00624064">
      <w:r>
        <w:t>по программам магистратуры - при наличии у поступающих высшего образования.</w:t>
      </w:r>
    </w:p>
    <w:p w:rsidR="00000000" w:rsidRDefault="00624064">
      <w:bookmarkStart w:id="11" w:name="sub_10054"/>
      <w:r>
        <w:t>Наличие образования подтверждается документами об образовании или об образовании и о к</w:t>
      </w:r>
      <w:r>
        <w:t>валификации, выдаваемыми лицам, успешно прошедшим государственную итоговую аттестацию либо итоговую аттестацию (далее - документы об образовании).</w:t>
      </w:r>
    </w:p>
    <w:p w:rsidR="00000000" w:rsidRDefault="00624064">
      <w:bookmarkStart w:id="12" w:name="sub_1006"/>
      <w:bookmarkEnd w:id="11"/>
      <w:r>
        <w:t>6. Поступающим необходимо иметь:</w:t>
      </w:r>
    </w:p>
    <w:p w:rsidR="00000000" w:rsidRDefault="00624064">
      <w:bookmarkStart w:id="13" w:name="sub_1601"/>
      <w:bookmarkEnd w:id="12"/>
      <w:r>
        <w:t>1) для поступления на обучение по образоват</w:t>
      </w:r>
      <w:r>
        <w:t>ельным программам, имеющим государственную аккредитацию, - образование, подтвержденное документами об образовании, выданными лицам, успешно прошедшим государственную итоговую аттестацию:</w:t>
      </w:r>
    </w:p>
    <w:bookmarkEnd w:id="13"/>
    <w:p w:rsidR="00000000" w:rsidRDefault="00624064">
      <w:r>
        <w:t>документом об образовании образца, устанавливаемого федеральн</w:t>
      </w:r>
      <w:r>
        <w:t>ым органом исполнительной власти, осуществляющим функции по выработке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государственн</w:t>
      </w:r>
      <w:r>
        <w:t>ой политики и нормативно-правовому регулированию в сфере высшего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или феде</w:t>
      </w:r>
      <w: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>;</w:t>
      </w:r>
    </w:p>
    <w:p w:rsidR="00000000" w:rsidRDefault="00624064">
      <w:r>
        <w:t>документом государственного образца об уровне образования или об уровне об</w:t>
      </w:r>
      <w:r>
        <w:t xml:space="preserve">разования и о квалификации, полученным до 1 января 2014 г. (документ о начальном профессиональном образовании, подтверждающий получение среднего (полного) общего образования, и документ о начальном профессиональном образовании, полученном на базе среднего </w:t>
      </w:r>
      <w:r>
        <w:t>(полного) общего образования, приравниваются к документу о среднем профессиональном образовании и о квалификации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vertAlign w:val="superscript"/>
          </w:rPr>
          <w:t>3</w:t>
        </w:r>
      </w:hyperlink>
      <w:r>
        <w:t>);</w:t>
      </w:r>
    </w:p>
    <w:p w:rsidR="00000000" w:rsidRDefault="00624064">
      <w:r>
        <w:t>документом об образовании образца, устанавливаемого федеральным государственным бюджетным образовательным учрежден</w:t>
      </w:r>
      <w:r>
        <w:t xml:space="preserve">ием высшего образования "Московский государственный </w:t>
      </w:r>
      <w:r>
        <w:lastRenderedPageBreak/>
        <w:t>университет имени М.В. Ломоносова", федеральным государственным бюджетным образовательным учреждением высшего образования "Санкт-Петербургский государственный университет", документом об образовании и о к</w:t>
      </w:r>
      <w:r>
        <w:t>валификации образца, устанавливаемого по решению коллегиального органа управления организации, если указанный документ выдан лицу, успешно прошедшему государственную итоговую аттестацию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vertAlign w:val="superscript"/>
          </w:rPr>
          <w:t>4</w:t>
        </w:r>
      </w:hyperlink>
      <w:r>
        <w:t>;</w:t>
      </w:r>
    </w:p>
    <w:p w:rsidR="00000000" w:rsidRDefault="00624064">
      <w:r>
        <w:t>документом об образовании, выданным частно</w:t>
      </w:r>
      <w:r>
        <w:t>й организацией, осуществляющей образовательную деятельность на территории инновационного центра "Сколково"</w:t>
      </w:r>
      <w:r>
        <w:rPr>
          <w:vertAlign w:val="superscript"/>
        </w:rPr>
        <w:t> </w:t>
      </w:r>
      <w:hyperlink w:anchor="sub_555" w:history="1">
        <w:r>
          <w:rPr>
            <w:rStyle w:val="a4"/>
            <w:vertAlign w:val="superscript"/>
          </w:rPr>
          <w:t>5</w:t>
        </w:r>
      </w:hyperlink>
      <w:r>
        <w:t>, или организацией, осуществляющей образовательную деятельность на территории инновационного научно-технологического центра</w:t>
      </w:r>
      <w:r>
        <w:rPr>
          <w:vertAlign w:val="superscript"/>
        </w:rPr>
        <w:t> </w:t>
      </w:r>
      <w:hyperlink w:anchor="sub_666" w:history="1">
        <w:r>
          <w:rPr>
            <w:rStyle w:val="a4"/>
            <w:vertAlign w:val="superscript"/>
          </w:rPr>
          <w:t>6</w:t>
        </w:r>
      </w:hyperlink>
      <w:r>
        <w:t>;</w:t>
      </w:r>
    </w:p>
    <w:p w:rsidR="00000000" w:rsidRDefault="00624064">
      <w:r>
        <w:t>документом (документами) об образовании, полученным (полученными) в иностранном государстве, если указанное в нем образование признается в Российской Федерации на уровне соответствующего образования (далее - документ иностранно</w:t>
      </w:r>
      <w:r>
        <w:t>го государства об образовании);</w:t>
      </w:r>
    </w:p>
    <w:p w:rsidR="00000000" w:rsidRDefault="00624064">
      <w:bookmarkStart w:id="14" w:name="sub_1602"/>
      <w:r>
        <w:t xml:space="preserve">2) для поступления на обучение по образовательным программам, не имеющим государственной аккредитации, - образование, подтвержденное документами об образовании, указанными в </w:t>
      </w:r>
      <w:hyperlink w:anchor="sub_1601" w:history="1">
        <w:r>
          <w:rPr>
            <w:rStyle w:val="a4"/>
          </w:rPr>
          <w:t>подпункте 1</w:t>
        </w:r>
      </w:hyperlink>
      <w:r>
        <w:t xml:space="preserve"> наст</w:t>
      </w:r>
      <w:r>
        <w:t>оящего пункта, или документами об образовании образца, устанавливаемого организацией, выданными лицам, успешно прошедшим итоговую аттестацию.</w:t>
      </w:r>
    </w:p>
    <w:p w:rsidR="00000000" w:rsidRDefault="00624064">
      <w:bookmarkStart w:id="15" w:name="sub_1007"/>
      <w:bookmarkEnd w:id="14"/>
      <w:r>
        <w:t>7. Прием на обучение проводится:</w:t>
      </w:r>
    </w:p>
    <w:p w:rsidR="00000000" w:rsidRDefault="00624064">
      <w:bookmarkStart w:id="16" w:name="sub_1701"/>
      <w:bookmarkEnd w:id="15"/>
      <w:r>
        <w:t>1) на места в рамках контрольных цифр приема граж</w:t>
      </w:r>
      <w:r>
        <w:t>дан на обучение за счет бюджетных ассигнований федерального бюджета, бюджетов субъектов Российской Федерации, местных бюджетов (далее соответственно - контрольные цифры приема, бюджетные ассигнования):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1711"/>
      <w:bookmarkEnd w:id="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</w:t>
      </w:r>
      <w:r>
        <w:rPr>
          <w:shd w:val="clear" w:color="auto" w:fill="F0F0F0"/>
        </w:rPr>
        <w:t xml:space="preserve">пункт "а" изменен с 9 декабря 2025 г. - </w:t>
      </w:r>
      <w:hyperlink r:id="rId1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624064">
      <w:r>
        <w:t>а) на места в пределах следующих квот:</w:t>
      </w:r>
    </w:p>
    <w:p w:rsidR="00000000" w:rsidRDefault="00624064">
      <w:bookmarkStart w:id="18" w:name="sub_17112"/>
      <w:r>
        <w:t>квота приема на целевое обучение</w:t>
      </w:r>
      <w:r>
        <w:rPr>
          <w:vertAlign w:val="superscript"/>
        </w:rPr>
        <w:t> </w:t>
      </w:r>
      <w:hyperlink w:anchor="sub_777" w:history="1">
        <w:r>
          <w:rPr>
            <w:rStyle w:val="a4"/>
            <w:vertAlign w:val="superscript"/>
          </w:rPr>
          <w:t>7</w:t>
        </w:r>
      </w:hyperlink>
      <w:r>
        <w:t xml:space="preserve"> (далее - целевая квота). Целевая квота за счет бюджетных ассигнований федерального бюджета устанавливаетс</w:t>
      </w:r>
      <w:r>
        <w:t xml:space="preserve">я с указанием сведений, предусмотренных </w:t>
      </w:r>
      <w:hyperlink r:id="rId16" w:history="1">
        <w:r>
          <w:rPr>
            <w:rStyle w:val="a4"/>
          </w:rPr>
          <w:t>пунктом 35</w:t>
        </w:r>
      </w:hyperlink>
      <w:r>
        <w:t xml:space="preserve"> Правил установления квоты приема на целевое обучение по образовательным программам высшего образования за счет бюджетных ассигнован</w:t>
      </w:r>
      <w:r>
        <w:t xml:space="preserve">ий федерального бюджета, утвержденных </w:t>
      </w:r>
      <w:hyperlink r:id="rId1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 апреля 2024 г. N 555 "О целевом обучении по образовательным программам среднего профессиона</w:t>
      </w:r>
      <w:r>
        <w:t>льного и высшего образования" (действует до 1 мая 2030 г.);</w:t>
      </w:r>
    </w:p>
    <w:bookmarkEnd w:id="18"/>
    <w:p w:rsidR="00000000" w:rsidRDefault="00624064">
      <w:r>
        <w:t>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</w:t>
      </w:r>
      <w:r>
        <w:t>рации и местных бюджетов</w:t>
      </w:r>
      <w:r>
        <w:rPr>
          <w:vertAlign w:val="superscript"/>
        </w:rPr>
        <w:t> </w:t>
      </w:r>
      <w:hyperlink w:anchor="sub_888" w:history="1">
        <w:r>
          <w:rPr>
            <w:rStyle w:val="a4"/>
            <w:vertAlign w:val="superscript"/>
          </w:rPr>
          <w:t>8</w:t>
        </w:r>
      </w:hyperlink>
      <w:r>
        <w:t>, которая устанавливается организацией в размере не менее 10% от объема контрольных цифр приема по каждой специальности или направлению подготовки (далее - особая квота) (по программам бакалавриата и прогр</w:t>
      </w:r>
      <w:r>
        <w:t>аммам специалитета);</w:t>
      </w:r>
    </w:p>
    <w:p w:rsidR="00000000" w:rsidRDefault="00624064">
      <w:r>
        <w:t xml:space="preserve">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бюджетов, указанная в </w:t>
      </w:r>
      <w:hyperlink r:id="rId18" w:history="1">
        <w:r>
          <w:rPr>
            <w:rStyle w:val="a4"/>
          </w:rPr>
          <w:t>части 5.1 статьи 71</w:t>
        </w:r>
      </w:hyperlink>
      <w:r>
        <w:t xml:space="preserve"> Федерального закона N 273-ФЗ</w:t>
      </w:r>
      <w:r>
        <w:rPr>
          <w:vertAlign w:val="superscript"/>
        </w:rPr>
        <w:t> </w:t>
      </w:r>
      <w:hyperlink w:anchor="sub_999" w:history="1">
        <w:r>
          <w:rPr>
            <w:rStyle w:val="a4"/>
            <w:vertAlign w:val="superscript"/>
          </w:rPr>
          <w:t>9</w:t>
        </w:r>
      </w:hyperlink>
      <w:r>
        <w:t>, которая устанавливается организацией в размере не менее 10% от объема контрольных цифр приема по каждой сп</w:t>
      </w:r>
      <w:r>
        <w:t>ециальности или направлению подготовки (далее - отдельная квота) (по программам бакалавриата и программам специалитета);</w:t>
      </w:r>
    </w:p>
    <w:p w:rsidR="00000000" w:rsidRDefault="00624064">
      <w:bookmarkStart w:id="19" w:name="sub_1712"/>
      <w:r>
        <w:t>б) на места в рамках контрольных цифр приема за вычетом квот (далее - основные бюджетные места);</w:t>
      </w:r>
    </w:p>
    <w:p w:rsidR="00000000" w:rsidRDefault="00624064">
      <w:bookmarkStart w:id="20" w:name="sub_1702"/>
      <w:bookmarkEnd w:id="19"/>
      <w:r>
        <w:t>2) на места дл</w:t>
      </w:r>
      <w:r>
        <w:t>я обучения по договорам об образовании, заключаемым при приеме на обучение за счет средств физических и (или) юридических лиц, и за счет собственных средств организации (далее соответственно - платные места, договоры об образовании).</w:t>
      </w:r>
    </w:p>
    <w:p w:rsidR="00000000" w:rsidRDefault="00624064">
      <w:bookmarkStart w:id="21" w:name="sub_1008"/>
      <w:bookmarkEnd w:id="20"/>
      <w:r>
        <w:lastRenderedPageBreak/>
        <w:t>8. При</w:t>
      </w:r>
      <w:r>
        <w:t xml:space="preserve"> приеме на обучение на места в рамках контрольных цифр приема на обучение по программам бакалавриата, программам специалитета выделение квот осуществляется в следующей последовательности:</w:t>
      </w:r>
    </w:p>
    <w:bookmarkEnd w:id="21"/>
    <w:p w:rsidR="00000000" w:rsidRDefault="00624064">
      <w:r>
        <w:t>выделяется отдельная квота;</w:t>
      </w:r>
    </w:p>
    <w:p w:rsidR="00000000" w:rsidRDefault="00624064">
      <w:r>
        <w:t>выделяется особая квота в предел</w:t>
      </w:r>
      <w:r>
        <w:t>ах оставшегося количества мест (при наличии);</w:t>
      </w:r>
    </w:p>
    <w:p w:rsidR="00000000" w:rsidRDefault="00624064">
      <w:r>
        <w:t>выделяется целевая квота в пределах оставшегося количества мест (при наличии) (за исключением дополнительного приема на обучение).</w:t>
      </w:r>
    </w:p>
    <w:p w:rsidR="00000000" w:rsidRDefault="00624064">
      <w:bookmarkStart w:id="22" w:name="sub_1009"/>
      <w:r>
        <w:t xml:space="preserve">9. В случае если особая квота не выделена, организация объявляет прием </w:t>
      </w:r>
      <w:r>
        <w:t>на обучение на места в пределах особой квоты с указанием количества мест, равного нулю. В случае если после выделения квот основные бюджетные места отсутствуют, организация объявляет прием на обучение на основные бюджетные места с указанием количества мест</w:t>
      </w:r>
      <w:r>
        <w:t>, равного нулю.</w:t>
      </w:r>
    </w:p>
    <w:p w:rsidR="00000000" w:rsidRDefault="00624064">
      <w:bookmarkStart w:id="23" w:name="sub_1010"/>
      <w:bookmarkEnd w:id="22"/>
      <w:r>
        <w:t>10. В рамках подготовки к проведению и проведения приема на обучение организация:</w:t>
      </w:r>
    </w:p>
    <w:bookmarkEnd w:id="23"/>
    <w:p w:rsidR="00000000" w:rsidRDefault="00624064">
      <w:r>
        <w:t>размещает информацию о приеме на обучение на своем официальном сайте в информационно-телекоммуникационной сети "Интернет" (далее - офи</w:t>
      </w:r>
      <w:r>
        <w:t>циальный сайт);</w:t>
      </w:r>
    </w:p>
    <w:p w:rsidR="00000000" w:rsidRDefault="00624064">
      <w:r>
        <w:t>проводит прием от поступающих заявлений о приеме на обучение и документов, необходимых для поступления и прилагаемых к заявлению о приеме на обучение (далее соответственно - прием заявлений и документов, заявление о приеме, документы, необх</w:t>
      </w:r>
      <w:r>
        <w:t>одимые для поступления);</w:t>
      </w:r>
    </w:p>
    <w:p w:rsidR="00000000" w:rsidRDefault="00624064">
      <w:r>
        <w:t xml:space="preserve">самостоятельно проводит вступительные испытания по программам бакалавриата и программам специалитета в случаях, установленных </w:t>
      </w:r>
      <w:hyperlink w:anchor="sub_1042" w:history="1">
        <w:r>
          <w:rPr>
            <w:rStyle w:val="a4"/>
          </w:rPr>
          <w:t>пунктом 42</w:t>
        </w:r>
      </w:hyperlink>
      <w:r>
        <w:t xml:space="preserve"> Порядка, по программам магистратуры (далее - внутренние вступительны</w:t>
      </w:r>
      <w:r>
        <w:t>е испытания);</w:t>
      </w:r>
    </w:p>
    <w:p w:rsidR="00000000" w:rsidRDefault="00624064">
      <w:r>
        <w:t>проводит зачисление на обучение (далее - зачисление).</w:t>
      </w:r>
    </w:p>
    <w:p w:rsidR="00000000" w:rsidRDefault="00624064">
      <w:bookmarkStart w:id="24" w:name="sub_1011"/>
      <w:r>
        <w:t>11. Прием на обучение проводится на конкурсной основе. Для проведения приема на обучение организация устанавливает:</w:t>
      </w:r>
    </w:p>
    <w:bookmarkEnd w:id="24"/>
    <w:p w:rsidR="00000000" w:rsidRDefault="00624064">
      <w:r>
        <w:t>перечень вступительных испытаний;</w:t>
      </w:r>
    </w:p>
    <w:p w:rsidR="00000000" w:rsidRDefault="00624064">
      <w:r>
        <w:t>по каждому вступительн</w:t>
      </w:r>
      <w:r>
        <w:t>ому испытанию - максимальное количество баллов и минимальное количество баллов, подтверждающее успешное прохождение вступительного испытания (далее - минимальное количество баллов);</w:t>
      </w:r>
    </w:p>
    <w:p w:rsidR="00000000" w:rsidRDefault="00624064">
      <w:r>
        <w:t>перечень индивидуальных достижений поступающих (далее - индивидуальные дос</w:t>
      </w:r>
      <w:r>
        <w:t>тижения) и порядок их учета;</w:t>
      </w:r>
    </w:p>
    <w:p w:rsidR="00000000" w:rsidRDefault="00624064">
      <w:r>
        <w:t xml:space="preserve">порядок предоставления особых прав, предусмотренных </w:t>
      </w:r>
      <w:hyperlink r:id="rId19" w:history="1">
        <w:r>
          <w:rPr>
            <w:rStyle w:val="a4"/>
          </w:rPr>
          <w:t>частями 4</w:t>
        </w:r>
      </w:hyperlink>
      <w:r>
        <w:t xml:space="preserve"> и </w:t>
      </w:r>
      <w:hyperlink r:id="rId20" w:history="1">
        <w:r>
          <w:rPr>
            <w:rStyle w:val="a4"/>
          </w:rPr>
          <w:t>12 статьи 71</w:t>
        </w:r>
      </w:hyperlink>
      <w:r>
        <w:t xml:space="preserve"> Федерального закона N 273-ФЗ, и особого преимущества в соответствии с </w:t>
      </w:r>
      <w:hyperlink w:anchor="sub_1060" w:history="1">
        <w:r>
          <w:rPr>
            <w:rStyle w:val="a4"/>
          </w:rPr>
          <w:t>пунктами 60 - 65</w:t>
        </w:r>
      </w:hyperlink>
      <w:r>
        <w:t xml:space="preserve"> Порядка (по программам бакалавриата, программам специалитета).</w:t>
      </w:r>
    </w:p>
    <w:p w:rsidR="00000000" w:rsidRDefault="00624064">
      <w:r>
        <w:t>Сумма конкурсных баллов исчисляется как сумма баллов за вступительные испытания</w:t>
      </w:r>
      <w:r>
        <w:t xml:space="preserve"> и за индивидуальные достижения.</w:t>
      </w:r>
    </w:p>
    <w:p w:rsidR="00000000" w:rsidRDefault="00624064">
      <w:bookmarkStart w:id="25" w:name="sub_1012"/>
      <w:r>
        <w:t>12. Организация проводит отдельный конкурс по каждой совокупности условий поступления на обучение (далее соответственно - конкурсная группа, условия поступления):</w:t>
      </w:r>
    </w:p>
    <w:p w:rsidR="00000000" w:rsidRDefault="00624064">
      <w:bookmarkStart w:id="26" w:name="sub_11201"/>
      <w:bookmarkEnd w:id="25"/>
      <w:r>
        <w:t>1) по организации и ее филиалам - с</w:t>
      </w:r>
      <w:r>
        <w:t>ледующими способами:</w:t>
      </w:r>
    </w:p>
    <w:bookmarkEnd w:id="26"/>
    <w:p w:rsidR="00000000" w:rsidRDefault="00624064">
      <w:r>
        <w:t>по организации в целом, включая все ее филиалы;</w:t>
      </w:r>
    </w:p>
    <w:p w:rsidR="00000000" w:rsidRDefault="00624064">
      <w:r>
        <w:t>по организации (без учета филиалов);</w:t>
      </w:r>
    </w:p>
    <w:p w:rsidR="00000000" w:rsidRDefault="00624064">
      <w:r>
        <w:t>по филиалу;</w:t>
      </w:r>
    </w:p>
    <w:p w:rsidR="00000000" w:rsidRDefault="00624064">
      <w:bookmarkStart w:id="27" w:name="sub_11202"/>
      <w:r>
        <w:t>2) по формам обучения:</w:t>
      </w:r>
    </w:p>
    <w:bookmarkEnd w:id="27"/>
    <w:p w:rsidR="00000000" w:rsidRDefault="00624064">
      <w:r>
        <w:t>по очной форме обучения;</w:t>
      </w:r>
    </w:p>
    <w:p w:rsidR="00000000" w:rsidRDefault="00624064">
      <w:r>
        <w:t>по очно-заочной форме обучения;</w:t>
      </w:r>
    </w:p>
    <w:p w:rsidR="00000000" w:rsidRDefault="00624064">
      <w:r>
        <w:t>по заочной форме обучения;</w:t>
      </w:r>
    </w:p>
    <w:p w:rsidR="00000000" w:rsidRDefault="00624064">
      <w:bookmarkStart w:id="28" w:name="sub_11203"/>
      <w:r>
        <w:t>3) по направленности (профилю) образовательных программ (далее - конкурсный профиль) - следующими способами:</w:t>
      </w:r>
    </w:p>
    <w:p w:rsidR="00000000" w:rsidRDefault="00624064">
      <w:bookmarkStart w:id="29" w:name="sub_11231"/>
      <w:bookmarkEnd w:id="28"/>
      <w:r>
        <w:t>а) однопрофильный конкурс в пределах специальности или направления подготовки (далее - однопрофильный конкурс):</w:t>
      </w:r>
    </w:p>
    <w:bookmarkEnd w:id="29"/>
    <w:p w:rsidR="00000000" w:rsidRDefault="00624064">
      <w:r>
        <w:lastRenderedPageBreak/>
        <w:t>по специальности или направлению подготовки в целом;</w:t>
      </w:r>
    </w:p>
    <w:p w:rsidR="00000000" w:rsidRDefault="00624064">
      <w:r>
        <w:t>по одной или нескольким образовательным программам в рамках специальности или направления подготовки;</w:t>
      </w:r>
    </w:p>
    <w:p w:rsidR="00000000" w:rsidRDefault="00624064">
      <w:bookmarkStart w:id="30" w:name="sub_11232"/>
      <w:r>
        <w:t>б) многопрофильный конкурс по нескольким специальностям или направлениям подготовки в преде</w:t>
      </w:r>
      <w:r>
        <w:t>лах укрупненной группы специальностей или направлений подготовки (далее соответственно - многопрофильный конкурс; специальности, направления подготовки, включенные в конкурс; укрупненная группа):</w:t>
      </w:r>
    </w:p>
    <w:bookmarkEnd w:id="30"/>
    <w:p w:rsidR="00000000" w:rsidRDefault="00624064">
      <w:r>
        <w:t>по нескольким специальностям или направлениям подго</w:t>
      </w:r>
      <w:r>
        <w:t>товки в целом; по нескольким образовательным программам по различным специальностям или направлениям подготовки и (или) по образовательной программе (программам), сформированной по нескольким специальностям или направлениям подготовки.</w:t>
      </w:r>
    </w:p>
    <w:p w:rsidR="00000000" w:rsidRDefault="00624064">
      <w:r>
        <w:t>В случае если контро</w:t>
      </w:r>
      <w:r>
        <w:t>льные цифры приема установлены по конкретным специальностям или направлениям подготовки, организация проводит однопрофильные конкурсы (конкурс) по этим специальностям или направлениям подготовки.</w:t>
      </w:r>
    </w:p>
    <w:p w:rsidR="00000000" w:rsidRDefault="00624064">
      <w:r>
        <w:t>В случае если контрольные цифры приема установлены по укрупн</w:t>
      </w:r>
      <w:r>
        <w:t>енной группе, организация проводит однопрофильные конкурсы (конкурс) и (или) многопрофильные конкурсы (конкурс) по специальностям или направлениям подготовки, входящим в укрупненную группу.</w:t>
      </w:r>
    </w:p>
    <w:p w:rsidR="00000000" w:rsidRDefault="00624064">
      <w:r>
        <w:t>В случае если по специальностям или направлениям подготовки отсутс</w:t>
      </w:r>
      <w:r>
        <w:t>твуют места в рамках контрольных цифр приема, при приеме на платные места по этим специальностям или направлениям подготовки организация проводит однопрофильные конкурсы (конкурс) и (или) многопрофильные конкурсы (конкурс);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1204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31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 изменен с 9 декабря 2025 г. - </w:t>
      </w:r>
      <w:hyperlink r:id="rId2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4) по источникам финансирования мест:</w:t>
      </w:r>
    </w:p>
    <w:p w:rsidR="00000000" w:rsidRDefault="00624064">
      <w:bookmarkStart w:id="32" w:name="sub_112041"/>
      <w:r>
        <w:t>а) на места в рамках контрольных цифр приема раздельно по видам бюджетов бюджетной системы Российской Федерации:</w:t>
      </w:r>
    </w:p>
    <w:bookmarkEnd w:id="32"/>
    <w:p w:rsidR="00000000" w:rsidRDefault="00624064">
      <w:r>
        <w:t>за счет бюджетных ассигнований федерального бюджета;</w:t>
      </w:r>
    </w:p>
    <w:p w:rsidR="00000000" w:rsidRDefault="00624064">
      <w:r>
        <w:t>за сч</w:t>
      </w:r>
      <w:r>
        <w:t>ет бюджетных ассигнований бюджетов субъектов Российской Федерации;</w:t>
      </w:r>
    </w:p>
    <w:p w:rsidR="00000000" w:rsidRDefault="00624064">
      <w:r>
        <w:t>за счет бюджетных ассигнований местных бюджетов;</w:t>
      </w:r>
    </w:p>
    <w:p w:rsidR="00000000" w:rsidRDefault="00624064">
      <w:bookmarkStart w:id="33" w:name="sub_112042"/>
      <w:r>
        <w:t>б) на платные места;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1205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 изменен с 9 декабря 2025 г. - </w:t>
      </w:r>
      <w:hyperlink r:id="rId2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5) по видам мест в рамках контрольных ци</w:t>
      </w:r>
      <w:r>
        <w:t>фр приема:</w:t>
      </w:r>
    </w:p>
    <w:p w:rsidR="00000000" w:rsidRDefault="00624064">
      <w:r>
        <w:t>на места в пределах особой квоты;</w:t>
      </w:r>
    </w:p>
    <w:p w:rsidR="00000000" w:rsidRDefault="00624064">
      <w:r>
        <w:t>на места в пределах отдельной квоты;</w:t>
      </w:r>
    </w:p>
    <w:p w:rsidR="00000000" w:rsidRDefault="00624064">
      <w:bookmarkStart w:id="35" w:name="sub_112054"/>
      <w:r>
        <w:t>на места в пределах целевой квоты (в случае детализации целевой квоты - раздельно по каждой детализированной целевой квоте);</w:t>
      </w:r>
    </w:p>
    <w:bookmarkEnd w:id="35"/>
    <w:p w:rsidR="00000000" w:rsidRDefault="00624064">
      <w:r>
        <w:t>на основные бюджетные места.</w:t>
      </w:r>
    </w:p>
    <w:p w:rsidR="00000000" w:rsidRDefault="00624064">
      <w:bookmarkStart w:id="36" w:name="sub_1013"/>
      <w:r>
        <w:t>13. По одним и тем же специальностям или направлениям подготовки организация может проводить различные однопрофильные и (или) многопрофильные конкурсы по различным конкурсным группам.</w:t>
      </w:r>
    </w:p>
    <w:p w:rsidR="00000000" w:rsidRDefault="00624064">
      <w:bookmarkStart w:id="37" w:name="sub_1014"/>
      <w:bookmarkEnd w:id="36"/>
      <w:r>
        <w:t>14. Организация может проводить отдельный конкур</w:t>
      </w:r>
      <w:r>
        <w:t>с при приеме на обучение на платные места по программам бакалавриата, программам специалитета для лиц, имеющих профессиональное образование (далее - отдельный конкурс на базе профессионального образования):</w:t>
      </w:r>
    </w:p>
    <w:bookmarkEnd w:id="37"/>
    <w:p w:rsidR="00000000" w:rsidRDefault="00624064">
      <w:r>
        <w:lastRenderedPageBreak/>
        <w:t>для лиц, имеющих среднее профессиональное образование;</w:t>
      </w:r>
    </w:p>
    <w:p w:rsidR="00000000" w:rsidRDefault="00624064">
      <w:r>
        <w:t>для лиц, имеющих высшее образование.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1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9 декабря 2025 г. - </w:t>
      </w:r>
      <w:hyperlink r:id="rId2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15. Для конкурсов, имеющих одинаковый конкурсный профиль (за исключением отдельного конкурса на базе профессион</w:t>
      </w:r>
      <w:r>
        <w:t>ального образования), организация устанавливает одинаковые:</w:t>
      </w:r>
    </w:p>
    <w:p w:rsidR="00000000" w:rsidRDefault="00624064">
      <w:r>
        <w:t>перечень вступительных испытаний;</w:t>
      </w:r>
    </w:p>
    <w:p w:rsidR="00000000" w:rsidRDefault="00624064">
      <w:bookmarkStart w:id="39" w:name="sub_10153"/>
      <w:r>
        <w:t xml:space="preserve">минимальное количество баллов (за исключением случаев, указанных в </w:t>
      </w:r>
      <w:hyperlink w:anchor="sub_10157" w:history="1">
        <w:r>
          <w:rPr>
            <w:rStyle w:val="a4"/>
          </w:rPr>
          <w:t>абзацах седьмом-девятом</w:t>
        </w:r>
      </w:hyperlink>
      <w:r>
        <w:t xml:space="preserve"> настоящего пункта);</w:t>
      </w:r>
    </w:p>
    <w:bookmarkEnd w:id="39"/>
    <w:p w:rsidR="00000000" w:rsidRDefault="00624064">
      <w:r>
        <w:t>максим</w:t>
      </w:r>
      <w:r>
        <w:t>альное количество баллов;</w:t>
      </w:r>
    </w:p>
    <w:p w:rsidR="00000000" w:rsidRDefault="00624064">
      <w:r>
        <w:t xml:space="preserve">перечень общих индивидуальных достижений и порядок их учета (в соответствии с </w:t>
      </w:r>
      <w:hyperlink w:anchor="sub_1400" w:history="1">
        <w:r>
          <w:rPr>
            <w:rStyle w:val="a4"/>
          </w:rPr>
          <w:t>главой IV</w:t>
        </w:r>
      </w:hyperlink>
      <w:r>
        <w:t xml:space="preserve"> Порядка);</w:t>
      </w:r>
    </w:p>
    <w:p w:rsidR="00000000" w:rsidRDefault="00624064">
      <w:r>
        <w:t xml:space="preserve">порядок предоставления особых прав, предусмотренных </w:t>
      </w:r>
      <w:hyperlink r:id="rId27" w:history="1">
        <w:r>
          <w:rPr>
            <w:rStyle w:val="a4"/>
          </w:rPr>
          <w:t>частями 4</w:t>
        </w:r>
      </w:hyperlink>
      <w:r>
        <w:t xml:space="preserve"> и </w:t>
      </w:r>
      <w:hyperlink r:id="rId28" w:history="1">
        <w:r>
          <w:rPr>
            <w:rStyle w:val="a4"/>
          </w:rPr>
          <w:t>12 статьи 71</w:t>
        </w:r>
      </w:hyperlink>
      <w:r>
        <w:t xml:space="preserve"> Федерального закона N 273-ФЗ, и особого преимущества в соответствии с </w:t>
      </w:r>
      <w:hyperlink w:anchor="sub_1060" w:history="1">
        <w:r>
          <w:rPr>
            <w:rStyle w:val="a4"/>
          </w:rPr>
          <w:t>пунктами 60 - 64</w:t>
        </w:r>
      </w:hyperlink>
      <w:r>
        <w:t xml:space="preserve"> Порядка (по программам</w:t>
      </w:r>
      <w:r>
        <w:t xml:space="preserve"> бакалавриата, программам специалитета).</w:t>
      </w:r>
    </w:p>
    <w:p w:rsidR="00000000" w:rsidRDefault="00624064">
      <w:bookmarkStart w:id="40" w:name="sub_10157"/>
      <w:r>
        <w:t>Организация или ее учредитель могут установить различное минимальное количество баллов для конкурсов, имеющих одинаковый конкурсный профиль:</w:t>
      </w:r>
    </w:p>
    <w:bookmarkEnd w:id="40"/>
    <w:p w:rsidR="00000000" w:rsidRDefault="00624064">
      <w:r>
        <w:t>по организации (без учета филиалов) и по филиалу, по раз</w:t>
      </w:r>
      <w:r>
        <w:t>личным филиалам;</w:t>
      </w:r>
    </w:p>
    <w:p w:rsidR="00000000" w:rsidRDefault="00624064">
      <w:r>
        <w:t>на места в рамках контрольных цифр приема и платные места (при этом минимальное количество баллов не может различаться по видам бюджетов бюджетной системы Российской Федерации).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10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Порядок дополнен</w:t>
      </w:r>
      <w:r>
        <w:rPr>
          <w:shd w:val="clear" w:color="auto" w:fill="F0F0F0"/>
        </w:rPr>
        <w:t xml:space="preserve"> пунктом 15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9 декабря 2025 г. - </w:t>
      </w:r>
      <w:hyperlink r:id="rId2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r>
        <w:t>15</w:t>
      </w:r>
      <w:r>
        <w:rPr>
          <w:vertAlign w:val="superscript"/>
        </w:rPr>
        <w:t> 1</w:t>
      </w:r>
      <w:r>
        <w:t xml:space="preserve">. Организация может увеличить минимальное количество баллов, установленное учредителем, </w:t>
      </w:r>
      <w:r>
        <w:t xml:space="preserve">для всех или отдельных конкурсов с учетом требований, указанных в </w:t>
      </w:r>
      <w:hyperlink w:anchor="sub_1015" w:history="1">
        <w:r>
          <w:rPr>
            <w:rStyle w:val="a4"/>
          </w:rPr>
          <w:t>пункте 15</w:t>
        </w:r>
      </w:hyperlink>
      <w:r>
        <w:t xml:space="preserve"> Порядка.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1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 изменен с 9 декабря 2025 г. - </w:t>
      </w:r>
      <w:hyperlink r:id="rId3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 xml:space="preserve">16. Организация формирует по </w:t>
      </w:r>
      <w:r>
        <w:t>каждой конкурсной группе:</w:t>
      </w:r>
    </w:p>
    <w:p w:rsidR="00000000" w:rsidRDefault="00624064">
      <w:r>
        <w:t>списки лиц, подавших заявление о приеме (далее - списки подавших заявление);</w:t>
      </w:r>
    </w:p>
    <w:p w:rsidR="00000000" w:rsidRDefault="00624064">
      <w:bookmarkStart w:id="43" w:name="sub_10163"/>
      <w:r>
        <w:t>ранжированные списки лиц, подавших заявление о приеме и документы, необходимые для поступления, и имеющих необходимые результаты единого государ</w:t>
      </w:r>
      <w:r>
        <w:t>ственного экзамена (далее - ЕГЭ) и (или) вступительных испытаний (далее - конкурсные списки).</w:t>
      </w:r>
    </w:p>
    <w:p w:rsidR="00000000" w:rsidRDefault="00624064">
      <w:bookmarkStart w:id="44" w:name="sub_1017"/>
      <w:bookmarkEnd w:id="43"/>
      <w:r>
        <w:t>17. При наличии незаполненных мест после завершения зачисления организация проводит дополнительный прием на обучение на указанные места в соответ</w:t>
      </w:r>
      <w:r>
        <w:t xml:space="preserve">ствии с </w:t>
      </w:r>
      <w:hyperlink w:anchor="sub_10140" w:history="1">
        <w:r>
          <w:rPr>
            <w:rStyle w:val="a4"/>
          </w:rPr>
          <w:t>главой XIV</w:t>
        </w:r>
      </w:hyperlink>
      <w:r>
        <w:t xml:space="preserve"> Порядка.</w:t>
      </w:r>
    </w:p>
    <w:bookmarkEnd w:id="44"/>
    <w:p w:rsidR="00000000" w:rsidRDefault="00624064"/>
    <w:p w:rsidR="00000000" w:rsidRDefault="00624064">
      <w:pPr>
        <w:pStyle w:val="1"/>
      </w:pPr>
      <w:bookmarkStart w:id="45" w:name="sub_1200"/>
      <w:r>
        <w:t>II. Количество организаций, специальностей и (или) направлений подготовки для одновременного поступления на обучение по программам бакалавриата и программам специалитета</w:t>
      </w:r>
    </w:p>
    <w:bookmarkEnd w:id="45"/>
    <w:p w:rsidR="00000000" w:rsidRDefault="00624064"/>
    <w:p w:rsidR="00000000" w:rsidRDefault="00624064">
      <w:bookmarkStart w:id="46" w:name="sub_1018"/>
      <w:r>
        <w:t>18. Предельное количество организаций, в которые поступающий вправе одновременно поступать на обучение по программам бакалавриата и программам специалитета, составляет 5.</w:t>
      </w:r>
    </w:p>
    <w:p w:rsidR="00000000" w:rsidRDefault="00624064">
      <w:bookmarkStart w:id="47" w:name="sub_1019"/>
      <w:bookmarkEnd w:id="46"/>
      <w:r>
        <w:t>19. Предельное количество специальностей и (или) направлений подготовки, по которым поступающий вправе одновременно участвовать в конкурсе по программам бакалавриата и программам специалитета в каждой организации:</w:t>
      </w:r>
    </w:p>
    <w:bookmarkEnd w:id="47"/>
    <w:p w:rsidR="00000000" w:rsidRDefault="00624064">
      <w:r>
        <w:lastRenderedPageBreak/>
        <w:t>составляет 5, если количество спец</w:t>
      </w:r>
      <w:r>
        <w:t>иальностей и (или) направлений подготовки, по которым организация проводит прием на обучение, более или равно 5;</w:t>
      </w:r>
    </w:p>
    <w:p w:rsidR="00000000" w:rsidRDefault="00624064">
      <w:r>
        <w:t>равно количеству специальностей и (или) направлений подготовки, по которым организация проводит прием на обучение, если указанное количество ме</w:t>
      </w:r>
      <w:r>
        <w:t>нее 5.</w:t>
      </w:r>
    </w:p>
    <w:p w:rsidR="00000000" w:rsidRDefault="00624064">
      <w:bookmarkStart w:id="48" w:name="sub_1020"/>
      <w:r>
        <w:t>20. В каждой организации поступающий может одновременно поступать на обучение по различным конкурсным группам в рамках каждой специальности, каждого направления подготовки.</w:t>
      </w:r>
    </w:p>
    <w:p w:rsidR="00000000" w:rsidRDefault="00624064">
      <w:bookmarkStart w:id="49" w:name="sub_1021"/>
      <w:bookmarkEnd w:id="48"/>
      <w:r>
        <w:t xml:space="preserve">21. Участие поступающего в многопрофильном конкурсе </w:t>
      </w:r>
      <w:r>
        <w:t>(конкурсах) по конкретной совокупности специальностей и (или) направлений подготовки учитывается как участие в конкурсе по одной специальности или направлению подготовки.</w:t>
      </w:r>
    </w:p>
    <w:bookmarkEnd w:id="49"/>
    <w:p w:rsidR="00000000" w:rsidRDefault="00624064"/>
    <w:p w:rsidR="00000000" w:rsidRDefault="00624064">
      <w:pPr>
        <w:pStyle w:val="1"/>
      </w:pPr>
      <w:bookmarkStart w:id="50" w:name="sub_1300"/>
      <w:r>
        <w:t>III. Вступительные испытания</w:t>
      </w:r>
    </w:p>
    <w:bookmarkEnd w:id="50"/>
    <w:p w:rsidR="00000000" w:rsidRDefault="00624064"/>
    <w:p w:rsidR="00000000" w:rsidRDefault="00624064">
      <w:bookmarkStart w:id="51" w:name="sub_1022"/>
      <w:r>
        <w:t xml:space="preserve">22. Прием на обучение </w:t>
      </w:r>
      <w:r>
        <w:t>проводится: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1221"/>
      <w:bookmarkEnd w:id="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9 декабря 2025 г. - </w:t>
      </w:r>
      <w:hyperlink r:id="rId3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1) по программам бакалавриата и программам специалитета:</w:t>
      </w:r>
    </w:p>
    <w:p w:rsidR="00000000" w:rsidRDefault="00624064">
      <w:bookmarkStart w:id="53" w:name="sub_12212"/>
      <w:r>
        <w:t>по результатам ЕГЭ, оцениваемым по стобалльной шкале, которые признаются в качестве результатов вступительных испыт</w:t>
      </w:r>
      <w:r>
        <w:t>аний, и (или) по результатам внутренних вступительных испытаний;</w:t>
      </w:r>
    </w:p>
    <w:bookmarkEnd w:id="53"/>
    <w:p w:rsidR="00000000" w:rsidRDefault="00624064">
      <w:r>
        <w:t xml:space="preserve">без вступительных испытаний в соответствии с </w:t>
      </w:r>
      <w:hyperlink r:id="rId34" w:history="1">
        <w:r>
          <w:rPr>
            <w:rStyle w:val="a4"/>
          </w:rPr>
          <w:t>частями 4</w:t>
        </w:r>
      </w:hyperlink>
      <w:r>
        <w:t xml:space="preserve"> и </w:t>
      </w:r>
      <w:hyperlink r:id="rId35" w:history="1">
        <w:r>
          <w:rPr>
            <w:rStyle w:val="a4"/>
          </w:rPr>
          <w:t>12 статьи 71</w:t>
        </w:r>
      </w:hyperlink>
      <w:r>
        <w:t xml:space="preserve"> Федерального закона N 273-ФЗ - на места в пределах целевой квоты, на места в пределах особой квоты, на основные бюджетные места, на платные места (в соответствии с </w:t>
      </w:r>
      <w:hyperlink w:anchor="sub_1060" w:history="1">
        <w:r>
          <w:rPr>
            <w:rStyle w:val="a4"/>
          </w:rPr>
          <w:t>пунктами 60 - 64</w:t>
        </w:r>
      </w:hyperlink>
      <w:r>
        <w:t xml:space="preserve"> Порядка);</w:t>
      </w:r>
    </w:p>
    <w:p w:rsidR="00000000" w:rsidRDefault="00624064">
      <w:r>
        <w:t>б</w:t>
      </w:r>
      <w:r>
        <w:t xml:space="preserve">ез проведения вступительных испытаний (за исключением дополнительных вступительных испытаний творческой и (или) профессиональной направленности) - на места в пределах отдельной квоты (в соответствии с </w:t>
      </w:r>
      <w:hyperlink w:anchor="sub_1066" w:history="1">
        <w:r>
          <w:rPr>
            <w:rStyle w:val="a4"/>
          </w:rPr>
          <w:t>пунктом 66</w:t>
        </w:r>
      </w:hyperlink>
      <w:r>
        <w:t xml:space="preserve"> Порядка);</w:t>
      </w:r>
    </w:p>
    <w:p w:rsidR="00000000" w:rsidRDefault="00624064">
      <w:bookmarkStart w:id="54" w:name="sub_1222"/>
      <w:r>
        <w:t>2) по программам магистратуры - по результатам внутренних вступительных испытаний.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1023"/>
      <w:bookmarkEnd w:id="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9 декабря 2025 г. - </w:t>
      </w:r>
      <w:hyperlink r:id="rId3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</w:t>
      </w:r>
      <w:r>
        <w:rPr>
          <w:shd w:val="clear" w:color="auto" w:fill="F0F0F0"/>
        </w:rPr>
        <w:t>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23. Организация устанавливает перечень вступительных испытаний и их приоритетность для ранжирования конкурсных с</w:t>
      </w:r>
      <w:r>
        <w:t>писков (далее - приоритетность испытания при ранжировании, приоритетность испытаний при ранжировании).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1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24 изменен с 9 декабря 2025 г. - </w:t>
      </w:r>
      <w:hyperlink r:id="rId3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 xml:space="preserve">24. Организация устанавливает перечень вступительных испытаний при приеме на обучение по программам </w:t>
      </w:r>
      <w:r>
        <w:t>бакалавриата и программам специалитета:</w:t>
      </w:r>
    </w:p>
    <w:p w:rsidR="00000000" w:rsidRDefault="00624064">
      <w:r>
        <w:t>для лиц, поступающих на обучение на базе среднего общего образования (далее - поступающие на базе среднего общего образования);</w:t>
      </w:r>
    </w:p>
    <w:p w:rsidR="00000000" w:rsidRDefault="00624064">
      <w:bookmarkStart w:id="57" w:name="sub_10243"/>
      <w:r>
        <w:t>для лиц, поступающих на обучение на базе среднего профессионального образования</w:t>
      </w:r>
      <w:r>
        <w:t xml:space="preserve"> соответствующего профиля или высшего образования (далее соответственно - поступающие на базе среднего профессионального образования соответствующего профиля, поступающие на базе высшего образования, вместе - поступающие на базе профессионального образован</w:t>
      </w:r>
      <w:r>
        <w:t>ия).</w:t>
      </w:r>
    </w:p>
    <w:p w:rsidR="00000000" w:rsidRDefault="00624064">
      <w:bookmarkStart w:id="58" w:name="sub_1025"/>
      <w:bookmarkEnd w:id="57"/>
      <w:r>
        <w:t>25. Для поступающих на базе среднего общего образования организация устанавливает:</w:t>
      </w:r>
    </w:p>
    <w:bookmarkEnd w:id="58"/>
    <w:p w:rsidR="00000000" w:rsidRDefault="00624064">
      <w:r>
        <w:t xml:space="preserve">вступительные испытания по общеобразовательным предметам, по которым проводится </w:t>
      </w:r>
      <w:r>
        <w:lastRenderedPageBreak/>
        <w:t>ЕГЭ (далее соответственно - общеобразовательные вступительные испытания, предметы);</w:t>
      </w:r>
    </w:p>
    <w:p w:rsidR="00000000" w:rsidRDefault="00624064">
      <w:r>
        <w:t>дополнительные вступительные испытания в случаях и в порядке, предусмотренных настоящей глав</w:t>
      </w:r>
      <w:r>
        <w:t>ой.</w:t>
      </w:r>
    </w:p>
    <w:p w:rsidR="00000000" w:rsidRDefault="00624064">
      <w:bookmarkStart w:id="59" w:name="sub_1026"/>
      <w:r>
        <w:t xml:space="preserve">26. Общеобразовательные вступительные испытания устанавливаются организацией в соответствии с </w:t>
      </w:r>
      <w:hyperlink r:id="rId40" w:history="1">
        <w:r>
          <w:rPr>
            <w:rStyle w:val="a4"/>
          </w:rPr>
          <w:t>перечнем</w:t>
        </w:r>
      </w:hyperlink>
      <w:r>
        <w:t xml:space="preserve"> вступительных испытаний при приеме на обучение по образовательным п</w:t>
      </w:r>
      <w:r>
        <w:t>рограммам высшего образования - программам бакалавриата и программам специалитета, утверждаемым Министерством науки и высшего образования Российской Федерации</w:t>
      </w:r>
      <w:r>
        <w:rPr>
          <w:vertAlign w:val="superscript"/>
        </w:rPr>
        <w:t> </w:t>
      </w:r>
      <w:hyperlink w:anchor="sub_11110" w:history="1">
        <w:r>
          <w:rPr>
            <w:rStyle w:val="a4"/>
            <w:vertAlign w:val="superscript"/>
          </w:rPr>
          <w:t>10</w:t>
        </w:r>
      </w:hyperlink>
      <w:r>
        <w:t xml:space="preserve"> (далее - федеральный перечень вступительных испытаний).</w:t>
      </w:r>
    </w:p>
    <w:bookmarkEnd w:id="59"/>
    <w:p w:rsidR="00000000" w:rsidRDefault="00624064">
      <w:r>
        <w:t>Организация устанавливает:</w:t>
      </w:r>
    </w:p>
    <w:p w:rsidR="00000000" w:rsidRDefault="00624064">
      <w:r>
        <w:t xml:space="preserve">вступительное испытание по русскому языку в соответствии с </w:t>
      </w:r>
      <w:hyperlink r:id="rId41" w:history="1">
        <w:r>
          <w:rPr>
            <w:rStyle w:val="a4"/>
          </w:rPr>
          <w:t>разделом 1</w:t>
        </w:r>
      </w:hyperlink>
      <w:r>
        <w:t xml:space="preserve"> федерального перечня вступительных испытаний (далее - вступительное испытание-1);</w:t>
      </w:r>
    </w:p>
    <w:p w:rsidR="00000000" w:rsidRDefault="00624064">
      <w:r>
        <w:t xml:space="preserve">2 </w:t>
      </w:r>
      <w:r>
        <w:t xml:space="preserve">или 3 вступительных испытания в соответствии с </w:t>
      </w:r>
      <w:hyperlink r:id="rId42" w:history="1">
        <w:r>
          <w:rPr>
            <w:rStyle w:val="a4"/>
          </w:rPr>
          <w:t>разделом 2</w:t>
        </w:r>
      </w:hyperlink>
      <w:r>
        <w:t xml:space="preserve"> федерального перечня вступительных испытаний (далее - вступительное испытание-2, вступительное испытание-3, вступительное и</w:t>
      </w:r>
      <w:r>
        <w:t>спытание-4, вместе - профильные общеобразовательные испытания).</w:t>
      </w:r>
    </w:p>
    <w:p w:rsidR="00000000" w:rsidRDefault="00624064">
      <w:bookmarkStart w:id="60" w:name="sub_1027"/>
      <w:r>
        <w:t>27. Профильные общеобразовательные испытания устанавливаются следующим образом:</w:t>
      </w:r>
    </w:p>
    <w:bookmarkEnd w:id="60"/>
    <w:p w:rsidR="00000000" w:rsidRDefault="00624064">
      <w:r>
        <w:t>вступительное испытание-2 - по одному предмету из числа указанных в подразделе "вступительное ис</w:t>
      </w:r>
      <w:r>
        <w:t xml:space="preserve">пытание-2" </w:t>
      </w:r>
      <w:hyperlink r:id="rId43" w:history="1">
        <w:r>
          <w:rPr>
            <w:rStyle w:val="a4"/>
          </w:rPr>
          <w:t>раздела 2</w:t>
        </w:r>
      </w:hyperlink>
      <w:r>
        <w:t xml:space="preserve"> федерального перечня вступительных испытаний;</w:t>
      </w:r>
    </w:p>
    <w:p w:rsidR="00000000" w:rsidRDefault="00624064">
      <w:r>
        <w:t>вступительное испытание-3 - по одному или нескольким предметам из числа указанных в подразделе "вступительное испы</w:t>
      </w:r>
      <w:r>
        <w:t xml:space="preserve">тание-3, вступительное испытание-4" или подразделе "вступительное испытание-3" </w:t>
      </w:r>
      <w:hyperlink r:id="rId44" w:history="1">
        <w:r>
          <w:rPr>
            <w:rStyle w:val="a4"/>
          </w:rPr>
          <w:t>раздела 2</w:t>
        </w:r>
      </w:hyperlink>
      <w:r>
        <w:t xml:space="preserve"> федерального перечня вступительных испытаний;</w:t>
      </w:r>
    </w:p>
    <w:p w:rsidR="00000000" w:rsidRDefault="00624064">
      <w:r>
        <w:t>вступительное испытание-4 - по одному или неск</w:t>
      </w:r>
      <w:r>
        <w:t xml:space="preserve">ольким предметам из числа указанных в подразделе "вступительное испытание-3, вступительное испытание-4" </w:t>
      </w:r>
      <w:hyperlink r:id="rId45" w:history="1">
        <w:r>
          <w:rPr>
            <w:rStyle w:val="a4"/>
          </w:rPr>
          <w:t>раздела 2</w:t>
        </w:r>
      </w:hyperlink>
      <w:r>
        <w:t xml:space="preserve"> федерального перечня вступительных испытаний. Вступительное испытан</w:t>
      </w:r>
      <w:r>
        <w:t>ие-4 устанавливается по решению организации.</w:t>
      </w:r>
    </w:p>
    <w:p w:rsidR="00000000" w:rsidRDefault="00624064">
      <w:bookmarkStart w:id="61" w:name="sub_1028"/>
      <w:r>
        <w:t>28. Предмет, по которому организация установила вступительное испытание-2, не используется организацией для установления вступительного испытания-3 и вступительного испытания-4.</w:t>
      </w:r>
    </w:p>
    <w:p w:rsidR="00000000" w:rsidRDefault="00624064">
      <w:bookmarkStart w:id="62" w:name="sub_1029"/>
      <w:bookmarkEnd w:id="61"/>
      <w:r>
        <w:t>29. В слу</w:t>
      </w:r>
      <w:r>
        <w:t>чае если вступительное испытание-3 и (или) вступительное испытание-4 установлено организацией по нескольким предметам, эти предметы являются предметами по выбору для поступающих (далее - предметы по выбору).</w:t>
      </w:r>
    </w:p>
    <w:bookmarkEnd w:id="62"/>
    <w:p w:rsidR="00000000" w:rsidRDefault="00624064">
      <w:r>
        <w:t>Поступающие:</w:t>
      </w:r>
    </w:p>
    <w:p w:rsidR="00000000" w:rsidRDefault="00624064">
      <w:r>
        <w:t>используют результаты ЕГЭ (</w:t>
      </w:r>
      <w:r>
        <w:t>при наличии) по одному или нескольким предметам;</w:t>
      </w:r>
    </w:p>
    <w:p w:rsidR="00000000" w:rsidRDefault="00624064">
      <w:r>
        <w:t>выбирают один или несколько предметов для сдачи внутреннего вступительного испытания (при наличии соответствующего права).</w:t>
      </w:r>
    </w:p>
    <w:p w:rsidR="00000000" w:rsidRDefault="00624064">
      <w:bookmarkStart w:id="63" w:name="sub_1030"/>
      <w:r>
        <w:t>30. При определении иностранного языка в качестве одного предмета или предме</w:t>
      </w:r>
      <w:r>
        <w:t>та по выбору по профильному общеобразовательному испытанию организация устанавливает:</w:t>
      </w:r>
    </w:p>
    <w:bookmarkEnd w:id="63"/>
    <w:p w:rsidR="00000000" w:rsidRDefault="00624064">
      <w:r>
        <w:t>один или несколько иностранных языков, по которым поступающие могут использовать результаты ЕГЭ;</w:t>
      </w:r>
    </w:p>
    <w:p w:rsidR="00000000" w:rsidRDefault="00624064">
      <w:r>
        <w:t>один или несколько иностранных языков, по которым организация про</w:t>
      </w:r>
      <w:r>
        <w:t>водит внутреннее вступительное испытание (из числа языков, по которым поступающие могут использовать результаты ЕГЭ).</w:t>
      </w:r>
    </w:p>
    <w:p w:rsidR="00000000" w:rsidRDefault="00624064">
      <w:r>
        <w:t>В случае если организацией установлено несколько языков, поступающие используют результаты ЕГЭ и (или) сдают внутреннее вступительное испы</w:t>
      </w:r>
      <w:r>
        <w:t>тание (при наличии соответствующего права) по любым языкам (языку) из числа установленных.</w:t>
      </w:r>
    </w:p>
    <w:p w:rsidR="00000000" w:rsidRDefault="00624064">
      <w:bookmarkStart w:id="64" w:name="sub_1031"/>
      <w:r>
        <w:t>31. В случае если результат ЕГЭ (внутреннего вступительного испытания) засчитан поступающему по вступительному испытанию-3, результат по этому предмету не мо</w:t>
      </w:r>
      <w:r>
        <w:t>жет быть засчитан поступающему по вступительному испытанию-4.</w:t>
      </w:r>
    </w:p>
    <w:p w:rsidR="00000000" w:rsidRDefault="00624064">
      <w:bookmarkStart w:id="65" w:name="sub_1032"/>
      <w:bookmarkEnd w:id="64"/>
      <w:r>
        <w:t>32. Дополнительные вступительные испытания для поступающих на базе среднего общего образования устанавливаются следующим образом:</w:t>
      </w:r>
    </w:p>
    <w:p w:rsidR="00000000" w:rsidRDefault="00624064">
      <w:bookmarkStart w:id="66" w:name="sub_1321"/>
      <w:bookmarkEnd w:id="65"/>
      <w:r>
        <w:t>1) организация может установить:</w:t>
      </w:r>
    </w:p>
    <w:bookmarkEnd w:id="66"/>
    <w:p w:rsidR="00000000" w:rsidRDefault="00624064">
      <w:r>
        <w:lastRenderedPageBreak/>
        <w:t xml:space="preserve">дополнительное вступительное испытание профильной направленности по одному предмету из числа предметов, по которым организацией установлены общеобразовательные вступительные испытания, если организации предоставлено право проводить дополнительные </w:t>
      </w:r>
      <w:r>
        <w:t xml:space="preserve">вступительные испытания профильной направленности в соответствии с </w:t>
      </w:r>
      <w:hyperlink r:id="rId46" w:history="1">
        <w:r>
          <w:rPr>
            <w:rStyle w:val="a4"/>
          </w:rPr>
          <w:t>частью 8 статьи 70</w:t>
        </w:r>
      </w:hyperlink>
      <w:r>
        <w:t xml:space="preserve"> Федерального закона N 273-ФЗ;</w:t>
      </w:r>
    </w:p>
    <w:p w:rsidR="00000000" w:rsidRDefault="00624064">
      <w:r>
        <w:t>1-3 дополнительных вступительных испытания творческой и (или) про</w:t>
      </w:r>
      <w:r>
        <w:t xml:space="preserve">фессиональной направленности в соответствии с </w:t>
      </w:r>
      <w:hyperlink r:id="rId47" w:history="1">
        <w:r>
          <w:rPr>
            <w:rStyle w:val="a4"/>
          </w:rPr>
          <w:t>перечнем</w:t>
        </w:r>
      </w:hyperlink>
      <w:r>
        <w:t xml:space="preserve"> дополнительных вступительных испытаний творческой и (или) профессиональной направленности при приеме на обучение по программам б</w:t>
      </w:r>
      <w:r>
        <w:t>акалавриата и программам специалитета, утверждаемым Министерством науки и высшего образования Российской Федерации</w:t>
      </w:r>
      <w:r>
        <w:rPr>
          <w:vertAlign w:val="superscript"/>
        </w:rPr>
        <w:t> </w:t>
      </w:r>
      <w:hyperlink w:anchor="sub_11111" w:history="1">
        <w:r>
          <w:rPr>
            <w:rStyle w:val="a4"/>
            <w:vertAlign w:val="superscript"/>
          </w:rPr>
          <w:t>11</w:t>
        </w:r>
      </w:hyperlink>
      <w:r>
        <w:t xml:space="preserve">, по специальностям и направлениям подготовки, включенным в </w:t>
      </w:r>
      <w:hyperlink r:id="rId48" w:history="1">
        <w:r>
          <w:rPr>
            <w:rStyle w:val="a4"/>
          </w:rPr>
          <w:t>перечень</w:t>
        </w:r>
      </w:hyperlink>
      <w:r>
        <w:t xml:space="preserve">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</w:t>
      </w:r>
      <w:r>
        <w:t>раммам специалитета могут проводиться дополнительные вступительные испытания творческой и (или) профессиональной направленности, утверждаемый Министерством науки и высшего образования Российской Федерации</w:t>
      </w:r>
      <w:r>
        <w:rPr>
          <w:vertAlign w:val="superscript"/>
        </w:rPr>
        <w:t> </w:t>
      </w:r>
      <w:hyperlink w:anchor="sub_11112" w:history="1">
        <w:r>
          <w:rPr>
            <w:rStyle w:val="a4"/>
            <w:vertAlign w:val="superscript"/>
          </w:rPr>
          <w:t>12</w:t>
        </w:r>
      </w:hyperlink>
      <w:r>
        <w:t>. Указанные дополнител</w:t>
      </w:r>
      <w:r>
        <w:t>ьные вступительные испытания устанавливаются как на места в рамках контрольных цифр приема, так и на платные места;</w:t>
      </w:r>
    </w:p>
    <w:p w:rsidR="00000000" w:rsidRDefault="00624064">
      <w:r>
        <w:t xml:space="preserve">дополнительные вступительные испытания, предусмотренные </w:t>
      </w:r>
      <w:hyperlink r:id="rId49" w:history="1">
        <w:r>
          <w:rPr>
            <w:rStyle w:val="a4"/>
          </w:rPr>
          <w:t>частью 9 ста</w:t>
        </w:r>
        <w:r>
          <w:rPr>
            <w:rStyle w:val="a4"/>
          </w:rPr>
          <w:t>тьи 70</w:t>
        </w:r>
      </w:hyperlink>
      <w:r>
        <w:t xml:space="preserve"> Федерального закона N 273-ФЗ;</w:t>
      </w:r>
    </w:p>
    <w:p w:rsidR="00000000" w:rsidRDefault="00624064">
      <w:bookmarkStart w:id="67" w:name="sub_1322"/>
      <w:r>
        <w:t xml:space="preserve">2) организация устанавливает дополнительные вступительные испытания, предусмотренные </w:t>
      </w:r>
      <w:hyperlink r:id="rId50" w:history="1">
        <w:r>
          <w:rPr>
            <w:rStyle w:val="a4"/>
          </w:rPr>
          <w:t>частью 10 статьи 70</w:t>
        </w:r>
      </w:hyperlink>
      <w:r>
        <w:t xml:space="preserve"> Федерального закона N 273-ФЗ</w:t>
      </w:r>
      <w:r>
        <w:t>.</w:t>
      </w:r>
    </w:p>
    <w:bookmarkEnd w:id="67"/>
    <w:p w:rsidR="00000000" w:rsidRDefault="00624064">
      <w:r>
        <w:t>По программам бакалавриата и программам специалитета в области искусств, по которым установлены дополнительные вступительные испытания творческой направленности, по решению организации проводятся предварительные прослушивания (туры) в порядке и с</w:t>
      </w:r>
      <w:r>
        <w:t>роки, установленные организацией.</w:t>
      </w:r>
    </w:p>
    <w:p w:rsidR="00000000" w:rsidRDefault="00624064">
      <w:bookmarkStart w:id="68" w:name="sub_1033"/>
      <w:r>
        <w:t>33. При проведении одного или нескольких дополнительных вступительных испытаний творческой и (или) профессиональной направленности организация включает в перечень вступительных испытаний вступительное испытание-1 и</w:t>
      </w:r>
      <w:r>
        <w:t xml:space="preserve"> вступительное испытание-2, а также по решению организации - вступительное испытание-3 и (или) вступительное испытание-4.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" w:name="sub_1034"/>
      <w:bookmarkEnd w:id="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34 изменен с 9 декабря 2025 г. - </w:t>
      </w:r>
      <w:hyperlink r:id="rId5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34. Для поступающих на базе с</w:t>
      </w:r>
      <w:r>
        <w:t>реднего профессионального образования соответствующего профиля, для поступающих на базе высшего образования организация самостоятельно определяет форму и перечень вступительных испытаний</w:t>
      </w:r>
      <w:r>
        <w:rPr>
          <w:vertAlign w:val="superscript"/>
        </w:rPr>
        <w:t> </w:t>
      </w:r>
      <w:hyperlink w:anchor="sub_11113" w:history="1">
        <w:r>
          <w:rPr>
            <w:rStyle w:val="a4"/>
            <w:vertAlign w:val="superscript"/>
          </w:rPr>
          <w:t>13</w:t>
        </w:r>
      </w:hyperlink>
      <w:r>
        <w:t>, при этом устанавливает:</w:t>
      </w:r>
    </w:p>
    <w:p w:rsidR="00000000" w:rsidRDefault="00624064">
      <w:r>
        <w:t xml:space="preserve">вступительные </w:t>
      </w:r>
      <w:r>
        <w:t>испытания на базе профессионального образования в количестве, равном количеству общеобразовательных вступительных испытаний;</w:t>
      </w:r>
    </w:p>
    <w:p w:rsidR="00000000" w:rsidRDefault="00624064">
      <w:r>
        <w:t>дополнительные вступительные испытания, которые установлены для поступающих на базе среднего общего образования.</w:t>
      </w:r>
    </w:p>
    <w:p w:rsidR="00000000" w:rsidRDefault="00624064">
      <w:r>
        <w:t>Для поступающих на</w:t>
      </w:r>
      <w:r>
        <w:t xml:space="preserve"> базе среднего профессионального образования соответствующего профиля организация:</w:t>
      </w:r>
    </w:p>
    <w:p w:rsidR="00000000" w:rsidRDefault="00624064">
      <w:r>
        <w:t>определяет соответствие направленности (профиля) программ бакалавриата, программ специалитета направленности (профилю) среднего профессионального образования и содержание вс</w:t>
      </w:r>
      <w:r>
        <w:t>тупительных испытаний на базе профессионального образования в соответствии с направленностью (профилем) программ бакалавриата, программ специалитета, за исключением вступительного испытания по русскому языку;</w:t>
      </w:r>
    </w:p>
    <w:p w:rsidR="00000000" w:rsidRDefault="00624064">
      <w:r>
        <w:t xml:space="preserve">включает в перечень вступительных испытаний на </w:t>
      </w:r>
      <w:r>
        <w:t>базе профессионального образования вступительное испытание по русскому языку. В качестве указанного вступительного испытания проводится общеобразовательное вступительное испытание по русскому языку;</w:t>
      </w:r>
    </w:p>
    <w:p w:rsidR="00000000" w:rsidRDefault="00624064">
      <w:r>
        <w:lastRenderedPageBreak/>
        <w:t>может установить, что формой вступительного испытания (ис</w:t>
      </w:r>
      <w:r>
        <w:t>пытаний) на базе среднего профессионального образования является ЕГЭ, и не проводить внутреннее вступительное испытание (испытания) на базе среднего профессионального образования.</w:t>
      </w:r>
    </w:p>
    <w:p w:rsidR="00000000" w:rsidRDefault="00624064">
      <w:r>
        <w:t>Для поступающих на базе высшего образования организация самостоятельно опред</w:t>
      </w:r>
      <w:r>
        <w:t>еляет содержание внутренних вступительных испытаний и проводит их.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1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35 изменен с 9 декабря 2025 г. - </w:t>
      </w:r>
      <w:hyperlink r:id="rId5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</w:t>
      </w:r>
      <w:r>
        <w:rPr>
          <w:shd w:val="clear" w:color="auto" w:fill="F0F0F0"/>
        </w:rPr>
        <w:t>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35. В случае проведения при приеме на обучение на платные места отдельного конкурса на базе профессионального образования организация:</w:t>
      </w:r>
    </w:p>
    <w:p w:rsidR="00000000" w:rsidRDefault="00624064">
      <w:bookmarkStart w:id="71" w:name="sub_10352"/>
      <w:r>
        <w:t>самостоятельно устанавливает не более 4 вступительных испытаний для поступающих на базе среднего профессионального образования соответствующего профиля или высшего образования, определяет содержание и формы указанных вступительных испытаний (внутре</w:t>
      </w:r>
      <w:r>
        <w:t>нние вступительные испытания и (или) результаты ЕГЭ);</w:t>
      </w:r>
    </w:p>
    <w:bookmarkEnd w:id="71"/>
    <w:p w:rsidR="00000000" w:rsidRDefault="00624064">
      <w:r>
        <w:t xml:space="preserve">может устанавливать дополнительные вступительные испытания в соответствии с </w:t>
      </w:r>
      <w:hyperlink w:anchor="sub_1032" w:history="1">
        <w:r>
          <w:rPr>
            <w:rStyle w:val="a4"/>
          </w:rPr>
          <w:t>пунктом 32</w:t>
        </w:r>
      </w:hyperlink>
      <w:r>
        <w:t xml:space="preserve"> Порядка.</w:t>
      </w:r>
    </w:p>
    <w:p w:rsidR="00000000" w:rsidRDefault="00624064">
      <w:bookmarkStart w:id="72" w:name="sub_1036"/>
      <w:r>
        <w:t>36. Организация может проводить несколько различных по содержан</w:t>
      </w:r>
      <w:r>
        <w:t>ию вариантов внутреннего вступительного испытания на базе профессионального образования. Поступающий выбирает и сдает один вариант вступительного испытания на базе профессионального образования.</w:t>
      </w:r>
    </w:p>
    <w:p w:rsidR="00000000" w:rsidRDefault="00624064">
      <w:bookmarkStart w:id="73" w:name="sub_1037"/>
      <w:bookmarkEnd w:id="72"/>
      <w:r>
        <w:t>37. При приеме на обучение по программам бака</w:t>
      </w:r>
      <w:r>
        <w:t>лавриата и программам специалитета поступающие (в том числе поступающие на базе профессионального образования) из числа лиц, указанных в настоящем пункте, имеют право сдавать внутренние вступительные испытания по общеобразовательным предметам (далее - внут</w:t>
      </w:r>
      <w:r>
        <w:t>ренние общеобразовательные вступительные испытания):</w:t>
      </w:r>
    </w:p>
    <w:p w:rsidR="00000000" w:rsidRDefault="00624064">
      <w:bookmarkStart w:id="74" w:name="sub_1371"/>
      <w:bookmarkEnd w:id="73"/>
      <w:r>
        <w:t xml:space="preserve">1) на места в пределах отдельной квоты - лица, имеющие право на прием на места в пределах отдельной квоты по результатам ЕГЭ или вступительных испытаний в соответствии с </w:t>
      </w:r>
      <w:hyperlink r:id="rId55" w:history="1">
        <w:r>
          <w:rPr>
            <w:rStyle w:val="a4"/>
          </w:rPr>
          <w:t>частью 5.2 статьи 71</w:t>
        </w:r>
      </w:hyperlink>
      <w:r>
        <w:t xml:space="preserve"> Федерального закона N 273-ФЗ (вне зависимости от того, участвовали ли они в сдаче ЕГЭ, и от результата сдачи ЕГЭ);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1372"/>
      <w:bookmarkEnd w:id="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 с 9 декабря 2025 г. - </w:t>
      </w:r>
      <w:hyperlink r:id="rId5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624064">
      <w:r>
        <w:t>2) на места в пределах особой квоты, целевой квоты, на основные бюджетные места, на платные места:</w:t>
      </w:r>
    </w:p>
    <w:p w:rsidR="00000000" w:rsidRDefault="00624064">
      <w:r>
        <w:t>инвалиды (в том числе дети-инвалиды) (вне зависимости от того, участвовали ли они в сдаче ЕГЭ, и от результата сдачи ЕГЭ):</w:t>
      </w:r>
    </w:p>
    <w:p w:rsidR="00000000" w:rsidRDefault="00624064">
      <w:r>
        <w:t xml:space="preserve">лица, указанные в </w:t>
      </w:r>
      <w:hyperlink r:id="rId58" w:history="1">
        <w:r>
          <w:rPr>
            <w:rStyle w:val="a4"/>
          </w:rPr>
          <w:t>части 5.1 статьи 71</w:t>
        </w:r>
      </w:hyperlink>
      <w:r>
        <w:t xml:space="preserve"> Федерального закона N 273-ФЗ (вне зависимости от того, поступают ли они на места в пределах отдельной квоты, вне зависимости от того, участвовали ли они в сдаче ЕГЭ, и</w:t>
      </w:r>
      <w:r>
        <w:t xml:space="preserve"> от результата сдачи ЕГЭ);</w:t>
      </w:r>
    </w:p>
    <w:p w:rsidR="00000000" w:rsidRDefault="00624064">
      <w:bookmarkStart w:id="76" w:name="sub_13724"/>
      <w:r>
        <w:t>иностранные граждане</w:t>
      </w:r>
      <w:r>
        <w:rPr>
          <w:vertAlign w:val="superscript"/>
        </w:rPr>
        <w:t> </w:t>
      </w:r>
      <w:hyperlink w:anchor="sub_11114" w:history="1">
        <w:r>
          <w:rPr>
            <w:rStyle w:val="a4"/>
            <w:vertAlign w:val="superscript"/>
          </w:rPr>
          <w:t>14</w:t>
        </w:r>
      </w:hyperlink>
      <w:r>
        <w:t xml:space="preserve"> (по тем предметам, по которым они не имеют результатов ЕГЭ, полученных в году приема на обучение (далее - год приема) и (или) в течение 4 лет до года приема, за исключен</w:t>
      </w:r>
      <w:r>
        <w:t>ием результатов ЕГЭ по математике базового уровня);</w:t>
      </w:r>
    </w:p>
    <w:p w:rsidR="00000000" w:rsidRDefault="00624064">
      <w:bookmarkStart w:id="77" w:name="sub_13725"/>
      <w:bookmarkEnd w:id="76"/>
      <w:r>
        <w:t xml:space="preserve">граждане Российской Федерации, которые имеют документ о среднем общем образовании, полученный в иностранной организации (по тем предметам, по которым поступающий не сдавал ЕГЭ в текущем </w:t>
      </w:r>
      <w:r>
        <w:t>календарном году).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1038"/>
      <w:bookmarkEnd w:id="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38 изменен с 9 декабря 2025 г. - </w:t>
      </w:r>
      <w:hyperlink r:id="rId5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lastRenderedPageBreak/>
        <w:t>38. При приеме на обучение по программам бакалавриата и программам специалитета граждане Республики Беларусь и граждане Российской Федерации вправе использова</w:t>
      </w:r>
      <w:r>
        <w:t>ть результаты проводимого в Республике Беларусь централизованного тестирования и (или) централизованного экзамена (далее - централизованное тестирование или экзамен), пройденных поступающими в текущем или предшествующем календарном году</w:t>
      </w:r>
      <w:r>
        <w:rPr>
          <w:vertAlign w:val="superscript"/>
        </w:rPr>
        <w:t> </w:t>
      </w:r>
      <w:hyperlink w:anchor="sub_11115" w:history="1">
        <w:r>
          <w:rPr>
            <w:rStyle w:val="a4"/>
            <w:vertAlign w:val="superscript"/>
          </w:rPr>
          <w:t>15</w:t>
        </w:r>
      </w:hyperlink>
      <w:r>
        <w:t>, если поступающий не сдавал ЕГЭ по соответствующему общеобразовательному предмету в году, в котором пройдены централизованное тестирование или экзамен. Результаты централизованного тестирования или экзамена признаются организацией в качестве рез</w:t>
      </w:r>
      <w:r>
        <w:t>ультатов внутренних общеобразовательных вступительных испытаний. Порядок указанного признания результатов централизованного тестирования или экзамена устанавливается организацией.</w:t>
      </w:r>
    </w:p>
    <w:p w:rsidR="00000000" w:rsidRDefault="00624064">
      <w:bookmarkStart w:id="79" w:name="sub_1039"/>
      <w:r>
        <w:t>39. При приеме на обучение по программам бакалавриата и программам с</w:t>
      </w:r>
      <w:r>
        <w:t>пециалитета поступающий, имеющий право сдавать внутренние вступительные испытания, может использовать результаты указанных вступительных испытаний и (или) результаты ЕГЭ. В качестве результата вступительного испытания засчитывается наиболее высокий из резу</w:t>
      </w:r>
      <w:r>
        <w:t>льтатов ЕГЭ и (или) внутренних вступительных испытаний (включая результаты централизованного тестирования или экзамена), которые имеются у поступающего и составляют не менее минимального количества баллов.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" w:name="sub_1040"/>
      <w:bookmarkEnd w:id="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40 изменен с 9 декабря 2025 г. - </w:t>
      </w:r>
      <w:hyperlink r:id="rId6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624064">
      <w:r>
        <w:t>40. При проведении многопрофильного конкурса по программам бакалавриата и программам специалитета организация:</w:t>
      </w:r>
    </w:p>
    <w:p w:rsidR="00000000" w:rsidRDefault="00624064">
      <w:r>
        <w:t>устанавливает профильные общеобразовательные испытания по предметам, соответствующим одной или нескольким специальностям или направлен</w:t>
      </w:r>
      <w:r>
        <w:t>иям подготовки, включенным в конкурс;</w:t>
      </w:r>
    </w:p>
    <w:p w:rsidR="00000000" w:rsidRDefault="00624064">
      <w:r>
        <w:t>может устанавливать дополнительные вступительные испытания при наличии права на их проведение по одной или нескольким специальностям или направлениям подготовки, включенным в конкурс;</w:t>
      </w:r>
    </w:p>
    <w:p w:rsidR="00000000" w:rsidRDefault="00624064">
      <w:bookmarkStart w:id="81" w:name="sub_10404"/>
      <w:r>
        <w:t>определяет содержание вст</w:t>
      </w:r>
      <w:r>
        <w:t>упительных испытаний на базе профессионального образования в соответствии с направленностью (профилем) программ бакалавриата, программ специалитета по одной или нескольким специальностям или направлениям подготовки, включенным в конкурс (за исключением вст</w:t>
      </w:r>
      <w:r>
        <w:t>упительного испытания по русскому языку). Настоящий абзац не распространяется на отдельный конкурс на базе профессионального образования.</w:t>
      </w:r>
    </w:p>
    <w:p w:rsidR="00000000" w:rsidRDefault="00624064">
      <w:bookmarkStart w:id="82" w:name="sub_1041"/>
      <w:bookmarkEnd w:id="81"/>
      <w:r>
        <w:t xml:space="preserve">41. Максимальное количество баллов для каждого вступительного испытания по программам бакалавриата и </w:t>
      </w:r>
      <w:r>
        <w:t>программам специалитета составляет 100 баллов.</w:t>
      </w:r>
    </w:p>
    <w:bookmarkEnd w:id="82"/>
    <w:p w:rsidR="00000000" w:rsidRDefault="00624064">
      <w:r>
        <w:t xml:space="preserve">Минимальное количество баллов для внутреннего общеобразовательного вступительного испытания соответствует минимальному количеству баллов ЕГЭ, установленному учредителем или организацией в соответствии </w:t>
      </w:r>
      <w:r>
        <w:t xml:space="preserve">с </w:t>
      </w:r>
      <w:hyperlink r:id="rId63" w:history="1">
        <w:r>
          <w:rPr>
            <w:rStyle w:val="a4"/>
          </w:rPr>
          <w:t>частью 3 статьи 70</w:t>
        </w:r>
      </w:hyperlink>
      <w:r>
        <w:t xml:space="preserve"> Федерального закона N 273-ФЗ. Минимальное количество баллов для дополнительного вступительного испытания, вступительного испытания на базе профессионального обр</w:t>
      </w:r>
      <w:r>
        <w:t>азования устанавливается организацией самостоятельно.</w:t>
      </w:r>
    </w:p>
    <w:p w:rsidR="00000000" w:rsidRDefault="00624064">
      <w:bookmarkStart w:id="83" w:name="sub_1042"/>
      <w:r>
        <w:t>42. Организация проводит следующие внутренние вступительные испытания:</w:t>
      </w:r>
    </w:p>
    <w:bookmarkEnd w:id="83"/>
    <w:p w:rsidR="00000000" w:rsidRDefault="00624064">
      <w:r>
        <w:t>внутренние общеобразовательные вступительные испытания (по программам бакалавриата и программам специалитета);</w:t>
      </w:r>
    </w:p>
    <w:p w:rsidR="00000000" w:rsidRDefault="00624064">
      <w:r>
        <w:t>допо</w:t>
      </w:r>
      <w:r>
        <w:t>лнительные вступительные испытания (по программам бакалавриата и программам специалитета);</w:t>
      </w:r>
    </w:p>
    <w:p w:rsidR="00000000" w:rsidRDefault="00624064">
      <w:r>
        <w:t>вступительные испытания на базе профессионального образования (по программам бакалавриата и программам специалитета);</w:t>
      </w:r>
    </w:p>
    <w:p w:rsidR="00000000" w:rsidRDefault="00624064">
      <w:r>
        <w:t>вступительные испытания по программам магистрат</w:t>
      </w:r>
      <w:r>
        <w:t>уры.</w:t>
      </w:r>
    </w:p>
    <w:p w:rsidR="00000000" w:rsidRDefault="00624064">
      <w:bookmarkStart w:id="84" w:name="sub_1043"/>
      <w:r>
        <w:t xml:space="preserve">43. Организация проводит внутренние вступительные испытания очно и (или) с </w:t>
      </w:r>
      <w:r>
        <w:lastRenderedPageBreak/>
        <w:t>использованием дистанционных технологий (при условии идентификации поступающих при сдаче ими вступительных испытаний).</w:t>
      </w:r>
    </w:p>
    <w:p w:rsidR="00000000" w:rsidRDefault="00624064">
      <w:bookmarkStart w:id="85" w:name="sub_1044"/>
      <w:bookmarkEnd w:id="84"/>
      <w:r>
        <w:t>44. Результаты внутренних вступит</w:t>
      </w:r>
      <w:r>
        <w:t>ельных испытаний действительны при приеме на обучение на учебный год, на который осуществляется прием на обучение.</w:t>
      </w:r>
    </w:p>
    <w:p w:rsidR="00000000" w:rsidRDefault="00624064">
      <w:bookmarkStart w:id="86" w:name="sub_1045"/>
      <w:bookmarkEnd w:id="85"/>
      <w:r>
        <w:t>45. Поступающий сдает каждое внутреннее вступительное испытание однократно. В случае если по профильному общеобразовательному</w:t>
      </w:r>
      <w:r>
        <w:t xml:space="preserve"> испытанию (по программам бакалавриата и программам специалитета) установлены предметы по выбору, поступающий сдает внутреннее вступительное испытание однократно по каждому выбранному предмету.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1046"/>
      <w:bookmarkEnd w:id="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46 из</w:t>
      </w:r>
      <w:r>
        <w:rPr>
          <w:shd w:val="clear" w:color="auto" w:fill="F0F0F0"/>
        </w:rPr>
        <w:t xml:space="preserve">менен с 9 декабря 2025 г. - </w:t>
      </w:r>
      <w:hyperlink r:id="rId6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4</w:t>
      </w:r>
      <w:r>
        <w:t>6. Внутренние вступительные испытания проводятся на русском языке, а также по решению организации - на языке республики Российской Федерации, на территории которой расположена организация, и (или) на иностранном языке.</w:t>
      </w:r>
    </w:p>
    <w:p w:rsidR="00000000" w:rsidRDefault="00624064">
      <w:r>
        <w:t xml:space="preserve">При приеме на обучение по программам </w:t>
      </w:r>
      <w:r>
        <w:t>магистратуры с иностранным языком (языками) образования организация устанавливает, что внутреннее вступительное испытание (испытания) проводится на русском языке и на иностранном языке (языках) либо только на иностранном языке (языках).</w:t>
      </w:r>
    </w:p>
    <w:p w:rsidR="00000000" w:rsidRDefault="00624064">
      <w:r>
        <w:t>В случае если внутр</w:t>
      </w:r>
      <w:r>
        <w:t>еннее вступительное испытание проводится на нескольких языках, поступающий выбирает один из языков.</w:t>
      </w:r>
    </w:p>
    <w:p w:rsidR="00000000" w:rsidRDefault="00624064">
      <w:bookmarkStart w:id="88" w:name="sub_1047"/>
      <w:r>
        <w:t>47. Одно внутреннее вступительное испытание проводится одновременно для всех поступающих либо в различные сроки для различных групп поступающих (в т</w:t>
      </w:r>
      <w:r>
        <w:t>ом числе по мере формирования указанных групп из числа лиц, подавших заявление о приеме).</w:t>
      </w:r>
    </w:p>
    <w:bookmarkEnd w:id="88"/>
    <w:p w:rsidR="00000000" w:rsidRDefault="00624064">
      <w:r>
        <w:t>Для каждого поступающего проводится одно внутреннее вступительное испытание в день. По желанию поступающего ему может быть предоставлена возможность сдавать н</w:t>
      </w:r>
      <w:r>
        <w:t>есколько внутренних вступительных испытаний в день.</w:t>
      </w:r>
    </w:p>
    <w:p w:rsidR="00000000" w:rsidRDefault="00624064">
      <w:bookmarkStart w:id="89" w:name="sub_1048"/>
      <w:r>
        <w:t>48. Лица, не прошедшие внутреннее вступительное испытание по уважительной причине (болезнь или иные обстоятельства, подтвержденные документально), допускаются к его сдаче в другой группе или в рез</w:t>
      </w:r>
      <w:r>
        <w:t>ервный день.</w:t>
      </w:r>
    </w:p>
    <w:p w:rsidR="00000000" w:rsidRDefault="00624064">
      <w:bookmarkStart w:id="90" w:name="sub_1049"/>
      <w:bookmarkEnd w:id="89"/>
      <w:r>
        <w:t>49. Организация устанавливает расписание внутренних вступительных испытаний, в том числе один или несколько резервных дней для сдачи вступительных испытани</w:t>
      </w:r>
      <w:r>
        <w:t>й лицами, не прошедшими внутреннее вступительное испытание (испытания) по уважительной причине.</w:t>
      </w:r>
    </w:p>
    <w:p w:rsidR="00000000" w:rsidRDefault="00624064">
      <w:bookmarkStart w:id="91" w:name="sub_1050"/>
      <w:bookmarkEnd w:id="90"/>
      <w:r>
        <w:t>50. При нарушении поступающим во время проведения внутреннего вступительного испытания правил приема на обучение, утвержденных организацией, упо</w:t>
      </w:r>
      <w:r>
        <w:t>лномоченные должностные лица организации составляют акт о нарушении и о непрохождении поступающим вступительного испытания без уважительной причины, а при очном проведении вступительного испытания также удаляют поступающего с места проведения вступительног</w:t>
      </w:r>
      <w:r>
        <w:t>о испытания.</w:t>
      </w:r>
    </w:p>
    <w:p w:rsidR="00000000" w:rsidRDefault="00624064">
      <w:bookmarkStart w:id="92" w:name="sub_1051"/>
      <w:bookmarkEnd w:id="91"/>
      <w:r>
        <w:t>51. Результаты внутреннего вступительного испытания объявляются на официальном сайте в течение трех рабочих дней после дня проведения вступительного испытания, но не позднее чем за один день до публикации конкурсных списков. По</w:t>
      </w:r>
      <w:r>
        <w:t>мимо официального сайта организация может объявлять указанные результаты иными способами, определяемыми организацией.</w:t>
      </w:r>
    </w:p>
    <w:p w:rsidR="00000000" w:rsidRDefault="00624064">
      <w:bookmarkStart w:id="93" w:name="sub_1052"/>
      <w:bookmarkEnd w:id="92"/>
      <w:r>
        <w:t>52. Поступающий имеет право в день объявления результатов внутреннего вступительного испытания или в течение следующего ра</w:t>
      </w:r>
      <w:r>
        <w:t>бочего дня ознакомиться с результатами проверки и оценивания его работы, выполненной при прохождении вступительного испытания.</w:t>
      </w:r>
    </w:p>
    <w:p w:rsidR="00000000" w:rsidRDefault="00624064">
      <w:bookmarkStart w:id="94" w:name="sub_1053"/>
      <w:bookmarkEnd w:id="93"/>
      <w:r>
        <w:t xml:space="preserve">53. По результатам внутреннего вступительного испытания поступающий имеет право подать в организацию апелляцию о </w:t>
      </w:r>
      <w:r>
        <w:t>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bookmarkEnd w:id="94"/>
    <w:p w:rsidR="00000000" w:rsidRDefault="00624064">
      <w:r>
        <w:t>Организация проводит рассмотрение апелляций, поданных поступающими. Правил</w:t>
      </w:r>
      <w:r>
        <w:t xml:space="preserve">а подачи </w:t>
      </w:r>
      <w:r>
        <w:lastRenderedPageBreak/>
        <w:t>и рассмотрения апелляций устанавливаются организацией.</w:t>
      </w:r>
    </w:p>
    <w:p w:rsidR="00000000" w:rsidRDefault="00624064"/>
    <w:p w:rsidR="00000000" w:rsidRDefault="00624064">
      <w:pPr>
        <w:pStyle w:val="1"/>
      </w:pPr>
      <w:bookmarkStart w:id="95" w:name="sub_1400"/>
      <w:r>
        <w:t>IV. Учет индивидуальных достижений поступающих</w:t>
      </w:r>
    </w:p>
    <w:bookmarkEnd w:id="95"/>
    <w:p w:rsidR="00000000" w:rsidRDefault="00624064"/>
    <w:p w:rsidR="00000000" w:rsidRDefault="00624064">
      <w:bookmarkStart w:id="96" w:name="sub_1054"/>
      <w:r>
        <w:t>54. Учет индивидуальных достижений поступающих осуществляется следующими способами: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" w:name="sub_1541"/>
      <w:bookmarkEnd w:id="96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97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9 декабря 2025 г. - </w:t>
      </w:r>
      <w:hyperlink r:id="rId6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1) организация начисляет поступающему баллы, которые включаются в сумму конкурсных баллов:</w:t>
      </w:r>
    </w:p>
    <w:p w:rsidR="00000000" w:rsidRDefault="00624064">
      <w:bookmarkStart w:id="98" w:name="sub_15412"/>
      <w:r>
        <w:t>баллы за общие индивидуальные достижения, перечень которых</w:t>
      </w:r>
      <w:r>
        <w:t xml:space="preserve"> установлен организацией в соответствии с настоящей главой (по решению организации). При приеме на обучение по программам бакалавриата, программам специалитета количество баллов за общие индивидуальные достижения составляет не более 10;</w:t>
      </w:r>
    </w:p>
    <w:bookmarkEnd w:id="98"/>
    <w:p w:rsidR="00000000" w:rsidRDefault="00624064">
      <w:r>
        <w:t>баллы за ц</w:t>
      </w:r>
      <w:r>
        <w:t xml:space="preserve">елевые индивидуальные достижения, в качестве которых рассматривается участие в проводимых заказчиком целевого обучения мероприятиях по профессиональной ориентации (далее - профориентационные мероприятия), которые учитываются в соответствии с </w:t>
      </w:r>
      <w:hyperlink w:anchor="sub_1150" w:history="1">
        <w:r>
          <w:rPr>
            <w:rStyle w:val="a4"/>
          </w:rPr>
          <w:t>пунктом 150</w:t>
        </w:r>
      </w:hyperlink>
      <w:r>
        <w:t xml:space="preserve"> Порядка при приеме на обучение на места в пределах целевой квоты в дополнение к баллам за общие индивидуальные достижения. Количество баллов за целевые индивидуальные достижения составляет 5;</w:t>
      </w:r>
    </w:p>
    <w:p w:rsidR="00000000" w:rsidRDefault="00624064">
      <w:bookmarkStart w:id="99" w:name="sub_1542"/>
      <w:r>
        <w:t>2) организация учитывает индивид</w:t>
      </w:r>
      <w:r>
        <w:t>уальные достижения при равенстве поступающих по иным критериям ранжирования в конкурсных списках.</w:t>
      </w:r>
    </w:p>
    <w:p w:rsidR="00000000" w:rsidRDefault="00624064">
      <w:bookmarkStart w:id="100" w:name="sub_1055"/>
      <w:bookmarkEnd w:id="99"/>
      <w:r>
        <w:t>55. При приеме на обучение по программам бакалавриата, программам специалитета поступающему по решению организации начисляются баллы за следую</w:t>
      </w:r>
      <w:r>
        <w:t>щие общие индивидуальные достижения:</w:t>
      </w:r>
    </w:p>
    <w:p w:rsidR="00000000" w:rsidRDefault="00624064">
      <w:bookmarkStart w:id="101" w:name="sub_15501"/>
      <w:bookmarkEnd w:id="100"/>
      <w:r>
        <w:t>1) наличие полученных в образовательных организациях Российской Федерации документов об образовании или об образовании и о квалификации с отличием (аттестата о среднем общем образовании с отличием, атте</w:t>
      </w:r>
      <w:r>
        <w:t>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</w:t>
      </w:r>
      <w:r>
        <w:t xml:space="preserve"> с отличием, диплома о начальном профессиональном образовании для награжденных золотой (серебряной) медалью) (далее - документы об образовании с отличием);</w:t>
      </w:r>
    </w:p>
    <w:p w:rsidR="00000000" w:rsidRDefault="00624064">
      <w:bookmarkStart w:id="102" w:name="sub_15502"/>
      <w:bookmarkEnd w:id="101"/>
      <w:r>
        <w:t>2) участие и (или) результаты участия:</w:t>
      </w:r>
    </w:p>
    <w:bookmarkEnd w:id="102"/>
    <w:p w:rsidR="00000000" w:rsidRDefault="00624064">
      <w:r>
        <w:t>в олимпиадах школьников, проводимы</w:t>
      </w:r>
      <w:r>
        <w:t>х в порядке,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</w:t>
      </w:r>
      <w:r>
        <w:t>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vertAlign w:val="superscript"/>
        </w:rPr>
        <w:t> </w:t>
      </w:r>
      <w:hyperlink w:anchor="sub_11116" w:history="1">
        <w:r>
          <w:rPr>
            <w:rStyle w:val="a4"/>
            <w:vertAlign w:val="superscript"/>
          </w:rPr>
          <w:t>16</w:t>
        </w:r>
      </w:hyperlink>
      <w:r>
        <w:t xml:space="preserve"> (далее - олимпиады школьников) (если результаты участия в олимпиадах шк</w:t>
      </w:r>
      <w:r>
        <w:t>ольников не используются для получения особых прав и (или) особого преимущества при поступлении на обучение по конкретным конкурсным группам);</w:t>
      </w:r>
    </w:p>
    <w:p w:rsidR="00000000" w:rsidRDefault="00624064">
      <w:r>
        <w:t>в иных интеллектуальных и (или) творческих конкурсах, физкультурных мероприятиях и спортивных мероприятиях, прово</w:t>
      </w:r>
      <w:r>
        <w:t xml:space="preserve">димых в соответствии с </w:t>
      </w:r>
      <w:hyperlink r:id="rId68" w:history="1">
        <w:r>
          <w:rPr>
            <w:rStyle w:val="a4"/>
          </w:rPr>
          <w:t>частью 2 статьи 77</w:t>
        </w:r>
      </w:hyperlink>
      <w:r>
        <w:t xml:space="preserve"> Федерального закона N 273-ФЗ в целях выявления и поддержки лиц, проявивших выдающиеся способности;</w:t>
      </w:r>
    </w:p>
    <w:p w:rsidR="00000000" w:rsidRDefault="00624064">
      <w:bookmarkStart w:id="103" w:name="sub_15503"/>
      <w:r>
        <w:t>3) прохождение военной службы п</w:t>
      </w:r>
      <w:r>
        <w:t>о призыву, военной службы по контракту, военной службы по мобилизации в Вооруженных Силах Российской Федерации</w:t>
      </w:r>
      <w:r>
        <w:rPr>
          <w:vertAlign w:val="superscript"/>
        </w:rPr>
        <w:t> </w:t>
      </w:r>
      <w:hyperlink w:anchor="sub_11117" w:history="1">
        <w:r>
          <w:rPr>
            <w:rStyle w:val="a4"/>
            <w:vertAlign w:val="superscript"/>
          </w:rPr>
          <w:t>17</w:t>
        </w:r>
      </w:hyperlink>
      <w:r>
        <w:t>;</w:t>
      </w:r>
    </w:p>
    <w:p w:rsidR="00000000" w:rsidRDefault="00624064">
      <w:bookmarkStart w:id="104" w:name="sub_15504"/>
      <w:bookmarkEnd w:id="103"/>
      <w:r>
        <w:t xml:space="preserve">4) пребывание в добровольческих формированиях в соответствии с контрактом о </w:t>
      </w:r>
      <w:r>
        <w:lastRenderedPageBreak/>
        <w:t>добровольном содейст</w:t>
      </w:r>
      <w:r>
        <w:t>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vertAlign w:val="superscript"/>
        </w:rPr>
        <w:t> </w:t>
      </w:r>
      <w:hyperlink w:anchor="sub_11118" w:history="1">
        <w:r>
          <w:rPr>
            <w:rStyle w:val="a4"/>
            <w:vertAlign w:val="superscript"/>
          </w:rPr>
          <w:t>18</w:t>
        </w:r>
      </w:hyperlink>
      <w:r>
        <w:t>;</w:t>
      </w:r>
    </w:p>
    <w:p w:rsidR="00000000" w:rsidRDefault="00624064">
      <w:bookmarkStart w:id="105" w:name="sub_15505"/>
      <w:bookmarkEnd w:id="104"/>
      <w:r>
        <w:t xml:space="preserve">5) наличие золотого, серебряного или бронзового знака отличия Всероссийского физкультурно-спортивного комплекса "Готов к труду и обороне" (ГТО) (далее - знак ГТО), которым поступающий награжден в соответствии с </w:t>
      </w:r>
      <w:hyperlink r:id="rId69" w:history="1">
        <w:r>
          <w:rPr>
            <w:rStyle w:val="a4"/>
          </w:rPr>
          <w:t>Порядком</w:t>
        </w:r>
      </w:hyperlink>
      <w:r>
        <w:t xml:space="preserve">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</w:t>
      </w:r>
      <w:r>
        <w:t>го физкультурно-спортивного комплекса "Готов к труду и обороне" (ГТО)</w:t>
      </w:r>
      <w:r>
        <w:rPr>
          <w:vertAlign w:val="superscript"/>
        </w:rPr>
        <w:t> </w:t>
      </w:r>
      <w:hyperlink w:anchor="sub_11119" w:history="1">
        <w:r>
          <w:rPr>
            <w:rStyle w:val="a4"/>
            <w:vertAlign w:val="superscript"/>
          </w:rPr>
          <w:t>19</w:t>
        </w:r>
      </w:hyperlink>
      <w:r>
        <w:t>;</w:t>
      </w:r>
    </w:p>
    <w:p w:rsidR="00000000" w:rsidRDefault="00624064">
      <w:bookmarkStart w:id="106" w:name="sub_15506"/>
      <w:bookmarkEnd w:id="105"/>
      <w:r>
        <w:t>6) иные спортивные достижения, перечень которых определяется организацией;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" w:name="sub_15507"/>
      <w:bookmarkEnd w:id="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</w:t>
      </w:r>
      <w:r>
        <w:rPr>
          <w:shd w:val="clear" w:color="auto" w:fill="F0F0F0"/>
        </w:rPr>
        <w:t xml:space="preserve"> 7 изменен с 9 декабря 2025 г. - </w:t>
      </w:r>
      <w:hyperlink r:id="rId7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7) наличие полученного в организациях Российской Федерации, осуществляющих образовательную деятельность, дополнительного образования по дополнительным общеобразовательным программам в области искусств, физической культуры и спорт</w:t>
      </w:r>
      <w:r>
        <w:t>а, соответствующим конкурсному профилю (по решению организации - с указанием срока обучения или объема образовательной программы);</w:t>
      </w:r>
    </w:p>
    <w:p w:rsidR="00000000" w:rsidRDefault="00624064">
      <w:bookmarkStart w:id="108" w:name="sub_15508"/>
      <w:r>
        <w:t>8) волонтерская (добровольческая) деятельность, содержание и сроки осуществления которой соответствуют критериям, ус</w:t>
      </w:r>
      <w:r>
        <w:t>тановленным организацией;</w:t>
      </w:r>
    </w:p>
    <w:p w:rsidR="00000000" w:rsidRDefault="00624064">
      <w:bookmarkStart w:id="109" w:name="sub_15509"/>
      <w:bookmarkEnd w:id="108"/>
      <w:r>
        <w:t>9) оценка, выставленная организацией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образования;</w:t>
      </w:r>
    </w:p>
    <w:p w:rsidR="00000000" w:rsidRDefault="00624064">
      <w:bookmarkStart w:id="110" w:name="sub_15510"/>
      <w:bookmarkEnd w:id="109"/>
      <w:r>
        <w:t>10) 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"Абилимпикс"</w:t>
      </w:r>
      <w:r>
        <w:rPr>
          <w:vertAlign w:val="superscript"/>
        </w:rPr>
        <w:t> </w:t>
      </w:r>
      <w:hyperlink w:anchor="sub_2220" w:history="1">
        <w:r>
          <w:rPr>
            <w:rStyle w:val="a4"/>
            <w:vertAlign w:val="superscript"/>
          </w:rPr>
          <w:t>20</w:t>
        </w:r>
      </w:hyperlink>
      <w:r>
        <w:t>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1" w:name="sub_1056"/>
      <w:bookmarkEnd w:id="110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111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56 изменен с 9 декабря 2025 г. - </w:t>
      </w:r>
      <w:hyperlink r:id="rId7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56. При приеме на обучение по программам бакалавриата, программам специалитета:</w:t>
      </w:r>
    </w:p>
    <w:p w:rsidR="00000000" w:rsidRDefault="00624064">
      <w:r>
        <w:t>в случае начисления баллов за наличие аттестата о среднем общем образовании с отличием организация может учитывать наличие полученно</w:t>
      </w:r>
      <w:r>
        <w:t>й в образовательной организации Российской Федерации медали "За особые успехи в учении" I или II степени;</w:t>
      </w:r>
    </w:p>
    <w:p w:rsidR="00000000" w:rsidRDefault="00624064">
      <w:r>
        <w:t>начисление баллов за наличие знака ГТО осуществляется по решению организации, если поступающий в текущем и (или) предшествующем году относится (относи</w:t>
      </w:r>
      <w:r>
        <w:t>лся) к возрастной группе, в которой получен знак ГТО;</w:t>
      </w:r>
    </w:p>
    <w:p w:rsidR="00000000" w:rsidRDefault="00624064">
      <w:bookmarkStart w:id="112" w:name="sub_10564"/>
      <w:r>
        <w:t xml:space="preserve">наличие знака ГТО подтверждается удостоверением к нему, или сведениями, размещенными на </w:t>
      </w:r>
      <w:hyperlink r:id="rId74" w:history="1">
        <w:r>
          <w:rPr>
            <w:rStyle w:val="a4"/>
          </w:rPr>
          <w:t>официальном сайте</w:t>
        </w:r>
      </w:hyperlink>
      <w:r>
        <w:t xml:space="preserve"> Министерства сп</w:t>
      </w:r>
      <w:r>
        <w:t xml:space="preserve">орта Российской Федерации или на </w:t>
      </w:r>
      <w:hyperlink r:id="rId75" w:history="1">
        <w:r>
          <w:rPr>
            <w:rStyle w:val="a4"/>
          </w:rPr>
          <w:t>официальном сайте</w:t>
        </w:r>
      </w:hyperlink>
      <w:r>
        <w:t xml:space="preserve"> Всероссийского физкультурно-спортивного комплекса "Готов к труду и обороне" (ГТО) в информационно-телекоммуникационной сети "Инте</w:t>
      </w:r>
      <w:r>
        <w:t>рнет", или копией распорядительного акта (выпиской из распорядительного акта) Министерства спорта Российской Федерации о награждении золотым знаком ГТО, копией распорядительного акта (выпиской из распорядительного акта) органа исполнительной власти субъект</w:t>
      </w:r>
      <w:r>
        <w:t>а Российской Федерации о награждении серебряным или бронзовым знаком ГТО. Копия распорядительного акта (выписка из распорядительного акта) должна быть заверена должностным лицом Министерства спорта Российской Федерации или органа исполнительной власти субъ</w:t>
      </w:r>
      <w:r>
        <w:t>екта Российской Федерации</w:t>
      </w:r>
      <w:r>
        <w:rPr>
          <w:vertAlign w:val="superscript"/>
        </w:rPr>
        <w:t> </w:t>
      </w:r>
      <w:hyperlink w:anchor="sub_2221" w:history="1">
        <w:r>
          <w:rPr>
            <w:rStyle w:val="a4"/>
            <w:vertAlign w:val="superscript"/>
          </w:rPr>
          <w:t>21</w:t>
        </w:r>
      </w:hyperlink>
      <w:r>
        <w:t>;</w:t>
      </w:r>
    </w:p>
    <w:bookmarkEnd w:id="112"/>
    <w:p w:rsidR="00000000" w:rsidRDefault="00624064">
      <w:r>
        <w:t>начисление баллов за наличие знака ГТО осуществляется однократно.</w:t>
      </w:r>
    </w:p>
    <w:p w:rsidR="00000000" w:rsidRDefault="00624064">
      <w:bookmarkStart w:id="113" w:name="sub_1057"/>
      <w:r>
        <w:t xml:space="preserve">57. Перечень общих индивидуальных достижений, за которые начисляются баллы при </w:t>
      </w:r>
      <w:r>
        <w:lastRenderedPageBreak/>
        <w:t>приеме на обучение по программам магис</w:t>
      </w:r>
      <w:r>
        <w:t>тратуры, устанавливается организацией самостоятельно.</w:t>
      </w:r>
    </w:p>
    <w:p w:rsidR="00000000" w:rsidRDefault="00624064">
      <w:bookmarkStart w:id="114" w:name="sub_1058"/>
      <w:bookmarkEnd w:id="113"/>
      <w:r>
        <w:t>58. Порядок учета общих индивидуальных достижений, в том числе количество баллов, начисляемых за общие индивидуальные достижения, устанавливается организацией самостоятельно.</w:t>
      </w:r>
    </w:p>
    <w:p w:rsidR="00000000" w:rsidRDefault="00624064">
      <w:bookmarkStart w:id="115" w:name="sub_1059"/>
      <w:bookmarkEnd w:id="114"/>
      <w:r>
        <w:t>59. В качестве индивидуальных достижений, учитываемых при равенстве поступающих по иным критериям ранжирования в конкурсных списках, организация устанавливает средний балл документа об образовании, и (или) баллы по отдельным предметам, учебным дисципл</w:t>
      </w:r>
      <w:r>
        <w:t>инам, и (или) иные индивидуальные достижения. В случае равенства поступающих по указанным достижениям перечень таких достижений может быть дополнен в период проведения приема на обучение. Порядок учета индивидуальных достижений, учитываемых при равенстве п</w:t>
      </w:r>
      <w:r>
        <w:t>оступающих по иным критериям ранжирования в конкурсных списках, устанавливается организацией самостоятельно.</w:t>
      </w:r>
    </w:p>
    <w:bookmarkEnd w:id="115"/>
    <w:p w:rsidR="00000000" w:rsidRDefault="00624064"/>
    <w:p w:rsidR="00000000" w:rsidRDefault="00624064">
      <w:pPr>
        <w:pStyle w:val="1"/>
      </w:pPr>
      <w:bookmarkStart w:id="116" w:name="sub_1500"/>
      <w:r>
        <w:t>V. Особые права при приеме на обучение по программам бакалавриата и программам специалитета</w:t>
      </w:r>
    </w:p>
    <w:bookmarkEnd w:id="116"/>
    <w:p w:rsidR="00000000" w:rsidRDefault="00624064"/>
    <w:p w:rsidR="00000000" w:rsidRDefault="00624064">
      <w:bookmarkStart w:id="117" w:name="sub_1060"/>
      <w:r>
        <w:t>60. Поступающим на обучение по программам бакалавриата и программам специалитета предоставляются следующие особые права:</w:t>
      </w:r>
    </w:p>
    <w:p w:rsidR="00000000" w:rsidRDefault="00624064">
      <w:bookmarkStart w:id="118" w:name="sub_16001"/>
      <w:bookmarkEnd w:id="117"/>
      <w:r>
        <w:t>1) лицам, указанным в части 4 статьи 71 Федерального закона N 273-ФЗ, - право на прием без вступительных испытаний. Ли</w:t>
      </w:r>
      <w:r>
        <w:t xml:space="preserve">цам, указанным в </w:t>
      </w:r>
      <w:hyperlink r:id="rId76" w:history="1">
        <w:r>
          <w:rPr>
            <w:rStyle w:val="a4"/>
          </w:rPr>
          <w:t>пункте 2 части 4 статьи 71</w:t>
        </w:r>
      </w:hyperlink>
      <w:r>
        <w:t xml:space="preserve"> Федерального закона N 273-ФЗ, указанное право предоставляется по специальностям и (или) направлениям подготовки в области физической куль</w:t>
      </w:r>
      <w:r>
        <w:t>туры и спорта;</w:t>
      </w:r>
    </w:p>
    <w:p w:rsidR="00000000" w:rsidRDefault="00624064">
      <w:bookmarkStart w:id="119" w:name="sub_16002"/>
      <w:bookmarkEnd w:id="118"/>
      <w:r>
        <w:t xml:space="preserve">2) по решению организации лицам, указанным в </w:t>
      </w:r>
      <w:hyperlink r:id="rId77" w:history="1">
        <w:r>
          <w:rPr>
            <w:rStyle w:val="a4"/>
          </w:rPr>
          <w:t>части 12 статьи 71</w:t>
        </w:r>
      </w:hyperlink>
      <w:r>
        <w:t xml:space="preserve"> Федерального закона N 273-ФЗ:</w:t>
      </w:r>
    </w:p>
    <w:bookmarkEnd w:id="119"/>
    <w:p w:rsidR="00000000" w:rsidRDefault="00624064">
      <w:r>
        <w:t>право на прием без вступительных испытаний;</w:t>
      </w:r>
    </w:p>
    <w:p w:rsidR="00000000" w:rsidRDefault="00624064">
      <w:r>
        <w:t>п</w:t>
      </w:r>
      <w:r>
        <w:t xml:space="preserve">раво быть приравненными к лицам, набравшим максимальное количество баллов ЕГЭ по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</w:t>
      </w:r>
      <w:r>
        <w:t xml:space="preserve">направленности, предусмотренные </w:t>
      </w:r>
      <w:hyperlink r:id="rId78" w:history="1">
        <w:r>
          <w:rPr>
            <w:rStyle w:val="a4"/>
          </w:rPr>
          <w:t>частями 7</w:t>
        </w:r>
      </w:hyperlink>
      <w:r>
        <w:t xml:space="preserve"> и </w:t>
      </w:r>
      <w:hyperlink r:id="rId79" w:history="1">
        <w:r>
          <w:rPr>
            <w:rStyle w:val="a4"/>
          </w:rPr>
          <w:t>8 статьи 70</w:t>
        </w:r>
      </w:hyperlink>
      <w:r>
        <w:t xml:space="preserve"> Федерального закона N 273-ФЗ. При предоставлении у</w:t>
      </w:r>
      <w:r>
        <w:t>казанного права поступающему устанавливается наивысший результат вступительного испытания (испытаний) - 100 баллов (далее - право на 100 баллов).</w:t>
      </w:r>
    </w:p>
    <w:p w:rsidR="00000000" w:rsidRDefault="00624064">
      <w:r>
        <w:t>Особые права, указанные в настоящем пункте, могут предоставляться одним и тем же поступающим.</w:t>
      </w:r>
    </w:p>
    <w:p w:rsidR="00000000" w:rsidRDefault="00624064">
      <w:bookmarkStart w:id="120" w:name="sub_1061"/>
      <w:r>
        <w:t>61. Лица</w:t>
      </w:r>
      <w:r>
        <w:t xml:space="preserve">м, имеющим право на прием без вступительных испытаний в соответствии с </w:t>
      </w:r>
      <w:hyperlink r:id="rId80" w:history="1">
        <w:r>
          <w:rPr>
            <w:rStyle w:val="a4"/>
          </w:rPr>
          <w:t>частью 4 статьи 71</w:t>
        </w:r>
      </w:hyperlink>
      <w:r>
        <w:t xml:space="preserve"> Федерального закона N 273-ФЗ, в течение срока предоставления указанного права, установленно</w:t>
      </w:r>
      <w:r>
        <w:t xml:space="preserve">го </w:t>
      </w:r>
      <w:hyperlink r:id="rId81" w:history="1">
        <w:r>
          <w:rPr>
            <w:rStyle w:val="a4"/>
          </w:rPr>
          <w:t>частью 4 статьи 71</w:t>
        </w:r>
      </w:hyperlink>
      <w:r>
        <w:t xml:space="preserve"> Федерального закона N 273-ФЗ, предоставляется преимущество посредством приравнивания к лицам, имеющим 100 баллов по общеобразовательному вступительному испытан</w:t>
      </w:r>
      <w:r>
        <w:t>ию или по дополнительному вступительному испытанию (испытаниям) (далее - особое преимущество).</w:t>
      </w:r>
    </w:p>
    <w:p w:rsidR="00000000" w:rsidRDefault="00624064">
      <w:bookmarkStart w:id="121" w:name="sub_1062"/>
      <w:bookmarkEnd w:id="120"/>
      <w:r>
        <w:t xml:space="preserve">62. При приеме на обучение в рамках контрольных цифр приема поступающий, имеющий право на прием без вступительных испытаний в соответствии с </w:t>
      </w:r>
      <w:hyperlink r:id="rId82" w:history="1">
        <w:r>
          <w:rPr>
            <w:rStyle w:val="a4"/>
          </w:rPr>
          <w:t>частью 4</w:t>
        </w:r>
      </w:hyperlink>
      <w:r>
        <w:t xml:space="preserve"> и (или) </w:t>
      </w:r>
      <w:hyperlink r:id="rId83" w:history="1">
        <w:r>
          <w:rPr>
            <w:rStyle w:val="a4"/>
          </w:rPr>
          <w:t>частью 12 статьи 71</w:t>
        </w:r>
      </w:hyperlink>
      <w:r>
        <w:t xml:space="preserve"> Федерального закона N 273-ФЗ, использует указанное право как единое право</w:t>
      </w:r>
      <w:r>
        <w:t xml:space="preserve"> на прием без вступительных испытаний. Указанное право используется поступающим для подачи заявления о приеме на обучение только в одну организацию только на одну образовательную программу по выбору поступающего (вне зависимости от количества оснований, да</w:t>
      </w:r>
      <w:r>
        <w:t>ющих указанное право)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vertAlign w:val="superscript"/>
          </w:rPr>
          <w:t>22</w:t>
        </w:r>
      </w:hyperlink>
      <w:r>
        <w:t>. В рамках одной организации и одной образовательной программы поступающий может использовать право на прием без вступительных испытаний по различным конкурсным группам. В случае если конкурсный профиль уст</w:t>
      </w:r>
      <w:r>
        <w:t>ановлен по специальности (нескольким специальностям), направлению (нескольким направлениям) подготовки, нескольким образовательным программам, указанное право используется поступающим по конкурсному профилю в целом.</w:t>
      </w:r>
    </w:p>
    <w:p w:rsidR="00000000" w:rsidRDefault="00624064">
      <w:bookmarkStart w:id="122" w:name="sub_1063"/>
      <w:bookmarkEnd w:id="121"/>
      <w:r>
        <w:lastRenderedPageBreak/>
        <w:t>63. Для приема на обучен</w:t>
      </w:r>
      <w:r>
        <w:t xml:space="preserve">ие лиц, имеющих право на прием без вступительных испытаний в соответствии с </w:t>
      </w:r>
      <w:hyperlink r:id="rId84" w:history="1">
        <w:r>
          <w:rPr>
            <w:rStyle w:val="a4"/>
          </w:rPr>
          <w:t>частью 4 статьи 71</w:t>
        </w:r>
      </w:hyperlink>
      <w:r>
        <w:t xml:space="preserve"> Федерального закона N 273-ФЗ, организация:</w:t>
      </w:r>
    </w:p>
    <w:bookmarkEnd w:id="122"/>
    <w:p w:rsidR="00000000" w:rsidRDefault="00624064">
      <w:r>
        <w:t>устанавливает соответствие конкурсных профилей (образовательных программ, специальностей, направлений подготовки, совокупностей специальностей, направлений подготовки) профилям заключительного этапа всероссийской олимпиады школьников, международных олимпиа</w:t>
      </w:r>
      <w:r>
        <w:t xml:space="preserve">д, указанных в </w:t>
      </w:r>
      <w:hyperlink r:id="rId85" w:history="1">
        <w:r>
          <w:rPr>
            <w:rStyle w:val="a4"/>
          </w:rPr>
          <w:t>пункте 1 части 4 статьи 71</w:t>
        </w:r>
      </w:hyperlink>
      <w:r>
        <w:t xml:space="preserve"> Федерального закона N 273-ФЗ (далее - международные олимпиады школьников), спортивным достижениям, указанным в </w:t>
      </w:r>
      <w:hyperlink r:id="rId86" w:history="1">
        <w:r>
          <w:rPr>
            <w:rStyle w:val="a4"/>
          </w:rPr>
          <w:t>пункте 2 части 4 статьи 71</w:t>
        </w:r>
      </w:hyperlink>
      <w:r>
        <w:t xml:space="preserve"> Федерального закона N 273-ФЗ (далее - спортивные достижения), для предоставления права на прием без вступительных испытаний либо принимает решение об отсутствии конкурсных профилей, </w:t>
      </w:r>
      <w:r>
        <w:t>соответствующих профилям заключительного этапа всероссийской олимпиады школьников, международных олимпиад школьников, спортивным достижениям;</w:t>
      </w:r>
    </w:p>
    <w:p w:rsidR="00000000" w:rsidRDefault="00624064">
      <w:r>
        <w:t>устанавливает особое преимущество по установленным для общеобразовательных вступительных испытаний предметам, кото</w:t>
      </w:r>
      <w:r>
        <w:t>рые совпадают с профилями заключительного этапа всероссийской олимпиады школьников, международных олимпиад школьников;</w:t>
      </w:r>
    </w:p>
    <w:p w:rsidR="00000000" w:rsidRDefault="00624064">
      <w:r>
        <w:t>может установить особое преимущество по иным предметам и (или) дополнительным вступительным испытаниям, которые соответствуют профилям за</w:t>
      </w:r>
      <w:r>
        <w:t>ключительного этапа всероссийской олимпиады школьников, международных олимпиад школьников, спортивным достижениям.</w:t>
      </w:r>
    </w:p>
    <w:p w:rsidR="00000000" w:rsidRDefault="00624064">
      <w:bookmarkStart w:id="123" w:name="sub_1064"/>
      <w:r>
        <w:t xml:space="preserve">64. Для предоставления особых прав в соответствии с </w:t>
      </w:r>
      <w:hyperlink r:id="rId87" w:history="1">
        <w:r>
          <w:rPr>
            <w:rStyle w:val="a4"/>
          </w:rPr>
          <w:t>частью 12</w:t>
        </w:r>
        <w:r>
          <w:rPr>
            <w:rStyle w:val="a4"/>
          </w:rPr>
          <w:t xml:space="preserve"> статьи 71</w:t>
        </w:r>
      </w:hyperlink>
      <w:r>
        <w:t xml:space="preserve"> Федерального закона N 273-ФЗ, организация</w:t>
      </w:r>
      <w:r>
        <w:rPr>
          <w:vertAlign w:val="superscript"/>
        </w:rPr>
        <w:t> </w:t>
      </w:r>
      <w:hyperlink w:anchor="sub_2223" w:history="1">
        <w:r>
          <w:rPr>
            <w:rStyle w:val="a4"/>
            <w:vertAlign w:val="superscript"/>
          </w:rPr>
          <w:t>23</w:t>
        </w:r>
      </w:hyperlink>
      <w:r>
        <w:t>:</w:t>
      </w:r>
    </w:p>
    <w:p w:rsidR="00000000" w:rsidRDefault="00624064">
      <w:bookmarkStart w:id="124" w:name="sub_1641"/>
      <w:bookmarkEnd w:id="123"/>
      <w:r>
        <w:t>1) устанавливает перечень олимпиад школьников, по результатам которых предоставляются особые права, из числа олимпиад, включенных в перечни олимпиад школь</w:t>
      </w:r>
      <w:r>
        <w:t>ников,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</w:t>
      </w:r>
      <w:r>
        <w:t>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vertAlign w:val="superscript"/>
        </w:rPr>
        <w:t> </w:t>
      </w:r>
      <w:hyperlink w:anchor="sub_2224" w:history="1">
        <w:r>
          <w:rPr>
            <w:rStyle w:val="a4"/>
            <w:vertAlign w:val="superscript"/>
          </w:rPr>
          <w:t>24</w:t>
        </w:r>
      </w:hyperlink>
      <w:r>
        <w:t xml:space="preserve"> (далее - установленный организацией перечень олимпиад школьников), либо принимает решение об о</w:t>
      </w:r>
      <w:r>
        <w:t>тсутствии таких олимпиад школьников;</w:t>
      </w:r>
    </w:p>
    <w:p w:rsidR="00000000" w:rsidRDefault="00624064">
      <w:bookmarkStart w:id="125" w:name="sub_1642"/>
      <w:bookmarkEnd w:id="124"/>
      <w:r>
        <w:t>2) по каждой олимпиаде школьников, включенной в установленный организацией перечень олимпиад школьников:</w:t>
      </w:r>
    </w:p>
    <w:p w:rsidR="00000000" w:rsidRDefault="00624064">
      <w:bookmarkStart w:id="126" w:name="sub_16421"/>
      <w:bookmarkEnd w:id="125"/>
      <w:r>
        <w:t>а) устанавливает соответствие конкурсных профилей (образовательных программ, спец</w:t>
      </w:r>
      <w:r>
        <w:t>иальностей, направлений подготовки, совокупностей специальностей, направлений подготовки) одному или нескольким профилям олимпиады для предоставления права на прием без вступительных испытаний либо принимает решение о непредоставлении права на прием без вс</w:t>
      </w:r>
      <w:r>
        <w:t>тупительных испытаний по результатам олимпиады;</w:t>
      </w:r>
    </w:p>
    <w:p w:rsidR="00000000" w:rsidRDefault="00624064">
      <w:bookmarkStart w:id="127" w:name="sub_16422"/>
      <w:bookmarkEnd w:id="126"/>
      <w:r>
        <w:t>б) устанавливает одно или несколько общеобразовательных вступительных испытаний и (или) дополнительных вступительных испытаний, соответствующих одному или нескольким профилям олимпиады для п</w:t>
      </w:r>
      <w:r>
        <w:t>редоставления права на 100 баллов, либо принимает решение об отсутствии вступительных испытаний, соответствующих профилям олимпиады;</w:t>
      </w:r>
    </w:p>
    <w:p w:rsidR="00000000" w:rsidRDefault="00624064">
      <w:bookmarkStart w:id="128" w:name="sub_16423"/>
      <w:bookmarkEnd w:id="127"/>
      <w:r>
        <w:t>в) для предоставления каждого особого права устанавливает:</w:t>
      </w:r>
    </w:p>
    <w:bookmarkEnd w:id="128"/>
    <w:p w:rsidR="00000000" w:rsidRDefault="00624064">
      <w:r>
        <w:t>предоставляется ли особое право побед</w:t>
      </w:r>
      <w:r>
        <w:t>ителям либо победителям и призерам олимпиады;</w:t>
      </w:r>
    </w:p>
    <w:p w:rsidR="00000000" w:rsidRDefault="00624064">
      <w:r>
        <w:t>за какие классы должны быть получены результаты победителя (призера) олимпиады школьников;</w:t>
      </w:r>
    </w:p>
    <w:p w:rsidR="00000000" w:rsidRDefault="00624064">
      <w:r>
        <w:t>один или несколько предметов, по которым поступающим необходимы результаты ЕГЭ или внутренних общеобразовательных вступ</w:t>
      </w:r>
      <w:r>
        <w:t>ительных испытаний для подтверждения особого права (за исключением творческих олимпиад, олимпиад в области физической культуры и спорта), и количество баллов ЕГЭ или внутреннего общеобразовательного вступительного испытания по этим предметам, которое подтв</w:t>
      </w:r>
      <w:r>
        <w:t xml:space="preserve">ерждает особое право. Указанное количество баллов составляет не менее 75 баллов. Поступающему необходимо иметь указанное количество баллов ЕГЭ или внутреннего </w:t>
      </w:r>
      <w:r>
        <w:lastRenderedPageBreak/>
        <w:t>общеобразовательного вступительного испытания по одному предмету (по выбору поступающего) из числ</w:t>
      </w:r>
      <w:r>
        <w:t>а предметов, установленных организацией.</w:t>
      </w:r>
    </w:p>
    <w:p w:rsidR="00000000" w:rsidRDefault="00624064">
      <w:bookmarkStart w:id="129" w:name="sub_1065"/>
      <w:r>
        <w:t>65. По одному основанию, дающему право на 100 баллов (особое преимущество), поступающий получает 100 баллов в рамках одного конкурса по одному общеобразовательному вступительному испытанию (в случае установл</w:t>
      </w:r>
      <w:r>
        <w:t>ения организацией нескольких вступительных испытаний, соответствующих олимпиаде (профилю олимпиады) - по выбору поступающего) либо по одному или нескольким дополнительным вступительным испытаниям.</w:t>
      </w:r>
    </w:p>
    <w:bookmarkEnd w:id="129"/>
    <w:p w:rsidR="00000000" w:rsidRDefault="00624064">
      <w:r>
        <w:t>Поступающий может одновременно использовать несколь</w:t>
      </w:r>
      <w:r>
        <w:t>ко оснований для получения права на 100 баллов (особого преимущества), в том числе в рамках одного конкурса.</w:t>
      </w:r>
    </w:p>
    <w:p w:rsidR="00000000" w:rsidRDefault="00624064">
      <w:r>
        <w:t>При участии в нескольких конкурсах поступающий может использовать одно и то же основание для получения права на 100 баллов (особого преимущества) п</w:t>
      </w:r>
      <w:r>
        <w:t>о одному и тому же вступительному испытанию (предмету) или по различным вступительным испытаниям (предметам).</w:t>
      </w:r>
    </w:p>
    <w:p w:rsidR="00000000" w:rsidRDefault="00624064">
      <w:bookmarkStart w:id="130" w:name="sub_1066"/>
      <w:r>
        <w:t>66. Поступающим предоставляются особые права:</w:t>
      </w:r>
    </w:p>
    <w:bookmarkEnd w:id="130"/>
    <w:p w:rsidR="00000000" w:rsidRDefault="00624064">
      <w:r>
        <w:t xml:space="preserve">право на прием на обучение на места в пределах особой квоты в соответствии с </w:t>
      </w:r>
      <w:hyperlink r:id="rId88" w:history="1">
        <w:r>
          <w:rPr>
            <w:rStyle w:val="a4"/>
          </w:rPr>
          <w:t>частью 5 статьи 71</w:t>
        </w:r>
      </w:hyperlink>
      <w:r>
        <w:t xml:space="preserve"> Федерального закона N 273-ФЗ;</w:t>
      </w:r>
    </w:p>
    <w:p w:rsidR="00000000" w:rsidRDefault="00624064">
      <w:r>
        <w:t xml:space="preserve">право на прием на обучение на места в пределах отдельной квоты в соответствии с </w:t>
      </w:r>
      <w:hyperlink r:id="rId89" w:history="1">
        <w:r>
          <w:rPr>
            <w:rStyle w:val="a4"/>
          </w:rPr>
          <w:t>частями 5.1</w:t>
        </w:r>
      </w:hyperlink>
      <w:r>
        <w:t xml:space="preserve"> и </w:t>
      </w:r>
      <w:hyperlink r:id="rId90" w:history="1">
        <w:r>
          <w:rPr>
            <w:rStyle w:val="a4"/>
          </w:rPr>
          <w:t>5.2 статьи 71</w:t>
        </w:r>
      </w:hyperlink>
      <w:r>
        <w:t xml:space="preserve"> Федерального закона N 273-ФЗ;</w:t>
      </w:r>
    </w:p>
    <w:p w:rsidR="00000000" w:rsidRDefault="00624064">
      <w:r>
        <w:t xml:space="preserve">преимущественное право зачисления в соответствии с </w:t>
      </w:r>
      <w:hyperlink r:id="rId91" w:history="1">
        <w:r>
          <w:rPr>
            <w:rStyle w:val="a4"/>
          </w:rPr>
          <w:t>частью 9 статьи 71</w:t>
        </w:r>
      </w:hyperlink>
      <w:r>
        <w:t xml:space="preserve"> Федерального закона N 273-ФЗ;</w:t>
      </w:r>
    </w:p>
    <w:p w:rsidR="00000000" w:rsidRDefault="00624064">
      <w:r>
        <w:t xml:space="preserve">преимущественное право зачисления в соответствии с </w:t>
      </w:r>
      <w:hyperlink r:id="rId92" w:history="1">
        <w:r>
          <w:rPr>
            <w:rStyle w:val="a4"/>
          </w:rPr>
          <w:t>частью 10 статьи 71</w:t>
        </w:r>
      </w:hyperlink>
      <w:r>
        <w:t xml:space="preserve"> Федерального закона N 273-ФЗ.</w:t>
      </w:r>
    </w:p>
    <w:p w:rsidR="00000000" w:rsidRDefault="00624064"/>
    <w:p w:rsidR="00000000" w:rsidRDefault="00624064">
      <w:pPr>
        <w:pStyle w:val="1"/>
      </w:pPr>
      <w:bookmarkStart w:id="131" w:name="sub_1600"/>
      <w:r>
        <w:t>VI. При</w:t>
      </w:r>
      <w:r>
        <w:t>ем заявлений и документов</w:t>
      </w:r>
    </w:p>
    <w:bookmarkEnd w:id="131"/>
    <w:p w:rsidR="00000000" w:rsidRDefault="00624064"/>
    <w:p w:rsidR="00000000" w:rsidRDefault="00624064">
      <w:bookmarkStart w:id="132" w:name="sub_1067"/>
      <w:r>
        <w:t>67. Поступающий на обучение по программам бакалавриата, программам специалитета подает:</w:t>
      </w:r>
    </w:p>
    <w:bookmarkEnd w:id="132"/>
    <w:p w:rsidR="00000000" w:rsidRDefault="00624064">
      <w:r>
        <w:t>одно заявление о приеме в организацию на места в рамках контрольных цифр приема (если он хочет поступать на указанные</w:t>
      </w:r>
      <w:r>
        <w:t xml:space="preserve"> места);</w:t>
      </w:r>
    </w:p>
    <w:p w:rsidR="00000000" w:rsidRDefault="00624064">
      <w:r>
        <w:t>одно заявление о приеме в организацию на платные места (если он хочет поступать на указанные места);</w:t>
      </w:r>
    </w:p>
    <w:p w:rsidR="00000000" w:rsidRDefault="00624064">
      <w:r>
        <w:t>документы, необходимые для поступления.</w:t>
      </w:r>
    </w:p>
    <w:p w:rsidR="00000000" w:rsidRDefault="00624064">
      <w:bookmarkStart w:id="133" w:name="sub_1068"/>
      <w:r>
        <w:t>68. Поступающий на обучение по программам магистратуры подает:</w:t>
      </w:r>
    </w:p>
    <w:bookmarkEnd w:id="133"/>
    <w:p w:rsidR="00000000" w:rsidRDefault="00624064">
      <w:r>
        <w:t xml:space="preserve">одно заявление о приеме на </w:t>
      </w:r>
      <w:r>
        <w:t>места в рамках контрольных цифр приема (если он хочет поступать на указанные места);</w:t>
      </w:r>
    </w:p>
    <w:p w:rsidR="00000000" w:rsidRDefault="00624064">
      <w:r>
        <w:t>одно заявление о приеме на платные места (если он хочет поступать на указанные места);</w:t>
      </w:r>
    </w:p>
    <w:p w:rsidR="00000000" w:rsidRDefault="00624064">
      <w:r>
        <w:t>документы, необходимые для поступления.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4" w:name="sub_10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69 изменен с 9 декабря 2025 г. - </w:t>
      </w:r>
      <w:hyperlink r:id="rId9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69. Поступающий подает заявления о приеме и документы, необходимые для поступления, следующими способами:</w:t>
      </w:r>
    </w:p>
    <w:p w:rsidR="00000000" w:rsidRDefault="00624064">
      <w:r>
        <w:t>представляет в организацию лично;</w:t>
      </w:r>
    </w:p>
    <w:p w:rsidR="00000000" w:rsidRDefault="00624064">
      <w:r>
        <w:t>направляет в организацию через оператора почтовой связи общего пользования (далее - опера</w:t>
      </w:r>
      <w:r>
        <w:t>тор почтовой связи);</w:t>
      </w:r>
    </w:p>
    <w:p w:rsidR="00000000" w:rsidRDefault="00624064">
      <w:bookmarkStart w:id="135" w:name="sub_10694"/>
      <w:r>
        <w:t xml:space="preserve">абзац утратил силу с 9 декабря 2025 г. - </w:t>
      </w:r>
      <w:hyperlink r:id="rId95" w:history="1">
        <w:r>
          <w:rPr>
            <w:rStyle w:val="a4"/>
          </w:rPr>
          <w:t>Приказ</w:t>
        </w:r>
      </w:hyperlink>
      <w:r>
        <w:t xml:space="preserve"> Минобрнауки России от 26 ноября 2025 г. N 905</w:t>
      </w:r>
    </w:p>
    <w:bookmarkEnd w:id="135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24064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 xml:space="preserve">представляет посредством федеральной государственной информационной системы </w:t>
      </w:r>
      <w:hyperlink r:id="rId97" w:history="1">
        <w:r>
          <w:rPr>
            <w:rStyle w:val="a4"/>
          </w:rPr>
          <w:t>"Единый портал</w:t>
        </w:r>
      </w:hyperlink>
      <w:r>
        <w:t xml:space="preserve"> государственных</w:t>
      </w:r>
      <w:r>
        <w:t xml:space="preserve"> и муниципальных услуг (функций)"</w:t>
      </w:r>
      <w:r>
        <w:rPr>
          <w:vertAlign w:val="superscript"/>
        </w:rPr>
        <w:t> </w:t>
      </w:r>
      <w:hyperlink w:anchor="sub_2225" w:history="1">
        <w:r>
          <w:rPr>
            <w:rStyle w:val="a4"/>
            <w:vertAlign w:val="superscript"/>
          </w:rPr>
          <w:t>25</w:t>
        </w:r>
      </w:hyperlink>
      <w:r>
        <w:t xml:space="preserve"> (далее - ЕПГУ).</w:t>
      </w:r>
    </w:p>
    <w:p w:rsidR="00000000" w:rsidRDefault="00624064">
      <w:bookmarkStart w:id="136" w:name="sub_10696"/>
      <w:r>
        <w:t>Организация обеспечивает возможность представления (направления) заявлений и документов, необходимых для поступления, всеми указанными способами.</w:t>
      </w:r>
    </w:p>
    <w:bookmarkEnd w:id="136"/>
    <w:p w:rsidR="00000000" w:rsidRDefault="00624064">
      <w:r>
        <w:t>Организация у</w:t>
      </w:r>
      <w:r>
        <w:t>станавливает места для приема заявлений и документов, представляемых лично поступающими, и сроки приема заявлений и документов в местах их приема. В случае если заявление о приеме и документы, необходимые для поступления, представляются в организацию лично</w:t>
      </w:r>
      <w:r>
        <w:t xml:space="preserve"> поступающим, поступающему выдается расписка в приеме заявления и документов.</w:t>
      </w:r>
    </w:p>
    <w:p w:rsidR="00000000" w:rsidRDefault="00624064">
      <w:bookmarkStart w:id="137" w:name="sub_10698"/>
      <w:r>
        <w:t>Межгосударственные образовательные организации высшего образования, находящиеся в совместном ведении Российской Федерации и иностранного государства, вправе использовать</w:t>
      </w:r>
      <w:r>
        <w:t xml:space="preserve"> электронные информационные системы организаций при проведении приема на обучение.</w:t>
      </w:r>
    </w:p>
    <w:p w:rsidR="00000000" w:rsidRDefault="00624064">
      <w:bookmarkStart w:id="138" w:name="sub_1070"/>
      <w:bookmarkEnd w:id="137"/>
      <w:r>
        <w:t>70. При приеме на обучение по программам бакалавриата и программам специалитета организация устанавливает:</w:t>
      </w:r>
    </w:p>
    <w:bookmarkEnd w:id="138"/>
    <w:p w:rsidR="00000000" w:rsidRDefault="00624064">
      <w:r>
        <w:t>день завершения приема заявлений и докуме</w:t>
      </w:r>
      <w:r>
        <w:t>нтов от поступающих, которым необходимо сдавать внутренние вступительные испытания (далее - день завершения приема документов со сдачей вступительных испытаний);</w:t>
      </w:r>
    </w:p>
    <w:p w:rsidR="00000000" w:rsidRDefault="00624064">
      <w:r>
        <w:t>день завершения приема заявлений и документов от поступающих, которым не требуется сдавать вну</w:t>
      </w:r>
      <w:r>
        <w:t xml:space="preserve">тренние вступительные испытания, в том числе при приеме без вступительных испытаний в соответствии с </w:t>
      </w:r>
      <w:hyperlink r:id="rId98" w:history="1">
        <w:r>
          <w:rPr>
            <w:rStyle w:val="a4"/>
          </w:rPr>
          <w:t>частью 4</w:t>
        </w:r>
      </w:hyperlink>
      <w:r>
        <w:t xml:space="preserve"> и (или) </w:t>
      </w:r>
      <w:hyperlink r:id="rId99" w:history="1">
        <w:r>
          <w:rPr>
            <w:rStyle w:val="a4"/>
          </w:rPr>
          <w:t>12 статьи 71</w:t>
        </w:r>
      </w:hyperlink>
      <w:r>
        <w:t xml:space="preserve"> Федерального закона N 273-ФЗ и при приеме на обучение на места в пределах отдельной квоты без проведения вступительных испытаний в соответствии с </w:t>
      </w:r>
      <w:hyperlink r:id="rId100" w:history="1">
        <w:r>
          <w:rPr>
            <w:rStyle w:val="a4"/>
          </w:rPr>
          <w:t>частью 5.2 стат</w:t>
        </w:r>
        <w:r>
          <w:rPr>
            <w:rStyle w:val="a4"/>
          </w:rPr>
          <w:t>ьи 71</w:t>
        </w:r>
      </w:hyperlink>
      <w:r>
        <w:t xml:space="preserve"> Федерального закона N 273-ФЗ (в случае если дополнительные вступительные испытания творческой и (или) профессиональной направленности не проводятся) (далее - день завершения приема документов без сдачи вступительных испытаний).</w:t>
      </w:r>
    </w:p>
    <w:p w:rsidR="00000000" w:rsidRDefault="00624064">
      <w:bookmarkStart w:id="139" w:name="sub_1071"/>
      <w:r>
        <w:t>71. В заявл</w:t>
      </w:r>
      <w:r>
        <w:t>ении о приеме поступающий указывает конкурсные группы, по которым он хочет быть зачисленным в организацию, и приоритеты зачисления по каждой конкурсной группе (далее - приоритеты зачисления).</w:t>
      </w:r>
    </w:p>
    <w:bookmarkEnd w:id="139"/>
    <w:p w:rsidR="00000000" w:rsidRDefault="00624064">
      <w:r>
        <w:t>Поступающий указывает следующие приоритеты зачисления: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0" w:name="sub_17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9 декабря 2025 г. - </w:t>
      </w:r>
      <w:hyperlink r:id="rId10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1) для поступления на места в рамках контрольных цифр приема:</w:t>
      </w:r>
    </w:p>
    <w:p w:rsidR="00000000" w:rsidRDefault="00624064">
      <w:r>
        <w:t>приоритет зачисления на места в пределах целевой квоты (далее - приоритет целевой квоты);</w:t>
      </w:r>
    </w:p>
    <w:p w:rsidR="00000000" w:rsidRDefault="00624064">
      <w:r>
        <w:t>единый приоритет зачисления на основные бюджетн</w:t>
      </w:r>
      <w:r>
        <w:t>ые места, и (или) на места в пределах отдельной квоты, и (или) на места в пределах особой квоты (далее - приоритет иных мест);</w:t>
      </w:r>
    </w:p>
    <w:p w:rsidR="00000000" w:rsidRDefault="00624064">
      <w:bookmarkStart w:id="141" w:name="sub_17102"/>
      <w:r>
        <w:t>2) для поступления на платные места - приоритет зачисления на платные места.</w:t>
      </w:r>
    </w:p>
    <w:p w:rsidR="00000000" w:rsidRDefault="00624064">
      <w:bookmarkStart w:id="142" w:name="sub_1072"/>
      <w:bookmarkEnd w:id="141"/>
      <w:r>
        <w:t xml:space="preserve">72. Приоритеты зачисления </w:t>
      </w:r>
      <w:r>
        <w:t>обозначаются порядковыми номерами (целыми числами, начиная с единицы). Высота приоритетов зачисления (приоритетность зачисления) уменьшается с возрастанием указанных номеров.</w:t>
      </w:r>
    </w:p>
    <w:bookmarkEnd w:id="142"/>
    <w:p w:rsidR="00000000" w:rsidRDefault="00624064">
      <w:r>
        <w:t>Поступающий указывает отдельную последовательность приоритетов зачисления</w:t>
      </w:r>
      <w:r>
        <w:t xml:space="preserve"> на места в рамках контрольных цифр приема и отдельную последовательность приоритетов зачисления на платные места.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3" w:name="sub_10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73 изменен с 9 декабря 2025 г. - </w:t>
      </w:r>
      <w:hyperlink r:id="rId10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73. В заявлении о приеме пост</w:t>
      </w:r>
      <w:r>
        <w:t xml:space="preserve">упающий заверяет личной подписью следующие факты (при подаче заявления о приеме посредством </w:t>
      </w:r>
      <w:hyperlink r:id="rId105" w:history="1">
        <w:r>
          <w:rPr>
            <w:rStyle w:val="a4"/>
          </w:rPr>
          <w:t>ЕПГУ</w:t>
        </w:r>
      </w:hyperlink>
      <w:r>
        <w:t xml:space="preserve"> подтверждение указанных фактов осуществляется </w:t>
      </w:r>
      <w:r>
        <w:lastRenderedPageBreak/>
        <w:t xml:space="preserve">посредством внесения в заявление о приеме </w:t>
      </w:r>
      <w:r>
        <w:t>отметки):</w:t>
      </w:r>
    </w:p>
    <w:p w:rsidR="00000000" w:rsidRDefault="00624064">
      <w:bookmarkStart w:id="144" w:name="sub_1731"/>
      <w:r>
        <w:t>1) 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:rsidR="00000000" w:rsidRDefault="00624064">
      <w:bookmarkStart w:id="145" w:name="sub_1732"/>
      <w:bookmarkEnd w:id="144"/>
      <w:r>
        <w:t>2) ознакомление поступающего с правилами приема на обучение, утвержденными</w:t>
      </w:r>
      <w:r>
        <w:t xml:space="preserve"> организацией, а также с документами и информацией, указанными в </w:t>
      </w:r>
      <w:hyperlink r:id="rId106" w:history="1">
        <w:r>
          <w:rPr>
            <w:rStyle w:val="a4"/>
          </w:rPr>
          <w:t>части 2 статьи 55</w:t>
        </w:r>
      </w:hyperlink>
      <w:r>
        <w:t xml:space="preserve"> Федерального закона N 273-ФЗ;</w:t>
      </w:r>
    </w:p>
    <w:p w:rsidR="00000000" w:rsidRDefault="00624064">
      <w:bookmarkStart w:id="146" w:name="sub_1733"/>
      <w:bookmarkEnd w:id="145"/>
      <w:r>
        <w:t>3) при поступлении на обучение на места в рамках кон</w:t>
      </w:r>
      <w:r>
        <w:t>трольных цифр приема - получение соответствующего высшего образования впервые (при поступлении на обучение по программам бакалавриата, программам специалитета - отсутствие у поступающего диплома бакалавра, диплома специалиста, диплома магистра, а также док</w:t>
      </w:r>
      <w:r>
        <w:t xml:space="preserve">умента об образовании и о квалификации по программам базового высшего образования, программам магистратуры специализированного высшего образования, предусмотренным </w:t>
      </w:r>
      <w:hyperlink r:id="rId107" w:history="1">
        <w:r>
          <w:rPr>
            <w:rStyle w:val="a4"/>
          </w:rPr>
          <w:t>постановлением</w:t>
        </w:r>
      </w:hyperlink>
      <w:r>
        <w:t xml:space="preserve"> N 1302</w:t>
      </w:r>
      <w:r>
        <w:t>; при поступлении на обучение по программам магистратуры - отсутствие у поступающего диплома специалиста, диплома магистра, а также документа об образовании и о квалификации по программам магистратуры специализированного высшего образования, предусмотренны</w:t>
      </w:r>
      <w:r>
        <w:t>м постановлением N 1302),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образования;</w:t>
      </w:r>
    </w:p>
    <w:p w:rsidR="00000000" w:rsidRDefault="00624064">
      <w:bookmarkStart w:id="147" w:name="sub_1734"/>
      <w:bookmarkEnd w:id="146"/>
      <w:r>
        <w:t>4) при поступлении н</w:t>
      </w:r>
      <w:r>
        <w:t>а обучение по программам бакалавриата и программам специалитета - подтверждение одновременной подачи заявлений о приеме:</w:t>
      </w:r>
    </w:p>
    <w:bookmarkEnd w:id="147"/>
    <w:p w:rsidR="00000000" w:rsidRDefault="00624064">
      <w:r>
        <w:t>не более чем в 5 организаций, включая организацию, в которую подается данное заявление;</w:t>
      </w:r>
    </w:p>
    <w:p w:rsidR="00000000" w:rsidRDefault="00624064">
      <w:r>
        <w:t>не более чем по 5 специальностям и (или</w:t>
      </w:r>
      <w:r>
        <w:t>) направлениям подготовки;</w:t>
      </w:r>
    </w:p>
    <w:p w:rsidR="00000000" w:rsidRDefault="00624064">
      <w:bookmarkStart w:id="148" w:name="sub_1735"/>
      <w:r>
        <w:t xml:space="preserve">5) при поступлении на обучение по программам бакалавриата и программам специалитета на места в рамках контрольных цифр приема на основании права на прием без вступительных испытаний в соответствии с </w:t>
      </w:r>
      <w:hyperlink r:id="rId108" w:history="1">
        <w:r>
          <w:rPr>
            <w:rStyle w:val="a4"/>
          </w:rPr>
          <w:t>частью 4</w:t>
        </w:r>
      </w:hyperlink>
      <w:r>
        <w:t xml:space="preserve"> и (или) </w:t>
      </w:r>
      <w:hyperlink r:id="rId109" w:history="1">
        <w:r>
          <w:rPr>
            <w:rStyle w:val="a4"/>
          </w:rPr>
          <w:t>частью 12 статьи 71</w:t>
        </w:r>
      </w:hyperlink>
      <w:r>
        <w:t xml:space="preserve"> Федерального закона N 273-ФЗ - подтверждение подачи заявления о приеме на основании указанн</w:t>
      </w:r>
      <w:r>
        <w:t>ого права только в данную организацию.</w:t>
      </w:r>
    </w:p>
    <w:p w:rsidR="00000000" w:rsidRDefault="00624064">
      <w:bookmarkStart w:id="149" w:name="sub_1074"/>
      <w:bookmarkEnd w:id="148"/>
      <w:r>
        <w:t>74. В заявлении о приеме указывается необходимость (отсутствие необходимости) создания для поступающего специальных условий при проведении внутренних вступительных испытаний в связи с его инвалидностью</w:t>
      </w:r>
      <w:r>
        <w:t xml:space="preserve"> или ограниченными возможностями здоровья.</w:t>
      </w:r>
    </w:p>
    <w:p w:rsidR="00000000" w:rsidRDefault="00624064">
      <w:bookmarkStart w:id="150" w:name="sub_1075"/>
      <w:bookmarkEnd w:id="149"/>
      <w:r>
        <w:t>75. Заявление о приеме представляется на русском языке.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1" w:name="sub_1076"/>
      <w:bookmarkEnd w:id="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76 изменен с 9 декабря 2025 г. - </w:t>
      </w:r>
      <w:hyperlink r:id="rId11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76. Поступающий может после п</w:t>
      </w:r>
      <w:r>
        <w:t xml:space="preserve">одачи заявления о приеме внести в него изменения, включая изменение конкурсных групп (в том числе дополнение, исключение конкурсных групп), изменение приоритетов зачисления и иных сведений, представить и (или) отозвать документы, прилагаемые к заявлению о </w:t>
      </w:r>
      <w:r>
        <w:t xml:space="preserve">приеме (за исключением отзыва документов, представленных в электронном виде). Изменение приоритетов зачисления на </w:t>
      </w:r>
      <w:hyperlink r:id="rId112" w:history="1">
        <w:r>
          <w:rPr>
            <w:rStyle w:val="a4"/>
          </w:rPr>
          <w:t>ЕПГУ</w:t>
        </w:r>
      </w:hyperlink>
      <w:r>
        <w:t xml:space="preserve"> осуществляется не чаще чем один раз в 2 часа.</w:t>
      </w:r>
    </w:p>
    <w:p w:rsidR="00000000" w:rsidRDefault="00624064">
      <w:bookmarkStart w:id="152" w:name="sub_10762"/>
      <w:r>
        <w:t>Действия, у</w:t>
      </w:r>
      <w:r>
        <w:t xml:space="preserve">казанные в </w:t>
      </w:r>
      <w:hyperlink w:anchor="sub_1076" w:history="1">
        <w:r>
          <w:rPr>
            <w:rStyle w:val="a4"/>
          </w:rPr>
          <w:t>абзаце первом</w:t>
        </w:r>
      </w:hyperlink>
      <w:r>
        <w:t xml:space="preserve"> настоящего пункта, осуществляются не позднее дня завершения приема заявлений и документов (по программам бакалавриата и программам специалитета - не позднее дня завершения приема документов без сдачи вступ</w:t>
      </w:r>
      <w:r>
        <w:t>ительных испытаний, при этом после дня завершения приема документов со сдачей вступительных испытаний поступающий не может дополнить в заявление о приеме конкурсные группы, для участия в которых требуется сдача внутренних вступительных испытаний, помимо вс</w:t>
      </w:r>
      <w:r>
        <w:t>тупительных испытаний по конкурсным группам, которые ранее были указаны в заявлении о приеме).</w:t>
      </w:r>
    </w:p>
    <w:p w:rsidR="00000000" w:rsidRDefault="00624064">
      <w:bookmarkStart w:id="153" w:name="sub_1077"/>
      <w:bookmarkEnd w:id="152"/>
      <w:r>
        <w:t>77. Поступающий представляет документы, необходимые для поступления:</w:t>
      </w:r>
    </w:p>
    <w:p w:rsidR="00000000" w:rsidRDefault="00624064">
      <w:bookmarkStart w:id="154" w:name="sub_17701"/>
      <w:bookmarkEnd w:id="153"/>
      <w:r>
        <w:t>1) документ (документы), удостоверяющий личность, гражданс</w:t>
      </w:r>
      <w:r>
        <w:t xml:space="preserve">тво (в том числе может </w:t>
      </w:r>
      <w:r>
        <w:lastRenderedPageBreak/>
        <w:t>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 (представляется одновременно с заявлением о приеме);</w:t>
      </w:r>
    </w:p>
    <w:p w:rsidR="00000000" w:rsidRDefault="00624064">
      <w:bookmarkStart w:id="155" w:name="sub_17702"/>
      <w:bookmarkEnd w:id="154"/>
      <w:r>
        <w:t>2) доку</w:t>
      </w:r>
      <w:r>
        <w:t>мент об образовании (представляется не позднее дня завершения приема документов (по программам бакалавриата и программам специалитета - не позднее дня завершения приема документов без сдачи вступительных испытаний).</w:t>
      </w:r>
    </w:p>
    <w:bookmarkEnd w:id="155"/>
    <w:p w:rsidR="00000000" w:rsidRDefault="00624064">
      <w:r>
        <w:t>Поступающий может представить о</w:t>
      </w:r>
      <w:r>
        <w:t>дин или несколько документов об образовании.</w:t>
      </w:r>
    </w:p>
    <w:p w:rsidR="00000000" w:rsidRDefault="00624064">
      <w:r>
        <w:t>Документ иностранного государства об образовании представляется со свидетельством о признании иностранного образования, за исключением случаев, в которых в соответствии с законодательством Российской Федерации</w:t>
      </w:r>
      <w:r>
        <w:rPr>
          <w:vertAlign w:val="superscript"/>
        </w:rPr>
        <w:t> </w:t>
      </w:r>
      <w:hyperlink w:anchor="sub_2226" w:history="1">
        <w:r>
          <w:rPr>
            <w:rStyle w:val="a4"/>
            <w:vertAlign w:val="superscript"/>
          </w:rPr>
          <w:t>26</w:t>
        </w:r>
      </w:hyperlink>
      <w:r>
        <w:t xml:space="preserve"> и (или) международным договором не требуется признание иностранного образования. Свидетельство о признании иностранного образования представляется не позднее срока завершения представления согласия на зачисление (на места в рамк</w:t>
      </w:r>
      <w:r>
        <w:t xml:space="preserve">ах контрольных цифр приема) или не позднее дня завершения заключения договоров (на платные места) согласно </w:t>
      </w:r>
      <w:hyperlink w:anchor="sub_1094" w:history="1">
        <w:r>
          <w:rPr>
            <w:rStyle w:val="a4"/>
          </w:rPr>
          <w:t>пунктам 94</w:t>
        </w:r>
      </w:hyperlink>
      <w:r>
        <w:t xml:space="preserve"> и </w:t>
      </w:r>
      <w:hyperlink w:anchor="sub_1095" w:history="1">
        <w:r>
          <w:rPr>
            <w:rStyle w:val="a4"/>
          </w:rPr>
          <w:t>95</w:t>
        </w:r>
      </w:hyperlink>
      <w:r>
        <w:t xml:space="preserve"> Порядка;</w:t>
      </w:r>
    </w:p>
    <w:p w:rsidR="00000000" w:rsidRDefault="00624064">
      <w:bookmarkStart w:id="156" w:name="sub_17703"/>
      <w:r>
        <w:t>3) документ, подтверждающий регистрацию в системе индивидуально</w:t>
      </w:r>
      <w:r>
        <w:t>го (персонифицированного) учета (представляется одновременно с заявлением о приеме, при наличии);</w:t>
      </w:r>
    </w:p>
    <w:p w:rsidR="00000000" w:rsidRDefault="00624064">
      <w:bookmarkStart w:id="157" w:name="sub_17704"/>
      <w:bookmarkEnd w:id="156"/>
      <w:r>
        <w:t>4) заявление о согласии на обработку персональных данных</w:t>
      </w:r>
      <w:r>
        <w:rPr>
          <w:vertAlign w:val="superscript"/>
        </w:rPr>
        <w:t> </w:t>
      </w:r>
      <w:hyperlink w:anchor="sub_2227" w:history="1">
        <w:r>
          <w:rPr>
            <w:rStyle w:val="a4"/>
            <w:vertAlign w:val="superscript"/>
          </w:rPr>
          <w:t>27</w:t>
        </w:r>
      </w:hyperlink>
      <w:r>
        <w:t xml:space="preserve"> (представляется одновременно с заявлением о приеме);</w:t>
      </w:r>
    </w:p>
    <w:p w:rsidR="00000000" w:rsidRDefault="00624064">
      <w:bookmarkStart w:id="158" w:name="sub_17705"/>
      <w:bookmarkEnd w:id="157"/>
      <w:r>
        <w:t>5) для сдачи внутренних общеобразовательных вступительных испытаний в связи с инвалидностью (по программам бакалавриата и программам специалитета) - документ, подтверждающий инвалидность на день его представления (далее - документ об инвал</w:t>
      </w:r>
      <w:r>
        <w:t>идности) (представляется одновременно с заявлением о приеме или в более поздний срок, но не позднее дня завершения приема документов без сдачи вступительных испытаний). В случае если поступающий представил документ об инвалидности в более поздний срок, чем</w:t>
      </w:r>
      <w:r>
        <w:t xml:space="preserve"> подал заявление о приеме, он допускается к сдаче вступительных испытаний, которые проводятся после представления документа об инвалидности;</w:t>
      </w:r>
    </w:p>
    <w:p w:rsidR="00000000" w:rsidRDefault="00624064">
      <w:bookmarkStart w:id="159" w:name="sub_17706"/>
      <w:bookmarkEnd w:id="158"/>
      <w:r>
        <w:t xml:space="preserve">6) при необходимости создания специальных условий для сдачи внутренних вступительных испытаний - </w:t>
      </w:r>
      <w:r>
        <w:t xml:space="preserve">документ, подтверждающий инвалидность или ограниченные возможности здоровья на день его представления (далее - документ об ОВЗ) (представляется одновременно с заявлением о приеме или в более поздний срок, но не позднее дня завершения приема документов). В </w:t>
      </w:r>
      <w:r>
        <w:t>случае если поступающий представил документ об ОВЗ в более поздний срок, чем подал заявление о приеме, организация создает специальные условия для сдачи вступительных испытаний, которые проводятся после представления документа об ОВЗ;</w:t>
      </w:r>
    </w:p>
    <w:p w:rsidR="00000000" w:rsidRDefault="00624064">
      <w:bookmarkStart w:id="160" w:name="sub_17707"/>
      <w:bookmarkEnd w:id="159"/>
      <w:r>
        <w:t xml:space="preserve">7) </w:t>
      </w:r>
      <w:r>
        <w:t>для использования результатов централизованного тестирования или экзамена (по программам бакалавриата и программам специалитета) - документ, подтверждающий прохождение централизованного тестирования или экзамена (представляется не позднее дня завершения пр</w:t>
      </w:r>
      <w:r>
        <w:t>иема документов без сдачи вступительных испытаний);</w:t>
      </w:r>
    </w:p>
    <w:p w:rsidR="00000000" w:rsidRDefault="00624064">
      <w:bookmarkStart w:id="161" w:name="sub_17708"/>
      <w:bookmarkEnd w:id="160"/>
      <w:r>
        <w:t xml:space="preserve">8) для использования особых прав, предусмотренных </w:t>
      </w:r>
      <w:hyperlink r:id="rId113" w:history="1">
        <w:r>
          <w:rPr>
            <w:rStyle w:val="a4"/>
          </w:rPr>
          <w:t>частями 4</w:t>
        </w:r>
      </w:hyperlink>
      <w:r>
        <w:t xml:space="preserve"> и </w:t>
      </w:r>
      <w:hyperlink r:id="rId114" w:history="1">
        <w:r>
          <w:rPr>
            <w:rStyle w:val="a4"/>
          </w:rPr>
          <w:t>12 статьи 71</w:t>
        </w:r>
      </w:hyperlink>
      <w:r>
        <w:t xml:space="preserve"> Федерального закона N 273-ФЗ (по программам бакалавриата и программам специалитета), - документ, подтверждающий, что поступающий относится к лицам, которым предоставляется соответствующее особое право (представляется </w:t>
      </w:r>
      <w:r>
        <w:t>не позднее дня завершения приема документов без сдачи вступительных испытаний). Указанный документ используется с учетом сроков предоставления особых прав, установленных частями 4 и 12 статьи 71 Федерального закона N 273-ФЗ;</w:t>
      </w:r>
    </w:p>
    <w:p w:rsidR="00000000" w:rsidRDefault="00624064">
      <w:bookmarkStart w:id="162" w:name="sub_17709"/>
      <w:bookmarkEnd w:id="161"/>
      <w:r>
        <w:t>9)</w:t>
      </w:r>
      <w:r>
        <w:t xml:space="preserve"> для использования особых прав, установленных </w:t>
      </w:r>
      <w:hyperlink r:id="rId115" w:history="1">
        <w:r>
          <w:rPr>
            <w:rStyle w:val="a4"/>
          </w:rPr>
          <w:t>частями 5</w:t>
        </w:r>
      </w:hyperlink>
      <w:r>
        <w:t xml:space="preserve">, </w:t>
      </w:r>
      <w:hyperlink r:id="rId116" w:history="1">
        <w:r>
          <w:rPr>
            <w:rStyle w:val="a4"/>
          </w:rPr>
          <w:t>5.1</w:t>
        </w:r>
      </w:hyperlink>
      <w:r>
        <w:t xml:space="preserve">, </w:t>
      </w:r>
      <w:hyperlink r:id="rId117" w:history="1">
        <w:r>
          <w:rPr>
            <w:rStyle w:val="a4"/>
          </w:rPr>
          <w:t>5.2</w:t>
        </w:r>
      </w:hyperlink>
      <w:r>
        <w:t xml:space="preserve">, </w:t>
      </w:r>
      <w:hyperlink r:id="rId118" w:history="1">
        <w:r>
          <w:rPr>
            <w:rStyle w:val="a4"/>
          </w:rPr>
          <w:t>9</w:t>
        </w:r>
      </w:hyperlink>
      <w:r>
        <w:t xml:space="preserve"> и </w:t>
      </w:r>
      <w:hyperlink r:id="rId119" w:history="1">
        <w:r>
          <w:rPr>
            <w:rStyle w:val="a4"/>
          </w:rPr>
          <w:t>10 статьи 71</w:t>
        </w:r>
      </w:hyperlink>
      <w:r>
        <w:t xml:space="preserve"> Федерального закона N 273-ФЗ (по программам бакалавриата </w:t>
      </w:r>
      <w:r>
        <w:t>и программам специалитета), - документ, подтверждающий, что поступающий относится к лицам, которым предоставляется соответствующее особое право (представляется не позднее дня завершения приема документов без сдачи вступительных испытаний). В случае если де</w:t>
      </w:r>
      <w:r>
        <w:t xml:space="preserve">йствие документа ограничено определенным </w:t>
      </w:r>
      <w:r>
        <w:lastRenderedPageBreak/>
        <w:t>периодом, документ должен подтверждать соответствующее особое право на день завершения приема документов без сдачи вступительных испытаний;</w:t>
      </w:r>
    </w:p>
    <w:p w:rsidR="00000000" w:rsidRDefault="00624064">
      <w:bookmarkStart w:id="163" w:name="sub_17710"/>
      <w:bookmarkEnd w:id="162"/>
      <w:r>
        <w:t xml:space="preserve">10) документы, подтверждающие индивидуальные достижения, </w:t>
      </w:r>
      <w:r>
        <w:t>которые учитываются при приеме на обучение (представляются по усмотрению поступающего не позднее дня завершения приема документов (по программам бакалавриата и программам специалитета - не позднее дня завершения приема документов без сдачи вступительных ис</w:t>
      </w:r>
      <w:r>
        <w:t>пытаний);</w:t>
      </w:r>
    </w:p>
    <w:p w:rsidR="00000000" w:rsidRDefault="00624064">
      <w:bookmarkStart w:id="164" w:name="sub_17711"/>
      <w:bookmarkEnd w:id="163"/>
      <w:r>
        <w:t xml:space="preserve">11) документы, указанные в </w:t>
      </w:r>
      <w:hyperlink w:anchor="sub_1159" w:history="1">
        <w:r>
          <w:rPr>
            <w:rStyle w:val="a4"/>
          </w:rPr>
          <w:t>пунктах 159-161</w:t>
        </w:r>
      </w:hyperlink>
      <w:r>
        <w:t xml:space="preserve"> Порядка (представляются не позднее дня завершения приема документов (по программам бакалавриата и программам специалитета - не позднее дня завершения приема до</w:t>
      </w:r>
      <w:r>
        <w:t>кументов без сдачи вступительных испытаний);</w:t>
      </w:r>
    </w:p>
    <w:p w:rsidR="00000000" w:rsidRDefault="00624064">
      <w:bookmarkStart w:id="165" w:name="sub_17712"/>
      <w:bookmarkEnd w:id="164"/>
      <w:r>
        <w:t>12) иные документы (представляются по усмотрению поступающего не позднее дня завершения приема документов (по программам бакалавриата и программам специалитета - не позднее дня завершения прием</w:t>
      </w:r>
      <w:r>
        <w:t>а документов без сдачи вступительных испытаний);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6" w:name="sub_17713"/>
      <w:bookmarkEnd w:id="1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13 изменен с 9 декабря 2025 г. - </w:t>
      </w:r>
      <w:hyperlink r:id="rId12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</w:t>
      </w:r>
      <w:r>
        <w:rPr>
          <w:shd w:val="clear" w:color="auto" w:fill="F0F0F0"/>
        </w:rPr>
        <w:t>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13) фотография поступающего (представляется по решению организации поступающими, сдающими внутренние вступительные испытания).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7" w:name="sub_1771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67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Порядок дополнен пунктом 77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9 декабря 2025 г. - </w:t>
      </w:r>
      <w:hyperlink r:id="rId12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r>
        <w:t>77</w:t>
      </w:r>
      <w:r>
        <w:rPr>
          <w:vertAlign w:val="superscript"/>
        </w:rPr>
        <w:t> 1</w:t>
      </w:r>
      <w:r>
        <w:t xml:space="preserve">. При приеме на обучение по программам бакалавриата и программам специалитета по каждому документу, подтверждающему особое право, предусмотренное </w:t>
      </w:r>
      <w:hyperlink r:id="rId123" w:history="1">
        <w:r>
          <w:rPr>
            <w:rStyle w:val="a4"/>
          </w:rPr>
          <w:t>частями 4</w:t>
        </w:r>
      </w:hyperlink>
      <w:r>
        <w:t xml:space="preserve"> или </w:t>
      </w:r>
      <w:hyperlink r:id="rId124" w:history="1">
        <w:r>
          <w:rPr>
            <w:rStyle w:val="a4"/>
          </w:rPr>
          <w:t>12 статьи 71</w:t>
        </w:r>
      </w:hyperlink>
      <w:r>
        <w:t xml:space="preserve"> Федерального закона N 273-ФЗ, организация определяет, что документ будет использоваться для получения особого права или баллов за индивидуальное достижение, с учетом начисления поступающему</w:t>
      </w:r>
      <w:r>
        <w:t xml:space="preserve"> наибольшего количества баллов.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8" w:name="sub_10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78 изменен с 9 декабря 2025 г. - </w:t>
      </w:r>
      <w:hyperlink r:id="rId12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78. Документы, необходимые для поступления, представляются в виде оригиналов или копий (электронных образов) без представления оригиналов. Заверение указанных копий (элект</w:t>
      </w:r>
      <w:r>
        <w:t>ронных образов) не требуется.</w:t>
      </w:r>
    </w:p>
    <w:p w:rsidR="00000000" w:rsidRDefault="00624064">
      <w:bookmarkStart w:id="169" w:name="sub_10782"/>
      <w:r>
        <w:t>При подаче заявления о приеме:</w:t>
      </w:r>
    </w:p>
    <w:bookmarkEnd w:id="169"/>
    <w:p w:rsidR="00000000" w:rsidRDefault="00624064">
      <w:r>
        <w:t>документ, необходимый для поступления, считается представленным в копии, если информация о таком документе (о праве, подтверждаемом таким документом) подтверждена сведениями, им</w:t>
      </w:r>
      <w:r>
        <w:t xml:space="preserve">еющимися на </w:t>
      </w:r>
      <w:hyperlink r:id="rId127" w:history="1">
        <w:r>
          <w:rPr>
            <w:rStyle w:val="a4"/>
          </w:rPr>
          <w:t>ЕПГУ</w:t>
        </w:r>
      </w:hyperlink>
      <w:r>
        <w:t xml:space="preserve"> или в иных государственных информационных системах, в том числе в федеральной информационной системе "Федеральный реестр сведений о документах об образовании и (или) о </w:t>
      </w:r>
      <w:r>
        <w:t>квалификации, документах об обучении"</w:t>
      </w:r>
      <w:r>
        <w:rPr>
          <w:vertAlign w:val="superscript"/>
        </w:rPr>
        <w:t> </w:t>
      </w:r>
      <w:hyperlink w:anchor="sub_2228" w:history="1">
        <w:r>
          <w:rPr>
            <w:rStyle w:val="a4"/>
            <w:vertAlign w:val="superscript"/>
          </w:rPr>
          <w:t>28</w:t>
        </w:r>
      </w:hyperlink>
      <w:r>
        <w:t>. Представление оригинала или копии (электронного образа) такого документа при подаче заявления о приеме не требуется</w:t>
      </w:r>
      <w:r>
        <w:rPr>
          <w:vertAlign w:val="superscript"/>
        </w:rPr>
        <w:t> </w:t>
      </w:r>
      <w:hyperlink w:anchor="sub_2229" w:history="1">
        <w:r>
          <w:rPr>
            <w:rStyle w:val="a4"/>
            <w:vertAlign w:val="superscript"/>
          </w:rPr>
          <w:t>29</w:t>
        </w:r>
      </w:hyperlink>
      <w:r>
        <w:t>. Поступающий может по своему усмотрению пре</w:t>
      </w:r>
      <w:r>
        <w:t>дставить оригинал или копию (электронный образ) такого документа;</w:t>
      </w:r>
    </w:p>
    <w:p w:rsidR="00000000" w:rsidRDefault="00624064">
      <w:bookmarkStart w:id="170" w:name="sub_10784"/>
      <w:r>
        <w:t xml:space="preserve">в случае если информация о таком документе (о праве, подтверждаемом таким документом) не подтверждена сведениями, имеющимися на </w:t>
      </w:r>
      <w:hyperlink r:id="rId128" w:history="1">
        <w:r>
          <w:rPr>
            <w:rStyle w:val="a4"/>
          </w:rPr>
          <w:t>ЕПГУ</w:t>
        </w:r>
      </w:hyperlink>
      <w:r>
        <w:t xml:space="preserve"> или в иных государственных информационных системах, поступающий представляет электронный образ документа посредством ЕПГУ или представляет оригинал или копию документа в организацию, за исключением документа, подтверждающего особое п</w:t>
      </w:r>
      <w:r>
        <w:t xml:space="preserve">раво, установленное </w:t>
      </w:r>
      <w:hyperlink r:id="rId129" w:history="1">
        <w:r>
          <w:rPr>
            <w:rStyle w:val="a4"/>
          </w:rPr>
          <w:t>частями 5.1</w:t>
        </w:r>
      </w:hyperlink>
      <w:r>
        <w:t xml:space="preserve"> и </w:t>
      </w:r>
      <w:hyperlink r:id="rId130" w:history="1">
        <w:r>
          <w:rPr>
            <w:rStyle w:val="a4"/>
          </w:rPr>
          <w:t>5.2 статьи 71</w:t>
        </w:r>
      </w:hyperlink>
      <w:r>
        <w:t xml:space="preserve"> Федерального закона N 273-ФЗ (по программам бакалавриата и про</w:t>
      </w:r>
      <w:r>
        <w:t>граммам специалитета);</w:t>
      </w:r>
    </w:p>
    <w:bookmarkEnd w:id="170"/>
    <w:p w:rsidR="00000000" w:rsidRDefault="00624064">
      <w:r>
        <w:t xml:space="preserve">в случае если информация об особом праве, установленном </w:t>
      </w:r>
      <w:hyperlink r:id="rId131" w:history="1">
        <w:r>
          <w:rPr>
            <w:rStyle w:val="a4"/>
          </w:rPr>
          <w:t>частями 5.1</w:t>
        </w:r>
      </w:hyperlink>
      <w:r>
        <w:t xml:space="preserve"> и </w:t>
      </w:r>
      <w:hyperlink r:id="rId132" w:history="1">
        <w:r>
          <w:rPr>
            <w:rStyle w:val="a4"/>
          </w:rPr>
          <w:t xml:space="preserve">5.2 статьи </w:t>
        </w:r>
        <w:r>
          <w:rPr>
            <w:rStyle w:val="a4"/>
          </w:rPr>
          <w:t>71</w:t>
        </w:r>
      </w:hyperlink>
      <w:r>
        <w:t xml:space="preserve"> Федерального закона N 273-ФЗ (по программам бакалавриата и программам специалитета), не </w:t>
      </w:r>
      <w:r>
        <w:lastRenderedPageBreak/>
        <w:t xml:space="preserve">подтверждена сведениями, имеющимися на </w:t>
      </w:r>
      <w:hyperlink r:id="rId133" w:history="1">
        <w:r>
          <w:rPr>
            <w:rStyle w:val="a4"/>
          </w:rPr>
          <w:t>ЕПГУ</w:t>
        </w:r>
      </w:hyperlink>
      <w:r>
        <w:t xml:space="preserve"> или в иных государственных информационных систе</w:t>
      </w:r>
      <w:r>
        <w:t>мах, поступающий представляет оригинал или копию документа, подтверждающего указанное особое право, лично или через оператора почтовой связи.</w:t>
      </w:r>
    </w:p>
    <w:p w:rsidR="00000000" w:rsidRDefault="00624064">
      <w:bookmarkStart w:id="171" w:name="sub_10786"/>
      <w:r>
        <w:t>Статус лиц, указанных в части 5</w:t>
      </w:r>
      <w:r>
        <w:rPr>
          <w:vertAlign w:val="superscript"/>
        </w:rPr>
        <w:t> 1</w:t>
      </w:r>
      <w:r>
        <w:t xml:space="preserve"> статьи 71 Федерального закона N 273-ФЗ, подтверждается справкой, выданн</w:t>
      </w:r>
      <w:r>
        <w:t xml:space="preserve">ой (в том числе посредством </w:t>
      </w:r>
      <w:hyperlink r:id="rId134" w:history="1">
        <w:r>
          <w:rPr>
            <w:rStyle w:val="a4"/>
          </w:rPr>
          <w:t>ЕПГУ</w:t>
        </w:r>
      </w:hyperlink>
      <w:r>
        <w:t xml:space="preserve">) в соответствии с </w:t>
      </w:r>
      <w:hyperlink r:id="rId13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9 октября </w:t>
      </w:r>
      <w:r>
        <w:t>2024 г. N 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(далее соответст</w:t>
      </w:r>
      <w:r>
        <w:t>венно - справка участника специальной военной операции, постановление N 1354), или сведениями, предоставляемыми в соответствии с постановлением N 1354 (далее - сведения об участии в специальной военной операции), и (или) иной справкой, выданной федеральным</w:t>
      </w:r>
      <w:r>
        <w:t xml:space="preserve"> государственным органом или иной организацией, которые направили данное лицо для участия в специальной военной операции или боевых действиях, и (или) иным документом. В случае если лицо, указанное в </w:t>
      </w:r>
      <w:hyperlink r:id="rId136" w:history="1">
        <w:r>
          <w:rPr>
            <w:rStyle w:val="a4"/>
          </w:rPr>
          <w:t>пунктах 5-7 части 5</w:t>
        </w:r>
      </w:hyperlink>
      <w:hyperlink r:id="rId137" w:history="1">
        <w:r>
          <w:rPr>
            <w:rStyle w:val="a4"/>
            <w:vertAlign w:val="superscript"/>
          </w:rPr>
          <w:t> 1</w:t>
        </w:r>
      </w:hyperlink>
      <w:hyperlink r:id="rId138" w:history="1">
        <w:r>
          <w:rPr>
            <w:rStyle w:val="a4"/>
          </w:rPr>
          <w:t xml:space="preserve"> статьи 71</w:t>
        </w:r>
      </w:hyperlink>
      <w:r>
        <w:t xml:space="preserve"> Федерального закона N </w:t>
      </w:r>
      <w:r>
        <w:t>273-ФЗ, не указано в справке или сведениях об участии в специальной военной операции, статус такого лица подтверждается при условии представления документа, который удостоверяет факт рождения или усыновления (удочерения) и в котором в качестве родителя ука</w:t>
      </w:r>
      <w:r>
        <w:t>зано лицо, указанное в справке или сведениях об участии в специальной военной операции.</w:t>
      </w:r>
    </w:p>
    <w:p w:rsidR="00000000" w:rsidRDefault="00624064">
      <w:bookmarkStart w:id="172" w:name="sub_1079"/>
      <w:bookmarkEnd w:id="171"/>
      <w:r>
        <w:t>79. Документы, выполненные на иностранном языке, представляются с переводом на русским язык, заверенным нотариально</w:t>
      </w:r>
      <w:r>
        <w:rPr>
          <w:vertAlign w:val="superscript"/>
        </w:rPr>
        <w:t> </w:t>
      </w:r>
      <w:hyperlink w:anchor="sub_3330" w:history="1">
        <w:r>
          <w:rPr>
            <w:rStyle w:val="a4"/>
            <w:vertAlign w:val="superscript"/>
          </w:rPr>
          <w:t>30</w:t>
        </w:r>
      </w:hyperlink>
      <w:r>
        <w:t xml:space="preserve"> (в том</w:t>
      </w:r>
      <w:r>
        <w:t xml:space="preserve"> числе консульским должностным лицом</w:t>
      </w:r>
      <w:r>
        <w:rPr>
          <w:vertAlign w:val="superscript"/>
        </w:rPr>
        <w:t> </w:t>
      </w:r>
      <w:hyperlink w:anchor="sub_3331" w:history="1">
        <w:r>
          <w:rPr>
            <w:rStyle w:val="a4"/>
            <w:vertAlign w:val="superscript"/>
          </w:rPr>
          <w:t>31</w:t>
        </w:r>
      </w:hyperlink>
      <w:r>
        <w:t>), или иным способом, установленным организацией, если иное не предусмотрено международным договором Российской Федерации.</w:t>
      </w:r>
    </w:p>
    <w:p w:rsidR="00000000" w:rsidRDefault="00624064">
      <w:bookmarkStart w:id="173" w:name="sub_1080"/>
      <w:bookmarkEnd w:id="172"/>
      <w:r>
        <w:t>80. Документы, полученные в иностранном государстве,</w:t>
      </w:r>
      <w:r>
        <w:t xml:space="preserve"> должны быть легализованы, если иное не предусмотрено </w:t>
      </w:r>
      <w:hyperlink r:id="rId139" w:history="1">
        <w:r>
          <w:rPr>
            <w:rStyle w:val="a4"/>
          </w:rPr>
          <w:t>международным договором</w:t>
        </w:r>
      </w:hyperlink>
      <w:r>
        <w:t xml:space="preserve"> Российской Федерации или законодательством Российской Федерации</w:t>
      </w:r>
      <w:r>
        <w:rPr>
          <w:vertAlign w:val="superscript"/>
        </w:rPr>
        <w:t> </w:t>
      </w:r>
      <w:hyperlink w:anchor="sub_3332" w:history="1">
        <w:r>
          <w:rPr>
            <w:rStyle w:val="a4"/>
            <w:vertAlign w:val="superscript"/>
          </w:rPr>
          <w:t>32</w:t>
        </w:r>
      </w:hyperlink>
      <w:r>
        <w:t>.</w:t>
      </w:r>
    </w:p>
    <w:p w:rsidR="00000000" w:rsidRDefault="00624064">
      <w:bookmarkStart w:id="174" w:name="sub_1081"/>
      <w:bookmarkEnd w:id="173"/>
      <w:r>
        <w:t>81. Организация осуществляет проверку достоверности сведений, указанных в заявлении о приеме, и подлинности документов, необходимых для поступления, в том числе путем обращения в государственные информационные системы, государственные (муниципальные) орг</w:t>
      </w:r>
      <w:r>
        <w:t>аны и организации.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5" w:name="sub_1811"/>
      <w:bookmarkEnd w:id="1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5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Порядок дополнен пунктом 81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9 декабря 2025 г. - </w:t>
      </w:r>
      <w:hyperlink r:id="rId14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r>
        <w:t>81</w:t>
      </w:r>
      <w:r>
        <w:rPr>
          <w:vertAlign w:val="superscript"/>
        </w:rPr>
        <w:t> 1</w:t>
      </w:r>
      <w:r>
        <w:t xml:space="preserve">. </w:t>
      </w:r>
      <w:r>
        <w:t xml:space="preserve">Поступающий получает уникальный код (далее - уникальный код поступающего) на </w:t>
      </w:r>
      <w:hyperlink r:id="rId141" w:history="1">
        <w:r>
          <w:rPr>
            <w:rStyle w:val="a4"/>
          </w:rPr>
          <w:t>ЕПГУ</w:t>
        </w:r>
      </w:hyperlink>
      <w:r>
        <w:t xml:space="preserve"> (в случае подачи заявления о приеме посредством ЕПГУ) или от организации (в случае подачи заявления о п</w:t>
      </w:r>
      <w:r>
        <w:t>риеме иными способами).</w:t>
      </w:r>
    </w:p>
    <w:p w:rsidR="00000000" w:rsidRDefault="00624064">
      <w:bookmarkStart w:id="176" w:name="sub_1082"/>
      <w:r>
        <w:t xml:space="preserve">82. Организация формирует личное дело поступающего в электронной и (или) бумажной форме на основании информации и (или) документов, полученных организацией с </w:t>
      </w:r>
      <w:hyperlink r:id="rId142" w:history="1">
        <w:r>
          <w:rPr>
            <w:rStyle w:val="a4"/>
          </w:rPr>
          <w:t>ЕПГУ</w:t>
        </w:r>
      </w:hyperlink>
      <w:r>
        <w:t xml:space="preserve"> и (или) представленных поступающим иными способами.</w:t>
      </w:r>
    </w:p>
    <w:p w:rsidR="00000000" w:rsidRDefault="00624064">
      <w:bookmarkStart w:id="177" w:name="sub_1083"/>
      <w:bookmarkEnd w:id="176"/>
      <w:r>
        <w:t>83. По результатам приема заявлений и документов и проведения внутренних вступительных испытаний организация принимает решение по вопросу о допуске поступающих к участию в конкур</w:t>
      </w:r>
      <w:r>
        <w:t>се.</w:t>
      </w:r>
    </w:p>
    <w:p w:rsidR="00000000" w:rsidRDefault="00624064">
      <w:bookmarkStart w:id="178" w:name="sub_1084"/>
      <w:bookmarkEnd w:id="177"/>
      <w:r>
        <w:t xml:space="preserve">84. Утратил силу с 9 декабря 2025 г. - </w:t>
      </w:r>
      <w:hyperlink r:id="rId143" w:history="1">
        <w:r>
          <w:rPr>
            <w:rStyle w:val="a4"/>
          </w:rPr>
          <w:t>Приказ</w:t>
        </w:r>
      </w:hyperlink>
      <w:r>
        <w:t xml:space="preserve"> Минобрнауки России от 26 ноября 2025 г. N 905</w:t>
      </w:r>
    </w:p>
    <w:bookmarkEnd w:id="178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pPr>
        <w:pStyle w:val="1"/>
      </w:pPr>
      <w:bookmarkStart w:id="179" w:name="sub_1700"/>
      <w:r>
        <w:t>VII. Списки подавших заявление и конкурсные списки</w:t>
      </w:r>
    </w:p>
    <w:bookmarkEnd w:id="179"/>
    <w:p w:rsidR="00000000" w:rsidRDefault="00624064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0" w:name="sub_10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0"/>
    <w:p w:rsidR="00000000" w:rsidRDefault="00624064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85 изменен с 9 декабря 2025 г. - </w:t>
      </w:r>
      <w:hyperlink r:id="rId14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85. Списки подавших заявление формиру</w:t>
      </w:r>
      <w:r>
        <w:t xml:space="preserve">ются в период приема заявлений и документов и проведения внутренних вступительных испытаний и со дня начала приема заявлений и документов публикуются на официальном сайте в порядке, установленном организацией, и на </w:t>
      </w:r>
      <w:hyperlink r:id="rId147" w:history="1">
        <w:r>
          <w:rPr>
            <w:rStyle w:val="a4"/>
          </w:rPr>
          <w:t>ЕПГУ</w:t>
        </w:r>
      </w:hyperlink>
      <w:r>
        <w:t>. Указанные списки обновляются при наличии изменений ежедневно до момента публикации конкурсных списков.</w:t>
      </w:r>
    </w:p>
    <w:p w:rsidR="00000000" w:rsidRDefault="00624064">
      <w:bookmarkStart w:id="181" w:name="sub_1086"/>
      <w:r>
        <w:t>86. Конкурсные списки формируются по результатам приема заявлений и документов и проведения внутренних вступи</w:t>
      </w:r>
      <w:r>
        <w:t xml:space="preserve">тельных испытаний (в случае их проведения) и публикуются на официальном сайте и на </w:t>
      </w:r>
      <w:hyperlink r:id="rId148" w:history="1">
        <w:r>
          <w:rPr>
            <w:rStyle w:val="a4"/>
          </w:rPr>
          <w:t>ЕПГУ</w:t>
        </w:r>
      </w:hyperlink>
      <w:r>
        <w:t>. Конкурсные списки обновляются при наличии изменений ежедневно до дня издания приказа (приказов) о зачислении по соответствующему конкурсу включительно не менее 5 раз в сутки.</w:t>
      </w:r>
    </w:p>
    <w:p w:rsidR="00000000" w:rsidRDefault="00624064">
      <w:bookmarkStart w:id="182" w:name="sub_1087"/>
      <w:bookmarkEnd w:id="181"/>
      <w:r>
        <w:t>87. В конкурсный список включаются:</w:t>
      </w:r>
    </w:p>
    <w:p w:rsidR="00000000" w:rsidRDefault="00624064">
      <w:bookmarkStart w:id="183" w:name="sub_1871"/>
      <w:bookmarkEnd w:id="182"/>
      <w:r>
        <w:t>1) по прогр</w:t>
      </w:r>
      <w:r>
        <w:t>аммам бакалавриата, программам специалитета, за исключением конкурсного списка на места в пределах отдельной квоты:</w:t>
      </w:r>
    </w:p>
    <w:bookmarkEnd w:id="183"/>
    <w:p w:rsidR="00000000" w:rsidRDefault="00624064">
      <w:r>
        <w:t xml:space="preserve">поступающие без вступительных испытаний в соответствии с </w:t>
      </w:r>
      <w:hyperlink r:id="rId149" w:history="1">
        <w:r>
          <w:rPr>
            <w:rStyle w:val="a4"/>
          </w:rPr>
          <w:t>час</w:t>
        </w:r>
        <w:r>
          <w:rPr>
            <w:rStyle w:val="a4"/>
          </w:rPr>
          <w:t>тями 4</w:t>
        </w:r>
      </w:hyperlink>
      <w:r>
        <w:t xml:space="preserve"> и (или) </w:t>
      </w:r>
      <w:hyperlink r:id="rId150" w:history="1">
        <w:r>
          <w:rPr>
            <w:rStyle w:val="a4"/>
          </w:rPr>
          <w:t>12 статьи 71</w:t>
        </w:r>
      </w:hyperlink>
      <w:r>
        <w:t xml:space="preserve"> Федерального закона N 273-ФЗ;</w:t>
      </w:r>
    </w:p>
    <w:p w:rsidR="00000000" w:rsidRDefault="00624064">
      <w:r>
        <w:t>поступающие по результатам ЕГЭ и (или) внутренних вступительных испытаний, которые имеют не менее минимального количеств</w:t>
      </w:r>
      <w:r>
        <w:t>а баллов ЕГЭ и (или) не менее минимального количества баллов за внутренние вступительные испытания;</w:t>
      </w:r>
    </w:p>
    <w:p w:rsidR="00000000" w:rsidRDefault="00624064">
      <w:bookmarkStart w:id="184" w:name="sub_1872"/>
      <w:r>
        <w:t>2) по программам бакалавриата, программам специалитета на места в пределах отдельной квоты:</w:t>
      </w:r>
    </w:p>
    <w:bookmarkEnd w:id="184"/>
    <w:p w:rsidR="00000000" w:rsidRDefault="00624064">
      <w:r>
        <w:t>поступающие без проведения вступительных испытан</w:t>
      </w:r>
      <w:r>
        <w:t>ий (за исключением дополнительных вступительных испытаний творческой и (или) профессиональной направленности). В случае проведения дополнительных вступительных испытаний творческой и (или) профессиональной направленности в конкурсный список включаются лица</w:t>
      </w:r>
      <w:r>
        <w:t>, которые имеют не менее минимального количества баллов за указанные вступительные испытания;</w:t>
      </w:r>
    </w:p>
    <w:p w:rsidR="00000000" w:rsidRDefault="00624064">
      <w:r>
        <w:t>поступающие по результатам ЕГЭ и (или) внутренних вступительных испытаний, которые имеют не менее минимального количества баллов ЕГЭ и (или) не менее минимального</w:t>
      </w:r>
      <w:r>
        <w:t xml:space="preserve"> количества баллов за внутренние вступительные испытания;</w:t>
      </w:r>
    </w:p>
    <w:p w:rsidR="00000000" w:rsidRDefault="00624064">
      <w:bookmarkStart w:id="185" w:name="sub_1873"/>
      <w:r>
        <w:t>3) по программам магистратуры - поступающие, которые имеют не менее минимального количества баллов за вступительные испытания.</w:t>
      </w:r>
    </w:p>
    <w:bookmarkEnd w:id="185"/>
    <w:p w:rsidR="00000000" w:rsidRDefault="00624064">
      <w:r>
        <w:t>В конкурсном списке по программам бакалавриата, програм</w:t>
      </w:r>
      <w:r>
        <w:t xml:space="preserve">мам специалитета поступающие по результатам ЕГЭ и (или) внутренних вступительных испытаний размещаются после поступающих без вступительных испытаний в соответствии с </w:t>
      </w:r>
      <w:hyperlink r:id="rId151" w:history="1">
        <w:r>
          <w:rPr>
            <w:rStyle w:val="a4"/>
          </w:rPr>
          <w:t>частями 4</w:t>
        </w:r>
      </w:hyperlink>
      <w:r>
        <w:t xml:space="preserve"> и (ил</w:t>
      </w:r>
      <w:r>
        <w:t xml:space="preserve">и) </w:t>
      </w:r>
      <w:hyperlink r:id="rId152" w:history="1">
        <w:r>
          <w:rPr>
            <w:rStyle w:val="a4"/>
          </w:rPr>
          <w:t>12 статьи 71</w:t>
        </w:r>
      </w:hyperlink>
      <w:r>
        <w:t xml:space="preserve"> Федерального закона N 273-ФЗ либо поступающих без проведения вступительных испытаний (за исключением дополнительных вступительных испытаний творческой и (или) профес</w:t>
      </w:r>
      <w:r>
        <w:t>сиональной направленности).</w:t>
      </w:r>
    </w:p>
    <w:p w:rsidR="00000000" w:rsidRDefault="00624064">
      <w:bookmarkStart w:id="186" w:name="sub_1088"/>
      <w:r>
        <w:t>88. В конкурсном списке указываются следующие сведения: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7" w:name="sub_1881"/>
      <w:bookmarkEnd w:id="1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7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9 декабря 2025 г. - </w:t>
      </w:r>
      <w:hyperlink r:id="rId15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1) уникальный код поступающего;</w:t>
      </w:r>
    </w:p>
    <w:p w:rsidR="00000000" w:rsidRDefault="00624064">
      <w:bookmarkStart w:id="188" w:name="sub_1882"/>
      <w:r>
        <w:t>2) по каждому поступающему без вступительных испытаний в соот</w:t>
      </w:r>
      <w:r>
        <w:t xml:space="preserve">ветствии с </w:t>
      </w:r>
      <w:hyperlink r:id="rId155" w:history="1">
        <w:r>
          <w:rPr>
            <w:rStyle w:val="a4"/>
          </w:rPr>
          <w:t>частью 4</w:t>
        </w:r>
      </w:hyperlink>
      <w:r>
        <w:t xml:space="preserve"> и (или) </w:t>
      </w:r>
      <w:hyperlink r:id="rId156" w:history="1">
        <w:r>
          <w:rPr>
            <w:rStyle w:val="a4"/>
          </w:rPr>
          <w:t>12 статьи 71</w:t>
        </w:r>
      </w:hyperlink>
      <w:r>
        <w:t xml:space="preserve"> Федерального закона N 273-ФЗ (по программам бакалавриата, програм</w:t>
      </w:r>
      <w:r>
        <w:t>мам специалитета):</w:t>
      </w:r>
    </w:p>
    <w:bookmarkEnd w:id="188"/>
    <w:p w:rsidR="00000000" w:rsidRDefault="00624064">
      <w:r>
        <w:t>основание приема без вступительных испытаний;</w:t>
      </w:r>
    </w:p>
    <w:p w:rsidR="00000000" w:rsidRDefault="00624064">
      <w:r>
        <w:t>количество баллов за общие индивидуальные достижения;</w:t>
      </w:r>
    </w:p>
    <w:p w:rsidR="00000000" w:rsidRDefault="00624064">
      <w:r>
        <w:lastRenderedPageBreak/>
        <w:t>количество баллов за целевые индивидуальные достижения (при приеме на обучение на места в пределах целевой квоты);</w:t>
      </w:r>
    </w:p>
    <w:p w:rsidR="00000000" w:rsidRDefault="00624064">
      <w:r>
        <w:t>наличие преиму</w:t>
      </w:r>
      <w:r>
        <w:t xml:space="preserve">щественного права зачисления в соответствии с </w:t>
      </w:r>
      <w:hyperlink r:id="rId157" w:history="1">
        <w:r>
          <w:rPr>
            <w:rStyle w:val="a4"/>
          </w:rPr>
          <w:t>частью 9 статьи 71</w:t>
        </w:r>
      </w:hyperlink>
      <w:r>
        <w:t xml:space="preserve"> Федерального закона N 273-ФЗ;</w:t>
      </w:r>
    </w:p>
    <w:p w:rsidR="00000000" w:rsidRDefault="00624064">
      <w:r>
        <w:t xml:space="preserve">наличие преимущественного права зачисления в соответствии с </w:t>
      </w:r>
      <w:hyperlink r:id="rId158" w:history="1">
        <w:r>
          <w:rPr>
            <w:rStyle w:val="a4"/>
          </w:rPr>
          <w:t>частью 10 статьи 71</w:t>
        </w:r>
      </w:hyperlink>
      <w:r>
        <w:t xml:space="preserve"> Федерального закона N 273-ФЗ;</w:t>
      </w:r>
    </w:p>
    <w:p w:rsidR="00000000" w:rsidRDefault="00624064">
      <w:r>
        <w:t>индивидуальные достижения, учитываемые при равенстве поступающих по иным критериям ранжирования;</w:t>
      </w:r>
    </w:p>
    <w:p w:rsidR="00000000" w:rsidRDefault="00624064">
      <w:bookmarkStart w:id="189" w:name="sub_1883"/>
      <w:r>
        <w:t>3) по каждому поступающему</w:t>
      </w:r>
      <w:r>
        <w:t xml:space="preserve"> на места в пределах отдельной квоты без проведения вступительных испытаний (за исключением дополнительных вступительных испытаний творческой и (или) профессиональной направленности) (по программам бакалавриата, программам специалитета):</w:t>
      </w:r>
    </w:p>
    <w:p w:rsidR="00000000" w:rsidRDefault="00624064">
      <w:bookmarkStart w:id="190" w:name="sub_18831"/>
      <w:bookmarkEnd w:id="189"/>
      <w:r>
        <w:t>а</w:t>
      </w:r>
      <w:r>
        <w:t>) в случае проведения дополнительных вступительных испытаний творческой и (или) профессиональной направленности:</w:t>
      </w:r>
    </w:p>
    <w:bookmarkEnd w:id="190"/>
    <w:p w:rsidR="00000000" w:rsidRDefault="00624064">
      <w:r>
        <w:t>сумма конкурсных баллов;</w:t>
      </w:r>
    </w:p>
    <w:p w:rsidR="00000000" w:rsidRDefault="00624064">
      <w:r>
        <w:t>сумма баллов за вступительные испытания;</w:t>
      </w:r>
    </w:p>
    <w:p w:rsidR="00000000" w:rsidRDefault="00624064">
      <w:r>
        <w:t>количество баллов за каждое вступительное испытание;</w:t>
      </w:r>
    </w:p>
    <w:p w:rsidR="00000000" w:rsidRDefault="00624064">
      <w:r>
        <w:t>количество балл</w:t>
      </w:r>
      <w:r>
        <w:t>ов за общие индивидуальные достижения;</w:t>
      </w:r>
    </w:p>
    <w:p w:rsidR="00000000" w:rsidRDefault="00624064">
      <w:r>
        <w:t xml:space="preserve">наличие преимущественного права зачисления в соответствии с </w:t>
      </w:r>
      <w:hyperlink r:id="rId159" w:history="1">
        <w:r>
          <w:rPr>
            <w:rStyle w:val="a4"/>
          </w:rPr>
          <w:t>частью 10 статьи 71</w:t>
        </w:r>
      </w:hyperlink>
      <w:r>
        <w:t xml:space="preserve"> Федерального закона N 273-ФЗ.</w:t>
      </w:r>
    </w:p>
    <w:p w:rsidR="00000000" w:rsidRDefault="00624064">
      <w:r>
        <w:t>индивидуальные достижения, учиты</w:t>
      </w:r>
      <w:r>
        <w:t>ваемые при равенстве поступающих по иным критериям ранжирования;</w:t>
      </w:r>
    </w:p>
    <w:p w:rsidR="00000000" w:rsidRDefault="00624064">
      <w:bookmarkStart w:id="191" w:name="sub_18832"/>
      <w:r>
        <w:t>б) в случае отсутствия дополнительных вступительных испытаний творческой и (или) профессиональной направленности:</w:t>
      </w:r>
    </w:p>
    <w:bookmarkEnd w:id="191"/>
    <w:p w:rsidR="00000000" w:rsidRDefault="00624064">
      <w:r>
        <w:t>количество баллов за общие индивидуальные достижения;</w:t>
      </w:r>
    </w:p>
    <w:p w:rsidR="00000000" w:rsidRDefault="00624064">
      <w:r>
        <w:t>налич</w:t>
      </w:r>
      <w:r>
        <w:t xml:space="preserve">ие преимущественного права зачисления в соответствии с </w:t>
      </w:r>
      <w:hyperlink r:id="rId160" w:history="1">
        <w:r>
          <w:rPr>
            <w:rStyle w:val="a4"/>
          </w:rPr>
          <w:t>частью 10 статьи 71</w:t>
        </w:r>
      </w:hyperlink>
      <w:r>
        <w:t xml:space="preserve"> Федерального закона N 273-ФЗ.</w:t>
      </w:r>
    </w:p>
    <w:p w:rsidR="00000000" w:rsidRDefault="00624064">
      <w:r>
        <w:t>индивидуальные достижения, учитываемые при равенстве поступающих по иным кри</w:t>
      </w:r>
      <w:r>
        <w:t>териям ранжирования;</w:t>
      </w:r>
    </w:p>
    <w:p w:rsidR="00000000" w:rsidRDefault="00624064">
      <w:bookmarkStart w:id="192" w:name="sub_1884"/>
      <w:r>
        <w:t>4) по каждому поступающему по результатам ЕГЭ и (или) внутренних вступительных испытаний:</w:t>
      </w:r>
    </w:p>
    <w:bookmarkEnd w:id="192"/>
    <w:p w:rsidR="00000000" w:rsidRDefault="00624064">
      <w:r>
        <w:t>сумма конкурсных баллов;</w:t>
      </w:r>
    </w:p>
    <w:p w:rsidR="00000000" w:rsidRDefault="00624064">
      <w:r>
        <w:t>сумма баллов за вступительные испытания;</w:t>
      </w:r>
    </w:p>
    <w:p w:rsidR="00000000" w:rsidRDefault="00624064">
      <w:r>
        <w:t>количество баллов за каждое вступительное испытание;</w:t>
      </w:r>
    </w:p>
    <w:p w:rsidR="00000000" w:rsidRDefault="00624064">
      <w:r>
        <w:t>количество</w:t>
      </w:r>
      <w:r>
        <w:t xml:space="preserve"> баллов за общие индивидуальные достижения;</w:t>
      </w:r>
    </w:p>
    <w:p w:rsidR="00000000" w:rsidRDefault="00624064">
      <w:r>
        <w:t>количество баллов за целевые индивидуальные достижения (при приеме на обучение на места в пределах целевой квоты);</w:t>
      </w:r>
    </w:p>
    <w:p w:rsidR="00000000" w:rsidRDefault="00624064">
      <w:r>
        <w:t xml:space="preserve">наличие преимущественного права зачисления в соответствии с </w:t>
      </w:r>
      <w:hyperlink r:id="rId161" w:history="1">
        <w:r>
          <w:rPr>
            <w:rStyle w:val="a4"/>
          </w:rPr>
          <w:t>частью 9 статьи 71</w:t>
        </w:r>
      </w:hyperlink>
      <w:r>
        <w:t xml:space="preserve"> Федерального закона N 273-ФЗ (по программам бакалавриата, программам специалитета);</w:t>
      </w:r>
    </w:p>
    <w:p w:rsidR="00000000" w:rsidRDefault="00624064">
      <w:r>
        <w:t xml:space="preserve">наличие преимущественного права зачисления в соответствии с </w:t>
      </w:r>
      <w:hyperlink r:id="rId162" w:history="1">
        <w:r>
          <w:rPr>
            <w:rStyle w:val="a4"/>
          </w:rPr>
          <w:t>частью 10 статьи 71</w:t>
        </w:r>
      </w:hyperlink>
      <w:r>
        <w:t xml:space="preserve"> Федерального закона N 273-ФЗ (по программам бакалавриата, программам специалитета);</w:t>
      </w:r>
    </w:p>
    <w:p w:rsidR="00000000" w:rsidRDefault="00624064">
      <w:r>
        <w:t>индивидуальные достижения, учитываемые при равенстве поступающих по иным критериям ранжирования;</w:t>
      </w:r>
    </w:p>
    <w:p w:rsidR="00000000" w:rsidRDefault="00624064">
      <w:bookmarkStart w:id="193" w:name="sub_1885"/>
      <w:r>
        <w:t>5) при приеме на обучение н</w:t>
      </w:r>
      <w:r>
        <w:t xml:space="preserve">а места в рамках контрольных цифр приема - наличие согласия на зачисление, указанного в </w:t>
      </w:r>
      <w:hyperlink w:anchor="sub_1093" w:history="1">
        <w:r>
          <w:rPr>
            <w:rStyle w:val="a4"/>
          </w:rPr>
          <w:t>пункте 93</w:t>
        </w:r>
      </w:hyperlink>
      <w:r>
        <w:t xml:space="preserve"> Порядка;</w:t>
      </w:r>
    </w:p>
    <w:p w:rsidR="00000000" w:rsidRDefault="00624064">
      <w:bookmarkStart w:id="194" w:name="sub_1886"/>
      <w:bookmarkEnd w:id="193"/>
      <w:r>
        <w:t>6) при приеме на обучение на платные места - наличие заключенного договора об образовании;</w:t>
      </w:r>
    </w:p>
    <w:p w:rsidR="00000000" w:rsidRDefault="00624064">
      <w:bookmarkStart w:id="195" w:name="sub_1887"/>
      <w:bookmarkEnd w:id="194"/>
      <w:r>
        <w:t>7) приоритет зачисления, указанный поступающим по данной конкурсной группе;</w:t>
      </w:r>
    </w:p>
    <w:p w:rsidR="00000000" w:rsidRDefault="00624064">
      <w:bookmarkStart w:id="196" w:name="sub_1888"/>
      <w:bookmarkEnd w:id="195"/>
      <w:r>
        <w:t xml:space="preserve">8) высшие приоритеты поступающего, определяемые в соответствии с </w:t>
      </w:r>
      <w:hyperlink w:anchor="sub_1096" w:history="1">
        <w:r>
          <w:rPr>
            <w:rStyle w:val="a4"/>
          </w:rPr>
          <w:t>пунктом 96</w:t>
        </w:r>
      </w:hyperlink>
      <w:r>
        <w:t xml:space="preserve"> Порядка (далее - высшие приоритеты):</w:t>
      </w:r>
    </w:p>
    <w:bookmarkEnd w:id="196"/>
    <w:p w:rsidR="00000000" w:rsidRDefault="00624064">
      <w:r>
        <w:lastRenderedPageBreak/>
        <w:t>основной высший п</w:t>
      </w:r>
      <w:r>
        <w:t>риоритет;</w:t>
      </w:r>
    </w:p>
    <w:p w:rsidR="00000000" w:rsidRDefault="00624064">
      <w:r>
        <w:t>высший проходной приоритет.</w:t>
      </w:r>
    </w:p>
    <w:p w:rsidR="00000000" w:rsidRDefault="00624064">
      <w:bookmarkStart w:id="197" w:name="sub_1089"/>
      <w:r>
        <w:t>89. В списке подавших заявление указываются:</w:t>
      </w:r>
    </w:p>
    <w:bookmarkEnd w:id="197"/>
    <w:p w:rsidR="00000000" w:rsidRDefault="00624064">
      <w:r>
        <w:t xml:space="preserve">сведения, указанные в </w:t>
      </w:r>
      <w:hyperlink w:anchor="sub_1088" w:history="1">
        <w:r>
          <w:rPr>
            <w:rStyle w:val="a4"/>
          </w:rPr>
          <w:t>пункте 88</w:t>
        </w:r>
      </w:hyperlink>
      <w:r>
        <w:t xml:space="preserve"> Порядка (за исключением индивидуальных достижений, учитываемых при равенстве поступающих по иным критериям ранжирования, и высших приоритетов);</w:t>
      </w:r>
    </w:p>
    <w:p w:rsidR="00000000" w:rsidRDefault="00624064">
      <w:r>
        <w:t>информация о рассмотрении заявления о приеме, в том числе о допуске к участию в конкурсе.</w:t>
      </w:r>
    </w:p>
    <w:p w:rsidR="00000000" w:rsidRDefault="00624064">
      <w:r>
        <w:t>Сведения, отсутствующ</w:t>
      </w:r>
      <w:r>
        <w:t>ие на момент подачи заявления о приеме, указываются в списке подавших заявление после получения организацией таких сведений.</w:t>
      </w:r>
    </w:p>
    <w:p w:rsidR="00000000" w:rsidRDefault="00624064">
      <w:bookmarkStart w:id="198" w:name="sub_1090"/>
      <w:r>
        <w:t>90. Поступающие, включенные в список подавших заявление, упорядочиваются по убыванию суммы конкурсных баллов (при наличии б</w:t>
      </w:r>
      <w:r>
        <w:t>аллов), при равенстве суммы конкурсных баллов - по уникальному коду поступающего.</w:t>
      </w:r>
    </w:p>
    <w:p w:rsidR="00000000" w:rsidRDefault="00624064">
      <w:bookmarkStart w:id="199" w:name="sub_1091"/>
      <w:bookmarkEnd w:id="198"/>
      <w:r>
        <w:t>91. Поступающие, включенные в конкурсный список, ранжируются последовательно по следующим основаниям:</w:t>
      </w:r>
    </w:p>
    <w:p w:rsidR="00000000" w:rsidRDefault="00624064">
      <w:bookmarkStart w:id="200" w:name="sub_1911"/>
      <w:bookmarkEnd w:id="199"/>
      <w:r>
        <w:t>1) поступающие на обучение по программам</w:t>
      </w:r>
      <w:r>
        <w:t xml:space="preserve"> бакалавриата, программам специалитета без вступительных испытаний в соответствии с </w:t>
      </w:r>
      <w:hyperlink r:id="rId163" w:history="1">
        <w:r>
          <w:rPr>
            <w:rStyle w:val="a4"/>
          </w:rPr>
          <w:t>частями 4</w:t>
        </w:r>
      </w:hyperlink>
      <w:r>
        <w:t xml:space="preserve"> и </w:t>
      </w:r>
      <w:hyperlink r:id="rId164" w:history="1">
        <w:r>
          <w:rPr>
            <w:rStyle w:val="a4"/>
          </w:rPr>
          <w:t>12 статьи 71</w:t>
        </w:r>
      </w:hyperlink>
      <w:r>
        <w:t xml:space="preserve"> Федерального закона N 273-ФЗ:</w:t>
      </w:r>
    </w:p>
    <w:p w:rsidR="00000000" w:rsidRDefault="00624064">
      <w:bookmarkStart w:id="201" w:name="sub_19111"/>
      <w:bookmarkEnd w:id="200"/>
      <w:r>
        <w:t>а) по статусу лиц, имеющих право на прием без вступительных испытаний, в следующем порядке:</w:t>
      </w:r>
    </w:p>
    <w:bookmarkEnd w:id="201"/>
    <w:p w:rsidR="00000000" w:rsidRDefault="00624064">
      <w:r>
        <w:t>члены сборных команд, участвовавших в международных олимпиадах школьников;</w:t>
      </w:r>
    </w:p>
    <w:p w:rsidR="00000000" w:rsidRDefault="00624064">
      <w:r>
        <w:t>победители заключительного эта</w:t>
      </w:r>
      <w:r>
        <w:t>па всероссийской олимпиады школьников;</w:t>
      </w:r>
    </w:p>
    <w:p w:rsidR="00000000" w:rsidRDefault="00624064">
      <w:r>
        <w:t>призеры заключительного этапа всероссийской олимпиады школьников;</w:t>
      </w:r>
    </w:p>
    <w:p w:rsidR="00000000" w:rsidRDefault="00624064">
      <w:r>
        <w:t xml:space="preserve">лица, указанные в </w:t>
      </w:r>
      <w:hyperlink r:id="rId165" w:history="1">
        <w:r>
          <w:rPr>
            <w:rStyle w:val="a4"/>
          </w:rPr>
          <w:t>пункте 2 части 4 статьи 71</w:t>
        </w:r>
      </w:hyperlink>
      <w:r>
        <w:t xml:space="preserve"> Федерального закона N 273-ФЗ;</w:t>
      </w:r>
    </w:p>
    <w:p w:rsidR="00000000" w:rsidRDefault="00624064">
      <w:r>
        <w:t>п</w:t>
      </w:r>
      <w:r>
        <w:t>обедители олимпиад школьников;</w:t>
      </w:r>
    </w:p>
    <w:p w:rsidR="00000000" w:rsidRDefault="00624064">
      <w:r>
        <w:t>призеры олимпиад школьников.</w:t>
      </w:r>
    </w:p>
    <w:p w:rsidR="00000000" w:rsidRDefault="00624064">
      <w:r>
        <w:t>По решению организации члены сборных команд, участвовавших в международных олимпиадах школьников, победители и призеры заключительного этапа всероссийской олимпиады школьников, олимпиад школьников</w:t>
      </w:r>
      <w:r>
        <w:t xml:space="preserve"> ранжируются по уменьшению классов, за которые они участвовали в указанных олимпиадах;</w:t>
      </w:r>
    </w:p>
    <w:p w:rsidR="00000000" w:rsidRDefault="00624064">
      <w:bookmarkStart w:id="202" w:name="sub_19112"/>
      <w:r>
        <w:t>б) по убыванию количества баллов за индивидуальные достижения (при приеме на обучение на места в пределах целевой квоты количество баллов за индивидуальные дост</w:t>
      </w:r>
      <w:r>
        <w:t>ижения исчисляется как сумма количества баллов за общие индивидуальные достижения и количества баллов за целевые индивидуальные достижения);</w:t>
      </w:r>
    </w:p>
    <w:p w:rsidR="00000000" w:rsidRDefault="00624064">
      <w:bookmarkStart w:id="203" w:name="sub_19113"/>
      <w:bookmarkEnd w:id="202"/>
      <w:r>
        <w:t xml:space="preserve">в) по наличию преимущественного права, указанного в </w:t>
      </w:r>
      <w:hyperlink r:id="rId166" w:history="1">
        <w:r>
          <w:rPr>
            <w:rStyle w:val="a4"/>
          </w:rPr>
          <w:t>части 9 статьи 71</w:t>
        </w:r>
      </w:hyperlink>
      <w:r>
        <w:t xml:space="preserve"> Федерального закона N 273-ФЗ (более высокое место в конкурсном списке занимают поступающие, имеющие преимущественное право);</w:t>
      </w:r>
    </w:p>
    <w:p w:rsidR="00000000" w:rsidRDefault="00624064">
      <w:bookmarkStart w:id="204" w:name="sub_19114"/>
      <w:bookmarkEnd w:id="203"/>
      <w:r>
        <w:t xml:space="preserve">г) по наличию преимущественного права, указанного в </w:t>
      </w:r>
      <w:hyperlink r:id="rId167" w:history="1">
        <w:r>
          <w:rPr>
            <w:rStyle w:val="a4"/>
          </w:rPr>
          <w:t>части 10 статьи 71</w:t>
        </w:r>
      </w:hyperlink>
      <w:r>
        <w:t xml:space="preserve"> Федерального закона N 273-ФЗ (более высокое место в конкурсном списке занимают поступающие, имеющие преимущественное право);</w:t>
      </w:r>
    </w:p>
    <w:p w:rsidR="00000000" w:rsidRDefault="00624064">
      <w:bookmarkStart w:id="205" w:name="sub_19115"/>
      <w:bookmarkEnd w:id="204"/>
      <w:r>
        <w:t>д) по индивидуальным достижениям</w:t>
      </w:r>
      <w:r>
        <w:t>, учитываемым при равенстве поступающих по иным критериям ранжирования;</w:t>
      </w:r>
    </w:p>
    <w:p w:rsidR="00000000" w:rsidRDefault="00624064">
      <w:bookmarkStart w:id="206" w:name="sub_1912"/>
      <w:bookmarkEnd w:id="205"/>
      <w:r>
        <w:t xml:space="preserve">2) поступающие обучение по программам бакалавриата, программам специалитета на места в пределах отдельной квоты без проведения вступительных испытаний (за исключением </w:t>
      </w:r>
      <w:r>
        <w:t>дополнительных вступительных испытаний творческой и (или) профессиональной направленности):</w:t>
      </w:r>
    </w:p>
    <w:p w:rsidR="00000000" w:rsidRDefault="00624064">
      <w:bookmarkStart w:id="207" w:name="sub_19121"/>
      <w:bookmarkEnd w:id="206"/>
      <w:r>
        <w:t>а) в случае проведения дополнительных вступительных испытаний творческой и (или) профессиональной направленности:</w:t>
      </w:r>
    </w:p>
    <w:bookmarkEnd w:id="207"/>
    <w:p w:rsidR="00000000" w:rsidRDefault="00624064">
      <w:r>
        <w:t>по убыванию суммы конкур</w:t>
      </w:r>
      <w:r>
        <w:t>сных баллов;</w:t>
      </w:r>
    </w:p>
    <w:p w:rsidR="00000000" w:rsidRDefault="00624064">
      <w:r>
        <w:t xml:space="preserve">по убыванию суммы баллов за дополнительные вступительные испытания творческой и </w:t>
      </w:r>
      <w:r>
        <w:lastRenderedPageBreak/>
        <w:t>(или) профессиональной направленности;</w:t>
      </w:r>
    </w:p>
    <w:p w:rsidR="00000000" w:rsidRDefault="00624064">
      <w:r>
        <w:t>по убыванию количества баллов за отдельные дополнительные вступительные испытания творческой и (или) профессиональной направ</w:t>
      </w:r>
      <w:r>
        <w:t>ленности в соответствии с приоритетностью испытаний при ранжировании;</w:t>
      </w:r>
    </w:p>
    <w:p w:rsidR="00000000" w:rsidRDefault="00624064">
      <w:r>
        <w:t>по убыванию количества баллов за общие индивидуальные достижения;</w:t>
      </w:r>
    </w:p>
    <w:p w:rsidR="00000000" w:rsidRDefault="00624064">
      <w:r>
        <w:t xml:space="preserve">по наличию преимущественного права, указанного в </w:t>
      </w:r>
      <w:hyperlink r:id="rId168" w:history="1">
        <w:r>
          <w:rPr>
            <w:rStyle w:val="a4"/>
          </w:rPr>
          <w:t>части 10 статьи 71</w:t>
        </w:r>
      </w:hyperlink>
      <w:r>
        <w:t xml:space="preserve"> Федерального закона N 273-ФЗ (более высокое место в конкурсном списке занимают поступающие, имеющие преимущественное право);</w:t>
      </w:r>
    </w:p>
    <w:p w:rsidR="00000000" w:rsidRDefault="00624064">
      <w:r>
        <w:t>по индивидуальным достижениям, учитываемым при равенстве поступающих по иным критериям ранжирования;</w:t>
      </w:r>
    </w:p>
    <w:p w:rsidR="00000000" w:rsidRDefault="00624064">
      <w:bookmarkStart w:id="208" w:name="sub_19122"/>
      <w:r>
        <w:t>б) в случае отсутствия дополнительных вступительных испытаний творческой и (или) профессиональной направленности:</w:t>
      </w:r>
    </w:p>
    <w:bookmarkEnd w:id="208"/>
    <w:p w:rsidR="00000000" w:rsidRDefault="00624064">
      <w:r>
        <w:t>по убыванию количества баллов за общие индивидуальные достижения;</w:t>
      </w:r>
    </w:p>
    <w:p w:rsidR="00000000" w:rsidRDefault="00624064">
      <w:r>
        <w:t xml:space="preserve">по наличию преимущественного права, указанного в </w:t>
      </w:r>
      <w:hyperlink r:id="rId169" w:history="1">
        <w:r>
          <w:rPr>
            <w:rStyle w:val="a4"/>
          </w:rPr>
          <w:t>части 10 статьи 71</w:t>
        </w:r>
      </w:hyperlink>
      <w:r>
        <w:t xml:space="preserve"> Федерального закона N 273-ФЗ (более высокое место в конкурсном списке занимают поступающие, имеющие преимущественное право);</w:t>
      </w:r>
    </w:p>
    <w:p w:rsidR="00000000" w:rsidRDefault="00624064">
      <w:r>
        <w:t>по индивидуальным достижениям, учитываемым при равенстве поступающих по иным критериям ранжирования;</w:t>
      </w:r>
    </w:p>
    <w:p w:rsidR="00000000" w:rsidRDefault="00624064">
      <w:bookmarkStart w:id="209" w:name="sub_1913"/>
      <w:r>
        <w:t>3) поступающие на обучение по программам бакалавриата, программам специалитета по результатам ЕГЭ и (или) внутренних вступительных испытаний:</w:t>
      </w:r>
    </w:p>
    <w:bookmarkEnd w:id="209"/>
    <w:p w:rsidR="00000000" w:rsidRDefault="00624064">
      <w:r>
        <w:t>по убыванию суммы конкурсных баллов;</w:t>
      </w:r>
    </w:p>
    <w:p w:rsidR="00000000" w:rsidRDefault="00624064">
      <w:r>
        <w:t>по убыванию суммы баллов ЕГЭ и (или) баллов за вступительные испытания;</w:t>
      </w:r>
    </w:p>
    <w:p w:rsidR="00000000" w:rsidRDefault="00624064">
      <w:r>
        <w:t>по убыванию количества баллов за отдельные вступительные испытания в соответствии с приоритетностью испытаний при ранжировании;</w:t>
      </w:r>
    </w:p>
    <w:p w:rsidR="00000000" w:rsidRDefault="00624064">
      <w:r>
        <w:t>по убыванию коли</w:t>
      </w:r>
      <w:r>
        <w:t>чества баллов за индивидуальные достижения (при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</w:t>
      </w:r>
      <w:r>
        <w:t>дивидуальные достижения);</w:t>
      </w:r>
    </w:p>
    <w:p w:rsidR="00000000" w:rsidRDefault="00624064">
      <w:r>
        <w:t xml:space="preserve">по наличию преимущественного права, указанного в </w:t>
      </w:r>
      <w:hyperlink r:id="rId170" w:history="1">
        <w:r>
          <w:rPr>
            <w:rStyle w:val="a4"/>
          </w:rPr>
          <w:t>части 9 статьи 71</w:t>
        </w:r>
      </w:hyperlink>
      <w:r>
        <w:t xml:space="preserve"> Федерального закона N 273-ФЗ (более высокое место в конкурсном списке занимают поступающ</w:t>
      </w:r>
      <w:r>
        <w:t>ие, имеющие преимущественное право);</w:t>
      </w:r>
    </w:p>
    <w:p w:rsidR="00000000" w:rsidRDefault="00624064">
      <w:r>
        <w:t xml:space="preserve">по наличию преимущественного права, указанного в </w:t>
      </w:r>
      <w:hyperlink r:id="rId171" w:history="1">
        <w:r>
          <w:rPr>
            <w:rStyle w:val="a4"/>
          </w:rPr>
          <w:t>части 10 статьи 71</w:t>
        </w:r>
      </w:hyperlink>
      <w:r>
        <w:t xml:space="preserve"> Федерального закона N 273-ФЗ (более высокое место в конкурсном списке занима</w:t>
      </w:r>
      <w:r>
        <w:t>ют поступающие, имеющие преимущественное право);</w:t>
      </w:r>
    </w:p>
    <w:p w:rsidR="00000000" w:rsidRDefault="00624064">
      <w:r>
        <w:t>по индивидуальным достижениям, учитываемым при равенстве поступающих по иным критериям ранжирования;</w:t>
      </w:r>
    </w:p>
    <w:p w:rsidR="00000000" w:rsidRDefault="00624064">
      <w:bookmarkStart w:id="210" w:name="sub_1914"/>
      <w:r>
        <w:t>4) поступающие на обучение по программам магистратуры:</w:t>
      </w:r>
    </w:p>
    <w:bookmarkEnd w:id="210"/>
    <w:p w:rsidR="00000000" w:rsidRDefault="00624064">
      <w:r>
        <w:t>по убыванию суммы конкурсных баллов</w:t>
      </w:r>
      <w:r>
        <w:t>;</w:t>
      </w:r>
    </w:p>
    <w:p w:rsidR="00000000" w:rsidRDefault="00624064">
      <w:r>
        <w:t>по убыванию суммы баллов за вступительные испытания;</w:t>
      </w:r>
    </w:p>
    <w:p w:rsidR="00000000" w:rsidRDefault="00624064">
      <w:r>
        <w:t>по убыванию количества баллов за отдельные вступительные испытания в соответствии с приоритетностью испытаний при ранжировании;</w:t>
      </w:r>
    </w:p>
    <w:p w:rsidR="00000000" w:rsidRDefault="00624064">
      <w:r>
        <w:t>по убыванию количества баллов за индивидуальные достижения (при приеме на</w:t>
      </w:r>
      <w:r>
        <w:t xml:space="preserve">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достижения);</w:t>
      </w:r>
    </w:p>
    <w:p w:rsidR="00000000" w:rsidRDefault="00624064">
      <w:r>
        <w:t xml:space="preserve">по индивидуальным достижениям, </w:t>
      </w:r>
      <w:r>
        <w:t>учитываемым при равенстве поступающих по иным критериям ранжирования.</w:t>
      </w:r>
    </w:p>
    <w:p w:rsidR="00000000" w:rsidRDefault="00624064"/>
    <w:p w:rsidR="00000000" w:rsidRDefault="00624064">
      <w:pPr>
        <w:pStyle w:val="1"/>
      </w:pPr>
      <w:bookmarkStart w:id="211" w:name="sub_1800"/>
      <w:r>
        <w:t>VIII. Зачисление, подача и отзыв согласия на зачисление, заключение договора об образовании, отзыв документов, отказ от зачисления</w:t>
      </w:r>
    </w:p>
    <w:bookmarkEnd w:id="211"/>
    <w:p w:rsidR="00000000" w:rsidRDefault="00624064"/>
    <w:p w:rsidR="00000000" w:rsidRDefault="00624064">
      <w:bookmarkStart w:id="212" w:name="sub_1092"/>
      <w:r>
        <w:t>92. Зачисление проводится сог</w:t>
      </w:r>
      <w:r>
        <w:t>ласно конкурсным спискам в соответствии с приоритетами зачисления, указанными в заявлении о приеме, до заполнения установленного количества мест.</w:t>
      </w:r>
    </w:p>
    <w:p w:rsidR="00000000" w:rsidRDefault="00624064">
      <w:bookmarkStart w:id="213" w:name="sub_1093"/>
      <w:bookmarkEnd w:id="212"/>
      <w:r>
        <w:t>93. Для зачисления на места в рамках контрольных цифр приема поступающий представляет согласие</w:t>
      </w:r>
      <w:r>
        <w:t xml:space="preserve"> на зачисление в конкретную организацию. Согласие на зачисление представляется в электронном виде посредством проставления на </w:t>
      </w:r>
      <w:hyperlink r:id="rId172" w:history="1">
        <w:r>
          <w:rPr>
            <w:rStyle w:val="a4"/>
          </w:rPr>
          <w:t>ЕПГУ</w:t>
        </w:r>
      </w:hyperlink>
      <w:r>
        <w:t xml:space="preserve"> электронной отметки о согласии на зачисление или на бу</w:t>
      </w:r>
      <w:r>
        <w:t>мажном носителе посредством подачи в организацию заявления о согласии на зачисление (лично или через оператора почтовой связи). Представление согласия на зачисление в электронном виде осуществляется не чаще чем один раз в 2 часа.</w:t>
      </w:r>
    </w:p>
    <w:p w:rsidR="00000000" w:rsidRDefault="00624064">
      <w:bookmarkStart w:id="214" w:name="sub_1094"/>
      <w:bookmarkEnd w:id="213"/>
      <w:r>
        <w:t>94. Органи</w:t>
      </w:r>
      <w:r>
        <w:t>зация устанавливает день завершения представления согласия на зачисление на места в рамках контрольных цифр приема. Представление согласия на зачисление осуществляется начиная со дня начала приема заявлений о приеме до установленного времени в день заверше</w:t>
      </w:r>
      <w:r>
        <w:t>ния представления согласия на зачисление (далее - срок завершения представления согласия на зачисление).</w:t>
      </w:r>
    </w:p>
    <w:bookmarkEnd w:id="214"/>
    <w:p w:rsidR="00000000" w:rsidRDefault="00624064">
      <w:r>
        <w:t>Согласие на зачисление применяется ко всем конкурсным группам на места в рамках контрольных цифр приема в данной организации по программам бака</w:t>
      </w:r>
      <w:r>
        <w:t>лавриата и программам специалитета либо по программам магистратуры.</w:t>
      </w:r>
    </w:p>
    <w:p w:rsidR="00000000" w:rsidRDefault="00624064">
      <w:r>
        <w:t>В случае если поступающий, подавший согласие на зачисление, хочет подать согласие на зачисление в другую организацию, то ему необходимо отозвать поданное согласие на зачисление.</w:t>
      </w:r>
    </w:p>
    <w:p w:rsidR="00000000" w:rsidRDefault="00624064">
      <w:bookmarkStart w:id="215" w:name="sub_1095"/>
      <w:r>
        <w:t>95</w:t>
      </w:r>
      <w:r>
        <w:t>. Для зачисления на платные места поступающий заключает договор об образовании, а также информирует организацию о необходимости его зачисления в соответствии с договором об образовании (в случае, если организация установила необходимость такого информирова</w:t>
      </w:r>
      <w:r>
        <w:t>ния). Организация устанавливает день завершения заключения договоров об образовании (далее - день завершения заключения договоров). Заключение договора об образовании осуществляется начиная со дня начала приема заявлений о приеме до дня завершения заключен</w:t>
      </w:r>
      <w:r>
        <w:t>ия договоров включительно.</w:t>
      </w:r>
    </w:p>
    <w:p w:rsidR="00000000" w:rsidRDefault="00624064">
      <w:bookmarkStart w:id="216" w:name="sub_1096"/>
      <w:bookmarkEnd w:id="215"/>
      <w:r>
        <w:t>96. Для зачисления организация определяет высшие приоритеты:</w:t>
      </w:r>
    </w:p>
    <w:bookmarkEnd w:id="216"/>
    <w:p w:rsidR="00000000" w:rsidRDefault="00624064">
      <w:r>
        <w:t>основной высший приоритет - наиболее высокий приоритет зачисления, по которому поступающий проходит по конкурсу, определяемый для поступающих, в</w:t>
      </w:r>
      <w:r>
        <w:t>ключенных в конкурсный список, вне зависимости от наличия согласия на зачисление. Основной высший приоритет определяется на основании всех конкурсных списков, в которых поступающий проходит по конкурсу, и указывается в конкретном конкурсном списке;</w:t>
      </w:r>
    </w:p>
    <w:p w:rsidR="00000000" w:rsidRDefault="00624064">
      <w:r>
        <w:t xml:space="preserve">высший </w:t>
      </w:r>
      <w:r>
        <w:t>проходной приоритет - наиболее высокий приоритет зачисления, по которому поступающий проходит по конкурсу, определяемый для поступающих, представивших согласие на зачисление. Высший проходной приоритет определяется на основании всех конкурсных списков, в к</w:t>
      </w:r>
      <w:r>
        <w:t>оторых поступающий проходит по конкурсу, и указывается в конкретном конкурсном списке.</w:t>
      </w:r>
    </w:p>
    <w:p w:rsidR="00000000" w:rsidRDefault="00624064">
      <w:bookmarkStart w:id="217" w:name="sub_1097"/>
      <w:r>
        <w:t>97. Поступающий подлежит зачислению на места в рамках контрольных цифр приема в соответствии с высшим проходным приоритетом, если он проходит по конкурсу в преде</w:t>
      </w:r>
      <w:r>
        <w:t>лах установленного количества мест и в срок завершения представления согласия на зачисление в организации имеется согласие на зачисление, при условии, что до дня издания приказа о зачислении включительно поступающий не отозвал согласие на зачисление.</w:t>
      </w:r>
    </w:p>
    <w:p w:rsidR="00000000" w:rsidRDefault="00624064">
      <w:bookmarkStart w:id="218" w:name="sub_1098"/>
      <w:bookmarkEnd w:id="217"/>
      <w:r>
        <w:t>98. Поступающий подлежит зачислению на платные места, если он проходит по конкурсу в пределах установленного количества мест и в день завершения заключения договоров в организации имеется заключенный договор об образовании, при условии, что</w:t>
      </w:r>
      <w:r>
        <w:t xml:space="preserve"> поступающий проинформировал организацию о необходимости его зачисления в соответствии с договором об образовании (в случае, если организация установила необходимость такого информирования). Поступающий на платные места зачисляется в соответствии с одним и</w:t>
      </w:r>
      <w:r>
        <w:t>ли несколькими приоритетами зачисления. Зачисление на платные места осуществляется вне зависимости от зачисления на места в рамках контрольных цифр приема.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9" w:name="sub_1099"/>
      <w:bookmarkEnd w:id="2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9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99 изменен с 9 декабря 2025 г. - </w:t>
      </w:r>
      <w:hyperlink r:id="rId17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99. В случае если поступающий подал зая</w:t>
      </w:r>
      <w:r>
        <w:t xml:space="preserve">вление о приеме посредством </w:t>
      </w:r>
      <w:hyperlink r:id="rId175" w:history="1">
        <w:r>
          <w:rPr>
            <w:rStyle w:val="a4"/>
          </w:rPr>
          <w:t>ЕПГУ</w:t>
        </w:r>
      </w:hyperlink>
      <w:r>
        <w:t xml:space="preserve">, он может представить согласие на зачисление посредством ЕПГУ, или лично, или через оператора почтовой связи. В случае если поступающий подал заявление </w:t>
      </w:r>
      <w:r>
        <w:t xml:space="preserve">о приеме лично, или через оператора почтовой связи, он может представить согласие на зачисление лично, или через оператора почтовой связи, или посредством ЕПГУ (если при подаче заявления о приеме он представил в организацию страховой номер индивидуального </w:t>
      </w:r>
      <w:r>
        <w:t>лицевого счета и дал согласие на передачу сведений на ЕПГУ).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0" w:name="sub_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0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100 изменен с 9 декабря 2025 г. - </w:t>
      </w:r>
      <w:hyperlink r:id="rId17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</w:t>
      </w:r>
      <w:r>
        <w:rPr>
          <w:shd w:val="clear" w:color="auto" w:fill="F0F0F0"/>
        </w:rPr>
        <w:t>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100. При представлении поступающим согласия на зачисление организация вносит в конкурсный список (до публикации конкурсного списка - в список</w:t>
      </w:r>
      <w:r>
        <w:t xml:space="preserve"> подавших заявление) сведения о представлении согласия на зачисление.</w:t>
      </w:r>
    </w:p>
    <w:p w:rsidR="00000000" w:rsidRDefault="00624064">
      <w:bookmarkStart w:id="221" w:name="sub_11002"/>
      <w:r>
        <w:t>В день завершения представления согласия на зачисление организация не позднее 14 часов по московскому времени обеспечивает учет в конкурсном списке согласий на зачисление, предс</w:t>
      </w:r>
      <w:r>
        <w:t>тавленных в организацию.</w:t>
      </w:r>
    </w:p>
    <w:p w:rsidR="00000000" w:rsidRDefault="00624064">
      <w:bookmarkStart w:id="222" w:name="sub_1101"/>
      <w:bookmarkEnd w:id="221"/>
      <w:r>
        <w:t xml:space="preserve">101. Поступающий имеет право на любом этапе приема на обучение отозвать согласие на зачисление на </w:t>
      </w:r>
      <w:hyperlink r:id="rId178" w:history="1">
        <w:r>
          <w:rPr>
            <w:rStyle w:val="a4"/>
          </w:rPr>
          <w:t>ЕПГУ</w:t>
        </w:r>
      </w:hyperlink>
      <w:r>
        <w:t xml:space="preserve"> либо путем подачи в организацию заявлени</w:t>
      </w:r>
      <w:r>
        <w:t>я об отзыве согласия на зачисление (лично или через оператора почтовой связи) (далее - отзыв согласия на зачисление).</w:t>
      </w:r>
    </w:p>
    <w:bookmarkEnd w:id="222"/>
    <w:p w:rsidR="00000000" w:rsidRDefault="00624064">
      <w:r>
        <w:t xml:space="preserve">При отзыве поступающим согласия на зачисление организация вносит в конкурсный список (до публикации конкурсного списка - в список </w:t>
      </w:r>
      <w:r>
        <w:t>подавших заявление) сведения об отзыве согласия на зачисление.</w:t>
      </w:r>
    </w:p>
    <w:p w:rsidR="00000000" w:rsidRDefault="00624064">
      <w:bookmarkStart w:id="223" w:name="sub_1102"/>
      <w:r>
        <w:t xml:space="preserve">102. Поступающий имеет право на любом этапе приема на обучение отозвать заявление о приеме на </w:t>
      </w:r>
      <w:hyperlink r:id="rId179" w:history="1">
        <w:r>
          <w:rPr>
            <w:rStyle w:val="a4"/>
          </w:rPr>
          <w:t>ЕПГУ</w:t>
        </w:r>
      </w:hyperlink>
      <w:r>
        <w:t xml:space="preserve"> либо путем пода</w:t>
      </w:r>
      <w:r>
        <w:t>чи в организацию заявления об отзыве заявления о приеме (лично или через оператора почтовой связи) (далее - отзыв заявления о приеме).</w:t>
      </w:r>
    </w:p>
    <w:bookmarkEnd w:id="223"/>
    <w:p w:rsidR="00000000" w:rsidRDefault="00624064">
      <w:r>
        <w:t>При отзыве заявления о приеме организация исключает поступающего из списков подавших заявление, из конкурсных спи</w:t>
      </w:r>
      <w:r>
        <w:t>сков и из числа зачисленных.</w:t>
      </w:r>
    </w:p>
    <w:p w:rsidR="00000000" w:rsidRDefault="00624064">
      <w:bookmarkStart w:id="224" w:name="sub_1103"/>
      <w:r>
        <w:t xml:space="preserve">103. Поступающий, зачисленный на обучение, имеет право отказаться от зачисления без отзыва согласия на зачисление. Отказ от зачисления осуществляется на </w:t>
      </w:r>
      <w:hyperlink r:id="rId180" w:history="1">
        <w:r>
          <w:rPr>
            <w:rStyle w:val="a4"/>
          </w:rPr>
          <w:t>ЕПГУ</w:t>
        </w:r>
      </w:hyperlink>
      <w:r>
        <w:t xml:space="preserve"> либо путем подачи в организацию заявления об отказе от зачисления (лично или через оператора почтовой связи).</w:t>
      </w:r>
    </w:p>
    <w:bookmarkEnd w:id="224"/>
    <w:p w:rsidR="00000000" w:rsidRDefault="00624064">
      <w:r>
        <w:t>При отказе от зачисления организация исключает поступающего из числа зачисленных и вносит необходимые изменения в конкурсные спи</w:t>
      </w:r>
      <w:r>
        <w:t>ски.</w:t>
      </w:r>
    </w:p>
    <w:p w:rsidR="00000000" w:rsidRDefault="00624064">
      <w:bookmarkStart w:id="225" w:name="sub_1104"/>
      <w:r>
        <w:t>104. В случае если поступающий, который зачислен на места в рамках контрольных цифр приема, хочет отозвать согласие на зачисление, ему необходимо отказаться от зачисления одновременно с отзывом согласия на зачисление.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6" w:name="sub_1105"/>
      <w:bookmarkEnd w:id="225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226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105 изменен с 9 декабря 2025 г. - </w:t>
      </w:r>
      <w:hyperlink r:id="rId18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105. До истечения срока приема на обучение на места в рамках контрольных цифр приема (включая дополнительный прием на обучение) по конкретным конкурсным группам организация вносит изменения в конкурсные списки, списки п</w:t>
      </w:r>
      <w:r>
        <w:t xml:space="preserve">одавших заявления, исключает поступающего из числа зачисленных в соответствии с </w:t>
      </w:r>
      <w:hyperlink w:anchor="sub_1100" w:history="1">
        <w:r>
          <w:rPr>
            <w:rStyle w:val="a4"/>
          </w:rPr>
          <w:t>пунктами 100 - 103</w:t>
        </w:r>
      </w:hyperlink>
      <w:r>
        <w:t xml:space="preserve"> Порядка:</w:t>
      </w:r>
    </w:p>
    <w:p w:rsidR="00000000" w:rsidRDefault="00624064">
      <w:r>
        <w:t xml:space="preserve">в случае получения сведений с </w:t>
      </w:r>
      <w:hyperlink r:id="rId183" w:history="1">
        <w:r>
          <w:rPr>
            <w:rStyle w:val="a4"/>
          </w:rPr>
          <w:t>ЕПГУ</w:t>
        </w:r>
      </w:hyperlink>
      <w:r>
        <w:t xml:space="preserve"> или заявления, п</w:t>
      </w:r>
      <w:r>
        <w:t>редставленного в организацию лично поступающим, не менее чем за 2 часа до конца рабочего дня - в течение 2 часов после получения сведений с ЕПГУ или заявления;</w:t>
      </w:r>
    </w:p>
    <w:p w:rsidR="00000000" w:rsidRDefault="00624064">
      <w:r>
        <w:t xml:space="preserve">в случае получения сведений с </w:t>
      </w:r>
      <w:hyperlink r:id="rId184" w:history="1">
        <w:r>
          <w:rPr>
            <w:rStyle w:val="a4"/>
          </w:rPr>
          <w:t>ЕПГУ</w:t>
        </w:r>
      </w:hyperlink>
      <w:r>
        <w:t xml:space="preserve"> или заявления, представленного в организацию лично поступающим, менее чем за 2 часа до конца рабочего дня - в течение первых двух часов следующего рабочего дня;</w:t>
      </w:r>
    </w:p>
    <w:p w:rsidR="00000000" w:rsidRDefault="00624064">
      <w:bookmarkStart w:id="227" w:name="sub_11054"/>
      <w:r>
        <w:t>в случае получения заявления через оператора почтовой связи - не позднее сле</w:t>
      </w:r>
      <w:r>
        <w:t xml:space="preserve">дующего </w:t>
      </w:r>
      <w:r>
        <w:lastRenderedPageBreak/>
        <w:t>рабочего дня.</w:t>
      </w:r>
    </w:p>
    <w:p w:rsidR="00000000" w:rsidRDefault="00624064">
      <w:bookmarkStart w:id="228" w:name="sub_11055"/>
      <w:bookmarkEnd w:id="227"/>
      <w:r>
        <w:t xml:space="preserve">Действия, указанные в </w:t>
      </w:r>
      <w:hyperlink w:anchor="sub_1100" w:history="1">
        <w:r>
          <w:rPr>
            <w:rStyle w:val="a4"/>
          </w:rPr>
          <w:t>пунктах 100 - 103</w:t>
        </w:r>
      </w:hyperlink>
      <w:r>
        <w:t xml:space="preserve"> Порядка, не осуществляются в день издания приказов о зачислении;</w:t>
      </w:r>
    </w:p>
    <w:p w:rsidR="00000000" w:rsidRDefault="00624064">
      <w:bookmarkStart w:id="229" w:name="sub_11056"/>
      <w:bookmarkEnd w:id="228"/>
      <w:r>
        <w:t xml:space="preserve">при приеме на места в рамках контрольных цифр приема по программам </w:t>
      </w:r>
      <w:r>
        <w:t>магистратуры, при приеме на платные места по программам бакалавриата, программам специалитета, программам магистратуры - в день издания приказов о зачислении.</w:t>
      </w:r>
    </w:p>
    <w:p w:rsidR="00000000" w:rsidRDefault="00624064">
      <w:bookmarkStart w:id="230" w:name="sub_1106"/>
      <w:bookmarkEnd w:id="229"/>
      <w:r>
        <w:t>106. После завершения приема на обучение на места в рамках контрольных цифр прие</w:t>
      </w:r>
      <w:r>
        <w:t xml:space="preserve">ма (включая дополнительный прием на обучение) по конкретным конкурсным группам поданные документы в части их оригиналов (при наличии) возвращаются поступающему в течение одного рабочего дня после дня поступления в организацию заявления об отзыве заявления </w:t>
      </w:r>
      <w:r>
        <w:t>о приеме. В случае невозможности возврата указанных оригиналов они остаются на хранении в организации.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1" w:name="sub_1107"/>
      <w:bookmarkEnd w:id="2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1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107 изменен с 9 декабря 2025 г. - </w:t>
      </w:r>
      <w:hyperlink r:id="rId18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107. Зачисление оформляется приказом (приказами) организации о зачислении. По решению организации приказы о зачислении публикуются на официальном сайте с указанием уникального кода поступающего на каждом этапе зачисления.</w:t>
      </w:r>
    </w:p>
    <w:p w:rsidR="00000000" w:rsidRDefault="00624064">
      <w:bookmarkStart w:id="232" w:name="sub_1108"/>
      <w:r>
        <w:t>108. По результатам зачисл</w:t>
      </w:r>
      <w:r>
        <w:t>ения организация формирует сведения о зачислении по каждому конкурсу с указанием уникального кода поступающего, суммы конкурсных баллов, количества баллов за вступительные испытания и за индивидуальные достижения, основания для приема без вступительных исп</w:t>
      </w:r>
      <w:r>
        <w:t>ытаний.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издания.</w:t>
      </w:r>
    </w:p>
    <w:bookmarkEnd w:id="232"/>
    <w:p w:rsidR="00000000" w:rsidRDefault="00624064"/>
    <w:p w:rsidR="00000000" w:rsidRDefault="00624064">
      <w:pPr>
        <w:pStyle w:val="1"/>
      </w:pPr>
      <w:bookmarkStart w:id="233" w:name="sub_1900"/>
      <w:r>
        <w:t>IX. Зачисление на места в рамках контрольных ци</w:t>
      </w:r>
      <w:r>
        <w:t>фр приема</w:t>
      </w:r>
    </w:p>
    <w:bookmarkEnd w:id="233"/>
    <w:p w:rsidR="00000000" w:rsidRDefault="00624064"/>
    <w:p w:rsidR="00000000" w:rsidRDefault="00624064">
      <w:bookmarkStart w:id="234" w:name="sub_1109"/>
      <w:r>
        <w:t>109. Зачисление на места в рамках контрольных цифр приема проводится:</w:t>
      </w:r>
    </w:p>
    <w:bookmarkEnd w:id="234"/>
    <w:p w:rsidR="00000000" w:rsidRDefault="00624064">
      <w:r>
        <w:t>по программам бакалавриата и программам специалитета - в 3 этапа: приоритетный этап зачисления, основной этап зачисления и дополнительный этап зачислен</w:t>
      </w:r>
      <w:r>
        <w:t>ия;</w:t>
      </w:r>
    </w:p>
    <w:p w:rsidR="00000000" w:rsidRDefault="00624064">
      <w:r>
        <w:t>по программам магистратуры - в 2 этапа: основной этап зачисления и дополнительный этап зачисления.</w:t>
      </w:r>
    </w:p>
    <w:p w:rsidR="00000000" w:rsidRDefault="00624064">
      <w:bookmarkStart w:id="235" w:name="sub_1110"/>
      <w:r>
        <w:t>110. На каждом этапе зачисления организация определяет основной высший приоритет и высший проходной приоритет.</w:t>
      </w:r>
    </w:p>
    <w:p w:rsidR="00000000" w:rsidRDefault="00624064">
      <w:bookmarkStart w:id="236" w:name="sub_1111"/>
      <w:bookmarkEnd w:id="235"/>
      <w:r>
        <w:t>111. На приоритетн</w:t>
      </w:r>
      <w:r>
        <w:t>ом этапе зачисления на обучение по программам бакалавриата и программам специалитета:</w:t>
      </w:r>
    </w:p>
    <w:p w:rsidR="00000000" w:rsidRDefault="00624064">
      <w:bookmarkStart w:id="237" w:name="sub_111101"/>
      <w:bookmarkEnd w:id="236"/>
      <w:r>
        <w:t>1) проводится зачисление:</w:t>
      </w:r>
    </w:p>
    <w:p w:rsidR="00000000" w:rsidRDefault="00624064">
      <w:bookmarkStart w:id="238" w:name="sub_111111"/>
      <w:bookmarkEnd w:id="237"/>
      <w:r>
        <w:t xml:space="preserve">а) на основные бюджетные места без вступительных испытаний в соответствии с </w:t>
      </w:r>
      <w:hyperlink r:id="rId187" w:history="1">
        <w:r>
          <w:rPr>
            <w:rStyle w:val="a4"/>
          </w:rPr>
          <w:t>частью 4</w:t>
        </w:r>
      </w:hyperlink>
      <w:r>
        <w:t xml:space="preserve"> и (или) </w:t>
      </w:r>
      <w:hyperlink r:id="rId188" w:history="1">
        <w:r>
          <w:rPr>
            <w:rStyle w:val="a4"/>
          </w:rPr>
          <w:t>частью 12 статьи 71</w:t>
        </w:r>
      </w:hyperlink>
      <w:r>
        <w:t xml:space="preserve"> Федерального закона N 273-ФЗ;</w:t>
      </w:r>
    </w:p>
    <w:p w:rsidR="00000000" w:rsidRDefault="00624064">
      <w:bookmarkStart w:id="239" w:name="sub_111112"/>
      <w:bookmarkEnd w:id="238"/>
      <w:r>
        <w:t>б) на места в пределах особой квоты:</w:t>
      </w:r>
    </w:p>
    <w:bookmarkEnd w:id="239"/>
    <w:p w:rsidR="00000000" w:rsidRDefault="00624064">
      <w:r>
        <w:t>бе</w:t>
      </w:r>
      <w:r>
        <w:t xml:space="preserve">з вступительных испытаний в соответствии с </w:t>
      </w:r>
      <w:hyperlink r:id="rId189" w:history="1">
        <w:r>
          <w:rPr>
            <w:rStyle w:val="a4"/>
          </w:rPr>
          <w:t>частью 4</w:t>
        </w:r>
      </w:hyperlink>
      <w:r>
        <w:t xml:space="preserve"> и (или) </w:t>
      </w:r>
      <w:hyperlink r:id="rId190" w:history="1">
        <w:r>
          <w:rPr>
            <w:rStyle w:val="a4"/>
          </w:rPr>
          <w:t>частью 12 статьи 71</w:t>
        </w:r>
      </w:hyperlink>
      <w:r>
        <w:t xml:space="preserve"> Федерального закона N 273-</w:t>
      </w:r>
      <w:r>
        <w:t>ФЗ;</w:t>
      </w:r>
    </w:p>
    <w:p w:rsidR="00000000" w:rsidRDefault="00624064">
      <w:r>
        <w:t>по результатам ЕГЭ и (или) внутренних вступительных испытаний;</w:t>
      </w:r>
    </w:p>
    <w:p w:rsidR="00000000" w:rsidRDefault="00624064">
      <w:bookmarkStart w:id="240" w:name="sub_111113"/>
      <w:r>
        <w:t>в) на места в пределах целевой квоты:</w:t>
      </w:r>
    </w:p>
    <w:bookmarkEnd w:id="240"/>
    <w:p w:rsidR="00000000" w:rsidRDefault="00624064">
      <w:r>
        <w:t xml:space="preserve">без вступительных испытаний в соответствии с </w:t>
      </w:r>
      <w:hyperlink r:id="rId191" w:history="1">
        <w:r>
          <w:rPr>
            <w:rStyle w:val="a4"/>
          </w:rPr>
          <w:t>частью 4</w:t>
        </w:r>
      </w:hyperlink>
      <w:r>
        <w:t xml:space="preserve"> и </w:t>
      </w:r>
      <w:r>
        <w:t xml:space="preserve">(или) </w:t>
      </w:r>
      <w:hyperlink r:id="rId192" w:history="1">
        <w:r>
          <w:rPr>
            <w:rStyle w:val="a4"/>
          </w:rPr>
          <w:t>частью 12 статьи 71</w:t>
        </w:r>
      </w:hyperlink>
      <w:r>
        <w:t xml:space="preserve"> Федерального закона N 273-ФЗ;</w:t>
      </w:r>
    </w:p>
    <w:p w:rsidR="00000000" w:rsidRDefault="00624064">
      <w:r>
        <w:t>по результатам ЕГЭ и (или) внутренних вступительных испытаний;</w:t>
      </w:r>
    </w:p>
    <w:p w:rsidR="00000000" w:rsidRDefault="00624064">
      <w:bookmarkStart w:id="241" w:name="sub_111114"/>
      <w:r>
        <w:t>г) на места в пределах отдельной квоты:</w:t>
      </w:r>
    </w:p>
    <w:bookmarkEnd w:id="241"/>
    <w:p w:rsidR="00000000" w:rsidRDefault="00624064">
      <w:r>
        <w:t>бе</w:t>
      </w:r>
      <w:r>
        <w:t>з проведения вступительных испытаний (за исключением дополнительных вступительных испытаний творческой и (или) профессиональной направленности);</w:t>
      </w:r>
    </w:p>
    <w:p w:rsidR="00000000" w:rsidRDefault="00624064">
      <w:r>
        <w:lastRenderedPageBreak/>
        <w:t>по результатам ЕГЭ и (или) внутренних вступительных испытаний;</w:t>
      </w:r>
    </w:p>
    <w:p w:rsidR="00000000" w:rsidRDefault="00624064">
      <w:bookmarkStart w:id="242" w:name="sub_111102"/>
      <w:r>
        <w:t>2) в случае если высший проходной прио</w:t>
      </w:r>
      <w:r>
        <w:t>ритет является приоритетом целевой квоты, поступающий зачисляется на места в пределах целевой квоты;</w:t>
      </w:r>
    </w:p>
    <w:p w:rsidR="00000000" w:rsidRDefault="00624064">
      <w:bookmarkStart w:id="243" w:name="sub_111103"/>
      <w:bookmarkEnd w:id="242"/>
      <w:r>
        <w:t>3) в случае если высший проходной приоритет является приоритетом иных мест:</w:t>
      </w:r>
    </w:p>
    <w:bookmarkEnd w:id="243"/>
    <w:p w:rsidR="00000000" w:rsidRDefault="00624064">
      <w:r>
        <w:t>поступающий, который проходит по конкурсу на осно</w:t>
      </w:r>
      <w:r>
        <w:t>вные бюджетные места без вступительных испытаний, зачисляется на указанные места;</w:t>
      </w:r>
    </w:p>
    <w:p w:rsidR="00000000" w:rsidRDefault="00624064">
      <w:r>
        <w:t>поступающий, который не участвует в конкурсе (не проходит по конкурсу) на основные бюджетные места без вступительных испытаний и проходит по конкурсу на места в пределах отде</w:t>
      </w:r>
      <w:r>
        <w:t>льной квоты, зачисляется на места в пределах отдельной квоты;</w:t>
      </w:r>
    </w:p>
    <w:p w:rsidR="00000000" w:rsidRDefault="00624064">
      <w:r>
        <w:t>поступающий, который не участвует в конкурсе (не проходит по конкурсу) на основные бюджетные места без вступительных испытаний и на места в пределах отдельной квоты и проходит по конкурсу на мес</w:t>
      </w:r>
      <w:r>
        <w:t>та в пределах особой квоты, зачисляется на места в пределах особой квоты.</w:t>
      </w:r>
    </w:p>
    <w:p w:rsidR="00000000" w:rsidRDefault="00624064">
      <w:bookmarkStart w:id="244" w:name="sub_1112"/>
      <w:r>
        <w:t>112. На основном этапе зачисления на обучение по программам бакалавриата и программам специалитета проводится зачисление на основные бюджетные места по результатам ЕГЭ и (или</w:t>
      </w:r>
      <w:r>
        <w:t>) внутренних вступительных испытаний в соответствии с приоритетом иных мест.</w:t>
      </w:r>
    </w:p>
    <w:p w:rsidR="00000000" w:rsidRDefault="00624064">
      <w:bookmarkStart w:id="245" w:name="sub_1113"/>
      <w:bookmarkEnd w:id="244"/>
      <w:r>
        <w:t>113. На дополнительном этапе зачисления на обучение по программам бакалавриата и программам специалитета проводится зачисление на незаполненные основные бюджетные места по результатам ЕГЭ и (или) внутренних вступительных испытаний в соответствии с приорите</w:t>
      </w:r>
      <w:r>
        <w:t>том иных мест.</w:t>
      </w:r>
    </w:p>
    <w:p w:rsidR="00000000" w:rsidRDefault="00624064">
      <w:bookmarkStart w:id="246" w:name="sub_1114"/>
      <w:bookmarkEnd w:id="245"/>
      <w:r>
        <w:t>114. При приеме на обучение по программам бакалавриата и программам специалитета места в пределах особой квоты, отдельной квоты, целевой квоты, которые являются незаполненными и (или) освобождаются после завершения приоритетн</w:t>
      </w:r>
      <w:r>
        <w:t>ого этапа зачисления, добавляются к основным бюджетным местам.</w:t>
      </w:r>
    </w:p>
    <w:p w:rsidR="00000000" w:rsidRDefault="00624064">
      <w:bookmarkStart w:id="247" w:name="sub_1115"/>
      <w:bookmarkEnd w:id="246"/>
      <w:r>
        <w:t xml:space="preserve">115. Лица, зачисленные на места в пределах особой квоты и отдельной квоты, исключаются из конкурсных списков на основные бюджетные места по тем условиям поступления, по которым </w:t>
      </w:r>
      <w:r>
        <w:t>они зачислены на места в пределах указанных квот.</w:t>
      </w:r>
    </w:p>
    <w:p w:rsidR="00000000" w:rsidRDefault="00624064">
      <w:bookmarkStart w:id="248" w:name="sub_1116"/>
      <w:bookmarkEnd w:id="247"/>
      <w:r>
        <w:t>116. В случае если поступающий, зачисленный на приоритетном этапе зачисления на обучение по программам бакалавриата и программам специалитета, хочет участвовать в основном этапе зачисления в</w:t>
      </w:r>
      <w:r>
        <w:t xml:space="preserve"> ту же организацию, он отказывается от зачисления, проведенного на приоритетном этапе зачисления. Лица, которые зачислены на приоритетном этапе зачисления и до срока завершения представления согласия на зачисление на основном этапе зачисления отказались от</w:t>
      </w:r>
      <w:r>
        <w:t xml:space="preserve"> зачисления, рассматриваются при проведении зачисления на основном этапе зачисления. Лица, которые зачислены на приоритетном этапе зачисления и до срока завершения представления согласия на зачисление на основном этапе зачисления не отказались от зачислени</w:t>
      </w:r>
      <w:r>
        <w:t>я, не подлежат зачислению на основном этапе зачисления.</w:t>
      </w:r>
    </w:p>
    <w:p w:rsidR="00000000" w:rsidRDefault="00624064">
      <w:bookmarkStart w:id="249" w:name="sub_1117"/>
      <w:bookmarkEnd w:id="248"/>
      <w:r>
        <w:t>117. В случае если поступающий, зачисленный на приоритетном этапе зачисления на обучение по программам бакалавриата и программам специалитета, хочет участвовать в основном этапе зачисл</w:t>
      </w:r>
      <w:r>
        <w:t>ения в иную организацию, он до срока завершения представления согласия на зачисление на основном этапе зачисления отказывается от зачисления, проведенного на приоритетном этапе зачисления, и отзывает согласие на зачисление.</w:t>
      </w:r>
    </w:p>
    <w:p w:rsidR="00000000" w:rsidRDefault="00624064">
      <w:bookmarkStart w:id="250" w:name="sub_1118"/>
      <w:bookmarkEnd w:id="249"/>
      <w:r>
        <w:t>118. В случае ес</w:t>
      </w:r>
      <w:r>
        <w:t>ли поступающий, зачисленный на приоритетном этапе зачисления или основном этапе зачисления на обучение по программам бакалавриата и программам специалитета, хочет участвовать в дополнительном этапе зачисления в ту же организацию, он отказывается от зачисле</w:t>
      </w:r>
      <w:r>
        <w:t>ния, проведенного на приоритетном этапе зачисления или основном этапе зачисления. Лица, которые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</w:t>
      </w:r>
      <w:r>
        <w:t>сления отказались от зачисления, рассматриваются при проведении зачисления на дополнительном этапе зачисления. Лица, которые зачислены на приоритетном этапе зачисления или основном этапе зачисления и до срока завершения представления согласия на зачисление</w:t>
      </w:r>
      <w:r>
        <w:t xml:space="preserve"> на дополнительном этапе </w:t>
      </w:r>
      <w:r>
        <w:lastRenderedPageBreak/>
        <w:t>зачисления не отказались от зачисления, не подлежат зачислению на дополнительном этапе зачисления.</w:t>
      </w:r>
    </w:p>
    <w:p w:rsidR="00000000" w:rsidRDefault="00624064">
      <w:bookmarkStart w:id="251" w:name="sub_1119"/>
      <w:bookmarkEnd w:id="250"/>
      <w:r>
        <w:t>119. В случае если поступающий, зачисленный на приоритетном этапе зачисления или основном этапе зачисления на обучен</w:t>
      </w:r>
      <w:r>
        <w:t>ие по программам бакалавриата и программам специалитета, хочет участвовать в дополнительном этапе зачисления в иную организацию, он до срока завершения представления согласия на зачисление на дополнительном этапе зачисления отказывается от зачисления, пров</w:t>
      </w:r>
      <w:r>
        <w:t>еденного на приоритетном этапе зачисления или основном этапе зачисления, и отзывает согласие на зачисление.</w:t>
      </w:r>
    </w:p>
    <w:p w:rsidR="00000000" w:rsidRDefault="00624064">
      <w:bookmarkStart w:id="252" w:name="sub_1120"/>
      <w:bookmarkEnd w:id="251"/>
      <w:r>
        <w:t>120. На основном этапе зачисления на обучение по программам магистратуры:</w:t>
      </w:r>
    </w:p>
    <w:p w:rsidR="00000000" w:rsidRDefault="00624064">
      <w:bookmarkStart w:id="253" w:name="sub_112001"/>
      <w:bookmarkEnd w:id="252"/>
      <w:r>
        <w:t>1) проводится зачисление:</w:t>
      </w:r>
    </w:p>
    <w:bookmarkEnd w:id="253"/>
    <w:p w:rsidR="00000000" w:rsidRDefault="00624064">
      <w:r>
        <w:t>на м</w:t>
      </w:r>
      <w:r>
        <w:t>еста в пределах целевой квоты;</w:t>
      </w:r>
    </w:p>
    <w:p w:rsidR="00000000" w:rsidRDefault="00624064">
      <w:r>
        <w:t>на основные бюджетные места;</w:t>
      </w:r>
    </w:p>
    <w:p w:rsidR="00000000" w:rsidRDefault="00624064">
      <w:bookmarkStart w:id="254" w:name="sub_112002"/>
      <w:r>
        <w:t>2) в случае если высший проходной приоритет является приоритетом целевой квоты, поступающий зачисляется на места в пределах целевой квоты;</w:t>
      </w:r>
    </w:p>
    <w:p w:rsidR="00000000" w:rsidRDefault="00624064">
      <w:bookmarkStart w:id="255" w:name="sub_112003"/>
      <w:bookmarkEnd w:id="254"/>
      <w:r>
        <w:t>3) в случае если высший про</w:t>
      </w:r>
      <w:r>
        <w:t>ходной приоритет является приоритетом иных мест, поступающий зачисляется на основные бюджетные места.</w:t>
      </w:r>
    </w:p>
    <w:p w:rsidR="00000000" w:rsidRDefault="00624064">
      <w:bookmarkStart w:id="256" w:name="sub_1121"/>
      <w:bookmarkEnd w:id="255"/>
      <w:r>
        <w:t>121. На дополнительном этапе зачисления на обучение по программам магистратуры проводится зачисление на незаполненные основные бюджетные</w:t>
      </w:r>
      <w:r>
        <w:t xml:space="preserve"> места в соответствии с приоритетом иных мест.</w:t>
      </w:r>
    </w:p>
    <w:p w:rsidR="00000000" w:rsidRDefault="00624064">
      <w:bookmarkStart w:id="257" w:name="sub_1122"/>
      <w:bookmarkEnd w:id="256"/>
      <w:r>
        <w:t>122. При приеме на обучение по программам магистратуры места в пределах целевой квоты, которые являются незаполненными, добавляются к основным бюджетным местам.</w:t>
      </w:r>
    </w:p>
    <w:p w:rsidR="00000000" w:rsidRDefault="00624064">
      <w:bookmarkStart w:id="258" w:name="sub_1123"/>
      <w:bookmarkEnd w:id="257"/>
      <w:r>
        <w:t>123. В случае ес</w:t>
      </w:r>
      <w:r>
        <w:t>ли поступающий, зачисленный на основном этапе зачисления на обучение по программам магистратуры, хочет участвовать в дополнительном этапе зачисления в ту же организацию, он отказывается от зачисления, проведенного на основном этапе зачисления. Лица, которы</w:t>
      </w:r>
      <w:r>
        <w:t>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зачисления, рассматриваются при проведении зачисления на дополнительном этапе зачисления. Лица, которые зач</w:t>
      </w:r>
      <w:r>
        <w:t>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зачисления, не подлежат зачислению на дополнительном этапе зачисления.</w:t>
      </w:r>
    </w:p>
    <w:p w:rsidR="00000000" w:rsidRDefault="00624064">
      <w:bookmarkStart w:id="259" w:name="sub_1124"/>
      <w:bookmarkEnd w:id="258"/>
      <w:r>
        <w:t>124. В случае если пос</w:t>
      </w:r>
      <w:r>
        <w:t>тупающий, зачисленный на основном этапе зачисления на обучение по программам магистратуры, хочет участвовать в дополнительном этапе зачисления в иную организацию, он до срока завершения представления согласия на зачисление на дополнительном этапе зачислени</w:t>
      </w:r>
      <w:r>
        <w:t>я отказывается от зачисления, проведенного на основном этапе зачисления, и отзывает согласие на зачисление.</w:t>
      </w:r>
    </w:p>
    <w:bookmarkEnd w:id="259"/>
    <w:p w:rsidR="00000000" w:rsidRDefault="00624064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0" w:name="sub_19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0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Порядок дополнен главой IX (1) с 9 декабря 2025 г. - </w:t>
      </w:r>
      <w:hyperlink r:id="rId19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1"/>
      </w:pPr>
      <w:r>
        <w:t>IX (1). Перераспределение мест в рамках контрольных цифр приема</w:t>
      </w:r>
    </w:p>
    <w:p w:rsidR="00000000" w:rsidRDefault="00624064"/>
    <w:p w:rsidR="00000000" w:rsidRDefault="00624064">
      <w:bookmarkStart w:id="261" w:name="sub_11241"/>
      <w:r>
        <w:t>124</w:t>
      </w:r>
      <w:r>
        <w:rPr>
          <w:vertAlign w:val="superscript"/>
        </w:rPr>
        <w:t> 1</w:t>
      </w:r>
      <w:r>
        <w:t>. В случае если предложения заказчиков на места в рамках контрольных цифр приема даны на м</w:t>
      </w:r>
      <w:r>
        <w:t xml:space="preserve">еньшее количество мест, чем величина целевой квоты, организация может не ранее 15 июня и не позднее 19 июня перенести места целевой квоты в пределах количества мест, соответствующего признакам, указанным в </w:t>
      </w:r>
      <w:hyperlink w:anchor="sub_11201" w:history="1">
        <w:r>
          <w:rPr>
            <w:rStyle w:val="a4"/>
          </w:rPr>
          <w:t>подпунктах 1-3</w:t>
        </w:r>
      </w:hyperlink>
      <w:r>
        <w:t xml:space="preserve"> и </w:t>
      </w:r>
      <w:hyperlink w:anchor="sub_112041" w:history="1">
        <w:r>
          <w:rPr>
            <w:rStyle w:val="a4"/>
          </w:rPr>
          <w:t>подпункте "а" подпункта 4 пункта 12</w:t>
        </w:r>
      </w:hyperlink>
      <w:r>
        <w:t xml:space="preserve"> Порядка:</w:t>
      </w:r>
    </w:p>
    <w:bookmarkEnd w:id="261"/>
    <w:p w:rsidR="00000000" w:rsidRDefault="00624064">
      <w:r>
        <w:t>по программам бакалавриата, программам специалитета - в отдельную квоту;</w:t>
      </w:r>
    </w:p>
    <w:p w:rsidR="00000000" w:rsidRDefault="00624064">
      <w:r>
        <w:t>по программам магистратуры - в основные бюджетные места.</w:t>
      </w:r>
    </w:p>
    <w:p w:rsidR="00000000" w:rsidRDefault="00624064">
      <w:bookmarkStart w:id="262" w:name="sub_11242"/>
      <w:r>
        <w:t>124</w:t>
      </w:r>
      <w:r>
        <w:rPr>
          <w:vertAlign w:val="superscript"/>
        </w:rPr>
        <w:t> 2</w:t>
      </w:r>
      <w:r>
        <w:t>. Организация осуществляет следующие</w:t>
      </w:r>
      <w:r>
        <w:t xml:space="preserve"> действия по переносу мест в пределах </w:t>
      </w:r>
      <w:r>
        <w:lastRenderedPageBreak/>
        <w:t xml:space="preserve">количества мест, соответствующего признакам, указанным в </w:t>
      </w:r>
      <w:hyperlink w:anchor="sub_11201" w:history="1">
        <w:r>
          <w:rPr>
            <w:rStyle w:val="a4"/>
          </w:rPr>
          <w:t>подпунктах 1-3</w:t>
        </w:r>
      </w:hyperlink>
      <w:r>
        <w:t xml:space="preserve"> и </w:t>
      </w:r>
      <w:hyperlink w:anchor="sub_112041" w:history="1">
        <w:r>
          <w:rPr>
            <w:rStyle w:val="a4"/>
          </w:rPr>
          <w:t>подпункте "а" подпункта 4 пункта 12</w:t>
        </w:r>
      </w:hyperlink>
      <w:r>
        <w:t xml:space="preserve"> Порядка:</w:t>
      </w:r>
    </w:p>
    <w:p w:rsidR="00000000" w:rsidRDefault="00624064">
      <w:bookmarkStart w:id="263" w:name="sub_112421"/>
      <w:bookmarkEnd w:id="262"/>
      <w:r>
        <w:t xml:space="preserve">1) на приоритетном этапе </w:t>
      </w:r>
      <w:r>
        <w:t>зачисления по программам бакалавриата, программам специалитета не ранее завершения представления согласия на зачисление и не позднее издания приказов о зачислении:</w:t>
      </w:r>
    </w:p>
    <w:p w:rsidR="00000000" w:rsidRDefault="00624064">
      <w:bookmarkStart w:id="264" w:name="sub_1124211"/>
      <w:bookmarkEnd w:id="263"/>
      <w:r>
        <w:t xml:space="preserve">а) переносит избыточные места особой квоты и (или) целевой квоты (если </w:t>
      </w:r>
      <w:r>
        <w:t>число поступающих, представивших согласие на зачисление на места особой квоты и (или) целевой квоты, меньше количества указанных мест) в отдельную квоту;</w:t>
      </w:r>
    </w:p>
    <w:p w:rsidR="00000000" w:rsidRDefault="00624064">
      <w:bookmarkStart w:id="265" w:name="sub_1124212"/>
      <w:bookmarkEnd w:id="264"/>
      <w:r>
        <w:t xml:space="preserve">б) переносит избыточные места отдельной квоты (если после переноса мест в соответствии с </w:t>
      </w:r>
      <w:hyperlink w:anchor="sub_1124211" w:history="1">
        <w:r>
          <w:rPr>
            <w:rStyle w:val="a4"/>
          </w:rPr>
          <w:t>подпунктом "а"</w:t>
        </w:r>
      </w:hyperlink>
      <w:r>
        <w:t xml:space="preserve"> настоящего подпункта или при отсутствии такого переноса число поступающих, представивших согласие на зачисление на места от</w:t>
      </w:r>
      <w:r>
        <w:t>дельной квоты, меньше количества указанных мест):</w:t>
      </w:r>
    </w:p>
    <w:bookmarkEnd w:id="265"/>
    <w:p w:rsidR="00000000" w:rsidRDefault="00624064">
      <w:r>
        <w:t>при недостатке мест особой квоты - в особую квоту;</w:t>
      </w:r>
    </w:p>
    <w:p w:rsidR="00000000" w:rsidRDefault="00624064">
      <w:r>
        <w:t>при отсутствии недостатка мест особой квоты - в основные бюджетные места;</w:t>
      </w:r>
    </w:p>
    <w:p w:rsidR="00000000" w:rsidRDefault="00624064">
      <w:bookmarkStart w:id="266" w:name="sub_112422"/>
      <w:r>
        <w:t>2) на основном этапе зачисления по программам магистратуры н</w:t>
      </w:r>
      <w:r>
        <w:t>е ранее завершения представления согласия на зачисление и не позднее издания приказов о зачислении переносит избыточные места целевой квоты (если число поступающих, представивших согласие на зачисление на места целевой квоты, меньше количества указанных ме</w:t>
      </w:r>
      <w:r>
        <w:t>ст) в основные бюджетные места.</w:t>
      </w:r>
    </w:p>
    <w:bookmarkEnd w:id="266"/>
    <w:p w:rsidR="00000000" w:rsidRDefault="00624064"/>
    <w:p w:rsidR="00000000" w:rsidRDefault="00624064">
      <w:pPr>
        <w:pStyle w:val="1"/>
      </w:pPr>
      <w:bookmarkStart w:id="267" w:name="sub_10100"/>
      <w:r>
        <w:t>X. Информирование о приеме на обучение</w:t>
      </w:r>
    </w:p>
    <w:bookmarkEnd w:id="267"/>
    <w:p w:rsidR="00000000" w:rsidRDefault="00624064"/>
    <w:p w:rsidR="00000000" w:rsidRDefault="00624064">
      <w:bookmarkStart w:id="268" w:name="sub_1125"/>
      <w:r>
        <w:t xml:space="preserve">125. Организация обязана ознакомить поступающего и (или) его родителей (законных представителей) с документами и информацией, указанными в </w:t>
      </w:r>
      <w:hyperlink r:id="rId194" w:history="1">
        <w:r>
          <w:rPr>
            <w:rStyle w:val="a4"/>
          </w:rPr>
          <w:t>части 2 статьи 55</w:t>
        </w:r>
      </w:hyperlink>
      <w:r>
        <w:t xml:space="preserve"> Федерального закона N 273-ФЗ.</w:t>
      </w:r>
    </w:p>
    <w:p w:rsidR="00000000" w:rsidRDefault="00624064">
      <w:bookmarkStart w:id="269" w:name="sub_1126"/>
      <w:bookmarkEnd w:id="268"/>
      <w:r>
        <w:t>126. В целях информирования о приеме на обучение на официальном сайте размещается следующая информация о приеме на обучение: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0" w:name="sub_11261"/>
      <w:bookmarkEnd w:id="2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0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9 декабря 2025 г. - </w:t>
      </w:r>
      <w:hyperlink r:id="rId19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1) не позднее 20 января года приема: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1" w:name="sub_1126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1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9 декабря 2025 г. - </w:t>
      </w:r>
      <w:hyperlink r:id="rId19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а) перечень специальносте</w:t>
      </w:r>
      <w:r>
        <w:t>й и (или) направлений подготовки, на которые проводится прием на обучение в данном календарном году за счет бюджетных ассигнований федерального бюджета, и количество мест для приема на обучение в рамках контрольных цифр приема за счет указанных бюджетных а</w:t>
      </w:r>
      <w:r>
        <w:t>ссигнований по различным условиям поступления (без указания квот);;</w:t>
      </w:r>
    </w:p>
    <w:p w:rsidR="00000000" w:rsidRDefault="00624064">
      <w:bookmarkStart w:id="272" w:name="sub_1126102"/>
      <w:r>
        <w:t>б) правила приема на обучение, утвержденные организацией;</w:t>
      </w:r>
    </w:p>
    <w:p w:rsidR="00000000" w:rsidRDefault="00624064">
      <w:bookmarkStart w:id="273" w:name="sub_1126103"/>
      <w:bookmarkEnd w:id="272"/>
      <w:r>
        <w:t>в) сроки проведения приема на обучение;</w:t>
      </w:r>
    </w:p>
    <w:p w:rsidR="00000000" w:rsidRDefault="00624064">
      <w:bookmarkStart w:id="274" w:name="sub_1126104"/>
      <w:bookmarkEnd w:id="273"/>
      <w:r>
        <w:t>г) перечень вступительных испытаний</w:t>
      </w:r>
      <w:r>
        <w:t xml:space="preserve"> с указанием по каждому вступительному испытанию следующих сведений:</w:t>
      </w:r>
    </w:p>
    <w:bookmarkEnd w:id="274"/>
    <w:p w:rsidR="00000000" w:rsidRDefault="00624064">
      <w:r>
        <w:t>наименование вступительного испытания;</w:t>
      </w:r>
    </w:p>
    <w:p w:rsidR="00000000" w:rsidRDefault="00624064">
      <w:r>
        <w:t>максимальное количество баллов;</w:t>
      </w:r>
    </w:p>
    <w:p w:rsidR="00000000" w:rsidRDefault="00624064">
      <w:r>
        <w:t>минимальное количество баллов;</w:t>
      </w:r>
    </w:p>
    <w:p w:rsidR="00000000" w:rsidRDefault="00624064">
      <w:r>
        <w:t>приоритетность испытания при ранжировании;</w:t>
      </w:r>
    </w:p>
    <w:p w:rsidR="00000000" w:rsidRDefault="00624064">
      <w:r>
        <w:lastRenderedPageBreak/>
        <w:t xml:space="preserve">для внутреннего вступительного </w:t>
      </w:r>
      <w:r>
        <w:t>испытания - форма проведения, языки, на которых осуществляется проведение вступительного испытания, программа вступительного испытания;</w:t>
      </w:r>
    </w:p>
    <w:p w:rsidR="00000000" w:rsidRDefault="00624064">
      <w:r>
        <w:t>информация о проведении вступительного испытания очно и (или) с использованием дистанционных технологий;</w:t>
      </w:r>
    </w:p>
    <w:p w:rsidR="00000000" w:rsidRDefault="00624064">
      <w:r>
        <w:t>особенности про</w:t>
      </w:r>
      <w:r>
        <w:t>ведения вступительного испытания для инвалидов и лиц с ограниченными возможностями здоровья;</w:t>
      </w:r>
    </w:p>
    <w:p w:rsidR="00000000" w:rsidRDefault="00624064">
      <w:bookmarkStart w:id="275" w:name="sub_1126105"/>
      <w:r>
        <w:t>д) порядок учета индивидуальных достижений;</w:t>
      </w:r>
    </w:p>
    <w:p w:rsidR="00000000" w:rsidRDefault="00624064">
      <w:bookmarkStart w:id="276" w:name="sub_1126106"/>
      <w:bookmarkEnd w:id="275"/>
      <w:r>
        <w:t>е) перечень общих индивидуальных достижений, учитываемых при приеме на обучение;</w:t>
      </w:r>
    </w:p>
    <w:p w:rsidR="00000000" w:rsidRDefault="00624064">
      <w:bookmarkStart w:id="277" w:name="sub_1126107"/>
      <w:bookmarkEnd w:id="276"/>
      <w:r>
        <w:t>ж) информация о предоставлении особых прав и особого преимущества (по программам бакалавриата и программам специалитета);</w:t>
      </w:r>
    </w:p>
    <w:p w:rsidR="00000000" w:rsidRDefault="00624064">
      <w:bookmarkStart w:id="278" w:name="sub_1126108"/>
      <w:bookmarkEnd w:id="277"/>
      <w:r>
        <w:t>з) информация о необходимости (отсутствии необходимости) прохождения поступающими обязател</w:t>
      </w:r>
      <w:r>
        <w:t>ьного предварительного медицинского осмотра (обследования);</w:t>
      </w:r>
    </w:p>
    <w:p w:rsidR="00000000" w:rsidRDefault="00624064">
      <w:bookmarkStart w:id="279" w:name="sub_1126109"/>
      <w:bookmarkEnd w:id="278"/>
      <w:r>
        <w:t>и) информация о местах приема документов, почтовых адресах для направления документов, необходимых для поступления, электронных адресах для взаимодействия с поступающими;</w:t>
      </w:r>
    </w:p>
    <w:p w:rsidR="00000000" w:rsidRDefault="00624064">
      <w:bookmarkStart w:id="280" w:name="sub_1126110"/>
      <w:bookmarkEnd w:id="279"/>
      <w:r>
        <w:t>к) информация о наличии общежития(ий) для обучающихся;</w:t>
      </w:r>
    </w:p>
    <w:p w:rsidR="00000000" w:rsidRDefault="00624064">
      <w:bookmarkStart w:id="281" w:name="sub_1126111"/>
      <w:bookmarkEnd w:id="280"/>
      <w:r>
        <w:t xml:space="preserve">л) утратил силу с 9 декабря 2025 г. - </w:t>
      </w:r>
      <w:hyperlink r:id="rId199" w:history="1">
        <w:r>
          <w:rPr>
            <w:rStyle w:val="a4"/>
          </w:rPr>
          <w:t>Приказ</w:t>
        </w:r>
      </w:hyperlink>
      <w:r>
        <w:t xml:space="preserve"> Минобрнауки России от 26 ноября 2025 г.</w:t>
      </w:r>
      <w:r>
        <w:t xml:space="preserve"> N 905</w:t>
      </w:r>
    </w:p>
    <w:bookmarkEnd w:id="281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pPr>
        <w:pStyle w:val="a7"/>
        <w:rPr>
          <w:shd w:val="clear" w:color="auto" w:fill="F0F0F0"/>
        </w:rPr>
      </w:pPr>
      <w:bookmarkStart w:id="282" w:name="sub_112611"/>
      <w:r>
        <w:t xml:space="preserve"> </w:t>
      </w:r>
      <w:r>
        <w:rPr>
          <w:shd w:val="clear" w:color="auto" w:fill="F0F0F0"/>
        </w:rPr>
        <w:t>Пункт 126 дополнен подпунктом 1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9 декабря 2025 г. - </w:t>
      </w:r>
      <w:hyperlink r:id="rId20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bookmarkEnd w:id="282"/>
    <w:p w:rsidR="00000000" w:rsidRDefault="00624064">
      <w:r>
        <w:t>1</w:t>
      </w:r>
      <w:r>
        <w:rPr>
          <w:vertAlign w:val="superscript"/>
        </w:rPr>
        <w:t> 1</w:t>
      </w:r>
      <w:r>
        <w:t>) не позднее 1 апреля года приема - перечень специальностей и (или) направлений подготовки, на которые проводится прием на обучение в данном календарном году</w:t>
      </w:r>
      <w:r>
        <w:t xml:space="preserve"> за счет бюджетных ассигнований бюджета субъекта Российской Федерации, местного бюджета, и количество мест для приема на обучение в рамках контрольных цифр приема за счет указанных бюджетных ассигнований по различным условиям поступления (без указания квот</w:t>
      </w:r>
      <w:r>
        <w:t>);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3" w:name="sub_112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3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 с 9 декабря 2025 г. - </w:t>
      </w:r>
      <w:hyperlink r:id="rId20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2) не позднее 15 апреля года приема:</w:t>
      </w:r>
    </w:p>
    <w:p w:rsidR="00000000" w:rsidRDefault="00624064">
      <w:r>
        <w:t>количество мест для приема на обучение в рамках контрольных цифр приема по различным условиям поступления, в том числе на места в пределах особой квоты, отде</w:t>
      </w:r>
      <w:r>
        <w:t>льной квоты, целевой квоты (при необходимости - с указанием детализированных целевых квот);</w:t>
      </w:r>
    </w:p>
    <w:p w:rsidR="00000000" w:rsidRDefault="00624064">
      <w:r>
        <w:t>количество платных мест. Указанное количество не может быть изменено после 15 апреля;</w:t>
      </w:r>
    </w:p>
    <w:p w:rsidR="00000000" w:rsidRDefault="00624064">
      <w:r>
        <w:t>образец договора об образовании;</w:t>
      </w:r>
    </w:p>
    <w:p w:rsidR="00000000" w:rsidRDefault="00624064">
      <w:bookmarkStart w:id="284" w:name="sub_11263"/>
      <w:r>
        <w:t xml:space="preserve">3) утратил силу с 9 декабря 2025 г. </w:t>
      </w:r>
      <w:r>
        <w:t xml:space="preserve">- </w:t>
      </w:r>
      <w:hyperlink r:id="rId204" w:history="1">
        <w:r>
          <w:rPr>
            <w:rStyle w:val="a4"/>
          </w:rPr>
          <w:t>Приказ</w:t>
        </w:r>
      </w:hyperlink>
      <w:r>
        <w:t xml:space="preserve"> Минобрнауки России от 26 ноября 2025 г. N 905</w:t>
      </w:r>
    </w:p>
    <w:bookmarkEnd w:id="284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05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624064">
      <w:bookmarkStart w:id="285" w:name="sub_11264"/>
      <w:r>
        <w:t>4) не позднее 1 июня года приема:</w:t>
      </w:r>
    </w:p>
    <w:bookmarkEnd w:id="285"/>
    <w:p w:rsidR="00000000" w:rsidRDefault="00624064">
      <w:r>
        <w:t>информация о количестве мест в общежитиях для обучающихся;</w:t>
      </w:r>
    </w:p>
    <w:p w:rsidR="00000000" w:rsidRDefault="00624064">
      <w:r>
        <w:t>расписание вступительных испытаний.</w:t>
      </w:r>
    </w:p>
    <w:p w:rsidR="00000000" w:rsidRDefault="00624064">
      <w:bookmarkStart w:id="286" w:name="sub_1127"/>
      <w:r>
        <w:t>127. Организация обеспечивает доступность информации о приеме на обучение для пользователей</w:t>
      </w:r>
      <w:r>
        <w:t xml:space="preserve"> официального сайта в период с даты ее размещения до дня завершения приема на обучение включительно. Помимо официального сайта организация может размещать указанную информацию иными способами, определяемыми организацией.</w:t>
      </w:r>
    </w:p>
    <w:bookmarkEnd w:id="286"/>
    <w:p w:rsidR="00000000" w:rsidRDefault="00624064">
      <w:r>
        <w:t>Организация обеспечивает фу</w:t>
      </w:r>
      <w:r>
        <w:t>нкционирование телефонных линий и раздела официального сайта для ответов на обращения, связанные с приемом на обучение.</w:t>
      </w:r>
    </w:p>
    <w:p w:rsidR="00000000" w:rsidRDefault="00624064">
      <w:bookmarkStart w:id="287" w:name="sub_1128"/>
      <w:r>
        <w:t xml:space="preserve">128. Информация о поступающих, размещаемая организацией на официальном сайте и (или) </w:t>
      </w:r>
      <w:r>
        <w:lastRenderedPageBreak/>
        <w:t>публикуемая иными способами, информация, ра</w:t>
      </w:r>
      <w:r>
        <w:t xml:space="preserve">змещаемая на </w:t>
      </w:r>
      <w:hyperlink r:id="rId206" w:history="1">
        <w:r>
          <w:rPr>
            <w:rStyle w:val="a4"/>
          </w:rPr>
          <w:t>ЕПГУ</w:t>
        </w:r>
      </w:hyperlink>
      <w:r>
        <w:t xml:space="preserve"> (в том числе списки подавших заявление, сведения о результатах вступительных испытаний, конкурсные списки, сведения о зачислении, приказы о зачислении), формируется бе</w:t>
      </w:r>
      <w:r>
        <w:t>з указания фамилии, имени, отчества поступающих, с указанием уникального кода поступающего.</w:t>
      </w:r>
    </w:p>
    <w:bookmarkEnd w:id="287"/>
    <w:p w:rsidR="00000000" w:rsidRDefault="00624064"/>
    <w:p w:rsidR="00000000" w:rsidRDefault="00624064">
      <w:pPr>
        <w:pStyle w:val="1"/>
      </w:pPr>
      <w:bookmarkStart w:id="288" w:name="sub_10110"/>
      <w:r>
        <w:t>XI. Сроки приема на обучение</w:t>
      </w:r>
    </w:p>
    <w:bookmarkEnd w:id="288"/>
    <w:p w:rsidR="00000000" w:rsidRDefault="00624064"/>
    <w:p w:rsidR="00000000" w:rsidRDefault="00624064">
      <w:bookmarkStart w:id="289" w:name="sub_1129"/>
      <w:r>
        <w:t>129. Организация устанавливает сроки приема на обучение в соответствии с настоящей главой.</w:t>
      </w:r>
    </w:p>
    <w:bookmarkEnd w:id="289"/>
    <w:p w:rsidR="00000000" w:rsidRDefault="00624064">
      <w:r>
        <w:t>Сроки приема на обучение, которые не установлены настоящей главой, устанавливаются организацией самостоятельно.</w:t>
      </w:r>
    </w:p>
    <w:p w:rsidR="00000000" w:rsidRDefault="00624064">
      <w:bookmarkStart w:id="290" w:name="sub_1130"/>
      <w:r>
        <w:t>130. При приеме на обучение на места в рамках контрольных цифр приема по программам бакалавриата и программам специалитета по всем форма</w:t>
      </w:r>
      <w:r>
        <w:t>м обучения: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1" w:name="sub_11301"/>
      <w:bookmarkEnd w:id="2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1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9 декабря 2025 г. - </w:t>
      </w:r>
      <w:hyperlink r:id="rId20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1) прием заявлений и документов:</w:t>
      </w:r>
    </w:p>
    <w:p w:rsidR="00000000" w:rsidRDefault="00624064">
      <w:r>
        <w:t>начало - 20 июня года приема;</w:t>
      </w:r>
    </w:p>
    <w:p w:rsidR="00000000" w:rsidRDefault="00624064">
      <w:bookmarkStart w:id="292" w:name="sub_113013"/>
      <w:r>
        <w:t>день завершения приема документов со сдачей вступительных испытаний - не ранее 10 ию</w:t>
      </w:r>
      <w:r>
        <w:t>ля года приема и не позднее 20 июля года приема;</w:t>
      </w:r>
    </w:p>
    <w:p w:rsidR="00000000" w:rsidRDefault="00624064">
      <w:bookmarkStart w:id="293" w:name="sub_113014"/>
      <w:bookmarkEnd w:id="292"/>
      <w:r>
        <w:t>день завершения приема документов без сдачи вступительных испытаний - 25 июля года приема (в указанный день представление заявлений о приеме и документов, необходимых для поступления, осу</w:t>
      </w:r>
      <w:r>
        <w:t>ществляется до 17:00 по местному времени; представление заявлений о приеме и документов, необходимых для поступления, в филиал организации осуществляется до 17:00 по времени региона, в котором находится организация);</w:t>
      </w:r>
    </w:p>
    <w:p w:rsidR="00000000" w:rsidRDefault="00624064">
      <w:bookmarkStart w:id="294" w:name="sub_11302"/>
      <w:bookmarkEnd w:id="293"/>
      <w:r>
        <w:t>2) проведение вступи</w:t>
      </w:r>
      <w:r>
        <w:t>тельных испытаний:</w:t>
      </w:r>
    </w:p>
    <w:bookmarkEnd w:id="294"/>
    <w:p w:rsidR="00000000" w:rsidRDefault="00624064">
      <w:r>
        <w:t>начало - не ранее 21 июня года приема;</w:t>
      </w:r>
    </w:p>
    <w:p w:rsidR="00000000" w:rsidRDefault="00624064">
      <w:r>
        <w:t>завершение - 25 июля года приема;</w:t>
      </w:r>
    </w:p>
    <w:p w:rsidR="00000000" w:rsidRDefault="00624064">
      <w:bookmarkStart w:id="295" w:name="sub_11303"/>
      <w:r>
        <w:t>3) зачисление:</w:t>
      </w:r>
    </w:p>
    <w:p w:rsidR="00000000" w:rsidRDefault="00624064">
      <w:bookmarkStart w:id="296" w:name="sub_113031"/>
      <w:bookmarkEnd w:id="295"/>
      <w:r>
        <w:t>а) публикация конкурсных списков - 27 июля года приема;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7" w:name="sub_113032"/>
      <w:bookmarkEnd w:id="2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7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9 декабря 2025 г. - </w:t>
      </w:r>
      <w:hyperlink r:id="rId20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10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624064">
      <w:r>
        <w:t>б) приоритетный этап зачисления:</w:t>
      </w:r>
    </w:p>
    <w:p w:rsidR="00000000" w:rsidRDefault="00624064">
      <w:r>
        <w:t>день завершения представления согласия на зачисление - 1 августа года приема (представление согласия на зачисление осуществляется до 12:00 по московскому времени);</w:t>
      </w:r>
    </w:p>
    <w:p w:rsidR="00000000" w:rsidRDefault="00624064">
      <w:bookmarkStart w:id="298" w:name="sub_1130323"/>
      <w:r>
        <w:t xml:space="preserve">издание приказов о зачислении </w:t>
      </w:r>
      <w:r>
        <w:t>- 3 августа года приема;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9" w:name="sub_113033"/>
      <w:bookmarkEnd w:id="2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9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9 декабря 2025 г. - </w:t>
      </w:r>
      <w:hyperlink r:id="rId21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в) основной этап зачисления:</w:t>
      </w:r>
    </w:p>
    <w:p w:rsidR="00000000" w:rsidRDefault="00624064">
      <w:r>
        <w:t>день завершения представления согласия на зачисление - 5 августа года приема (представление согласия на зачисление осуществляет</w:t>
      </w:r>
      <w:r>
        <w:t>ся до 12:00 по московскому времени);</w:t>
      </w:r>
    </w:p>
    <w:p w:rsidR="00000000" w:rsidRDefault="00624064">
      <w:bookmarkStart w:id="300" w:name="sub_1130333"/>
      <w:r>
        <w:t>издание приказов о зачислении - 7 августа года приема;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1" w:name="sub_113034"/>
      <w:bookmarkEnd w:id="3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1"/>
    <w:p w:rsidR="00000000" w:rsidRDefault="00624064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Подпункт "г" изменен с 9 декабря 2025 г. - </w:t>
      </w:r>
      <w:hyperlink r:id="rId21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г) дополнительный этап зач</w:t>
      </w:r>
      <w:r>
        <w:t>исления:</w:t>
      </w:r>
    </w:p>
    <w:p w:rsidR="00000000" w:rsidRDefault="00624064">
      <w:r>
        <w:t>день завершения представления согласия на зачисление - 9 августа года приема (представление согласия на зачисление осуществляется до 12:00 по московскому времени);</w:t>
      </w:r>
    </w:p>
    <w:p w:rsidR="00000000" w:rsidRDefault="00624064">
      <w:bookmarkStart w:id="302" w:name="sub_1130343"/>
      <w:r>
        <w:t>издание приказов о зачислении - 11 августа года приема;</w:t>
      </w:r>
    </w:p>
    <w:p w:rsidR="00000000" w:rsidRDefault="00624064">
      <w:bookmarkStart w:id="303" w:name="sub_11304"/>
      <w:bookmarkEnd w:id="302"/>
      <w:r>
        <w:t>4) установление организациями количества мест для дополнительного приема на обучение - не позднее 12 августа года приема.</w:t>
      </w:r>
    </w:p>
    <w:p w:rsidR="00000000" w:rsidRDefault="00624064">
      <w:bookmarkStart w:id="304" w:name="sub_1131"/>
      <w:bookmarkEnd w:id="303"/>
      <w:r>
        <w:t>131. При дополнительном приеме на обучение на места в рамках контрольных цифр приема по программам бакалавриата и</w:t>
      </w:r>
      <w:r>
        <w:t xml:space="preserve"> программам специалитета по всем формам обучения: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5" w:name="sub_11311"/>
      <w:bookmarkEnd w:id="3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5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9 декабря 2025 г. - </w:t>
      </w:r>
      <w:hyperlink r:id="rId21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</w:t>
      </w:r>
      <w:r>
        <w:rPr>
          <w:shd w:val="clear" w:color="auto" w:fill="F0F0F0"/>
        </w:rPr>
        <w:t>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1) прием заявлений и документов:</w:t>
      </w:r>
    </w:p>
    <w:p w:rsidR="00000000" w:rsidRDefault="00624064">
      <w:r>
        <w:t>начало - 12 августа года приема;</w:t>
      </w:r>
    </w:p>
    <w:p w:rsidR="00000000" w:rsidRDefault="00624064">
      <w:r>
        <w:t>день завершения приема документов со сдачей вступительных испытаний - не р</w:t>
      </w:r>
      <w:r>
        <w:t>анее 14 августа года приема и не позднее 20 августа года приема;</w:t>
      </w:r>
    </w:p>
    <w:p w:rsidR="00000000" w:rsidRDefault="00624064">
      <w:bookmarkStart w:id="306" w:name="sub_113114"/>
      <w:r>
        <w:t>день завершения приема документов без сдачи вступительных испытаний - 21 августа года приема (в указанный день представление заявлений о приеме и документов, необходимых для поступл</w:t>
      </w:r>
      <w:r>
        <w:t>ения, осуществляется до 17:00 по местному времени; представление заявлений о приеме и документов, необходимых для поступления, в филиал организации осуществляется до 17:00 по времени региона, в котором находится организация);</w:t>
      </w:r>
    </w:p>
    <w:p w:rsidR="00000000" w:rsidRDefault="00624064">
      <w:bookmarkStart w:id="307" w:name="sub_11312"/>
      <w:bookmarkEnd w:id="306"/>
      <w:r>
        <w:t>2) проведен</w:t>
      </w:r>
      <w:r>
        <w:t>ие вступительных испытаний:</w:t>
      </w:r>
    </w:p>
    <w:bookmarkEnd w:id="307"/>
    <w:p w:rsidR="00000000" w:rsidRDefault="00624064">
      <w:r>
        <w:t>начало - не ранее 13 августа года приема; завершение - 21 августа года приема;</w:t>
      </w:r>
    </w:p>
    <w:p w:rsidR="00000000" w:rsidRDefault="00624064">
      <w:bookmarkStart w:id="308" w:name="sub_11313"/>
      <w:r>
        <w:t>3) зачисление на места в рамках контрольных цифр приема:</w:t>
      </w:r>
    </w:p>
    <w:p w:rsidR="00000000" w:rsidRDefault="00624064">
      <w:bookmarkStart w:id="309" w:name="sub_113131"/>
      <w:bookmarkEnd w:id="308"/>
      <w:r>
        <w:t>а) публикация конкурсных списков - 22 августа года прие</w:t>
      </w:r>
      <w:r>
        <w:t>ма;</w:t>
      </w:r>
    </w:p>
    <w:p w:rsidR="00000000" w:rsidRDefault="00624064">
      <w:bookmarkStart w:id="310" w:name="sub_113132"/>
      <w:bookmarkEnd w:id="309"/>
      <w:r>
        <w:t>б) приоритетный этап зачисления:</w:t>
      </w:r>
    </w:p>
    <w:bookmarkEnd w:id="310"/>
    <w:p w:rsidR="00000000" w:rsidRDefault="00624064">
      <w:r>
        <w:t>день завершения представления согласия на зачисление - 25 августа года приема (представление согласия на зачисление осуществляется до 12:00 по московскому времени);</w:t>
      </w:r>
    </w:p>
    <w:p w:rsidR="00000000" w:rsidRDefault="00624064">
      <w:r>
        <w:t>издание приказов о зачис</w:t>
      </w:r>
      <w:r>
        <w:t>лении - 26 августа года приема;</w:t>
      </w:r>
    </w:p>
    <w:p w:rsidR="00000000" w:rsidRDefault="00624064">
      <w:bookmarkStart w:id="311" w:name="sub_113133"/>
      <w:r>
        <w:t>в) основной этап зачисления:</w:t>
      </w:r>
    </w:p>
    <w:bookmarkEnd w:id="311"/>
    <w:p w:rsidR="00000000" w:rsidRDefault="00624064">
      <w:r>
        <w:t>день завершения представления согласия на зачисление - 28 августа года приема (представление согласия на зачисление осуществляется до 12:00 по московскому времени);</w:t>
      </w:r>
    </w:p>
    <w:p w:rsidR="00000000" w:rsidRDefault="00624064">
      <w:r>
        <w:t>издание пр</w:t>
      </w:r>
      <w:r>
        <w:t>иказов о зачислении - 29 августа года приема.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2" w:name="sub_1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2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132 изменен с 9 декабря 2025 г. - </w:t>
      </w:r>
      <w:hyperlink r:id="rId21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132. При приеме на обучение на платные места по программам бакалавриата и программам специалитета по всем формам обучения:</w:t>
      </w:r>
    </w:p>
    <w:p w:rsidR="00000000" w:rsidRDefault="00624064">
      <w:bookmarkStart w:id="313" w:name="sub_11321"/>
      <w:r>
        <w:t>1) прием заявлений и документов:</w:t>
      </w:r>
    </w:p>
    <w:bookmarkEnd w:id="313"/>
    <w:p w:rsidR="00000000" w:rsidRDefault="00624064">
      <w:r>
        <w:t>начало - 20 июня года приема;</w:t>
      </w:r>
    </w:p>
    <w:p w:rsidR="00000000" w:rsidRDefault="00624064">
      <w:r>
        <w:t>завершение - не позднее 20 сентября года приема;</w:t>
      </w:r>
    </w:p>
    <w:p w:rsidR="00000000" w:rsidRDefault="00624064">
      <w:bookmarkStart w:id="314" w:name="sub_11322"/>
      <w:r>
        <w:t>2) завершение вступительных испытаний - не позднее 20 сентября года приема;</w:t>
      </w:r>
    </w:p>
    <w:p w:rsidR="00000000" w:rsidRDefault="00624064">
      <w:bookmarkStart w:id="315" w:name="sub_11323"/>
      <w:bookmarkEnd w:id="314"/>
      <w:r>
        <w:t>3) завершение зачисления - не по</w:t>
      </w:r>
      <w:r>
        <w:t>зднее 30 сентября года приема.</w:t>
      </w:r>
    </w:p>
    <w:p w:rsidR="00000000" w:rsidRDefault="00624064">
      <w:bookmarkStart w:id="316" w:name="sub_11327"/>
      <w:bookmarkEnd w:id="315"/>
      <w:r>
        <w:t xml:space="preserve">В случае если после завершения зачисления по указанному в </w:t>
      </w:r>
      <w:hyperlink w:anchor="sub_11632" w:history="1">
        <w:r>
          <w:rPr>
            <w:rStyle w:val="a4"/>
          </w:rPr>
          <w:t>абзаце втором пункта 163</w:t>
        </w:r>
      </w:hyperlink>
      <w:r>
        <w:t xml:space="preserve"> отдельному конкурсу для иностранных граждан и лиц без гражданства имеются незаполненные платные м</w:t>
      </w:r>
      <w:r>
        <w:t xml:space="preserve">еста, организация проводит дополнительное зачисление на указанные места в сроки, </w:t>
      </w:r>
      <w:r>
        <w:lastRenderedPageBreak/>
        <w:t xml:space="preserve">установленные </w:t>
      </w:r>
      <w:hyperlink w:anchor="sub_11323" w:history="1">
        <w:r>
          <w:rPr>
            <w:rStyle w:val="a4"/>
          </w:rPr>
          <w:t>подпунктом 3</w:t>
        </w:r>
      </w:hyperlink>
      <w:r>
        <w:t xml:space="preserve"> настоящего пункта.</w:t>
      </w:r>
    </w:p>
    <w:p w:rsidR="00000000" w:rsidRDefault="00624064">
      <w:bookmarkStart w:id="317" w:name="sub_1133"/>
      <w:bookmarkEnd w:id="316"/>
      <w:r>
        <w:t>133. При приеме на обучение на места в рамках контрольных цифр приема по программам м</w:t>
      </w:r>
      <w:r>
        <w:t>агистратуры по всем формам обучения:</w:t>
      </w:r>
    </w:p>
    <w:p w:rsidR="00000000" w:rsidRDefault="00624064">
      <w:bookmarkStart w:id="318" w:name="sub_11331"/>
      <w:bookmarkEnd w:id="317"/>
      <w:r>
        <w:t>1) прием заявлений и документов:</w:t>
      </w:r>
    </w:p>
    <w:bookmarkEnd w:id="318"/>
    <w:p w:rsidR="00000000" w:rsidRDefault="00624064">
      <w:r>
        <w:t>начало - 20 июня года приема;</w:t>
      </w:r>
    </w:p>
    <w:p w:rsidR="00000000" w:rsidRDefault="00624064">
      <w:r>
        <w:t>завершение - не позднее 20 августа года приема;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9" w:name="sub_113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9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2 изменен с 9 декабря 2025 </w:t>
      </w:r>
      <w:r>
        <w:rPr>
          <w:shd w:val="clear" w:color="auto" w:fill="F0F0F0"/>
        </w:rPr>
        <w:t xml:space="preserve">г. - </w:t>
      </w:r>
      <w:hyperlink r:id="rId21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2) зачисление:</w:t>
      </w:r>
    </w:p>
    <w:p w:rsidR="00000000" w:rsidRDefault="00624064">
      <w:bookmarkStart w:id="320" w:name="sub_113321"/>
      <w:r>
        <w:t>а) основной этап зачисления:</w:t>
      </w:r>
    </w:p>
    <w:bookmarkEnd w:id="320"/>
    <w:p w:rsidR="00000000" w:rsidRDefault="00624064">
      <w:r>
        <w:t>день завершения представления согласия на зачисление на основном этапе зачисления - 24 августа года приема (представление согласия на зачисление осуществляется до 12:00 по московскому времени);</w:t>
      </w:r>
    </w:p>
    <w:p w:rsidR="00000000" w:rsidRDefault="00624064">
      <w:r>
        <w:t>издание приказов о за</w:t>
      </w:r>
      <w:r>
        <w:t>числении - 25 августа года приема;</w:t>
      </w:r>
    </w:p>
    <w:p w:rsidR="00000000" w:rsidRDefault="00624064">
      <w:bookmarkStart w:id="321" w:name="sub_113322"/>
      <w:r>
        <w:t>б) дополнительный этап зачисления:</w:t>
      </w:r>
    </w:p>
    <w:bookmarkEnd w:id="321"/>
    <w:p w:rsidR="00000000" w:rsidRDefault="00624064">
      <w:r>
        <w:t xml:space="preserve">день завершения представления согласия на зачисление на дополнительном этапе зачисления - 26 августа года приема (представление согласия на зачисление осуществляется </w:t>
      </w:r>
      <w:r>
        <w:t>до 12:00 по московскому времени);</w:t>
      </w:r>
    </w:p>
    <w:p w:rsidR="00000000" w:rsidRDefault="00624064">
      <w:r>
        <w:t>издание приказов о зачислении - 27 августа года приема;</w:t>
      </w:r>
    </w:p>
    <w:p w:rsidR="00000000" w:rsidRDefault="00624064">
      <w:bookmarkStart w:id="322" w:name="sub_11333"/>
      <w:r>
        <w:t>3) установление организациями количества мест для дополнительного приема на обучение - не позднее 30 августа года приема.</w:t>
      </w:r>
    </w:p>
    <w:p w:rsidR="00000000" w:rsidRDefault="00624064">
      <w:bookmarkStart w:id="323" w:name="sub_1134"/>
      <w:bookmarkEnd w:id="322"/>
      <w:r>
        <w:t>134. При дополните</w:t>
      </w:r>
      <w:r>
        <w:t>льном приеме на обучение на места в рамках контрольных цифр приема по программам магистратуры по всем формам обучения:</w:t>
      </w:r>
    </w:p>
    <w:p w:rsidR="00000000" w:rsidRDefault="00624064">
      <w:bookmarkStart w:id="324" w:name="sub_11341"/>
      <w:bookmarkEnd w:id="323"/>
      <w:r>
        <w:t>1) прием заявлений и документов:</w:t>
      </w:r>
    </w:p>
    <w:bookmarkEnd w:id="324"/>
    <w:p w:rsidR="00000000" w:rsidRDefault="00624064">
      <w:r>
        <w:t>начало - не ранее 31 августа года приема;</w:t>
      </w:r>
    </w:p>
    <w:p w:rsidR="00000000" w:rsidRDefault="00624064">
      <w:r>
        <w:t xml:space="preserve">завершение - не позднее 10 сентября </w:t>
      </w:r>
      <w:r>
        <w:t>года приема;</w:t>
      </w:r>
    </w:p>
    <w:p w:rsidR="00000000" w:rsidRDefault="00624064">
      <w:bookmarkStart w:id="325" w:name="sub_11342"/>
      <w:r>
        <w:t>2) день завершения представления согласия на зачисление - 15 сентября года приема (представление согласия на зачисление осуществляется до 12:00 по московскому времени);</w:t>
      </w:r>
    </w:p>
    <w:p w:rsidR="00000000" w:rsidRDefault="00624064">
      <w:bookmarkStart w:id="326" w:name="sub_11343"/>
      <w:bookmarkEnd w:id="325"/>
      <w:r>
        <w:t>3) завершение зачисления - не позднее 20 сентяб</w:t>
      </w:r>
      <w:r>
        <w:t>ря года приема.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7" w:name="sub_1135"/>
      <w:bookmarkEnd w:id="3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7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135 изменен с 9 декабря 2025 г. - </w:t>
      </w:r>
      <w:hyperlink r:id="rId22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135. При приеме на обучение на платные места по программам магистратуры по всем формам обучения:</w:t>
      </w:r>
    </w:p>
    <w:p w:rsidR="00000000" w:rsidRDefault="00624064">
      <w:bookmarkStart w:id="328" w:name="sub_11352"/>
      <w:r>
        <w:t xml:space="preserve">начало приема заявлений и документов - 20 июня года </w:t>
      </w:r>
      <w:r>
        <w:t>приема;</w:t>
      </w:r>
    </w:p>
    <w:bookmarkEnd w:id="328"/>
    <w:p w:rsidR="00000000" w:rsidRDefault="00624064">
      <w:r>
        <w:t>завершение приема документов - не позднее 20 сентября года приема;</w:t>
      </w:r>
    </w:p>
    <w:p w:rsidR="00000000" w:rsidRDefault="00624064">
      <w:r>
        <w:t>завершение зачисления - не позднее 30 сентября года приема.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9" w:name="sub_11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9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136 изменен с 9 декабря 2025 г. - </w:t>
      </w:r>
      <w:hyperlink r:id="rId22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136. Организация проводит дополнительный прием на обучение</w:t>
      </w:r>
      <w:r>
        <w:t xml:space="preserve"> на платные места по программам бакалавриата, программам специалитета, программам магистратуры по всем формам обучения только для лиц, поступающих на обучение на основании документа иностранного государства об образовании. Указанный дополнительный прием на</w:t>
      </w:r>
      <w:r>
        <w:t xml:space="preserve"> обучение проводится однократно и завершается не позднее 30 ноября года приема.</w:t>
      </w:r>
    </w:p>
    <w:p w:rsidR="00000000" w:rsidRDefault="00624064">
      <w:bookmarkStart w:id="330" w:name="sub_11362"/>
      <w:r>
        <w:t xml:space="preserve">абзац утратил силу с 9 декабря 2025 г. - </w:t>
      </w:r>
      <w:hyperlink r:id="rId225" w:history="1">
        <w:r>
          <w:rPr>
            <w:rStyle w:val="a4"/>
          </w:rPr>
          <w:t>Приказ</w:t>
        </w:r>
      </w:hyperlink>
      <w:r>
        <w:t xml:space="preserve"> Минобрнауки России от 26 ноября 2025 г. N </w:t>
      </w:r>
      <w:r>
        <w:lastRenderedPageBreak/>
        <w:t>9</w:t>
      </w:r>
      <w:r>
        <w:t>05</w:t>
      </w:r>
    </w:p>
    <w:bookmarkEnd w:id="330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bookmarkStart w:id="331" w:name="sub_11363"/>
      <w:r>
        <w:t xml:space="preserve">абзац утратил силу с 9 декабря 2025 г. - </w:t>
      </w:r>
      <w:hyperlink r:id="rId227" w:history="1">
        <w:r>
          <w:rPr>
            <w:rStyle w:val="a4"/>
          </w:rPr>
          <w:t>Приказ</w:t>
        </w:r>
      </w:hyperlink>
      <w:r>
        <w:t xml:space="preserve"> Минобрнауки России от 26 ноября 2025 г. N 905</w:t>
      </w:r>
    </w:p>
    <w:bookmarkEnd w:id="331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pPr>
        <w:pStyle w:val="a7"/>
        <w:rPr>
          <w:shd w:val="clear" w:color="auto" w:fill="F0F0F0"/>
        </w:rPr>
      </w:pPr>
      <w:bookmarkStart w:id="332" w:name="sub_11361"/>
      <w:r>
        <w:t xml:space="preserve"> </w:t>
      </w:r>
      <w:r>
        <w:rPr>
          <w:shd w:val="clear" w:color="auto" w:fill="F0F0F0"/>
        </w:rPr>
        <w:t>Порядок дополнен пунктом 136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9 декабря 2025 г.</w:t>
      </w:r>
      <w:r>
        <w:rPr>
          <w:shd w:val="clear" w:color="auto" w:fill="F0F0F0"/>
        </w:rPr>
        <w:t xml:space="preserve"> - </w:t>
      </w:r>
      <w:hyperlink r:id="rId22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bookmarkEnd w:id="332"/>
    <w:p w:rsidR="00000000" w:rsidRDefault="00624064">
      <w:r>
        <w:t>136</w:t>
      </w:r>
      <w:r>
        <w:rPr>
          <w:vertAlign w:val="superscript"/>
        </w:rPr>
        <w:t> 1</w:t>
      </w:r>
      <w:r>
        <w:t>. Зачисление на платные места проводится:</w:t>
      </w:r>
    </w:p>
    <w:p w:rsidR="00000000" w:rsidRDefault="00624064">
      <w:r>
        <w:t>в одинаковые сроки по всем условиям поступления по программам бакалав</w:t>
      </w:r>
      <w:r>
        <w:t>риата, программам специалитета;</w:t>
      </w:r>
    </w:p>
    <w:p w:rsidR="00000000" w:rsidRDefault="00624064">
      <w:r>
        <w:t>в одинаковые сроки по всем условиям поступления по программам магистратуры.</w:t>
      </w:r>
    </w:p>
    <w:p w:rsidR="00000000" w:rsidRDefault="00624064"/>
    <w:p w:rsidR="00000000" w:rsidRDefault="00624064">
      <w:pPr>
        <w:pStyle w:val="1"/>
      </w:pPr>
      <w:bookmarkStart w:id="333" w:name="sub_10120"/>
      <w:r>
        <w:t>XII. Особенности проведения внутренних вступительных испытаний для инвалидов и лиц с ограниченными возможностями здоровья</w:t>
      </w:r>
    </w:p>
    <w:bookmarkEnd w:id="333"/>
    <w:p w:rsidR="00000000" w:rsidRDefault="00624064"/>
    <w:p w:rsidR="00000000" w:rsidRDefault="00624064">
      <w:bookmarkStart w:id="334" w:name="sub_1137"/>
      <w:r>
        <w:t>137. При проведении внутренних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организация обеспечивает создание условий с учетом о</w:t>
      </w:r>
      <w:r>
        <w:t>собенностей психофизического развития поступающих, их индивидуальных возможностей и состояния здоровья (далее - индивидуальные особенности). Поступающим с ограниченными возможностями здоровья предоставляется в доступной для них форме информация о порядке п</w:t>
      </w:r>
      <w:r>
        <w:t>роведения внутренних вступительных испытаний.</w:t>
      </w:r>
    </w:p>
    <w:p w:rsidR="00000000" w:rsidRDefault="00624064">
      <w:bookmarkStart w:id="335" w:name="sub_1138"/>
      <w:bookmarkEnd w:id="334"/>
      <w:r>
        <w:t>138. Продолжительность внутреннего вступительного испытания для поступающих с ограниченными возможностями здоровья увеличивается по решению организации, но не более чем на 1,5 часа.</w:t>
      </w:r>
    </w:p>
    <w:p w:rsidR="00000000" w:rsidRDefault="00624064">
      <w:bookmarkStart w:id="336" w:name="sub_1139"/>
      <w:bookmarkEnd w:id="335"/>
      <w:r>
        <w:t xml:space="preserve">139. При очном проведении внутренних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</w:t>
      </w:r>
      <w:r>
        <w:t>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bookmarkEnd w:id="336"/>
    <w:p w:rsidR="00000000" w:rsidRDefault="00624064">
      <w:r>
        <w:t>Очные внутренние вступительные испытания для поступающих с</w:t>
      </w:r>
      <w:r>
        <w:t xml:space="preserve"> ограниченными возможностями здоровья проводятся в отдельной аудитории.</w:t>
      </w:r>
    </w:p>
    <w:p w:rsidR="00000000" w:rsidRDefault="00624064">
      <w:r>
        <w:t>Число поступающих с ограниченными возможностями здоровья в одной аудитории не должно превышать:</w:t>
      </w:r>
    </w:p>
    <w:p w:rsidR="00000000" w:rsidRDefault="00624064">
      <w:r>
        <w:t>при сдаче внутреннего вступительного испытания в письменной форме - 12 человек;</w:t>
      </w:r>
    </w:p>
    <w:p w:rsidR="00000000" w:rsidRDefault="00624064">
      <w:r>
        <w:t>при сдаче внутреннего вступительного испытания в устной форме - 6 человек.</w:t>
      </w:r>
    </w:p>
    <w:p w:rsidR="00000000" w:rsidRDefault="00624064">
      <w:r>
        <w:t>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</w:t>
      </w:r>
      <w:r>
        <w:t>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</w:t>
      </w:r>
    </w:p>
    <w:p w:rsidR="00000000" w:rsidRDefault="00624064">
      <w:r>
        <w:t xml:space="preserve">Допускается присутствие в </w:t>
      </w:r>
      <w:r>
        <w:t>аудитории во время сдачи внутреннего вступительного испытания ассистента из числа работников организации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</w:t>
      </w:r>
      <w:r>
        <w:t xml:space="preserve">остей (занять рабочее место, передвигаться, прочитать и </w:t>
      </w:r>
      <w:r>
        <w:lastRenderedPageBreak/>
        <w:t>оформить задание, общаться с лицами, проводящими вступительное испытание).</w:t>
      </w:r>
    </w:p>
    <w:p w:rsidR="00000000" w:rsidRDefault="00624064">
      <w:bookmarkStart w:id="337" w:name="sub_1140"/>
      <w:r>
        <w:t>140. Поступающие с ограниченными возможностями здоровья могут в процессе сдачи внутреннего вступительного испытания п</w:t>
      </w:r>
      <w:r>
        <w:t>ользоваться техническими средствами, необходимыми им в связи с их индивидуальными особенностями.</w:t>
      </w:r>
    </w:p>
    <w:p w:rsidR="00000000" w:rsidRDefault="00624064">
      <w:bookmarkStart w:id="338" w:name="sub_1141"/>
      <w:bookmarkEnd w:id="337"/>
      <w:r>
        <w:t>141. При проведении внутренних вступительных испытаний обеспечивается выполнение следующих дополнительных требований в зависимости от индивидуа</w:t>
      </w:r>
      <w:r>
        <w:t>льных особенностей поступающих с ограниченными возможностями здоровья:</w:t>
      </w:r>
    </w:p>
    <w:p w:rsidR="00000000" w:rsidRDefault="00624064">
      <w:bookmarkStart w:id="339" w:name="sub_11411"/>
      <w:bookmarkEnd w:id="338"/>
      <w:r>
        <w:t>1) для слепых:</w:t>
      </w:r>
    </w:p>
    <w:bookmarkEnd w:id="339"/>
    <w:p w:rsidR="00000000" w:rsidRDefault="00624064">
      <w: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</w:t>
      </w:r>
      <w:r>
        <w:t>омощью компьютера со специализированным программным обеспечением для слепых, либо зачитываются ассистентом;</w:t>
      </w:r>
    </w:p>
    <w:p w:rsidR="00000000" w:rsidRDefault="00624064">
      <w: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</w:t>
      </w:r>
      <w:r>
        <w:t>х либо надиктовываются ассистенту;</w:t>
      </w:r>
    </w:p>
    <w:p w:rsidR="00000000" w:rsidRDefault="00624064">
      <w: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</w:t>
      </w:r>
      <w:r>
        <w:t>лепых (при очном проведении вступительных испытаний);</w:t>
      </w:r>
    </w:p>
    <w:p w:rsidR="00000000" w:rsidRDefault="00624064">
      <w:bookmarkStart w:id="340" w:name="sub_11412"/>
      <w:r>
        <w:t>2) для слабовидящих:</w:t>
      </w:r>
    </w:p>
    <w:bookmarkEnd w:id="340"/>
    <w:p w:rsidR="00000000" w:rsidRDefault="00624064">
      <w: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000000" w:rsidRDefault="00624064">
      <w:r>
        <w:t>поступающим для выполнения задания при необхо</w:t>
      </w:r>
      <w:r>
        <w:t>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:rsidR="00000000" w:rsidRDefault="00624064">
      <w:r>
        <w:t>задания для выполнения, а также инструкция по порядку проведения вступительных испытаний офор</w:t>
      </w:r>
      <w:r>
        <w:t>мляются увеличенным шрифтом;</w:t>
      </w:r>
    </w:p>
    <w:p w:rsidR="00000000" w:rsidRDefault="00624064">
      <w:bookmarkStart w:id="341" w:name="sub_11413"/>
      <w:r>
        <w:t>3) для глухих и слабослышащих:</w:t>
      </w:r>
    </w:p>
    <w:bookmarkEnd w:id="341"/>
    <w:p w:rsidR="00000000" w:rsidRDefault="00624064">
      <w: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</w:t>
      </w:r>
      <w:r>
        <w:t>я (при очном проведении вступительных испытаний);</w:t>
      </w:r>
    </w:p>
    <w:p w:rsidR="00000000" w:rsidRDefault="00624064">
      <w:r>
        <w:t>предоставляются услуги сурдопереводчика;</w:t>
      </w:r>
    </w:p>
    <w:p w:rsidR="00000000" w:rsidRDefault="00624064">
      <w:bookmarkStart w:id="342" w:name="sub_11414"/>
      <w:r>
        <w:t>4) 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:rsidR="00000000" w:rsidRDefault="00624064">
      <w:bookmarkStart w:id="343" w:name="sub_11415"/>
      <w:bookmarkEnd w:id="342"/>
      <w:r>
        <w:t>5) дл</w:t>
      </w:r>
      <w:r>
        <w:t>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</w:t>
      </w:r>
      <w:r>
        <w:t>ри приеме на обучение по программам магистратуры - по решению организации);</w:t>
      </w:r>
    </w:p>
    <w:p w:rsidR="00000000" w:rsidRDefault="00624064">
      <w:bookmarkStart w:id="344" w:name="sub_11416"/>
      <w:bookmarkEnd w:id="343"/>
      <w: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bookmarkEnd w:id="344"/>
    <w:p w:rsidR="00000000" w:rsidRDefault="00624064">
      <w:r>
        <w:t>письмен</w:t>
      </w:r>
      <w:r>
        <w:t>ные задания выполняются на компьютере со специализированным программным обеспечением или надиктовываются ассистенту;</w:t>
      </w:r>
    </w:p>
    <w:p w:rsidR="00000000" w:rsidRDefault="00624064">
      <w:r>
        <w:t>вступительные испытания, проводимые в письменной форме, проводятся в устной форме (дополнительные вступительные испытания творческой и (или</w:t>
      </w:r>
      <w:r>
        <w:t>) профессиональной направленности, вступительные испытания при приеме на обучение по программам магистратуры - по решению организации).</w:t>
      </w:r>
    </w:p>
    <w:p w:rsidR="00000000" w:rsidRDefault="00624064"/>
    <w:p w:rsidR="00000000" w:rsidRDefault="00624064">
      <w:pPr>
        <w:pStyle w:val="1"/>
      </w:pPr>
      <w:bookmarkStart w:id="345" w:name="sub_10130"/>
      <w:r>
        <w:t>XIII. Особенности приема на целевое обучение</w:t>
      </w:r>
    </w:p>
    <w:bookmarkEnd w:id="345"/>
    <w:p w:rsidR="00000000" w:rsidRDefault="00624064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6" w:name="sub_1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6"/>
    <w:p w:rsidR="00000000" w:rsidRDefault="00624064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Пункт 142 из</w:t>
      </w:r>
      <w:r>
        <w:rPr>
          <w:shd w:val="clear" w:color="auto" w:fill="F0F0F0"/>
        </w:rPr>
        <w:t xml:space="preserve">менен с 9 декабря 2025 г. - </w:t>
      </w:r>
      <w:hyperlink r:id="rId23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</w:t>
      </w:r>
      <w:r>
        <w:t xml:space="preserve">42. Прием на обучение на места в пределах целевой квоты осуществляется в соответствии с </w:t>
      </w:r>
      <w:hyperlink r:id="rId232" w:history="1">
        <w:r>
          <w:rPr>
            <w:rStyle w:val="a4"/>
          </w:rPr>
          <w:t>положением</w:t>
        </w:r>
      </w:hyperlink>
      <w:r>
        <w:t xml:space="preserve"> о целевом обучении, утвержденным Правительством Российской Федерации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vertAlign w:val="superscript"/>
          </w:rPr>
          <w:t>33</w:t>
        </w:r>
      </w:hyperlink>
      <w:r>
        <w:t>.</w:t>
      </w:r>
    </w:p>
    <w:p w:rsidR="00000000" w:rsidRDefault="00624064">
      <w:bookmarkStart w:id="347" w:name="sub_1143"/>
      <w:r>
        <w:t>143. Организация проводит прием на обучение на места в пределах целевой квоты на основании заявок на заключение договора о целевом обучении, поданных поступающими в соответствии с предложениями о заключении договоров о целевом обучении, сформированными фед</w:t>
      </w:r>
      <w:r>
        <w:t xml:space="preserve">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лицами, указанными в </w:t>
      </w:r>
      <w:hyperlink r:id="rId233" w:history="1">
        <w:r>
          <w:rPr>
            <w:rStyle w:val="a4"/>
          </w:rPr>
          <w:t>части 1 статьи 71</w:t>
        </w:r>
        <w:r>
          <w:rPr>
            <w:rStyle w:val="a4"/>
          </w:rPr>
          <w:t>.1</w:t>
        </w:r>
      </w:hyperlink>
      <w:r>
        <w:t xml:space="preserve"> Федерального закона N 273-ФЗ (далее соответственно - заявки, предложения, заказчики), и размещенными на Единой цифровой платформе в сфере занятости и трудовых отношений </w:t>
      </w:r>
      <w:hyperlink r:id="rId234" w:history="1">
        <w:r>
          <w:rPr>
            <w:rStyle w:val="a4"/>
          </w:rPr>
          <w:t xml:space="preserve">"Работа </w:t>
        </w:r>
        <w:r>
          <w:rPr>
            <w:rStyle w:val="a4"/>
          </w:rPr>
          <w:t>в России"</w:t>
        </w:r>
      </w:hyperlink>
      <w:r>
        <w:rPr>
          <w:vertAlign w:val="superscript"/>
        </w:rPr>
        <w:t> </w:t>
      </w:r>
      <w:hyperlink w:anchor="sub_3334" w:history="1">
        <w:r>
          <w:rPr>
            <w:rStyle w:val="a4"/>
            <w:vertAlign w:val="superscript"/>
          </w:rPr>
          <w:t>34</w:t>
        </w:r>
      </w:hyperlink>
      <w:r>
        <w:t xml:space="preserve"> (далее - цифровая платформа "Работа в России") или представленными заказчиками в организацию (в случае неразмещения предложений на цифровой платформе "Работа в России").</w:t>
      </w:r>
    </w:p>
    <w:bookmarkEnd w:id="347"/>
    <w:p w:rsidR="00000000" w:rsidRDefault="00624064">
      <w:r>
        <w:t xml:space="preserve">Организация присваивает заказчикам, </w:t>
      </w:r>
      <w:r>
        <w:t xml:space="preserve">представившим в организацию предложения (в случае неразмещения предложений на цифровой платформе </w:t>
      </w:r>
      <w:hyperlink r:id="rId235" w:history="1">
        <w:r>
          <w:rPr>
            <w:rStyle w:val="a4"/>
          </w:rPr>
          <w:t>"Работа в России"</w:t>
        </w:r>
      </w:hyperlink>
      <w:r>
        <w:t>), уникальные идентификационные номера.</w:t>
      </w:r>
    </w:p>
    <w:p w:rsidR="00000000" w:rsidRDefault="00624064">
      <w:bookmarkStart w:id="348" w:name="sub_1144"/>
      <w:r>
        <w:t>144. При приеме на</w:t>
      </w:r>
      <w:r>
        <w:t xml:space="preserve"> обучение на места в пределах целевой квоты:</w:t>
      </w:r>
    </w:p>
    <w:p w:rsidR="00000000" w:rsidRDefault="00624064">
      <w:bookmarkStart w:id="349" w:name="sub_11441"/>
      <w:bookmarkEnd w:id="348"/>
      <w:r>
        <w:t>1) поступающий подает заявление о приеме в соответствии с предложением;</w:t>
      </w:r>
    </w:p>
    <w:p w:rsidR="00000000" w:rsidRDefault="00624064">
      <w:bookmarkStart w:id="350" w:name="sub_11442"/>
      <w:bookmarkEnd w:id="349"/>
      <w:r>
        <w:t>2) поступающий указывает в заявлении о приеме:</w:t>
      </w:r>
    </w:p>
    <w:p w:rsidR="00000000" w:rsidRDefault="00624064">
      <w:bookmarkStart w:id="351" w:name="sub_114421"/>
      <w:bookmarkEnd w:id="350"/>
      <w:r>
        <w:t xml:space="preserve">а) если предложение, в соответствии с </w:t>
      </w:r>
      <w:r>
        <w:t xml:space="preserve">которым поступающий поступает на указанные места, размещено на цифровой платформе </w:t>
      </w:r>
      <w:hyperlink r:id="rId236" w:history="1">
        <w:r>
          <w:rPr>
            <w:rStyle w:val="a4"/>
          </w:rPr>
          <w:t>"Работа в России"</w:t>
        </w:r>
      </w:hyperlink>
      <w:r>
        <w:t>:</w:t>
      </w:r>
    </w:p>
    <w:bookmarkEnd w:id="351"/>
    <w:p w:rsidR="00000000" w:rsidRDefault="00624064">
      <w:r>
        <w:t xml:space="preserve">признак размещения предложения на цифровой платформе </w:t>
      </w:r>
      <w:hyperlink r:id="rId237" w:history="1">
        <w:r>
          <w:rPr>
            <w:rStyle w:val="a4"/>
          </w:rPr>
          <w:t>"Работа в России"</w:t>
        </w:r>
      </w:hyperlink>
      <w:r>
        <w:t>;</w:t>
      </w:r>
    </w:p>
    <w:p w:rsidR="00000000" w:rsidRDefault="00624064">
      <w:r>
        <w:t xml:space="preserve">номер предложения, сформированный на цифровой платформе </w:t>
      </w:r>
      <w:hyperlink r:id="rId238" w:history="1">
        <w:r>
          <w:rPr>
            <w:rStyle w:val="a4"/>
          </w:rPr>
          <w:t>"Работа в России"</w:t>
        </w:r>
      </w:hyperlink>
      <w:r>
        <w:t>;</w:t>
      </w:r>
    </w:p>
    <w:p w:rsidR="00000000" w:rsidRDefault="00624064">
      <w:bookmarkStart w:id="352" w:name="sub_114422"/>
      <w:r>
        <w:t>б) если предложе</w:t>
      </w:r>
      <w:r>
        <w:t xml:space="preserve">ние, в соответствии с которым поступающий поступает на указанные места, не размещено на цифровой платформе </w:t>
      </w:r>
      <w:hyperlink r:id="rId239" w:history="1">
        <w:r>
          <w:rPr>
            <w:rStyle w:val="a4"/>
          </w:rPr>
          <w:t>"Работа в России"</w:t>
        </w:r>
      </w:hyperlink>
      <w:r>
        <w:t>:</w:t>
      </w:r>
    </w:p>
    <w:bookmarkEnd w:id="352"/>
    <w:p w:rsidR="00000000" w:rsidRDefault="00624064">
      <w:r>
        <w:t>признак неразмещения предложения на цифровой</w:t>
      </w:r>
      <w:r>
        <w:t xml:space="preserve"> платформе </w:t>
      </w:r>
      <w:hyperlink r:id="rId240" w:history="1">
        <w:r>
          <w:rPr>
            <w:rStyle w:val="a4"/>
          </w:rPr>
          <w:t>"Работа в России"</w:t>
        </w:r>
      </w:hyperlink>
      <w:r>
        <w:t>;</w:t>
      </w:r>
    </w:p>
    <w:p w:rsidR="00000000" w:rsidRDefault="00624064">
      <w:r>
        <w:t>номер предложения, сформированный заказчиком;</w:t>
      </w:r>
    </w:p>
    <w:p w:rsidR="00000000" w:rsidRDefault="00624064">
      <w:bookmarkStart w:id="353" w:name="sub_11443"/>
      <w:r>
        <w:t>3) если поступающий подает новую заявку, то предыдущая заявка считается отозванной.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4" w:name="sub_1145"/>
      <w:bookmarkEnd w:id="3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4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145 изменен с 9 декабря 2025 г. - </w:t>
      </w:r>
      <w:hyperlink r:id="rId24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145. Организация проводит проверку заявления о приеме и заявки (в случае если заявка подана в бумажной форме).</w:t>
      </w:r>
    </w:p>
    <w:p w:rsidR="00000000" w:rsidRDefault="00624064">
      <w:r>
        <w:t xml:space="preserve">Организация отказывает поступающему в приеме на обучение на места в пределах целевой квоты в </w:t>
      </w:r>
      <w:r>
        <w:t>случае если:</w:t>
      </w:r>
    </w:p>
    <w:p w:rsidR="00000000" w:rsidRDefault="00624064">
      <w:r>
        <w:t>при подаче заявления о приеме в бумажной форме отсутствует заявка;</w:t>
      </w:r>
    </w:p>
    <w:p w:rsidR="00000000" w:rsidRDefault="00624064">
      <w:r>
        <w:t xml:space="preserve">указанное в заявлении о приеме и (или) в заявке предложение отсутствует на цифровой платформе </w:t>
      </w:r>
      <w:hyperlink r:id="rId243" w:history="1">
        <w:r>
          <w:rPr>
            <w:rStyle w:val="a4"/>
          </w:rPr>
          <w:t>"Работа в</w:t>
        </w:r>
        <w:r>
          <w:rPr>
            <w:rStyle w:val="a4"/>
          </w:rPr>
          <w:t xml:space="preserve"> России"</w:t>
        </w:r>
      </w:hyperlink>
      <w:r>
        <w:t xml:space="preserve"> и не представлено заказчиком в организацию либо не соответствует конкурсной группе, указанной в заявлении о приеме;</w:t>
      </w:r>
    </w:p>
    <w:p w:rsidR="00000000" w:rsidRDefault="00624064">
      <w:r>
        <w:t xml:space="preserve">заявка, поданная в бумажной форме, не соответствует типовой </w:t>
      </w:r>
      <w:hyperlink r:id="rId244" w:history="1">
        <w:r>
          <w:rPr>
            <w:rStyle w:val="a4"/>
          </w:rPr>
          <w:t>форме</w:t>
        </w:r>
      </w:hyperlink>
      <w:r>
        <w:t xml:space="preserve"> заявки, утвержденной </w:t>
      </w:r>
      <w:hyperlink r:id="rId24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 апреля 2024 г. N </w:t>
      </w:r>
      <w:r>
        <w:t>555 "О целевом обучении по образовательным программам среднего профессионального и высшего образования";</w:t>
      </w:r>
    </w:p>
    <w:p w:rsidR="00000000" w:rsidRDefault="00624064">
      <w:r>
        <w:t>заявка содержит сведения о несоответствии поступающего требованиям к гражданам, заключающим договор о целевом обучении;</w:t>
      </w:r>
    </w:p>
    <w:p w:rsidR="00000000" w:rsidRDefault="00624064">
      <w:r>
        <w:t xml:space="preserve">от заказчика получены сведения </w:t>
      </w:r>
      <w:r>
        <w:t xml:space="preserve">о несоответствии поступающего требованиям к гражданам, заключающим договор о целевом обучении, в случаях, установленных </w:t>
      </w:r>
      <w:hyperlink r:id="rId246" w:history="1">
        <w:r>
          <w:rPr>
            <w:rStyle w:val="a4"/>
          </w:rPr>
          <w:t>положением</w:t>
        </w:r>
      </w:hyperlink>
      <w:r>
        <w:t xml:space="preserve"> о целевом обучении, утвержденным </w:t>
      </w:r>
      <w:hyperlink r:id="rId24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 апреля 2024 г. N 555 "О целевом обучении по образовательным программам среднего профессионального и </w:t>
      </w:r>
      <w:r>
        <w:lastRenderedPageBreak/>
        <w:t>высшего образования".</w:t>
      </w:r>
    </w:p>
    <w:p w:rsidR="00000000" w:rsidRDefault="00624064">
      <w:bookmarkStart w:id="355" w:name="sub_1146"/>
      <w:r>
        <w:t>146. В списках по</w:t>
      </w:r>
      <w:r>
        <w:t xml:space="preserve">давших заявление и в конкурсных списках на места в пределах целевой квоты указывается признак размещения (неразмещения) предложения на цифровой платформе </w:t>
      </w:r>
      <w:hyperlink r:id="rId248" w:history="1">
        <w:r>
          <w:rPr>
            <w:rStyle w:val="a4"/>
          </w:rPr>
          <w:t>"Работа в России"</w:t>
        </w:r>
      </w:hyperlink>
      <w:r>
        <w:t>, номер п</w:t>
      </w:r>
      <w:r>
        <w:t>редложения, а также идентификационный номер заказчика (в случае неразмещения предложения на цифровой платформе "Работа в России").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6" w:name="sub_1147"/>
      <w:bookmarkEnd w:id="3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6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147 изменен с 9 декабря 2025 г. - </w:t>
      </w:r>
      <w:hyperlink r:id="rId24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r>
        <w:t>147. Организация выделяет целевую квоту по специальности, напра</w:t>
      </w:r>
      <w:r>
        <w:t xml:space="preserve">влению подготовки в соответствии с квотой приема на целевое обучение, которая устанавливается согласно </w:t>
      </w:r>
      <w:hyperlink r:id="rId251" w:history="1">
        <w:r>
          <w:rPr>
            <w:rStyle w:val="a4"/>
          </w:rPr>
          <w:t>порядку</w:t>
        </w:r>
      </w:hyperlink>
      <w:r>
        <w:t xml:space="preserve"> установления квоты приема на целевое обучения, утверждаемому Правительс</w:t>
      </w:r>
      <w:r>
        <w:t>твом Российской Федерации, органом государственной власти субъекта Российской Федерации, органом местного самоуправления</w:t>
      </w:r>
      <w:r>
        <w:rPr>
          <w:vertAlign w:val="superscript"/>
        </w:rPr>
        <w:t> </w:t>
      </w:r>
      <w:hyperlink w:anchor="sub_3335" w:history="1">
        <w:r>
          <w:rPr>
            <w:rStyle w:val="a4"/>
            <w:vertAlign w:val="superscript"/>
          </w:rPr>
          <w:t>35</w:t>
        </w:r>
      </w:hyperlink>
      <w:r>
        <w:t xml:space="preserve"> (далее - порядок установления квоты).</w:t>
      </w:r>
    </w:p>
    <w:p w:rsidR="00000000" w:rsidRDefault="00624064">
      <w:bookmarkStart w:id="357" w:name="sub_11472"/>
      <w:r>
        <w:t xml:space="preserve">Абзац утратил силу с 9 декабря 2025 г. - </w:t>
      </w:r>
      <w:hyperlink r:id="rId252" w:history="1">
        <w:r>
          <w:rPr>
            <w:rStyle w:val="a4"/>
          </w:rPr>
          <w:t>Приказ</w:t>
        </w:r>
      </w:hyperlink>
      <w:r>
        <w:t xml:space="preserve"> Минобрнауки России от 26 ноября 2025 г. N 905</w:t>
      </w:r>
    </w:p>
    <w:bookmarkEnd w:id="357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bookmarkStart w:id="358" w:name="sub_1148"/>
      <w:r>
        <w:t xml:space="preserve">148. Утратил силу с 9 декабря 2025 г. - </w:t>
      </w:r>
      <w:hyperlink r:id="rId254" w:history="1">
        <w:r>
          <w:rPr>
            <w:rStyle w:val="a4"/>
          </w:rPr>
          <w:t>Приказ</w:t>
        </w:r>
      </w:hyperlink>
      <w:r>
        <w:t xml:space="preserve"> Минобрнауки России от 26 ноября 2025 г. N 905</w:t>
      </w:r>
    </w:p>
    <w:bookmarkEnd w:id="358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bookmarkStart w:id="359" w:name="sub_1149"/>
      <w:r>
        <w:t xml:space="preserve">149. Утратил силу с 9 декабря 2025 г. - </w:t>
      </w:r>
      <w:hyperlink r:id="rId256" w:history="1">
        <w:r>
          <w:rPr>
            <w:rStyle w:val="a4"/>
          </w:rPr>
          <w:t>Приказ</w:t>
        </w:r>
      </w:hyperlink>
      <w:r>
        <w:t xml:space="preserve"> Минобрнауки России от 26 ноября 2025 г. N 905</w:t>
      </w:r>
    </w:p>
    <w:bookmarkEnd w:id="359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bookmarkStart w:id="360" w:name="sub_1150"/>
      <w:r>
        <w:t>150. При приеме на обучение на места в пределах целевой квоты:</w:t>
      </w:r>
    </w:p>
    <w:bookmarkEnd w:id="360"/>
    <w:p w:rsidR="00000000" w:rsidRDefault="00624064">
      <w:r>
        <w:t>поступающий, который участвовал в профориентационных мероприятиях (далее - учас</w:t>
      </w:r>
      <w:r>
        <w:t>тник профориентационных мероприятий), указывает в заявлении о приеме, что он является участником профориентационных мероприятий;</w:t>
      </w:r>
    </w:p>
    <w:p w:rsidR="00000000" w:rsidRDefault="00624064">
      <w:r>
        <w:t>организация включает в сумму конкурсных баллов баллы за целевые индивидуальные достижения при наличии поступающего в списке уча</w:t>
      </w:r>
      <w:r>
        <w:t>стников профориентационных мероприятий, представленном заказчиком в организацию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</w:t>
      </w:r>
      <w:r>
        <w:t>ектронном виде.</w:t>
      </w:r>
    </w:p>
    <w:p w:rsidR="00000000" w:rsidRDefault="00624064">
      <w:bookmarkStart w:id="361" w:name="sub_1151"/>
      <w:r>
        <w:t>151. Организация зачисляет поступающих на места в пределах целевой квоты в количестве, не превышающем количества договоров, указанного заказчиками в предложениях (по каждому предложению).</w:t>
      </w:r>
    </w:p>
    <w:p w:rsidR="00000000" w:rsidRDefault="00624064">
      <w:bookmarkStart w:id="362" w:name="sub_1152"/>
      <w:bookmarkEnd w:id="361"/>
      <w:r>
        <w:t xml:space="preserve">152. При приеме на обучение </w:t>
      </w:r>
      <w:r>
        <w:t>на места в пределах целевой квоты в интересах безопасности государства:</w:t>
      </w:r>
    </w:p>
    <w:bookmarkEnd w:id="362"/>
    <w:p w:rsidR="00000000" w:rsidRDefault="00624064">
      <w:r>
        <w:t>прием на обучение осуществляется при наличии в организации информации о поступающих, полученной от заказчиков, сформировавших предложения в интересах безопасности государства;</w:t>
      </w:r>
    </w:p>
    <w:p w:rsidR="00000000" w:rsidRDefault="00624064">
      <w:r>
        <w:t xml:space="preserve">сведения о поступающих не указываются в информации, размещаемой организацией на официальном сайте и (или) публикуемой иными способами, размещаемой на </w:t>
      </w:r>
      <w:hyperlink r:id="rId258" w:history="1">
        <w:r>
          <w:rPr>
            <w:rStyle w:val="a4"/>
          </w:rPr>
          <w:t>ЕПГУ</w:t>
        </w:r>
      </w:hyperlink>
      <w:r>
        <w:t xml:space="preserve"> (в том числе в списках подавши</w:t>
      </w:r>
      <w:r>
        <w:t>х заявление, сведениях о результатах вступительных испытаний, конкурсных списках, сведениях о зачислении);</w:t>
      </w:r>
    </w:p>
    <w:p w:rsidR="00000000" w:rsidRDefault="00624064">
      <w:r>
        <w:t>зачисление оформляется отдельным приказом (приказами).</w:t>
      </w:r>
    </w:p>
    <w:p w:rsidR="00000000" w:rsidRDefault="00624064"/>
    <w:p w:rsidR="00000000" w:rsidRDefault="00624064">
      <w:pPr>
        <w:pStyle w:val="1"/>
      </w:pPr>
      <w:bookmarkStart w:id="363" w:name="sub_10140"/>
      <w:r>
        <w:lastRenderedPageBreak/>
        <w:t>XIV. Особенности проведения дополнительного приема на обучение</w:t>
      </w:r>
    </w:p>
    <w:bookmarkEnd w:id="363"/>
    <w:p w:rsidR="00000000" w:rsidRDefault="00624064"/>
    <w:p w:rsidR="00000000" w:rsidRDefault="00624064">
      <w:bookmarkStart w:id="364" w:name="sub_1153"/>
      <w:r>
        <w:t>153</w:t>
      </w:r>
      <w:r>
        <w:t>. Дополнительный прием на обучение проводится:</w:t>
      </w:r>
    </w:p>
    <w:bookmarkEnd w:id="364"/>
    <w:p w:rsidR="00000000" w:rsidRDefault="00624064">
      <w:r>
        <w:t>однократно на места в рамках контрольных цифр приема (в случае если количество незаполненных мест в рамках контрольных цифр приема по конкретному конкурсному профилю и конкретной форме обучения в орган</w:t>
      </w:r>
      <w:r>
        <w:t>изации или филиале менее 10, - по решению организации);</w:t>
      </w:r>
    </w:p>
    <w:p w:rsidR="00000000" w:rsidRDefault="00624064">
      <w:r>
        <w:t>однократно на платные места по решению организации - для лиц, поступающих на обучение на основании документа иностранного государства об образовании.</w:t>
      </w:r>
    </w:p>
    <w:p w:rsidR="00000000" w:rsidRDefault="00624064">
      <w:r>
        <w:t>Дополнительный прием на обучение по программам бак</w:t>
      </w:r>
      <w:r>
        <w:t>алавриата, программам специалитета проводится независимо от дополнительного приема на обучение по программам магистратуры.</w:t>
      </w:r>
    </w:p>
    <w:p w:rsidR="00000000" w:rsidRDefault="00624064">
      <w:r>
        <w:t>В ходе проведения дополнительного приема на обучение не проводится дополнительное зачисление.</w:t>
      </w:r>
    </w:p>
    <w:p w:rsidR="00000000" w:rsidRDefault="00624064">
      <w:bookmarkStart w:id="365" w:name="sub_1154"/>
      <w:r>
        <w:t xml:space="preserve">154. При дополнительном приеме </w:t>
      </w:r>
      <w:r>
        <w:t>на обучение организация проводит прием заявлений и документов, внутренние вступительные испытания и зачисление. По решению организации при дополнительном приеме на обучение осуществляется учет результатов внутренних вступительных испытаний, сданных поступа</w:t>
      </w:r>
      <w:r>
        <w:t>ющими в этой организации в период основного приема на обучение.</w:t>
      </w:r>
    </w:p>
    <w:p w:rsidR="00000000" w:rsidRDefault="00624064">
      <w:bookmarkStart w:id="366" w:name="sub_1155"/>
      <w:bookmarkEnd w:id="365"/>
      <w:r>
        <w:t>155. Дополнительный прием на обучение на места в рамках контрольных цифр приема проводится:</w:t>
      </w:r>
    </w:p>
    <w:bookmarkEnd w:id="366"/>
    <w:p w:rsidR="00000000" w:rsidRDefault="00624064">
      <w:r>
        <w:t>на места в пределах особой квоты (по программам бакалавриата и программам сп</w:t>
      </w:r>
      <w:r>
        <w:t>ециалитета);</w:t>
      </w:r>
    </w:p>
    <w:p w:rsidR="00000000" w:rsidRDefault="00624064">
      <w:r>
        <w:t>на места в пределах отдельной квоты (по программам бакалавриата и программам специалитета);</w:t>
      </w:r>
    </w:p>
    <w:p w:rsidR="00000000" w:rsidRDefault="00624064">
      <w:r>
        <w:t>на основные бюджетные места.</w:t>
      </w:r>
    </w:p>
    <w:p w:rsidR="00000000" w:rsidRDefault="00624064">
      <w:r>
        <w:t>При проведении дополнительного приема на обучение на места в рамках контрольных цифр приема организация может до начала приема заявлений и документов перераспределить места в рамках контрольных цифр приема в пределах укрупненной группы. Указанное перераспр</w:t>
      </w:r>
      <w:r>
        <w:t>еделение проводится:</w:t>
      </w:r>
    </w:p>
    <w:p w:rsidR="00000000" w:rsidRDefault="00624064">
      <w:r>
        <w:t>только между специальностями, направлениями подготовки, образовательными программами (профилями), по которым был объявлен прием на обучение на места в рамках контрольных цифр приема;</w:t>
      </w:r>
    </w:p>
    <w:p w:rsidR="00000000" w:rsidRDefault="00624064">
      <w:r>
        <w:t>без переноса мест между формами обучения, между орга</w:t>
      </w:r>
      <w:r>
        <w:t>низацией (без учета филиалов) и филиалами.</w:t>
      </w:r>
    </w:p>
    <w:p w:rsidR="00000000" w:rsidRDefault="00624064">
      <w:bookmarkStart w:id="367" w:name="sub_1156"/>
      <w:r>
        <w:t>156. При проведении дополнительного приема на обучение по программам бакалавриата и программам специалитета:</w:t>
      </w:r>
    </w:p>
    <w:p w:rsidR="00000000" w:rsidRDefault="00624064">
      <w:bookmarkStart w:id="368" w:name="sub_11561"/>
      <w:bookmarkEnd w:id="367"/>
      <w:r>
        <w:t>1) в рамках контрольных цифр приема:</w:t>
      </w:r>
    </w:p>
    <w:bookmarkEnd w:id="368"/>
    <w:p w:rsidR="00000000" w:rsidRDefault="00624064">
      <w:r>
        <w:t>особая квота и отдельная квота вы</w:t>
      </w:r>
      <w:r>
        <w:t>деляются от объема контрольных цифр приема, объявленного для дополнительного приема на обучение: особая квота - в размере не менее 10%, отдельная квота - в размере не менее 10%;</w:t>
      </w:r>
    </w:p>
    <w:p w:rsidR="00000000" w:rsidRDefault="00624064">
      <w:r>
        <w:t>поступающий, имеющий право на прием без вступительных испытаний в соответствии</w:t>
      </w:r>
      <w:r>
        <w:t xml:space="preserve"> с </w:t>
      </w:r>
      <w:hyperlink r:id="rId259" w:history="1">
        <w:r>
          <w:rPr>
            <w:rStyle w:val="a4"/>
          </w:rPr>
          <w:t>частью 4</w:t>
        </w:r>
      </w:hyperlink>
      <w:r>
        <w:t xml:space="preserve"> и (или) </w:t>
      </w:r>
      <w:hyperlink r:id="rId260" w:history="1">
        <w:r>
          <w:rPr>
            <w:rStyle w:val="a4"/>
          </w:rPr>
          <w:t>частью 12 статьи 71</w:t>
        </w:r>
      </w:hyperlink>
      <w:r>
        <w:t xml:space="preserve"> Федерального закона N </w:t>
      </w:r>
      <w:r>
        <w:t>273-ФЗ (по программам бакалавриата и программам специалитета), использует указанное право при участии в дополнительном приеме на обучение вне зависимости от использования этого права при участии в основном приеме на обучение;</w:t>
      </w:r>
    </w:p>
    <w:p w:rsidR="00000000" w:rsidRDefault="00624064">
      <w:bookmarkStart w:id="369" w:name="sub_11562"/>
      <w:r>
        <w:t>2) в количество орган</w:t>
      </w:r>
      <w:r>
        <w:t>изаций для одновременного поступления включаются организации, в которых поступающий участвует в дополнительном приеме на обучение, и организации, в которых он в этот период участвует в основном приеме на обучение на платные места;</w:t>
      </w:r>
    </w:p>
    <w:p w:rsidR="00000000" w:rsidRDefault="00624064">
      <w:bookmarkStart w:id="370" w:name="sub_11563"/>
      <w:bookmarkEnd w:id="369"/>
      <w:r>
        <w:t>3) в ко</w:t>
      </w:r>
      <w:r>
        <w:t xml:space="preserve">личество специальностей и (или) направлений подготовки для одновременного поступления включаются специальности и (или) направления подготовки, по которым поступающий участвует в дополнительном приеме на обучение, и специальности и (или) </w:t>
      </w:r>
      <w:r>
        <w:lastRenderedPageBreak/>
        <w:t>направления, по кот</w:t>
      </w:r>
      <w:r>
        <w:t>орым он в этот период участвует в основном приеме на обучение на платные места.</w:t>
      </w:r>
    </w:p>
    <w:bookmarkEnd w:id="370"/>
    <w:p w:rsidR="00000000" w:rsidRDefault="00624064"/>
    <w:p w:rsidR="00000000" w:rsidRDefault="00624064">
      <w:pPr>
        <w:pStyle w:val="1"/>
      </w:pPr>
      <w:bookmarkStart w:id="371" w:name="sub_10150"/>
      <w:r>
        <w:t>XV. Особенности приема на обучение иностранных граждан и лиц без гражданства</w:t>
      </w:r>
    </w:p>
    <w:bookmarkEnd w:id="371"/>
    <w:p w:rsidR="00000000" w:rsidRDefault="00624064"/>
    <w:p w:rsidR="00000000" w:rsidRDefault="00624064">
      <w:bookmarkStart w:id="372" w:name="sub_1157"/>
      <w:r>
        <w:t>157. Иностранные граждане и лица без гражданства имеют право н</w:t>
      </w:r>
      <w:r>
        <w:t>а получение высшего образования за счет бюджетных ассигнований в соответствии с международными договорами Российской Федерации, федеральными законами или устанавливаемой Правительством Российской Федерации квотой на образование иностранных граждан и лиц бе</w:t>
      </w:r>
      <w:r>
        <w:t>з гражданства</w:t>
      </w:r>
      <w:r>
        <w:rPr>
          <w:vertAlign w:val="superscript"/>
        </w:rPr>
        <w:t> </w:t>
      </w:r>
      <w:hyperlink w:anchor="sub_3337" w:history="1">
        <w:r>
          <w:rPr>
            <w:rStyle w:val="a4"/>
            <w:vertAlign w:val="superscript"/>
          </w:rPr>
          <w:t>37</w:t>
        </w:r>
      </w:hyperlink>
      <w:r>
        <w:t xml:space="preserve"> (далее - квота на образование иностранных граждан), а также за счет средств физических лиц и юридических лиц в соответствии с договорами об образовании.</w:t>
      </w:r>
    </w:p>
    <w:p w:rsidR="00000000" w:rsidRDefault="00624064">
      <w:bookmarkStart w:id="373" w:name="sub_1158"/>
      <w:bookmarkEnd w:id="372"/>
      <w:r>
        <w:t>158. Прием на обучение в пределах квоты на о</w:t>
      </w:r>
      <w:r>
        <w:t>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высшего образования</w:t>
      </w:r>
      <w:r>
        <w:rPr>
          <w:vertAlign w:val="superscript"/>
        </w:rPr>
        <w:t> </w:t>
      </w:r>
      <w:hyperlink w:anchor="sub_3338" w:history="1">
        <w:r>
          <w:rPr>
            <w:rStyle w:val="a4"/>
            <w:vertAlign w:val="superscript"/>
          </w:rPr>
          <w:t>38</w:t>
        </w:r>
      </w:hyperlink>
      <w:r>
        <w:t>. Зачисление в пределах квоты на образование иностранных граждан оформляется отдельным приказом (приказами) организации.</w:t>
      </w:r>
    </w:p>
    <w:p w:rsidR="00000000" w:rsidRDefault="00624064">
      <w:bookmarkStart w:id="374" w:name="sub_1159"/>
      <w:bookmarkEnd w:id="373"/>
      <w:r>
        <w:t>159. Иностранные граждане, которые поступают на обучение на основании международных договоров, предс</w:t>
      </w:r>
      <w:r>
        <w:t xml:space="preserve">тавляют помимо документов, указанных в </w:t>
      </w:r>
      <w:hyperlink w:anchor="sub_1077" w:history="1">
        <w:r>
          <w:rPr>
            <w:rStyle w:val="a4"/>
          </w:rPr>
          <w:t>пункте 77</w:t>
        </w:r>
      </w:hyperlink>
      <w:r>
        <w:t xml:space="preserve"> Порядка, документы, подтверждающие их отнесение к числу лиц, указанных в соответствующих международных договорах.</w:t>
      </w:r>
    </w:p>
    <w:p w:rsidR="00000000" w:rsidRDefault="00624064">
      <w:bookmarkStart w:id="375" w:name="sub_1160"/>
      <w:bookmarkEnd w:id="374"/>
      <w:r>
        <w:t>160. Иностранные граждане и лица без гражданства, я</w:t>
      </w:r>
      <w:r>
        <w:t xml:space="preserve">вляющиеся соотечественниками, проживающими за рубежом (далее - соотечественники), представляют помимо документов, указанных в </w:t>
      </w:r>
      <w:hyperlink w:anchor="sub_1077" w:history="1">
        <w:r>
          <w:rPr>
            <w:rStyle w:val="a4"/>
          </w:rPr>
          <w:t>пункте 77</w:t>
        </w:r>
      </w:hyperlink>
      <w:r>
        <w:t xml:space="preserve"> Порядка, оригиналы или копии документов, предусмотренных </w:t>
      </w:r>
      <w:hyperlink r:id="rId261" w:history="1">
        <w:r>
          <w:rPr>
            <w:rStyle w:val="a4"/>
          </w:rPr>
          <w:t>статьей 17</w:t>
        </w:r>
      </w:hyperlink>
      <w:r>
        <w:t xml:space="preserve"> Федерального закона от 24 мая 1999 г. N 99-ФЗ "О государственной политике Российской Федерации в отношении соотечественников за рубежом".</w:t>
      </w:r>
    </w:p>
    <w:bookmarkEnd w:id="375"/>
    <w:p w:rsidR="00000000" w:rsidRDefault="00624064">
      <w:r>
        <w:t>На соотечественников, не являющихся гражданами Российской Федерац</w:t>
      </w:r>
      <w:r>
        <w:t>ии, не распространяются особые права при приеме на обучение по имеющим государственную аккредитацию программам бакалавриата и программам специалитета, предоставляемые отдельным категориям граждан Российской Федерации в соответствии с Федеральным законом N </w:t>
      </w:r>
      <w:r>
        <w:t xml:space="preserve">273-ФЗ, за исключением особого права при приеме на обучение, предусмотренного </w:t>
      </w:r>
      <w:hyperlink r:id="rId262" w:history="1">
        <w:r>
          <w:rPr>
            <w:rStyle w:val="a4"/>
          </w:rPr>
          <w:t>пунктом 1 части 4 статьи 71</w:t>
        </w:r>
      </w:hyperlink>
      <w:r>
        <w:t xml:space="preserve"> Федерального закона N 273-ФЗ, если иное не предусмотрено международным дого</w:t>
      </w:r>
      <w:r>
        <w:t>вором Российской Федерации</w:t>
      </w:r>
      <w:r>
        <w:rPr>
          <w:vertAlign w:val="superscript"/>
        </w:rPr>
        <w:t> </w:t>
      </w:r>
      <w:hyperlink w:anchor="sub_3339" w:history="1">
        <w:r>
          <w:rPr>
            <w:rStyle w:val="a4"/>
            <w:vertAlign w:val="superscript"/>
          </w:rPr>
          <w:t>39</w:t>
        </w:r>
      </w:hyperlink>
      <w:r>
        <w:t>.</w:t>
      </w:r>
    </w:p>
    <w:p w:rsidR="00000000" w:rsidRDefault="00624064">
      <w:bookmarkStart w:id="376" w:name="sub_1161"/>
      <w:r>
        <w:t xml:space="preserve">161. При подаче документов иностранный гражданин или лицо без гражданства представляет в соответствии с </w:t>
      </w:r>
      <w:hyperlink w:anchor="sub_17701" w:history="1">
        <w:r>
          <w:rPr>
            <w:rStyle w:val="a4"/>
          </w:rPr>
          <w:t>подпунктом 1 пункта 77</w:t>
        </w:r>
      </w:hyperlink>
      <w:r>
        <w:t xml:space="preserve"> Порядка оригинал или копию документа,</w:t>
      </w:r>
      <w:r>
        <w:t xml:space="preserve"> удостоверяющего личность, гражданство,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</w:t>
      </w:r>
      <w:hyperlink r:id="rId263" w:history="1">
        <w:r>
          <w:rPr>
            <w:rStyle w:val="a4"/>
          </w:rPr>
          <w:t>статьей 10</w:t>
        </w:r>
      </w:hyperlink>
      <w:r>
        <w:t xml:space="preserve"> Федерального закона от 25 июля 2002 г. N 115-ФЗ "О правовом положении иностранных граждан в Российской Федерации".</w:t>
      </w:r>
    </w:p>
    <w:p w:rsidR="00000000" w:rsidRDefault="00624064">
      <w:bookmarkStart w:id="377" w:name="sub_1162"/>
      <w:bookmarkEnd w:id="376"/>
      <w:r>
        <w:t>162. Прием иностранных граждан и лиц без гражданства на обучение по образовательным программам, со</w:t>
      </w:r>
      <w:r>
        <w:t xml:space="preserve">держащим сведения, составляющие государственную тайну, осуществляется в пределах квоты на образование иностранных граждан с соблюдением требований, предусмотренных </w:t>
      </w:r>
      <w:hyperlink r:id="rId264" w:history="1">
        <w:r>
          <w:rPr>
            <w:rStyle w:val="a4"/>
          </w:rPr>
          <w:t>законодательством</w:t>
        </w:r>
      </w:hyperlink>
      <w:r>
        <w:t xml:space="preserve"> Росс</w:t>
      </w:r>
      <w:r>
        <w:t>ийской Федерации о государственной тайне.</w:t>
      </w:r>
    </w:p>
    <w:p w:rsidR="00000000" w:rsidRDefault="00624064">
      <w:bookmarkStart w:id="378" w:name="sub_1163"/>
      <w:bookmarkEnd w:id="377"/>
      <w:r>
        <w:t>163. При приеме на обучение на платные места по программам бакалавриата и программам специалитета организация может самостоятельно установить перечень вступительных испытаний для иностранных граждан</w:t>
      </w:r>
      <w:r>
        <w:t xml:space="preserve"> и лиц без гражданства (далее - вступительные испытания для иностранных граждан) и минимальное количество баллов для указанных вступительных испытаний.</w:t>
      </w:r>
    </w:p>
    <w:p w:rsidR="00000000" w:rsidRDefault="00624064">
      <w:bookmarkStart w:id="379" w:name="sub_11632"/>
      <w:bookmarkEnd w:id="378"/>
      <w:r>
        <w:t xml:space="preserve">В случае если количество вступительных испытаний для иностранных граждан отличается от </w:t>
      </w:r>
      <w:r>
        <w:t xml:space="preserve">количества вступительных испытаний, установленных в соответствии с </w:t>
      </w:r>
      <w:hyperlink w:anchor="sub_1024" w:history="1">
        <w:r>
          <w:rPr>
            <w:rStyle w:val="a4"/>
          </w:rPr>
          <w:t>пунктами 24</w:t>
        </w:r>
      </w:hyperlink>
      <w:r>
        <w:t xml:space="preserve">, </w:t>
      </w:r>
      <w:hyperlink w:anchor="sub_1034" w:history="1">
        <w:r>
          <w:rPr>
            <w:rStyle w:val="a4"/>
          </w:rPr>
          <w:t>34</w:t>
        </w:r>
      </w:hyperlink>
      <w:r>
        <w:t xml:space="preserve"> и </w:t>
      </w:r>
      <w:hyperlink w:anchor="sub_1035" w:history="1">
        <w:r>
          <w:rPr>
            <w:rStyle w:val="a4"/>
          </w:rPr>
          <w:t>35</w:t>
        </w:r>
      </w:hyperlink>
      <w:r>
        <w:t xml:space="preserve"> </w:t>
      </w:r>
      <w:r>
        <w:lastRenderedPageBreak/>
        <w:t>Порядка, организация самостоятельно выделяет количество мест для приема на обучение по рез</w:t>
      </w:r>
      <w:r>
        <w:t>ультатам вступительных испытаний для иностранных граждан и формирует отдельную конкурсную группу для иностранных граждан и лиц без гражданства (далее - конкурсная группа для иностранных граждан).</w:t>
      </w:r>
    </w:p>
    <w:bookmarkEnd w:id="379"/>
    <w:p w:rsidR="00000000" w:rsidRDefault="00624064">
      <w:r>
        <w:t>Иностранные граждане и лица без гражданства могут п</w:t>
      </w:r>
      <w:r>
        <w:t xml:space="preserve">о своему выбору поступать на обучение по результатам вступительных испытаний для иностранных граждан или по результатам вступительных испытаний, установленных в соответствии с </w:t>
      </w:r>
      <w:hyperlink w:anchor="sub_1024" w:history="1">
        <w:r>
          <w:rPr>
            <w:rStyle w:val="a4"/>
          </w:rPr>
          <w:t>пунктами 24</w:t>
        </w:r>
      </w:hyperlink>
      <w:r>
        <w:t xml:space="preserve">, </w:t>
      </w:r>
      <w:hyperlink w:anchor="sub_1034" w:history="1">
        <w:r>
          <w:rPr>
            <w:rStyle w:val="a4"/>
          </w:rPr>
          <w:t>34</w:t>
        </w:r>
      </w:hyperlink>
      <w:r>
        <w:t xml:space="preserve"> и </w:t>
      </w:r>
      <w:hyperlink w:anchor="sub_1035" w:history="1">
        <w:r>
          <w:rPr>
            <w:rStyle w:val="a4"/>
          </w:rPr>
          <w:t>35</w:t>
        </w:r>
      </w:hyperlink>
      <w:r>
        <w:t xml:space="preserve"> Порядка.</w:t>
      </w:r>
    </w:p>
    <w:p w:rsidR="00000000" w:rsidRDefault="00624064">
      <w:r>
        <w:t>В случае если программы бакалавриата, программы специалитета реализуются на русском языке с первого курса обучения, перечень вступительных испытаний для иностранных граждан включает в себя вступительное испытание по русскому язы</w:t>
      </w:r>
      <w:r>
        <w:t>ку для иностранных граждан.</w:t>
      </w:r>
    </w:p>
    <w:p w:rsidR="00000000" w:rsidRDefault="00624064">
      <w:r>
        <w:t>Организация вправе учитывать в качестве результата вступительного испытания по русскому языку для иностранных граждан сертификат о прохождении государственного тестирования по русскому языку как иностранному языку, выданный в со</w:t>
      </w:r>
      <w:r>
        <w:t xml:space="preserve">ответствии с </w:t>
      </w:r>
      <w:hyperlink r:id="rId265" w:history="1">
        <w:r>
          <w:rPr>
            <w:rStyle w:val="a4"/>
          </w:rPr>
          <w:t>Порядком</w:t>
        </w:r>
      </w:hyperlink>
      <w:r>
        <w:t xml:space="preserve"> выдачи сертификата о прохождении государственного тестирования по русскому языку как иностранному языку</w:t>
      </w:r>
      <w:r>
        <w:rPr>
          <w:vertAlign w:val="superscript"/>
        </w:rPr>
        <w:t> </w:t>
      </w:r>
      <w:hyperlink w:anchor="sub_4440" w:history="1">
        <w:r>
          <w:rPr>
            <w:rStyle w:val="a4"/>
            <w:vertAlign w:val="superscript"/>
          </w:rPr>
          <w:t>40</w:t>
        </w:r>
      </w:hyperlink>
      <w:r>
        <w:t xml:space="preserve"> и подтверждающий владение ру</w:t>
      </w:r>
      <w:r>
        <w:t>сским языком в объеме не ниже первого уровня владения русским языком как иностранным языком</w:t>
      </w:r>
      <w:r>
        <w:rPr>
          <w:vertAlign w:val="superscript"/>
        </w:rPr>
        <w:t> </w:t>
      </w:r>
      <w:hyperlink w:anchor="sub_4441" w:history="1">
        <w:r>
          <w:rPr>
            <w:rStyle w:val="a4"/>
            <w:vertAlign w:val="superscript"/>
          </w:rPr>
          <w:t>41</w:t>
        </w:r>
      </w:hyperlink>
      <w:r>
        <w:t>. Организация самостоятельно устанавливает порядок учета указанного сертификата.</w:t>
      </w:r>
    </w:p>
    <w:p w:rsidR="00000000" w:rsidRDefault="00624064"/>
    <w:p w:rsidR="00000000" w:rsidRDefault="00624064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624064">
      <w:pPr>
        <w:pStyle w:val="ae"/>
      </w:pPr>
      <w:bookmarkStart w:id="380" w:name="sub_111"/>
      <w:r>
        <w:rPr>
          <w:vertAlign w:val="superscript"/>
        </w:rPr>
        <w:t>1</w:t>
      </w:r>
      <w:r>
        <w:t xml:space="preserve"> </w:t>
      </w:r>
      <w:hyperlink r:id="rId266" w:history="1">
        <w:r>
          <w:rPr>
            <w:rStyle w:val="a4"/>
          </w:rPr>
          <w:t>Пункт 1 части 10 статьи 81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81" w:name="sub_222"/>
      <w:bookmarkEnd w:id="380"/>
      <w:r>
        <w:rPr>
          <w:vertAlign w:val="superscript"/>
        </w:rPr>
        <w:t>2</w:t>
      </w:r>
      <w:r>
        <w:t xml:space="preserve"> </w:t>
      </w:r>
      <w:hyperlink r:id="rId267" w:history="1">
        <w:r>
          <w:rPr>
            <w:rStyle w:val="a4"/>
          </w:rPr>
          <w:t>Часть 4 статьи 60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82" w:name="sub_333"/>
      <w:bookmarkEnd w:id="381"/>
      <w:r>
        <w:rPr>
          <w:vertAlign w:val="superscript"/>
        </w:rPr>
        <w:t>3</w:t>
      </w:r>
      <w:r>
        <w:t xml:space="preserve"> </w:t>
      </w:r>
      <w:hyperlink r:id="rId268" w:history="1">
        <w:r>
          <w:rPr>
            <w:rStyle w:val="a4"/>
          </w:rPr>
          <w:t>Пункт 2 части 1 статьи 108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83" w:name="sub_444"/>
      <w:bookmarkEnd w:id="382"/>
      <w:r>
        <w:rPr>
          <w:vertAlign w:val="superscript"/>
        </w:rPr>
        <w:t>4</w:t>
      </w:r>
      <w:r>
        <w:t xml:space="preserve"> </w:t>
      </w:r>
      <w:hyperlink r:id="rId269" w:history="1">
        <w:r>
          <w:rPr>
            <w:rStyle w:val="a4"/>
          </w:rPr>
          <w:t>Часть 5 статьи 60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84" w:name="sub_555"/>
      <w:bookmarkEnd w:id="383"/>
      <w:r>
        <w:rPr>
          <w:vertAlign w:val="superscript"/>
        </w:rPr>
        <w:t>5</w:t>
      </w:r>
      <w:r>
        <w:t xml:space="preserve"> </w:t>
      </w:r>
      <w:hyperlink r:id="rId270" w:history="1">
        <w:r>
          <w:rPr>
            <w:rStyle w:val="a4"/>
          </w:rPr>
          <w:t>Части 2</w:t>
        </w:r>
      </w:hyperlink>
      <w:r>
        <w:t xml:space="preserve"> и </w:t>
      </w:r>
      <w:hyperlink r:id="rId271" w:history="1">
        <w:r>
          <w:rPr>
            <w:rStyle w:val="a4"/>
          </w:rPr>
          <w:t>9 статьи 17</w:t>
        </w:r>
      </w:hyperlink>
      <w:r>
        <w:t xml:space="preserve"> Федерального закона от 28 сентября 2010 г.</w:t>
      </w:r>
      <w:r>
        <w:t xml:space="preserve"> N 244-ФЗ "Об инновационном центре "Сколково".</w:t>
      </w:r>
    </w:p>
    <w:p w:rsidR="00000000" w:rsidRDefault="00624064">
      <w:pPr>
        <w:pStyle w:val="ae"/>
      </w:pPr>
      <w:bookmarkStart w:id="385" w:name="sub_666"/>
      <w:bookmarkEnd w:id="384"/>
      <w:r>
        <w:rPr>
          <w:vertAlign w:val="superscript"/>
        </w:rPr>
        <w:t>6</w:t>
      </w:r>
      <w:r>
        <w:t xml:space="preserve"> </w:t>
      </w:r>
      <w:hyperlink r:id="rId272" w:history="1">
        <w:r>
          <w:rPr>
            <w:rStyle w:val="a4"/>
          </w:rPr>
          <w:t>Часть 10 статьи 21</w:t>
        </w:r>
      </w:hyperlink>
      <w:r>
        <w:t xml:space="preserve"> Федерального закона от 29 июля 2017 г. N 216-ФЗ "Об инновационных научно-технологических центрах и о </w:t>
      </w:r>
      <w:r>
        <w:t>внесении изменений в отдельные законодательные акты Российской Федерации".</w:t>
      </w:r>
    </w:p>
    <w:p w:rsidR="00000000" w:rsidRDefault="00624064">
      <w:pPr>
        <w:pStyle w:val="ae"/>
      </w:pPr>
      <w:bookmarkStart w:id="386" w:name="sub_777"/>
      <w:bookmarkEnd w:id="385"/>
      <w:r>
        <w:rPr>
          <w:vertAlign w:val="superscript"/>
        </w:rPr>
        <w:t>7</w:t>
      </w:r>
      <w:r>
        <w:t xml:space="preserve"> </w:t>
      </w:r>
      <w:hyperlink r:id="rId273" w:history="1">
        <w:r>
          <w:rPr>
            <w:rStyle w:val="a4"/>
          </w:rPr>
          <w:t>Часть 2 статьи 71.1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87" w:name="sub_888"/>
      <w:bookmarkEnd w:id="386"/>
      <w:r>
        <w:rPr>
          <w:vertAlign w:val="superscript"/>
        </w:rPr>
        <w:t>8</w:t>
      </w:r>
      <w:r>
        <w:t xml:space="preserve"> </w:t>
      </w:r>
      <w:hyperlink r:id="rId274" w:history="1">
        <w:r>
          <w:rPr>
            <w:rStyle w:val="a4"/>
          </w:rPr>
          <w:t>Часть 6 статьи 71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88" w:name="sub_999"/>
      <w:bookmarkEnd w:id="387"/>
      <w:r>
        <w:rPr>
          <w:vertAlign w:val="superscript"/>
        </w:rPr>
        <w:t>9</w:t>
      </w:r>
      <w:r>
        <w:t xml:space="preserve"> </w:t>
      </w:r>
      <w:hyperlink r:id="rId275" w:history="1">
        <w:r>
          <w:rPr>
            <w:rStyle w:val="a4"/>
          </w:rPr>
          <w:t>Часть 6.1 статьи 71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89" w:name="sub_11110"/>
      <w:bookmarkEnd w:id="388"/>
      <w:r>
        <w:rPr>
          <w:vertAlign w:val="superscript"/>
        </w:rPr>
        <w:t>10</w:t>
      </w:r>
      <w:r>
        <w:t xml:space="preserve"> </w:t>
      </w:r>
      <w:hyperlink r:id="rId276" w:history="1">
        <w:r>
          <w:rPr>
            <w:rStyle w:val="a4"/>
          </w:rPr>
          <w:t>Часть 8 статьи 55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90" w:name="sub_11111"/>
      <w:bookmarkEnd w:id="389"/>
      <w:r>
        <w:rPr>
          <w:vertAlign w:val="superscript"/>
        </w:rPr>
        <w:t>11</w:t>
      </w:r>
      <w:r>
        <w:t xml:space="preserve"> </w:t>
      </w:r>
      <w:hyperlink r:id="rId277" w:history="1">
        <w:r>
          <w:rPr>
            <w:rStyle w:val="a4"/>
          </w:rPr>
          <w:t>Часть 8 статьи 55</w:t>
        </w:r>
      </w:hyperlink>
      <w:r>
        <w:t xml:space="preserve"> Федерального закона </w:t>
      </w:r>
      <w:r>
        <w:t>N 273-ФЗ.</w:t>
      </w:r>
    </w:p>
    <w:p w:rsidR="00000000" w:rsidRDefault="00624064">
      <w:pPr>
        <w:pStyle w:val="ae"/>
      </w:pPr>
      <w:bookmarkStart w:id="391" w:name="sub_11112"/>
      <w:bookmarkEnd w:id="390"/>
      <w:r>
        <w:rPr>
          <w:vertAlign w:val="superscript"/>
        </w:rPr>
        <w:t>12</w:t>
      </w:r>
      <w:r>
        <w:t xml:space="preserve"> </w:t>
      </w:r>
      <w:hyperlink r:id="rId278" w:history="1">
        <w:r>
          <w:rPr>
            <w:rStyle w:val="a4"/>
          </w:rPr>
          <w:t>Часть 8 статьи 55</w:t>
        </w:r>
      </w:hyperlink>
      <w:r>
        <w:t xml:space="preserve"> Федерального закона N 273-ФЗ.</w:t>
      </w:r>
    </w:p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2" w:name="sub_11113"/>
      <w:bookmarkEnd w:id="3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2"/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Сноска 13 изменена с 9 декабря 2025 г. - </w:t>
      </w:r>
      <w:hyperlink r:id="rId27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26 ноября 2025 г. N 905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2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pPr>
        <w:pStyle w:val="ae"/>
      </w:pPr>
      <w:r>
        <w:rPr>
          <w:vertAlign w:val="superscript"/>
        </w:rPr>
        <w:t>13</w:t>
      </w:r>
      <w:r>
        <w:t xml:space="preserve"> </w:t>
      </w:r>
      <w:hyperlink r:id="rId281" w:history="1">
        <w:r>
          <w:rPr>
            <w:rStyle w:val="a4"/>
          </w:rPr>
          <w:t>Части 6</w:t>
        </w:r>
      </w:hyperlink>
      <w:r>
        <w:t xml:space="preserve"> и </w:t>
      </w:r>
      <w:hyperlink r:id="rId282" w:history="1">
        <w:r>
          <w:rPr>
            <w:rStyle w:val="a4"/>
          </w:rPr>
          <w:t>6</w:t>
        </w:r>
      </w:hyperlink>
      <w:hyperlink r:id="rId283" w:history="1">
        <w:r>
          <w:rPr>
            <w:rStyle w:val="a4"/>
            <w:vertAlign w:val="superscript"/>
          </w:rPr>
          <w:t> 1</w:t>
        </w:r>
      </w:hyperlink>
      <w:hyperlink r:id="rId284" w:history="1">
        <w:r>
          <w:rPr>
            <w:rStyle w:val="a4"/>
          </w:rPr>
          <w:t xml:space="preserve"> статьи 70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93" w:name="sub_11114"/>
      <w:r>
        <w:rPr>
          <w:vertAlign w:val="superscript"/>
        </w:rPr>
        <w:t>14</w:t>
      </w:r>
      <w:r>
        <w:t xml:space="preserve"> </w:t>
      </w:r>
      <w:hyperlink r:id="rId285" w:history="1">
        <w:r>
          <w:rPr>
            <w:rStyle w:val="a4"/>
          </w:rPr>
          <w:t>Часть 5 статьи 70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94" w:name="sub_11115"/>
      <w:bookmarkEnd w:id="393"/>
      <w:r>
        <w:rPr>
          <w:vertAlign w:val="superscript"/>
        </w:rPr>
        <w:t>15</w:t>
      </w:r>
      <w:r>
        <w:t xml:space="preserve"> </w:t>
      </w:r>
      <w:hyperlink r:id="rId286" w:history="1">
        <w:r>
          <w:rPr>
            <w:rStyle w:val="a4"/>
          </w:rPr>
          <w:t>Статья 18</w:t>
        </w:r>
      </w:hyperlink>
      <w:r>
        <w:t xml:space="preserve"> Договора между Российской Федерацией и Республикой Беларусь от 8 декабря 1999 г. "О создании Союзного государства" (договор ратифицирован </w:t>
      </w:r>
      <w:hyperlink r:id="rId287" w:history="1">
        <w:r>
          <w:rPr>
            <w:rStyle w:val="a4"/>
          </w:rPr>
          <w:t>Федеральным законом</w:t>
        </w:r>
      </w:hyperlink>
      <w:r>
        <w:t xml:space="preserve"> от 2 января 2000 г. N 25-ФЗ "О ратификации Договора о создании Союзного государства"), </w:t>
      </w:r>
      <w:hyperlink r:id="rId288" w:history="1">
        <w:r>
          <w:rPr>
            <w:rStyle w:val="a4"/>
          </w:rPr>
          <w:t>статья 4</w:t>
        </w:r>
      </w:hyperlink>
      <w:r>
        <w:t xml:space="preserve"> Договора между Российской Федерацией и Респу</w:t>
      </w:r>
      <w:r>
        <w:t xml:space="preserve">бликой Беларусь от 25 декабря 1998 г. "О равных правах граждан" (договор ратифицирован </w:t>
      </w:r>
      <w:hyperlink r:id="rId289" w:history="1">
        <w:r>
          <w:rPr>
            <w:rStyle w:val="a4"/>
          </w:rPr>
          <w:t>Федеральным законом</w:t>
        </w:r>
      </w:hyperlink>
      <w:r>
        <w:t xml:space="preserve"> от 1 мая 1999 г. N 89-ФЗ "О ратификации Договора между Российской Федерацией и Р</w:t>
      </w:r>
      <w:r>
        <w:t>еспубликой Беларусь о равных правах граждан").</w:t>
      </w:r>
    </w:p>
    <w:p w:rsidR="00000000" w:rsidRDefault="00624064">
      <w:pPr>
        <w:pStyle w:val="ae"/>
      </w:pPr>
      <w:bookmarkStart w:id="395" w:name="sub_11116"/>
      <w:bookmarkEnd w:id="394"/>
      <w:r>
        <w:rPr>
          <w:vertAlign w:val="superscript"/>
        </w:rPr>
        <w:t>16</w:t>
      </w:r>
      <w:r>
        <w:t xml:space="preserve"> </w:t>
      </w:r>
      <w:hyperlink r:id="rId290" w:history="1">
        <w:r>
          <w:rPr>
            <w:rStyle w:val="a4"/>
          </w:rPr>
          <w:t>Часть 12 статьи 71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96" w:name="sub_11117"/>
      <w:bookmarkEnd w:id="395"/>
      <w:r>
        <w:rPr>
          <w:vertAlign w:val="superscript"/>
        </w:rPr>
        <w:t>17</w:t>
      </w:r>
      <w:r>
        <w:t xml:space="preserve"> </w:t>
      </w:r>
      <w:hyperlink r:id="rId291" w:history="1">
        <w:r>
          <w:rPr>
            <w:rStyle w:val="a4"/>
          </w:rPr>
          <w:t>Часть 8.1 статьи 70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397" w:name="sub_11118"/>
      <w:bookmarkEnd w:id="396"/>
      <w:r>
        <w:rPr>
          <w:vertAlign w:val="superscript"/>
        </w:rPr>
        <w:t>18</w:t>
      </w:r>
      <w:r>
        <w:t xml:space="preserve"> </w:t>
      </w:r>
      <w:hyperlink r:id="rId292" w:history="1">
        <w:r>
          <w:rPr>
            <w:rStyle w:val="a4"/>
          </w:rPr>
          <w:t>Часть 8.1 статьи 70</w:t>
        </w:r>
      </w:hyperlink>
      <w:r>
        <w:t xml:space="preserve"> Федерального закона N 273-Ф3.</w:t>
      </w:r>
    </w:p>
    <w:p w:rsidR="00000000" w:rsidRDefault="00624064">
      <w:pPr>
        <w:pStyle w:val="ae"/>
      </w:pPr>
      <w:bookmarkStart w:id="398" w:name="sub_11119"/>
      <w:bookmarkEnd w:id="397"/>
      <w:r>
        <w:rPr>
          <w:vertAlign w:val="superscript"/>
        </w:rPr>
        <w:t>19</w:t>
      </w:r>
      <w:r>
        <w:t xml:space="preserve"> </w:t>
      </w:r>
      <w:hyperlink r:id="rId293" w:history="1">
        <w:r>
          <w:rPr>
            <w:rStyle w:val="a4"/>
          </w:rPr>
          <w:t>Приказ</w:t>
        </w:r>
      </w:hyperlink>
      <w:r>
        <w:t xml:space="preserve"> Министерства спорта Российской Федерации от 14 января 2016 г. N 16 (зарегистрирован Министерством юстиции Российской Федерации 26 февраля 2016 г., регистрационный N 41216).</w:t>
      </w:r>
    </w:p>
    <w:p w:rsidR="00000000" w:rsidRDefault="00624064">
      <w:pPr>
        <w:pStyle w:val="ae"/>
      </w:pPr>
      <w:bookmarkStart w:id="399" w:name="sub_2220"/>
      <w:bookmarkEnd w:id="398"/>
      <w:r>
        <w:rPr>
          <w:vertAlign w:val="superscript"/>
        </w:rPr>
        <w:t>20</w:t>
      </w:r>
      <w:r>
        <w:t xml:space="preserve"> </w:t>
      </w:r>
      <w:hyperlink r:id="rId294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26 февраля 2018 г. N 312-р.</w:t>
      </w:r>
    </w:p>
    <w:p w:rsidR="00000000" w:rsidRDefault="00624064">
      <w:pPr>
        <w:pStyle w:val="ae"/>
      </w:pPr>
      <w:bookmarkStart w:id="400" w:name="sub_2221"/>
      <w:bookmarkEnd w:id="399"/>
      <w:r>
        <w:rPr>
          <w:vertAlign w:val="superscript"/>
        </w:rPr>
        <w:t>21</w:t>
      </w:r>
      <w:r>
        <w:t xml:space="preserve"> </w:t>
      </w:r>
      <w:hyperlink r:id="rId295" w:history="1">
        <w:r>
          <w:rPr>
            <w:rStyle w:val="a4"/>
          </w:rPr>
          <w:t>Приказ</w:t>
        </w:r>
      </w:hyperlink>
      <w:r>
        <w:t xml:space="preserve"> Министерства спорта Российской Федерации от 14 января 2016 г. N 16 (зарегистрирован Министерством юстиции Российской Федерации 26 февраля 2016 г., регистрационный N 41216).</w:t>
      </w:r>
    </w:p>
    <w:p w:rsidR="00000000" w:rsidRDefault="00624064">
      <w:pPr>
        <w:pStyle w:val="ae"/>
      </w:pPr>
      <w:bookmarkStart w:id="401" w:name="sub_2222"/>
      <w:bookmarkEnd w:id="400"/>
      <w:r>
        <w:rPr>
          <w:vertAlign w:val="superscript"/>
        </w:rPr>
        <w:t>22</w:t>
      </w:r>
      <w:r>
        <w:t xml:space="preserve"> </w:t>
      </w:r>
      <w:hyperlink r:id="rId296" w:history="1">
        <w:r>
          <w:rPr>
            <w:rStyle w:val="a4"/>
          </w:rPr>
          <w:t>Часть 3 статьи 71</w:t>
        </w:r>
      </w:hyperlink>
      <w:r>
        <w:t xml:space="preserve"> Федерального закона N 273-Ф3.</w:t>
      </w:r>
    </w:p>
    <w:p w:rsidR="00000000" w:rsidRDefault="00624064">
      <w:pPr>
        <w:pStyle w:val="ae"/>
      </w:pPr>
      <w:bookmarkStart w:id="402" w:name="sub_2223"/>
      <w:bookmarkEnd w:id="401"/>
      <w:r>
        <w:rPr>
          <w:vertAlign w:val="superscript"/>
        </w:rPr>
        <w:t>23</w:t>
      </w:r>
      <w:r>
        <w:t xml:space="preserve"> </w:t>
      </w:r>
      <w:hyperlink r:id="rId297" w:history="1">
        <w:r>
          <w:rPr>
            <w:rStyle w:val="a4"/>
          </w:rPr>
          <w:t>Часть 12 статьи 71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403" w:name="sub_2224"/>
      <w:bookmarkEnd w:id="402"/>
      <w:r>
        <w:rPr>
          <w:vertAlign w:val="superscript"/>
        </w:rPr>
        <w:t>24</w:t>
      </w:r>
      <w:r>
        <w:t xml:space="preserve"> </w:t>
      </w:r>
      <w:hyperlink r:id="rId298" w:history="1">
        <w:r>
          <w:rPr>
            <w:rStyle w:val="a4"/>
          </w:rPr>
          <w:t>Часть 3 статьи 77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404" w:name="sub_2225"/>
      <w:bookmarkEnd w:id="403"/>
      <w:r>
        <w:rPr>
          <w:vertAlign w:val="superscript"/>
        </w:rPr>
        <w:lastRenderedPageBreak/>
        <w:t>25</w:t>
      </w:r>
      <w:r>
        <w:t xml:space="preserve"> </w:t>
      </w:r>
      <w:hyperlink r:id="rId299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24 октября 2011 г. N 861 "</w:t>
      </w:r>
      <w: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000000" w:rsidRDefault="00624064">
      <w:pPr>
        <w:pStyle w:val="ae"/>
      </w:pPr>
      <w:bookmarkStart w:id="405" w:name="sub_2226"/>
      <w:bookmarkEnd w:id="404"/>
      <w:r>
        <w:rPr>
          <w:vertAlign w:val="superscript"/>
        </w:rPr>
        <w:t>26</w:t>
      </w:r>
      <w:r>
        <w:t xml:space="preserve"> </w:t>
      </w:r>
      <w:hyperlink r:id="rId300" w:history="1">
        <w:r>
          <w:rPr>
            <w:rStyle w:val="a4"/>
          </w:rPr>
          <w:t>Часть 1 статьи 6</w:t>
        </w:r>
      </w:hyperlink>
      <w:r>
        <w:t xml:space="preserve"> Федерального закона от 5 мая 2014 г. N 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</w:t>
      </w:r>
      <w:r>
        <w:t xml:space="preserve"> - Республики Крым и города федерального значения Севастополя и о внесении изменений в Федеральный закон "Об образовании в Российской Федерации" и </w:t>
      </w:r>
      <w:hyperlink r:id="rId301" w:history="1">
        <w:r>
          <w:rPr>
            <w:rStyle w:val="a4"/>
          </w:rPr>
          <w:t>часть 1 статьи 6</w:t>
        </w:r>
      </w:hyperlink>
      <w:r>
        <w:t xml:space="preserve"> Федерального закона</w:t>
      </w:r>
      <w:r>
        <w:t xml:space="preserve"> от 17 февраля 2023 г. N 19-ФЗ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</w:t>
      </w:r>
      <w:r>
        <w:t xml:space="preserve">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Федерации".</w:t>
      </w:r>
    </w:p>
    <w:p w:rsidR="00000000" w:rsidRDefault="00624064">
      <w:pPr>
        <w:pStyle w:val="ae"/>
      </w:pPr>
      <w:bookmarkStart w:id="406" w:name="sub_2227"/>
      <w:bookmarkEnd w:id="405"/>
      <w:r>
        <w:rPr>
          <w:vertAlign w:val="superscript"/>
        </w:rPr>
        <w:t>27</w:t>
      </w:r>
      <w:r>
        <w:t xml:space="preserve"> </w:t>
      </w:r>
      <w:hyperlink r:id="rId302" w:history="1">
        <w:r>
          <w:rPr>
            <w:rStyle w:val="a4"/>
          </w:rPr>
          <w:t>Пункт 1 части 1 статьи 6</w:t>
        </w:r>
      </w:hyperlink>
      <w:r>
        <w:t xml:space="preserve">, </w:t>
      </w:r>
      <w:hyperlink r:id="rId303" w:history="1">
        <w:r>
          <w:rPr>
            <w:rStyle w:val="a4"/>
          </w:rPr>
          <w:t>часть 1 статьи 9</w:t>
        </w:r>
      </w:hyperlink>
      <w:r>
        <w:t xml:space="preserve"> и </w:t>
      </w:r>
      <w:hyperlink r:id="rId304" w:history="1">
        <w:r>
          <w:rPr>
            <w:rStyle w:val="a4"/>
          </w:rPr>
          <w:t>часть 1 статьи 10.1</w:t>
        </w:r>
      </w:hyperlink>
      <w:r>
        <w:t xml:space="preserve"> Федерального закона от 27 июля 2006 г. N 152-ФЗ "О персональных данных".</w:t>
      </w:r>
    </w:p>
    <w:p w:rsidR="00000000" w:rsidRDefault="00624064">
      <w:pPr>
        <w:pStyle w:val="ae"/>
      </w:pPr>
      <w:bookmarkStart w:id="407" w:name="sub_2228"/>
      <w:bookmarkEnd w:id="406"/>
      <w:r>
        <w:rPr>
          <w:vertAlign w:val="superscript"/>
        </w:rPr>
        <w:t>28</w:t>
      </w:r>
      <w:r>
        <w:t xml:space="preserve"> </w:t>
      </w:r>
      <w:hyperlink r:id="rId305" w:history="1">
        <w:r>
          <w:rPr>
            <w:rStyle w:val="a4"/>
          </w:rPr>
          <w:t>Часть 9 статьи 98</w:t>
        </w:r>
      </w:hyperlink>
      <w:r>
        <w:t xml:space="preserve"> Федерального закона N 273-ФЗ.</w:t>
      </w:r>
    </w:p>
    <w:p w:rsidR="00000000" w:rsidRDefault="00624064">
      <w:pPr>
        <w:pStyle w:val="ae"/>
      </w:pPr>
      <w:bookmarkStart w:id="408" w:name="sub_2229"/>
      <w:bookmarkEnd w:id="407"/>
      <w:r>
        <w:rPr>
          <w:vertAlign w:val="superscript"/>
        </w:rPr>
        <w:t>29</w:t>
      </w:r>
      <w:r>
        <w:t xml:space="preserve"> </w:t>
      </w:r>
      <w:hyperlink r:id="rId306" w:history="1">
        <w:r>
          <w:rPr>
            <w:rStyle w:val="a4"/>
          </w:rPr>
          <w:t>Пункт 10</w:t>
        </w:r>
      </w:hyperlink>
      <w:r>
        <w:t xml:space="preserve"> Положения о функционировании Суперсервиса "Поступление в вуз онлайн" в рамках приемной кампании 2024/25 учебного года, утвержденного </w:t>
      </w:r>
      <w:hyperlink r:id="rId30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января 2023 г. N 89.</w:t>
      </w:r>
    </w:p>
    <w:p w:rsidR="00000000" w:rsidRDefault="00624064">
      <w:pPr>
        <w:pStyle w:val="ae"/>
      </w:pPr>
      <w:bookmarkStart w:id="409" w:name="sub_3330"/>
      <w:bookmarkEnd w:id="408"/>
      <w:r>
        <w:rPr>
          <w:vertAlign w:val="superscript"/>
        </w:rPr>
        <w:t>30</w:t>
      </w:r>
      <w:r>
        <w:t xml:space="preserve"> </w:t>
      </w:r>
      <w:hyperlink r:id="rId308" w:history="1">
        <w:r>
          <w:rPr>
            <w:rStyle w:val="a4"/>
          </w:rPr>
          <w:t>Статья 35</w:t>
        </w:r>
      </w:hyperlink>
      <w:r>
        <w:t xml:space="preserve"> Основ законодательства Россий</w:t>
      </w:r>
      <w:r>
        <w:t>ской Федерации о нотариате (утверждены Верховным Советом Российской Федерации 11 февраля 1993 г. N 4462-1).</w:t>
      </w:r>
    </w:p>
    <w:p w:rsidR="00000000" w:rsidRDefault="00624064">
      <w:pPr>
        <w:pStyle w:val="ae"/>
      </w:pPr>
      <w:bookmarkStart w:id="410" w:name="sub_3331"/>
      <w:bookmarkEnd w:id="409"/>
      <w:r>
        <w:rPr>
          <w:vertAlign w:val="superscript"/>
        </w:rPr>
        <w:t>31</w:t>
      </w:r>
      <w:r>
        <w:t xml:space="preserve"> </w:t>
      </w:r>
      <w:hyperlink r:id="rId309" w:history="1">
        <w:r>
          <w:rPr>
            <w:rStyle w:val="a4"/>
          </w:rPr>
          <w:t>Пункт 4 части 1 статьи 26</w:t>
        </w:r>
      </w:hyperlink>
      <w:r>
        <w:t xml:space="preserve"> Федерального закона от 5 июля </w:t>
      </w:r>
      <w:r>
        <w:t>2010 г. N 154-ФЗ "Консульский устав Российской Федерации".</w:t>
      </w:r>
    </w:p>
    <w:p w:rsidR="00000000" w:rsidRDefault="00624064">
      <w:pPr>
        <w:pStyle w:val="ae"/>
      </w:pPr>
      <w:bookmarkStart w:id="411" w:name="sub_3332"/>
      <w:bookmarkEnd w:id="410"/>
      <w:r>
        <w:rPr>
          <w:vertAlign w:val="superscript"/>
        </w:rPr>
        <w:t>32</w:t>
      </w:r>
      <w:r>
        <w:t xml:space="preserve"> </w:t>
      </w:r>
      <w:hyperlink r:id="rId310" w:history="1">
        <w:r>
          <w:rPr>
            <w:rStyle w:val="a4"/>
          </w:rPr>
          <w:t>Часть 2 статьи 6</w:t>
        </w:r>
      </w:hyperlink>
      <w:r>
        <w:t xml:space="preserve"> Федерального закона от 5 мая 2014 г. N 84-ФЗ "Об особенностях правового регулирования отно</w:t>
      </w:r>
      <w:r>
        <w:t>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</w:t>
      </w:r>
      <w:r>
        <w:t xml:space="preserve">бразовании в Российской Федерации" и </w:t>
      </w:r>
      <w:hyperlink r:id="rId311" w:history="1">
        <w:r>
          <w:rPr>
            <w:rStyle w:val="a4"/>
          </w:rPr>
          <w:t>часть 2 статьи 6</w:t>
        </w:r>
      </w:hyperlink>
      <w:r>
        <w:t xml:space="preserve"> Федерального закона от 17 февраля 2023 г. N </w:t>
      </w:r>
      <w:r>
        <w:t>19-ФЗ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</w:t>
      </w:r>
      <w:r>
        <w:t>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Федерации".</w:t>
      </w:r>
    </w:p>
    <w:p w:rsidR="00000000" w:rsidRDefault="00624064">
      <w:pPr>
        <w:pStyle w:val="ae"/>
      </w:pPr>
      <w:bookmarkStart w:id="412" w:name="sub_3333"/>
      <w:bookmarkEnd w:id="411"/>
      <w:r>
        <w:rPr>
          <w:vertAlign w:val="superscript"/>
        </w:rPr>
        <w:t>33</w:t>
      </w:r>
      <w:r>
        <w:t xml:space="preserve"> </w:t>
      </w:r>
      <w:hyperlink r:id="rId312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27 апреля 2024 г. N 555 "О целевом обучении по образовательным программам среднего профессионального и высшего образования".</w:t>
      </w:r>
    </w:p>
    <w:p w:rsidR="00000000" w:rsidRDefault="00624064">
      <w:pPr>
        <w:pStyle w:val="ae"/>
      </w:pPr>
      <w:bookmarkStart w:id="413" w:name="sub_3334"/>
      <w:bookmarkEnd w:id="412"/>
      <w:r>
        <w:rPr>
          <w:vertAlign w:val="superscript"/>
        </w:rPr>
        <w:t>34</w:t>
      </w:r>
      <w:r>
        <w:t xml:space="preserve"> </w:t>
      </w:r>
      <w:hyperlink r:id="rId313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13 мая 2022 г. N 867 "О единой цифровой платформе в сфере занятости и трудовых отношений "Работа в России".</w:t>
      </w:r>
    </w:p>
    <w:p w:rsidR="00000000" w:rsidRDefault="00624064">
      <w:pPr>
        <w:pStyle w:val="ae"/>
      </w:pPr>
      <w:bookmarkStart w:id="414" w:name="sub_3335"/>
      <w:bookmarkEnd w:id="413"/>
      <w:r>
        <w:rPr>
          <w:vertAlign w:val="superscript"/>
        </w:rPr>
        <w:t>35</w:t>
      </w:r>
      <w:r>
        <w:t xml:space="preserve"> </w:t>
      </w:r>
      <w:hyperlink r:id="rId314" w:history="1">
        <w:r>
          <w:rPr>
            <w:rStyle w:val="a4"/>
          </w:rPr>
          <w:t>Часть 3 статьи 71.1</w:t>
        </w:r>
      </w:hyperlink>
      <w:r>
        <w:t xml:space="preserve"> Федерального закона N 273-ФЗ, </w:t>
      </w:r>
      <w:hyperlink r:id="rId315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27 апреля 2024 г. N 555 </w:t>
      </w:r>
      <w:r>
        <w:t>"О целевом обучении по образовательным программам среднего профессионального и высшего образования".</w:t>
      </w:r>
    </w:p>
    <w:p w:rsidR="00000000" w:rsidRDefault="00624064">
      <w:pPr>
        <w:pStyle w:val="ae"/>
      </w:pPr>
      <w:bookmarkStart w:id="415" w:name="sub_3336"/>
      <w:bookmarkEnd w:id="414"/>
      <w:r>
        <w:rPr>
          <w:vertAlign w:val="superscript"/>
        </w:rPr>
        <w:t>36</w:t>
      </w:r>
      <w:r>
        <w:t xml:space="preserve"> Исключена с 9 декабря 2025 г. - </w:t>
      </w:r>
      <w:hyperlink r:id="rId316" w:history="1">
        <w:r>
          <w:rPr>
            <w:rStyle w:val="a4"/>
          </w:rPr>
          <w:t>Приказ</w:t>
        </w:r>
      </w:hyperlink>
      <w:r>
        <w:t xml:space="preserve"> Минобрнауки России от</w:t>
      </w:r>
      <w:r>
        <w:t xml:space="preserve"> 26 ноября 2025 г. N 905</w:t>
      </w:r>
    </w:p>
    <w:bookmarkEnd w:id="415"/>
    <w:p w:rsidR="00000000" w:rsidRDefault="0062406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24064">
      <w:pPr>
        <w:pStyle w:val="a7"/>
        <w:rPr>
          <w:shd w:val="clear" w:color="auto" w:fill="F0F0F0"/>
        </w:rPr>
      </w:pPr>
      <w:r>
        <w:t xml:space="preserve"> </w:t>
      </w:r>
      <w:hyperlink r:id="rId3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24064">
      <w:pPr>
        <w:pStyle w:val="ae"/>
      </w:pPr>
      <w:bookmarkStart w:id="416" w:name="sub_3337"/>
      <w:r>
        <w:rPr>
          <w:vertAlign w:val="superscript"/>
        </w:rPr>
        <w:t>37</w:t>
      </w:r>
      <w:r>
        <w:t xml:space="preserve"> </w:t>
      </w:r>
      <w:hyperlink r:id="rId318" w:history="1">
        <w:r>
          <w:rPr>
            <w:rStyle w:val="a4"/>
          </w:rPr>
          <w:t>Постановление</w:t>
        </w:r>
      </w:hyperlink>
      <w:r>
        <w:t xml:space="preserve"> Пра</w:t>
      </w:r>
      <w:r>
        <w:t>вительства Российской Федерации от 18 декабря 2020 г. N 2150 "Об установлении квоты на образование иностранных граждан и лиц без гражданства в Российской Федерации".</w:t>
      </w:r>
    </w:p>
    <w:p w:rsidR="00000000" w:rsidRDefault="00624064">
      <w:pPr>
        <w:pStyle w:val="ae"/>
      </w:pPr>
      <w:bookmarkStart w:id="417" w:name="sub_3338"/>
      <w:bookmarkEnd w:id="416"/>
      <w:r>
        <w:rPr>
          <w:vertAlign w:val="superscript"/>
        </w:rPr>
        <w:t>38</w:t>
      </w:r>
      <w:r>
        <w:t xml:space="preserve"> </w:t>
      </w:r>
      <w:hyperlink r:id="rId319" w:history="1">
        <w:r>
          <w:rPr>
            <w:rStyle w:val="a4"/>
          </w:rPr>
          <w:t>Пункт 18</w:t>
        </w:r>
      </w:hyperlink>
      <w:r>
        <w:t xml:space="preserve"> Порядка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Федерации, а также предъявляемых к ним</w:t>
      </w:r>
      <w:r>
        <w:t xml:space="preserve"> требований, утвержденных </w:t>
      </w:r>
      <w:hyperlink r:id="rId320" w:history="1">
        <w:r>
          <w:rPr>
            <w:rStyle w:val="a4"/>
          </w:rPr>
          <w:t>приказом</w:t>
        </w:r>
      </w:hyperlink>
      <w:r>
        <w:t xml:space="preserve"> Министерства науки и высшего образования Российской Федерации от 3 ноября 2020 г. N 1378 (зарегистрирован Министерством юстиции Российской Федерации 2</w:t>
      </w:r>
      <w:r>
        <w:t xml:space="preserve">6 января 2021 г., регистрационный N 62219) с изменениями, внесенными приказами Министерства науки и высшего образования Российской Федерации </w:t>
      </w:r>
      <w:hyperlink r:id="rId321" w:history="1">
        <w:r>
          <w:rPr>
            <w:rStyle w:val="a4"/>
          </w:rPr>
          <w:t>от 6 октября 2021 г. N 930</w:t>
        </w:r>
      </w:hyperlink>
      <w:r>
        <w:t xml:space="preserve"> (зарегистриров</w:t>
      </w:r>
      <w:r>
        <w:t xml:space="preserve">ан Министерством юстиции Российской Федерации 19 ноября 2021 г., регистрационный N 65907) и </w:t>
      </w:r>
      <w:hyperlink r:id="rId322" w:history="1">
        <w:r>
          <w:rPr>
            <w:rStyle w:val="a4"/>
          </w:rPr>
          <w:t>от 3 апреля 2023 г. N 366</w:t>
        </w:r>
      </w:hyperlink>
      <w:r>
        <w:t xml:space="preserve"> (зарегистрирован Министерством юстиции Российской Федерации 24 м</w:t>
      </w:r>
      <w:r>
        <w:t>ая 2023 г. N 73413).</w:t>
      </w:r>
    </w:p>
    <w:p w:rsidR="00000000" w:rsidRDefault="00624064">
      <w:pPr>
        <w:pStyle w:val="ae"/>
      </w:pPr>
      <w:bookmarkStart w:id="418" w:name="sub_3339"/>
      <w:bookmarkEnd w:id="417"/>
      <w:r>
        <w:rPr>
          <w:vertAlign w:val="superscript"/>
        </w:rPr>
        <w:t>39</w:t>
      </w:r>
      <w:r>
        <w:t xml:space="preserve"> </w:t>
      </w:r>
      <w:hyperlink r:id="rId323" w:history="1">
        <w:r>
          <w:rPr>
            <w:rStyle w:val="a4"/>
          </w:rPr>
          <w:t>Часть 6.1 статьи 17</w:t>
        </w:r>
      </w:hyperlink>
      <w:r>
        <w:t xml:space="preserve"> Федерального закона от 24 мая 1999 г. N 99-ФЗ "О государственной политике Российской Федерации в отношении соотечественнико</w:t>
      </w:r>
      <w:r>
        <w:t>в за рубежом".</w:t>
      </w:r>
    </w:p>
    <w:p w:rsidR="00000000" w:rsidRDefault="00624064">
      <w:pPr>
        <w:pStyle w:val="ae"/>
      </w:pPr>
      <w:bookmarkStart w:id="419" w:name="sub_4440"/>
      <w:bookmarkEnd w:id="418"/>
      <w:r>
        <w:rPr>
          <w:vertAlign w:val="superscript"/>
        </w:rPr>
        <w:t>40</w:t>
      </w:r>
      <w:r>
        <w:t xml:space="preserve"> </w:t>
      </w:r>
      <w:hyperlink r:id="rId324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25 апреля 2014 г. N </w:t>
      </w:r>
      <w:r>
        <w:t>412 (зарегистрирован Министерством юстиции Российской Федерации 8 июля 2014 г., регистрационный N 33009).</w:t>
      </w:r>
    </w:p>
    <w:p w:rsidR="00000000" w:rsidRDefault="00624064">
      <w:pPr>
        <w:pStyle w:val="ae"/>
      </w:pPr>
      <w:bookmarkStart w:id="420" w:name="sub_4441"/>
      <w:bookmarkEnd w:id="419"/>
      <w:r>
        <w:rPr>
          <w:vertAlign w:val="superscript"/>
        </w:rPr>
        <w:t>41</w:t>
      </w:r>
      <w:r>
        <w:t xml:space="preserve"> </w:t>
      </w:r>
      <w:hyperlink r:id="rId325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</w:t>
      </w:r>
      <w:r>
        <w:t>от 1 апреля 2014 г. N 255 "Об утверждении уровней владения русским языком как иностранным языком и требований к ним" (зарегистрирован Министерством юстиции Российской Федерации 17 июня 2014 г., регистрационный N 32701).</w:t>
      </w:r>
    </w:p>
    <w:bookmarkEnd w:id="420"/>
    <w:p w:rsidR="00000000" w:rsidRDefault="00624064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</w:t>
      </w:r>
      <w:r>
        <w:rPr>
          <w:sz w:val="22"/>
          <w:szCs w:val="22"/>
        </w:rPr>
        <w:t>──</w:t>
      </w:r>
    </w:p>
    <w:p w:rsidR="00000000" w:rsidRDefault="00624064"/>
    <w:p w:rsidR="00000000" w:rsidRDefault="00624064">
      <w:pPr>
        <w:ind w:firstLine="698"/>
        <w:jc w:val="right"/>
      </w:pPr>
      <w:bookmarkStart w:id="421" w:name="sub_2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науки</w:t>
      </w:r>
      <w:r>
        <w:rPr>
          <w:rStyle w:val="a3"/>
        </w:rPr>
        <w:br/>
        <w:t>и высшего образования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ноября 2024 г. N 821</w:t>
      </w:r>
    </w:p>
    <w:bookmarkEnd w:id="421"/>
    <w:p w:rsidR="00000000" w:rsidRDefault="00624064"/>
    <w:p w:rsidR="00000000" w:rsidRDefault="00624064">
      <w:pPr>
        <w:pStyle w:val="1"/>
      </w:pPr>
      <w:r>
        <w:t>Перечень</w:t>
      </w:r>
      <w:r>
        <w:br/>
        <w:t>приказов Министерства науки и высшего образования Российской Федерации, признаваемых утра</w:t>
      </w:r>
      <w:r>
        <w:t>тившими силу</w:t>
      </w:r>
    </w:p>
    <w:p w:rsidR="00000000" w:rsidRDefault="00624064"/>
    <w:p w:rsidR="00000000" w:rsidRDefault="00624064">
      <w:bookmarkStart w:id="422" w:name="sub_2001"/>
      <w:r>
        <w:t xml:space="preserve">1. </w:t>
      </w:r>
      <w:hyperlink r:id="rId326" w:history="1">
        <w:r>
          <w:rPr>
            <w:rStyle w:val="a4"/>
          </w:rPr>
          <w:t>Приказ</w:t>
        </w:r>
      </w:hyperlink>
      <w:r>
        <w:t xml:space="preserve"> Министерства науки и высшего образования Российской Федерации от 21 августа 2020 г. N 1076 "Об утверждении Порядка приема на обучение по образовательным п</w:t>
      </w:r>
      <w:r>
        <w:t>рограммам высшего образования - программам бакалавриата, программам специалитета, программам магистратуры" (зарегистрирован Министерством юстиции Российской Федерации 14 сентября 2020 г., регистрационный N 59805).</w:t>
      </w:r>
    </w:p>
    <w:p w:rsidR="00000000" w:rsidRDefault="00624064">
      <w:bookmarkStart w:id="423" w:name="sub_2002"/>
      <w:bookmarkEnd w:id="422"/>
      <w:r>
        <w:t xml:space="preserve">2. </w:t>
      </w:r>
      <w:hyperlink r:id="rId327" w:history="1">
        <w:r>
          <w:rPr>
            <w:rStyle w:val="a4"/>
          </w:rPr>
          <w:t>Приказ</w:t>
        </w:r>
      </w:hyperlink>
      <w:r>
        <w:t xml:space="preserve"> Министерства науки и высшего образования Российской Федерации от 25 января 2021 г. N 38 "О внесении изменений в Порядок приема на обучение по образовательным программам высшего образования - программам</w:t>
      </w:r>
      <w:r>
        <w:t xml:space="preserve"> бакалавриата, программам специалитета, программам магистратуры, утвержденный приказом Министерства науки и высшего образования Российской Федерации от 21 августа 2020 г. N 1076" (зарегистрирован Министерством юстиции Российской Федерации 16 марта 2021 г.,</w:t>
      </w:r>
      <w:r>
        <w:t xml:space="preserve"> регистрационный N 62761).</w:t>
      </w:r>
    </w:p>
    <w:p w:rsidR="00000000" w:rsidRDefault="00624064">
      <w:bookmarkStart w:id="424" w:name="sub_2003"/>
      <w:bookmarkEnd w:id="423"/>
      <w:r>
        <w:t xml:space="preserve">3. </w:t>
      </w:r>
      <w:hyperlink r:id="rId328" w:history="1">
        <w:r>
          <w:rPr>
            <w:rStyle w:val="a4"/>
          </w:rPr>
          <w:t>Приказ</w:t>
        </w:r>
      </w:hyperlink>
      <w:r>
        <w:t xml:space="preserve"> Министерства науки и высшего образования Российской Федерации от 13 августа 2021 г. N 753 "О внесении изменений в Порядок приема на </w:t>
      </w:r>
      <w:r>
        <w:t>обучение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Министерства науки и высшего образования Российской Федерации от 21 августа 2020 г. N 1076" (зарег</w:t>
      </w:r>
      <w:r>
        <w:t>истрирован Министерством юстиции Российской Федерации 14 сентября 2021 г., регистрационный N 64981).</w:t>
      </w:r>
    </w:p>
    <w:p w:rsidR="00000000" w:rsidRDefault="00624064">
      <w:bookmarkStart w:id="425" w:name="sub_2004"/>
      <w:bookmarkEnd w:id="424"/>
      <w:r>
        <w:t xml:space="preserve">4. </w:t>
      </w:r>
      <w:hyperlink r:id="rId329" w:history="1">
        <w:r>
          <w:rPr>
            <w:rStyle w:val="a4"/>
          </w:rPr>
          <w:t>Приказ</w:t>
        </w:r>
      </w:hyperlink>
      <w:r>
        <w:t xml:space="preserve"> Министерства науки и высшего образования Российской Федера</w:t>
      </w:r>
      <w:r>
        <w:t>ции от 26 августа 2022 г. N 814 "О внесении изменений в 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Министерства науки и выс</w:t>
      </w:r>
      <w:r>
        <w:t>шего образования Российской Федерации от 21 августа 2020 г. N 1076" (зарегистрирован Министерством юстиции Российской Федерации 26 сентября 2022 г., регистрационный N 70211).</w:t>
      </w:r>
    </w:p>
    <w:p w:rsidR="00000000" w:rsidRDefault="00624064">
      <w:bookmarkStart w:id="426" w:name="sub_2005"/>
      <w:bookmarkEnd w:id="425"/>
      <w:r>
        <w:t xml:space="preserve">5. </w:t>
      </w:r>
      <w:hyperlink r:id="rId330" w:history="1">
        <w:r>
          <w:rPr>
            <w:rStyle w:val="a4"/>
          </w:rPr>
          <w:t>Приказ</w:t>
        </w:r>
      </w:hyperlink>
      <w:r>
        <w:t xml:space="preserve"> Министерства науки и высшего образования Российской Федерации от 10 февраля 2023 г. N 143 "О внесении изменений в Порядок приема на обучение по образовательным программам высшего образования - программам бакалавриата, программам специалитет</w:t>
      </w:r>
      <w:r>
        <w:t>а, программам магистратуры, утвержденный приказом Министерства науки и высшего образования Российской Федерации от 21 августа 2020 г. N 1076" (зарегистрирован Министерством юстиции Российской Федерации 20 марта 2023 г. N 72631).</w:t>
      </w:r>
    </w:p>
    <w:p w:rsidR="00000000" w:rsidRDefault="00624064">
      <w:bookmarkStart w:id="427" w:name="sub_2006"/>
      <w:bookmarkEnd w:id="426"/>
      <w:r>
        <w:t xml:space="preserve">6. </w:t>
      </w:r>
      <w:hyperlink r:id="rId331" w:history="1">
        <w:r>
          <w:rPr>
            <w:rStyle w:val="a4"/>
          </w:rPr>
          <w:t>Приказ</w:t>
        </w:r>
      </w:hyperlink>
      <w:r>
        <w:t xml:space="preserve"> Министерства науки и высшего образования Российской Федерации и от 16 ноября 2023 г. N 1081 "О внесении изменений в Порядок приема на обучение по образовательным программам высшего образ</w:t>
      </w:r>
      <w:r>
        <w:t>ования - программам бакалавриата, программам специалитета, программам магистратуры, утвержденный приказом Министерства науки и высшего образования Российской Федерации от 21 августа 2020 г. N 1076" (зарегистрирован Министерством юстиции Российской Федераци</w:t>
      </w:r>
      <w:r>
        <w:t>и 27 ноября 2023 г. N 76114).</w:t>
      </w:r>
    </w:p>
    <w:bookmarkEnd w:id="427"/>
    <w:p w:rsidR="00624064" w:rsidRDefault="00624064"/>
    <w:sectPr w:rsidR="00624064">
      <w:headerReference w:type="default" r:id="rId332"/>
      <w:footerReference w:type="default" r:id="rId33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64" w:rsidRDefault="00624064">
      <w:r>
        <w:separator/>
      </w:r>
    </w:p>
  </w:endnote>
  <w:endnote w:type="continuationSeparator" w:id="0">
    <w:p w:rsidR="00624064" w:rsidRDefault="0062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240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04.12.2025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240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240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00C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00CC7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00C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00CC7">
            <w:rPr>
              <w:rFonts w:ascii="Times New Roman" w:hAnsi="Times New Roman" w:cs="Times New Roman"/>
              <w:noProof/>
              <w:sz w:val="20"/>
              <w:szCs w:val="20"/>
            </w:rPr>
            <w:t>45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64" w:rsidRDefault="00624064">
      <w:r>
        <w:separator/>
      </w:r>
    </w:p>
  </w:footnote>
  <w:footnote w:type="continuationSeparator" w:id="0">
    <w:p w:rsidR="00624064" w:rsidRDefault="0062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240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науки и высшего образования Российской Федерации от 27 ноября 2024 г. N 821 "Об…</w:t>
    </w:r>
  </w:p>
  <w:p w:rsidR="00000000" w:rsidRDefault="006240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Редакция с изменениями N 905 от 26.11.2025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C7"/>
    <w:rsid w:val="00624064"/>
    <w:rsid w:val="0080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693441-44FA-42D2-9D04-3E94AF95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70291362/7152" TargetMode="External"/><Relationship Id="rId299" Type="http://schemas.openxmlformats.org/officeDocument/2006/relationships/hyperlink" Target="https://internet.garant.ru/document/redirect/12191208/0" TargetMode="External"/><Relationship Id="rId21" Type="http://schemas.openxmlformats.org/officeDocument/2006/relationships/hyperlink" Target="https://internet.garant.ru/document/redirect/413167107/100021" TargetMode="External"/><Relationship Id="rId63" Type="http://schemas.openxmlformats.org/officeDocument/2006/relationships/hyperlink" Target="https://internet.garant.ru/document/redirect/70291362/108808" TargetMode="External"/><Relationship Id="rId159" Type="http://schemas.openxmlformats.org/officeDocument/2006/relationships/hyperlink" Target="https://internet.garant.ru/document/redirect/70291362/108845" TargetMode="External"/><Relationship Id="rId324" Type="http://schemas.openxmlformats.org/officeDocument/2006/relationships/hyperlink" Target="https://internet.garant.ru/document/redirect/70695490/0" TargetMode="External"/><Relationship Id="rId170" Type="http://schemas.openxmlformats.org/officeDocument/2006/relationships/hyperlink" Target="https://internet.garant.ru/document/redirect/70291362/108844" TargetMode="External"/><Relationship Id="rId226" Type="http://schemas.openxmlformats.org/officeDocument/2006/relationships/hyperlink" Target="https://internet.garant.ru/document/redirect/411022200/11362" TargetMode="External"/><Relationship Id="rId268" Type="http://schemas.openxmlformats.org/officeDocument/2006/relationships/hyperlink" Target="https://internet.garant.ru/document/redirect/70291362/109252" TargetMode="External"/><Relationship Id="rId32" Type="http://schemas.openxmlformats.org/officeDocument/2006/relationships/hyperlink" Target="https://internet.garant.ru/document/redirect/413167107/10006" TargetMode="External"/><Relationship Id="rId74" Type="http://schemas.openxmlformats.org/officeDocument/2006/relationships/hyperlink" Target="https://internet.garant.ru/document/redirect/990941/27507" TargetMode="External"/><Relationship Id="rId128" Type="http://schemas.openxmlformats.org/officeDocument/2006/relationships/hyperlink" Target="https://internet.garant.ru/document/redirect/990941/2770" TargetMode="External"/><Relationship Id="rId335" Type="http://schemas.openxmlformats.org/officeDocument/2006/relationships/theme" Target="theme/theme1.xml"/><Relationship Id="rId5" Type="http://schemas.openxmlformats.org/officeDocument/2006/relationships/footnotes" Target="footnotes.xml"/><Relationship Id="rId181" Type="http://schemas.openxmlformats.org/officeDocument/2006/relationships/hyperlink" Target="https://internet.garant.ru/document/redirect/413167107/10032" TargetMode="External"/><Relationship Id="rId237" Type="http://schemas.openxmlformats.org/officeDocument/2006/relationships/hyperlink" Target="https://internet.garant.ru/document/redirect/990941/267462393" TargetMode="External"/><Relationship Id="rId279" Type="http://schemas.openxmlformats.org/officeDocument/2006/relationships/hyperlink" Target="https://internet.garant.ru/document/redirect/413167107/10010" TargetMode="External"/><Relationship Id="rId43" Type="http://schemas.openxmlformats.org/officeDocument/2006/relationships/hyperlink" Target="https://internet.garant.ru/document/redirect/411022210/10200" TargetMode="External"/><Relationship Id="rId139" Type="http://schemas.openxmlformats.org/officeDocument/2006/relationships/hyperlink" Target="https://internet.garant.ru/document/redirect/57750610/0" TargetMode="External"/><Relationship Id="rId290" Type="http://schemas.openxmlformats.org/officeDocument/2006/relationships/hyperlink" Target="https://internet.garant.ru/document/redirect/70291362/108847" TargetMode="External"/><Relationship Id="rId304" Type="http://schemas.openxmlformats.org/officeDocument/2006/relationships/hyperlink" Target="https://internet.garant.ru/document/redirect/12148567/10101" TargetMode="External"/><Relationship Id="rId85" Type="http://schemas.openxmlformats.org/officeDocument/2006/relationships/hyperlink" Target="https://internet.garant.ru/document/redirect/70291362/108824" TargetMode="External"/><Relationship Id="rId150" Type="http://schemas.openxmlformats.org/officeDocument/2006/relationships/hyperlink" Target="https://internet.garant.ru/document/redirect/70291362/108847" TargetMode="External"/><Relationship Id="rId192" Type="http://schemas.openxmlformats.org/officeDocument/2006/relationships/hyperlink" Target="https://internet.garant.ru/document/redirect/70291362/108847" TargetMode="External"/><Relationship Id="rId206" Type="http://schemas.openxmlformats.org/officeDocument/2006/relationships/hyperlink" Target="https://internet.garant.ru/document/redirect/990941/2770" TargetMode="External"/><Relationship Id="rId248" Type="http://schemas.openxmlformats.org/officeDocument/2006/relationships/hyperlink" Target="https://internet.garant.ru/document/redirect/990941/267462393" TargetMode="External"/><Relationship Id="rId12" Type="http://schemas.openxmlformats.org/officeDocument/2006/relationships/hyperlink" Target="https://internet.garant.ru/document/redirect/12185475/120140" TargetMode="External"/><Relationship Id="rId108" Type="http://schemas.openxmlformats.org/officeDocument/2006/relationships/hyperlink" Target="https://internet.garant.ru/document/redirect/70291362/108826" TargetMode="External"/><Relationship Id="rId315" Type="http://schemas.openxmlformats.org/officeDocument/2006/relationships/hyperlink" Target="https://internet.garant.ru/document/redirect/408960099/0" TargetMode="External"/><Relationship Id="rId54" Type="http://schemas.openxmlformats.org/officeDocument/2006/relationships/hyperlink" Target="https://internet.garant.ru/document/redirect/411022200/1035" TargetMode="External"/><Relationship Id="rId96" Type="http://schemas.openxmlformats.org/officeDocument/2006/relationships/hyperlink" Target="https://internet.garant.ru/document/redirect/411022200/10694" TargetMode="External"/><Relationship Id="rId161" Type="http://schemas.openxmlformats.org/officeDocument/2006/relationships/hyperlink" Target="https://internet.garant.ru/document/redirect/70291362/108844" TargetMode="External"/><Relationship Id="rId217" Type="http://schemas.openxmlformats.org/officeDocument/2006/relationships/hyperlink" Target="https://internet.garant.ru/document/redirect/413167107/10038" TargetMode="External"/><Relationship Id="rId259" Type="http://schemas.openxmlformats.org/officeDocument/2006/relationships/hyperlink" Target="https://internet.garant.ru/document/redirect/70291362/108826" TargetMode="External"/><Relationship Id="rId23" Type="http://schemas.openxmlformats.org/officeDocument/2006/relationships/hyperlink" Target="https://internet.garant.ru/document/redirect/413167107/100022" TargetMode="External"/><Relationship Id="rId119" Type="http://schemas.openxmlformats.org/officeDocument/2006/relationships/hyperlink" Target="https://internet.garant.ru/document/redirect/70291362/108845" TargetMode="External"/><Relationship Id="rId270" Type="http://schemas.openxmlformats.org/officeDocument/2006/relationships/hyperlink" Target="https://internet.garant.ru/document/redirect/12179043/172" TargetMode="External"/><Relationship Id="rId326" Type="http://schemas.openxmlformats.org/officeDocument/2006/relationships/hyperlink" Target="https://internet.garant.ru/document/redirect/74541661/0" TargetMode="External"/><Relationship Id="rId65" Type="http://schemas.openxmlformats.org/officeDocument/2006/relationships/hyperlink" Target="https://internet.garant.ru/document/redirect/411022200/1046" TargetMode="External"/><Relationship Id="rId130" Type="http://schemas.openxmlformats.org/officeDocument/2006/relationships/hyperlink" Target="https://internet.garant.ru/document/redirect/70291362/7152" TargetMode="External"/><Relationship Id="rId172" Type="http://schemas.openxmlformats.org/officeDocument/2006/relationships/hyperlink" Target="https://internet.garant.ru/document/redirect/990941/2770" TargetMode="External"/><Relationship Id="rId228" Type="http://schemas.openxmlformats.org/officeDocument/2006/relationships/hyperlink" Target="https://internet.garant.ru/document/redirect/411022200/11363" TargetMode="External"/><Relationship Id="rId281" Type="http://schemas.openxmlformats.org/officeDocument/2006/relationships/hyperlink" Target="https://internet.garant.ru/document/redirect/70291362/108811" TargetMode="External"/><Relationship Id="rId34" Type="http://schemas.openxmlformats.org/officeDocument/2006/relationships/hyperlink" Target="https://internet.garant.ru/document/redirect/70291362/108826" TargetMode="External"/><Relationship Id="rId76" Type="http://schemas.openxmlformats.org/officeDocument/2006/relationships/hyperlink" Target="https://internet.garant.ru/document/redirect/70291362/108825" TargetMode="External"/><Relationship Id="rId141" Type="http://schemas.openxmlformats.org/officeDocument/2006/relationships/hyperlink" Target="https://internet.garant.ru/document/redirect/990941/2770" TargetMode="External"/><Relationship Id="rId7" Type="http://schemas.openxmlformats.org/officeDocument/2006/relationships/hyperlink" Target="https://internet.garant.ru/document/redirect/76836290/0" TargetMode="External"/><Relationship Id="rId183" Type="http://schemas.openxmlformats.org/officeDocument/2006/relationships/hyperlink" Target="https://internet.garant.ru/document/redirect/990941/2770" TargetMode="External"/><Relationship Id="rId239" Type="http://schemas.openxmlformats.org/officeDocument/2006/relationships/hyperlink" Target="https://internet.garant.ru/document/redirect/990941/267462393" TargetMode="External"/><Relationship Id="rId250" Type="http://schemas.openxmlformats.org/officeDocument/2006/relationships/hyperlink" Target="https://internet.garant.ru/document/redirect/411022200/1147" TargetMode="External"/><Relationship Id="rId292" Type="http://schemas.openxmlformats.org/officeDocument/2006/relationships/hyperlink" Target="https://internet.garant.ru/document/redirect/70291362/70081" TargetMode="External"/><Relationship Id="rId306" Type="http://schemas.openxmlformats.org/officeDocument/2006/relationships/hyperlink" Target="https://internet.garant.ru/document/redirect/406245739/1010" TargetMode="External"/><Relationship Id="rId24" Type="http://schemas.openxmlformats.org/officeDocument/2006/relationships/hyperlink" Target="https://internet.garant.ru/document/redirect/411022200/11205" TargetMode="External"/><Relationship Id="rId45" Type="http://schemas.openxmlformats.org/officeDocument/2006/relationships/hyperlink" Target="https://internet.garant.ru/document/redirect/411022210/10200" TargetMode="External"/><Relationship Id="rId66" Type="http://schemas.openxmlformats.org/officeDocument/2006/relationships/hyperlink" Target="https://internet.garant.ru/document/redirect/413167107/10016" TargetMode="External"/><Relationship Id="rId87" Type="http://schemas.openxmlformats.org/officeDocument/2006/relationships/hyperlink" Target="https://internet.garant.ru/document/redirect/70291362/108847" TargetMode="External"/><Relationship Id="rId110" Type="http://schemas.openxmlformats.org/officeDocument/2006/relationships/hyperlink" Target="https://internet.garant.ru/document/redirect/413167107/10022" TargetMode="External"/><Relationship Id="rId131" Type="http://schemas.openxmlformats.org/officeDocument/2006/relationships/hyperlink" Target="https://internet.garant.ru/document/redirect/70291362/7151" TargetMode="External"/><Relationship Id="rId327" Type="http://schemas.openxmlformats.org/officeDocument/2006/relationships/hyperlink" Target="https://internet.garant.ru/document/redirect/400453983/0" TargetMode="External"/><Relationship Id="rId152" Type="http://schemas.openxmlformats.org/officeDocument/2006/relationships/hyperlink" Target="https://internet.garant.ru/document/redirect/70291362/108847" TargetMode="External"/><Relationship Id="rId173" Type="http://schemas.openxmlformats.org/officeDocument/2006/relationships/hyperlink" Target="https://internet.garant.ru/document/redirect/413167107/10030" TargetMode="External"/><Relationship Id="rId194" Type="http://schemas.openxmlformats.org/officeDocument/2006/relationships/hyperlink" Target="https://internet.garant.ru/document/redirect/70291362/108652" TargetMode="External"/><Relationship Id="rId208" Type="http://schemas.openxmlformats.org/officeDocument/2006/relationships/hyperlink" Target="https://internet.garant.ru/document/redirect/411022200/11301" TargetMode="External"/><Relationship Id="rId229" Type="http://schemas.openxmlformats.org/officeDocument/2006/relationships/hyperlink" Target="https://internet.garant.ru/document/redirect/413167107/10042" TargetMode="External"/><Relationship Id="rId240" Type="http://schemas.openxmlformats.org/officeDocument/2006/relationships/hyperlink" Target="https://internet.garant.ru/document/redirect/990941/267462393" TargetMode="External"/><Relationship Id="rId261" Type="http://schemas.openxmlformats.org/officeDocument/2006/relationships/hyperlink" Target="https://internet.garant.ru/document/redirect/12115694/17" TargetMode="External"/><Relationship Id="rId14" Type="http://schemas.openxmlformats.org/officeDocument/2006/relationships/hyperlink" Target="https://internet.garant.ru/document/redirect/413167107/10001" TargetMode="External"/><Relationship Id="rId35" Type="http://schemas.openxmlformats.org/officeDocument/2006/relationships/hyperlink" Target="https://internet.garant.ru/document/redirect/70291362/108847" TargetMode="External"/><Relationship Id="rId56" Type="http://schemas.openxmlformats.org/officeDocument/2006/relationships/hyperlink" Target="https://internet.garant.ru/document/redirect/413167107/10012" TargetMode="External"/><Relationship Id="rId77" Type="http://schemas.openxmlformats.org/officeDocument/2006/relationships/hyperlink" Target="https://internet.garant.ru/document/redirect/70291362/108847" TargetMode="External"/><Relationship Id="rId100" Type="http://schemas.openxmlformats.org/officeDocument/2006/relationships/hyperlink" Target="https://internet.garant.ru/document/redirect/70291362/7152" TargetMode="External"/><Relationship Id="rId282" Type="http://schemas.openxmlformats.org/officeDocument/2006/relationships/hyperlink" Target="https://internet.garant.ru/document/redirect/70291362/70061" TargetMode="External"/><Relationship Id="rId317" Type="http://schemas.openxmlformats.org/officeDocument/2006/relationships/hyperlink" Target="https://internet.garant.ru/document/redirect/411022200/3336" TargetMode="External"/><Relationship Id="rId8" Type="http://schemas.openxmlformats.org/officeDocument/2006/relationships/hyperlink" Target="https://internet.garant.ru/document/redirect/70291362/108658" TargetMode="External"/><Relationship Id="rId98" Type="http://schemas.openxmlformats.org/officeDocument/2006/relationships/hyperlink" Target="https://internet.garant.ru/document/redirect/70291362/108826" TargetMode="External"/><Relationship Id="rId121" Type="http://schemas.openxmlformats.org/officeDocument/2006/relationships/hyperlink" Target="https://internet.garant.ru/document/redirect/411022200/17713" TargetMode="External"/><Relationship Id="rId142" Type="http://schemas.openxmlformats.org/officeDocument/2006/relationships/hyperlink" Target="https://internet.garant.ru/document/redirect/990941/2770" TargetMode="External"/><Relationship Id="rId163" Type="http://schemas.openxmlformats.org/officeDocument/2006/relationships/hyperlink" Target="https://internet.garant.ru/document/redirect/70291362/108826" TargetMode="External"/><Relationship Id="rId184" Type="http://schemas.openxmlformats.org/officeDocument/2006/relationships/hyperlink" Target="https://internet.garant.ru/document/redirect/990941/2770" TargetMode="External"/><Relationship Id="rId219" Type="http://schemas.openxmlformats.org/officeDocument/2006/relationships/hyperlink" Target="https://internet.garant.ru/document/redirect/413167107/10039" TargetMode="External"/><Relationship Id="rId230" Type="http://schemas.openxmlformats.org/officeDocument/2006/relationships/hyperlink" Target="https://internet.garant.ru/document/redirect/413167107/10043" TargetMode="External"/><Relationship Id="rId251" Type="http://schemas.openxmlformats.org/officeDocument/2006/relationships/hyperlink" Target="https://internet.garant.ru/document/redirect/408960099/2000" TargetMode="External"/><Relationship Id="rId25" Type="http://schemas.openxmlformats.org/officeDocument/2006/relationships/hyperlink" Target="https://internet.garant.ru/document/redirect/413167107/10003" TargetMode="External"/><Relationship Id="rId46" Type="http://schemas.openxmlformats.org/officeDocument/2006/relationships/hyperlink" Target="https://internet.garant.ru/document/redirect/70291362/108813" TargetMode="External"/><Relationship Id="rId67" Type="http://schemas.openxmlformats.org/officeDocument/2006/relationships/hyperlink" Target="https://internet.garant.ru/document/redirect/411022200/1541" TargetMode="External"/><Relationship Id="rId272" Type="http://schemas.openxmlformats.org/officeDocument/2006/relationships/hyperlink" Target="https://internet.garant.ru/document/redirect/71732778/2110" TargetMode="External"/><Relationship Id="rId293" Type="http://schemas.openxmlformats.org/officeDocument/2006/relationships/hyperlink" Target="https://internet.garant.ru/document/redirect/71341396/0" TargetMode="External"/><Relationship Id="rId307" Type="http://schemas.openxmlformats.org/officeDocument/2006/relationships/hyperlink" Target="https://internet.garant.ru/document/redirect/406245739/0" TargetMode="External"/><Relationship Id="rId328" Type="http://schemas.openxmlformats.org/officeDocument/2006/relationships/hyperlink" Target="https://internet.garant.ru/document/redirect/402794290/0" TargetMode="External"/><Relationship Id="rId88" Type="http://schemas.openxmlformats.org/officeDocument/2006/relationships/hyperlink" Target="https://internet.garant.ru/document/redirect/70291362/108827" TargetMode="External"/><Relationship Id="rId111" Type="http://schemas.openxmlformats.org/officeDocument/2006/relationships/hyperlink" Target="https://internet.garant.ru/document/redirect/411022200/1076" TargetMode="External"/><Relationship Id="rId132" Type="http://schemas.openxmlformats.org/officeDocument/2006/relationships/hyperlink" Target="https://internet.garant.ru/document/redirect/70291362/7152" TargetMode="External"/><Relationship Id="rId153" Type="http://schemas.openxmlformats.org/officeDocument/2006/relationships/hyperlink" Target="https://internet.garant.ru/document/redirect/413167107/10029" TargetMode="External"/><Relationship Id="rId174" Type="http://schemas.openxmlformats.org/officeDocument/2006/relationships/hyperlink" Target="https://internet.garant.ru/document/redirect/411022200/1099" TargetMode="External"/><Relationship Id="rId195" Type="http://schemas.openxmlformats.org/officeDocument/2006/relationships/hyperlink" Target="https://internet.garant.ru/document/redirect/413167107/100351" TargetMode="External"/><Relationship Id="rId209" Type="http://schemas.openxmlformats.org/officeDocument/2006/relationships/hyperlink" Target="https://internet.garant.ru/document/redirect/413167107/103622" TargetMode="External"/><Relationship Id="rId220" Type="http://schemas.openxmlformats.org/officeDocument/2006/relationships/hyperlink" Target="https://internet.garant.ru/document/redirect/411022200/11332" TargetMode="External"/><Relationship Id="rId241" Type="http://schemas.openxmlformats.org/officeDocument/2006/relationships/hyperlink" Target="https://internet.garant.ru/document/redirect/413167107/10044" TargetMode="External"/><Relationship Id="rId15" Type="http://schemas.openxmlformats.org/officeDocument/2006/relationships/hyperlink" Target="https://internet.garant.ru/document/redirect/411022200/1711" TargetMode="External"/><Relationship Id="rId36" Type="http://schemas.openxmlformats.org/officeDocument/2006/relationships/hyperlink" Target="https://internet.garant.ru/document/redirect/413167107/10007" TargetMode="External"/><Relationship Id="rId57" Type="http://schemas.openxmlformats.org/officeDocument/2006/relationships/hyperlink" Target="https://internet.garant.ru/document/redirect/411022200/1372" TargetMode="External"/><Relationship Id="rId262" Type="http://schemas.openxmlformats.org/officeDocument/2006/relationships/hyperlink" Target="https://internet.garant.ru/document/redirect/70291362/108824" TargetMode="External"/><Relationship Id="rId283" Type="http://schemas.openxmlformats.org/officeDocument/2006/relationships/hyperlink" Target="https://internet.garant.ru/document/redirect/70291362/70061" TargetMode="External"/><Relationship Id="rId318" Type="http://schemas.openxmlformats.org/officeDocument/2006/relationships/hyperlink" Target="https://internet.garant.ru/document/redirect/75091924/0" TargetMode="External"/><Relationship Id="rId78" Type="http://schemas.openxmlformats.org/officeDocument/2006/relationships/hyperlink" Target="https://internet.garant.ru/document/redirect/70291362/108812" TargetMode="External"/><Relationship Id="rId99" Type="http://schemas.openxmlformats.org/officeDocument/2006/relationships/hyperlink" Target="https://internet.garant.ru/document/redirect/70291362/108847" TargetMode="External"/><Relationship Id="rId101" Type="http://schemas.openxmlformats.org/officeDocument/2006/relationships/hyperlink" Target="https://internet.garant.ru/document/redirect/413167107/10020" TargetMode="External"/><Relationship Id="rId122" Type="http://schemas.openxmlformats.org/officeDocument/2006/relationships/hyperlink" Target="https://internet.garant.ru/document/redirect/413167107/10024" TargetMode="External"/><Relationship Id="rId143" Type="http://schemas.openxmlformats.org/officeDocument/2006/relationships/hyperlink" Target="https://internet.garant.ru/document/redirect/413167107/10027" TargetMode="External"/><Relationship Id="rId164" Type="http://schemas.openxmlformats.org/officeDocument/2006/relationships/hyperlink" Target="https://internet.garant.ru/document/redirect/70291362/108847" TargetMode="External"/><Relationship Id="rId185" Type="http://schemas.openxmlformats.org/officeDocument/2006/relationships/hyperlink" Target="https://internet.garant.ru/document/redirect/413167107/10033" TargetMode="External"/><Relationship Id="rId9" Type="http://schemas.openxmlformats.org/officeDocument/2006/relationships/hyperlink" Target="https://internet.garant.ru/document/redirect/71968584/14231" TargetMode="External"/><Relationship Id="rId210" Type="http://schemas.openxmlformats.org/officeDocument/2006/relationships/hyperlink" Target="https://internet.garant.ru/document/redirect/411022200/113032" TargetMode="External"/><Relationship Id="rId26" Type="http://schemas.openxmlformats.org/officeDocument/2006/relationships/hyperlink" Target="https://internet.garant.ru/document/redirect/411022200/1015" TargetMode="External"/><Relationship Id="rId231" Type="http://schemas.openxmlformats.org/officeDocument/2006/relationships/hyperlink" Target="https://internet.garant.ru/document/redirect/411022200/1142" TargetMode="External"/><Relationship Id="rId252" Type="http://schemas.openxmlformats.org/officeDocument/2006/relationships/hyperlink" Target="https://internet.garant.ru/document/redirect/413167107/100452" TargetMode="External"/><Relationship Id="rId273" Type="http://schemas.openxmlformats.org/officeDocument/2006/relationships/hyperlink" Target="https://internet.garant.ru/document/redirect/70291362/7112" TargetMode="External"/><Relationship Id="rId294" Type="http://schemas.openxmlformats.org/officeDocument/2006/relationships/hyperlink" Target="https://internet.garant.ru/document/redirect/71891366/0" TargetMode="External"/><Relationship Id="rId308" Type="http://schemas.openxmlformats.org/officeDocument/2006/relationships/hyperlink" Target="https://internet.garant.ru/document/redirect/10102426/35" TargetMode="External"/><Relationship Id="rId329" Type="http://schemas.openxmlformats.org/officeDocument/2006/relationships/hyperlink" Target="https://internet.garant.ru/document/redirect/405339411/0" TargetMode="External"/><Relationship Id="rId47" Type="http://schemas.openxmlformats.org/officeDocument/2006/relationships/hyperlink" Target="https://internet.garant.ru/document/redirect/70466452/1000" TargetMode="External"/><Relationship Id="rId68" Type="http://schemas.openxmlformats.org/officeDocument/2006/relationships/hyperlink" Target="https://internet.garant.ru/document/redirect/70291362/108891" TargetMode="External"/><Relationship Id="rId89" Type="http://schemas.openxmlformats.org/officeDocument/2006/relationships/hyperlink" Target="https://internet.garant.ru/document/redirect/70291362/7151" TargetMode="External"/><Relationship Id="rId112" Type="http://schemas.openxmlformats.org/officeDocument/2006/relationships/hyperlink" Target="https://internet.garant.ru/document/redirect/990941/2770" TargetMode="External"/><Relationship Id="rId133" Type="http://schemas.openxmlformats.org/officeDocument/2006/relationships/hyperlink" Target="https://internet.garant.ru/document/redirect/990941/2770" TargetMode="External"/><Relationship Id="rId154" Type="http://schemas.openxmlformats.org/officeDocument/2006/relationships/hyperlink" Target="https://internet.garant.ru/document/redirect/411022200/1881" TargetMode="External"/><Relationship Id="rId175" Type="http://schemas.openxmlformats.org/officeDocument/2006/relationships/hyperlink" Target="https://internet.garant.ru/document/redirect/990941/2770" TargetMode="External"/><Relationship Id="rId196" Type="http://schemas.openxmlformats.org/officeDocument/2006/relationships/hyperlink" Target="https://internet.garant.ru/document/redirect/411022200/11261" TargetMode="External"/><Relationship Id="rId200" Type="http://schemas.openxmlformats.org/officeDocument/2006/relationships/hyperlink" Target="https://internet.garant.ru/document/redirect/411022200/1126111" TargetMode="External"/><Relationship Id="rId16" Type="http://schemas.openxmlformats.org/officeDocument/2006/relationships/hyperlink" Target="https://internet.garant.ru/document/redirect/408960099/2035" TargetMode="External"/><Relationship Id="rId221" Type="http://schemas.openxmlformats.org/officeDocument/2006/relationships/hyperlink" Target="https://internet.garant.ru/document/redirect/413167107/10040" TargetMode="External"/><Relationship Id="rId242" Type="http://schemas.openxmlformats.org/officeDocument/2006/relationships/hyperlink" Target="https://internet.garant.ru/document/redirect/411022200/1145" TargetMode="External"/><Relationship Id="rId263" Type="http://schemas.openxmlformats.org/officeDocument/2006/relationships/hyperlink" Target="https://internet.garant.ru/document/redirect/184755/10" TargetMode="External"/><Relationship Id="rId284" Type="http://schemas.openxmlformats.org/officeDocument/2006/relationships/hyperlink" Target="https://internet.garant.ru/document/redirect/70291362/70061" TargetMode="External"/><Relationship Id="rId319" Type="http://schemas.openxmlformats.org/officeDocument/2006/relationships/hyperlink" Target="https://internet.garant.ru/document/redirect/400241977/1018" TargetMode="External"/><Relationship Id="rId37" Type="http://schemas.openxmlformats.org/officeDocument/2006/relationships/hyperlink" Target="https://internet.garant.ru/document/redirect/411022200/1023" TargetMode="External"/><Relationship Id="rId58" Type="http://schemas.openxmlformats.org/officeDocument/2006/relationships/hyperlink" Target="https://internet.garant.ru/document/redirect/70291362/7151" TargetMode="External"/><Relationship Id="rId79" Type="http://schemas.openxmlformats.org/officeDocument/2006/relationships/hyperlink" Target="https://internet.garant.ru/document/redirect/70291362/108813" TargetMode="External"/><Relationship Id="rId102" Type="http://schemas.openxmlformats.org/officeDocument/2006/relationships/hyperlink" Target="https://internet.garant.ru/document/redirect/411022200/17101" TargetMode="External"/><Relationship Id="rId123" Type="http://schemas.openxmlformats.org/officeDocument/2006/relationships/hyperlink" Target="https://internet.garant.ru/document/redirect/70291362/108826" TargetMode="External"/><Relationship Id="rId144" Type="http://schemas.openxmlformats.org/officeDocument/2006/relationships/hyperlink" Target="https://internet.garant.ru/document/redirect/411022200/1084" TargetMode="External"/><Relationship Id="rId330" Type="http://schemas.openxmlformats.org/officeDocument/2006/relationships/hyperlink" Target="https://internet.garant.ru/document/redirect/406570245/0" TargetMode="External"/><Relationship Id="rId90" Type="http://schemas.openxmlformats.org/officeDocument/2006/relationships/hyperlink" Target="https://internet.garant.ru/document/redirect/70291362/7152" TargetMode="External"/><Relationship Id="rId165" Type="http://schemas.openxmlformats.org/officeDocument/2006/relationships/hyperlink" Target="https://internet.garant.ru/document/redirect/70291362/108825" TargetMode="External"/><Relationship Id="rId186" Type="http://schemas.openxmlformats.org/officeDocument/2006/relationships/hyperlink" Target="https://internet.garant.ru/document/redirect/411022200/1107" TargetMode="External"/><Relationship Id="rId211" Type="http://schemas.openxmlformats.org/officeDocument/2006/relationships/hyperlink" Target="https://internet.garant.ru/document/redirect/413167107/103623" TargetMode="External"/><Relationship Id="rId232" Type="http://schemas.openxmlformats.org/officeDocument/2006/relationships/hyperlink" Target="https://internet.garant.ru/document/redirect/408960099/1000" TargetMode="External"/><Relationship Id="rId253" Type="http://schemas.openxmlformats.org/officeDocument/2006/relationships/hyperlink" Target="https://internet.garant.ru/document/redirect/411022200/11472" TargetMode="External"/><Relationship Id="rId274" Type="http://schemas.openxmlformats.org/officeDocument/2006/relationships/hyperlink" Target="https://internet.garant.ru/document/redirect/70291362/108828" TargetMode="External"/><Relationship Id="rId295" Type="http://schemas.openxmlformats.org/officeDocument/2006/relationships/hyperlink" Target="https://internet.garant.ru/document/redirect/71341396/0" TargetMode="External"/><Relationship Id="rId309" Type="http://schemas.openxmlformats.org/officeDocument/2006/relationships/hyperlink" Target="https://internet.garant.ru/document/redirect/12177011/2614" TargetMode="External"/><Relationship Id="rId27" Type="http://schemas.openxmlformats.org/officeDocument/2006/relationships/hyperlink" Target="https://internet.garant.ru/document/redirect/70291362/108826" TargetMode="External"/><Relationship Id="rId48" Type="http://schemas.openxmlformats.org/officeDocument/2006/relationships/hyperlink" Target="https://internet.garant.ru/document/redirect/70600456/1000" TargetMode="External"/><Relationship Id="rId69" Type="http://schemas.openxmlformats.org/officeDocument/2006/relationships/hyperlink" Target="https://internet.garant.ru/document/redirect/71341396/1000" TargetMode="External"/><Relationship Id="rId113" Type="http://schemas.openxmlformats.org/officeDocument/2006/relationships/hyperlink" Target="https://internet.garant.ru/document/redirect/70291362/108826" TargetMode="External"/><Relationship Id="rId134" Type="http://schemas.openxmlformats.org/officeDocument/2006/relationships/hyperlink" Target="https://internet.garant.ru/document/redirect/990941/2770" TargetMode="External"/><Relationship Id="rId320" Type="http://schemas.openxmlformats.org/officeDocument/2006/relationships/hyperlink" Target="https://internet.garant.ru/document/redirect/400241977/0" TargetMode="External"/><Relationship Id="rId80" Type="http://schemas.openxmlformats.org/officeDocument/2006/relationships/hyperlink" Target="https://internet.garant.ru/document/redirect/70291362/108826" TargetMode="External"/><Relationship Id="rId155" Type="http://schemas.openxmlformats.org/officeDocument/2006/relationships/hyperlink" Target="https://internet.garant.ru/document/redirect/70291362/108826" TargetMode="External"/><Relationship Id="rId176" Type="http://schemas.openxmlformats.org/officeDocument/2006/relationships/hyperlink" Target="https://internet.garant.ru/document/redirect/413167107/10031" TargetMode="External"/><Relationship Id="rId197" Type="http://schemas.openxmlformats.org/officeDocument/2006/relationships/hyperlink" Target="https://internet.garant.ru/document/redirect/413167107/103513" TargetMode="External"/><Relationship Id="rId201" Type="http://schemas.openxmlformats.org/officeDocument/2006/relationships/hyperlink" Target="https://internet.garant.ru/document/redirect/413167107/100352" TargetMode="External"/><Relationship Id="rId222" Type="http://schemas.openxmlformats.org/officeDocument/2006/relationships/hyperlink" Target="https://internet.garant.ru/document/redirect/411022200/1135" TargetMode="External"/><Relationship Id="rId243" Type="http://schemas.openxmlformats.org/officeDocument/2006/relationships/hyperlink" Target="https://internet.garant.ru/document/redirect/990941/267462393" TargetMode="External"/><Relationship Id="rId264" Type="http://schemas.openxmlformats.org/officeDocument/2006/relationships/hyperlink" Target="https://internet.garant.ru/document/redirect/10102673/3" TargetMode="External"/><Relationship Id="rId285" Type="http://schemas.openxmlformats.org/officeDocument/2006/relationships/hyperlink" Target="https://internet.garant.ru/document/redirect/70291362/108810" TargetMode="External"/><Relationship Id="rId17" Type="http://schemas.openxmlformats.org/officeDocument/2006/relationships/hyperlink" Target="https://internet.garant.ru/document/redirect/408960099/0" TargetMode="External"/><Relationship Id="rId38" Type="http://schemas.openxmlformats.org/officeDocument/2006/relationships/hyperlink" Target="https://internet.garant.ru/document/redirect/413167107/10008" TargetMode="External"/><Relationship Id="rId59" Type="http://schemas.openxmlformats.org/officeDocument/2006/relationships/hyperlink" Target="https://internet.garant.ru/document/redirect/413167107/10013" TargetMode="External"/><Relationship Id="rId103" Type="http://schemas.openxmlformats.org/officeDocument/2006/relationships/hyperlink" Target="https://internet.garant.ru/document/redirect/413167107/10021" TargetMode="External"/><Relationship Id="rId124" Type="http://schemas.openxmlformats.org/officeDocument/2006/relationships/hyperlink" Target="https://internet.garant.ru/document/redirect/70291362/108847" TargetMode="External"/><Relationship Id="rId310" Type="http://schemas.openxmlformats.org/officeDocument/2006/relationships/hyperlink" Target="https://internet.garant.ru/document/redirect/70648732/62" TargetMode="External"/><Relationship Id="rId70" Type="http://schemas.openxmlformats.org/officeDocument/2006/relationships/hyperlink" Target="https://internet.garant.ru/document/redirect/413167107/10017" TargetMode="External"/><Relationship Id="rId91" Type="http://schemas.openxmlformats.org/officeDocument/2006/relationships/hyperlink" Target="https://internet.garant.ru/document/redirect/70291362/108844" TargetMode="External"/><Relationship Id="rId145" Type="http://schemas.openxmlformats.org/officeDocument/2006/relationships/hyperlink" Target="https://internet.garant.ru/document/redirect/413167107/10028" TargetMode="External"/><Relationship Id="rId166" Type="http://schemas.openxmlformats.org/officeDocument/2006/relationships/hyperlink" Target="https://internet.garant.ru/document/redirect/70291362/108844" TargetMode="External"/><Relationship Id="rId187" Type="http://schemas.openxmlformats.org/officeDocument/2006/relationships/hyperlink" Target="https://internet.garant.ru/document/redirect/70291362/108826" TargetMode="External"/><Relationship Id="rId331" Type="http://schemas.openxmlformats.org/officeDocument/2006/relationships/hyperlink" Target="https://internet.garant.ru/document/redirect/408079195/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internet.garant.ru/document/redirect/411022200/113033" TargetMode="External"/><Relationship Id="rId233" Type="http://schemas.openxmlformats.org/officeDocument/2006/relationships/hyperlink" Target="https://internet.garant.ru/document/redirect/70291362/7111" TargetMode="External"/><Relationship Id="rId254" Type="http://schemas.openxmlformats.org/officeDocument/2006/relationships/hyperlink" Target="https://internet.garant.ru/document/redirect/413167107/10046" TargetMode="External"/><Relationship Id="rId28" Type="http://schemas.openxmlformats.org/officeDocument/2006/relationships/hyperlink" Target="https://internet.garant.ru/document/redirect/70291362/108847" TargetMode="External"/><Relationship Id="rId49" Type="http://schemas.openxmlformats.org/officeDocument/2006/relationships/hyperlink" Target="https://internet.garant.ru/document/redirect/70291362/108814" TargetMode="External"/><Relationship Id="rId114" Type="http://schemas.openxmlformats.org/officeDocument/2006/relationships/hyperlink" Target="https://internet.garant.ru/document/redirect/70291362/108847" TargetMode="External"/><Relationship Id="rId275" Type="http://schemas.openxmlformats.org/officeDocument/2006/relationships/hyperlink" Target="https://internet.garant.ru/document/redirect/70291362/7161" TargetMode="External"/><Relationship Id="rId296" Type="http://schemas.openxmlformats.org/officeDocument/2006/relationships/hyperlink" Target="https://internet.garant.ru/document/redirect/70291362/108823" TargetMode="External"/><Relationship Id="rId300" Type="http://schemas.openxmlformats.org/officeDocument/2006/relationships/hyperlink" Target="https://internet.garant.ru/document/redirect/70648732/61" TargetMode="External"/><Relationship Id="rId60" Type="http://schemas.openxmlformats.org/officeDocument/2006/relationships/hyperlink" Target="https://internet.garant.ru/document/redirect/411022200/1038" TargetMode="External"/><Relationship Id="rId81" Type="http://schemas.openxmlformats.org/officeDocument/2006/relationships/hyperlink" Target="https://internet.garant.ru/document/redirect/70291362/108826" TargetMode="External"/><Relationship Id="rId135" Type="http://schemas.openxmlformats.org/officeDocument/2006/relationships/hyperlink" Target="https://internet.garant.ru/document/redirect/410509293/0" TargetMode="External"/><Relationship Id="rId156" Type="http://schemas.openxmlformats.org/officeDocument/2006/relationships/hyperlink" Target="https://internet.garant.ru/document/redirect/70291362/108847" TargetMode="External"/><Relationship Id="rId177" Type="http://schemas.openxmlformats.org/officeDocument/2006/relationships/hyperlink" Target="https://internet.garant.ru/document/redirect/411022200/1100" TargetMode="External"/><Relationship Id="rId198" Type="http://schemas.openxmlformats.org/officeDocument/2006/relationships/hyperlink" Target="https://internet.garant.ru/document/redirect/411022200/1126101" TargetMode="External"/><Relationship Id="rId321" Type="http://schemas.openxmlformats.org/officeDocument/2006/relationships/hyperlink" Target="https://internet.garant.ru/document/redirect/403086094/1000" TargetMode="External"/><Relationship Id="rId202" Type="http://schemas.openxmlformats.org/officeDocument/2006/relationships/hyperlink" Target="https://internet.garant.ru/document/redirect/413167107/100353" TargetMode="External"/><Relationship Id="rId223" Type="http://schemas.openxmlformats.org/officeDocument/2006/relationships/hyperlink" Target="https://internet.garant.ru/document/redirect/413167107/10041" TargetMode="External"/><Relationship Id="rId244" Type="http://schemas.openxmlformats.org/officeDocument/2006/relationships/hyperlink" Target="https://internet.garant.ru/document/redirect/408960099/5000" TargetMode="External"/><Relationship Id="rId18" Type="http://schemas.openxmlformats.org/officeDocument/2006/relationships/hyperlink" Target="https://internet.garant.ru/document/redirect/70291362/7151" TargetMode="External"/><Relationship Id="rId39" Type="http://schemas.openxmlformats.org/officeDocument/2006/relationships/hyperlink" Target="https://internet.garant.ru/document/redirect/411022200/1024" TargetMode="External"/><Relationship Id="rId265" Type="http://schemas.openxmlformats.org/officeDocument/2006/relationships/hyperlink" Target="https://internet.garant.ru/document/redirect/70695490/2000" TargetMode="External"/><Relationship Id="rId286" Type="http://schemas.openxmlformats.org/officeDocument/2006/relationships/hyperlink" Target="https://internet.garant.ru/document/redirect/1155132/18" TargetMode="External"/><Relationship Id="rId50" Type="http://schemas.openxmlformats.org/officeDocument/2006/relationships/hyperlink" Target="https://internet.garant.ru/document/redirect/70291362/108815" TargetMode="External"/><Relationship Id="rId104" Type="http://schemas.openxmlformats.org/officeDocument/2006/relationships/hyperlink" Target="https://internet.garant.ru/document/redirect/411022200/1073" TargetMode="External"/><Relationship Id="rId125" Type="http://schemas.openxmlformats.org/officeDocument/2006/relationships/hyperlink" Target="https://internet.garant.ru/document/redirect/413167107/10025" TargetMode="External"/><Relationship Id="rId146" Type="http://schemas.openxmlformats.org/officeDocument/2006/relationships/hyperlink" Target="https://internet.garant.ru/document/redirect/411022200/1085" TargetMode="External"/><Relationship Id="rId167" Type="http://schemas.openxmlformats.org/officeDocument/2006/relationships/hyperlink" Target="https://internet.garant.ru/document/redirect/70291362/108845" TargetMode="External"/><Relationship Id="rId188" Type="http://schemas.openxmlformats.org/officeDocument/2006/relationships/hyperlink" Target="https://internet.garant.ru/document/redirect/70291362/108847" TargetMode="External"/><Relationship Id="rId311" Type="http://schemas.openxmlformats.org/officeDocument/2006/relationships/hyperlink" Target="https://internet.garant.ru/document/redirect/406399571/602" TargetMode="External"/><Relationship Id="rId332" Type="http://schemas.openxmlformats.org/officeDocument/2006/relationships/header" Target="header1.xml"/><Relationship Id="rId71" Type="http://schemas.openxmlformats.org/officeDocument/2006/relationships/hyperlink" Target="https://internet.garant.ru/document/redirect/411022200/15507" TargetMode="External"/><Relationship Id="rId92" Type="http://schemas.openxmlformats.org/officeDocument/2006/relationships/hyperlink" Target="https://internet.garant.ru/document/redirect/70291362/108845" TargetMode="External"/><Relationship Id="rId213" Type="http://schemas.openxmlformats.org/officeDocument/2006/relationships/hyperlink" Target="https://internet.garant.ru/document/redirect/413167107/103624" TargetMode="External"/><Relationship Id="rId234" Type="http://schemas.openxmlformats.org/officeDocument/2006/relationships/hyperlink" Target="https://internet.garant.ru/document/redirect/990941/267462393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413167107/10004" TargetMode="External"/><Relationship Id="rId255" Type="http://schemas.openxmlformats.org/officeDocument/2006/relationships/hyperlink" Target="https://internet.garant.ru/document/redirect/411022200/1148" TargetMode="External"/><Relationship Id="rId276" Type="http://schemas.openxmlformats.org/officeDocument/2006/relationships/hyperlink" Target="https://internet.garant.ru/document/redirect/70291362/108658" TargetMode="External"/><Relationship Id="rId297" Type="http://schemas.openxmlformats.org/officeDocument/2006/relationships/hyperlink" Target="https://internet.garant.ru/document/redirect/70291362/108847" TargetMode="External"/><Relationship Id="rId40" Type="http://schemas.openxmlformats.org/officeDocument/2006/relationships/hyperlink" Target="https://internet.garant.ru/document/redirect/411022210/1000" TargetMode="External"/><Relationship Id="rId115" Type="http://schemas.openxmlformats.org/officeDocument/2006/relationships/hyperlink" Target="https://internet.garant.ru/document/redirect/70291362/108827" TargetMode="External"/><Relationship Id="rId136" Type="http://schemas.openxmlformats.org/officeDocument/2006/relationships/hyperlink" Target="https://internet.garant.ru/document/redirect/70291362/71515" TargetMode="External"/><Relationship Id="rId157" Type="http://schemas.openxmlformats.org/officeDocument/2006/relationships/hyperlink" Target="https://internet.garant.ru/document/redirect/70291362/108844" TargetMode="External"/><Relationship Id="rId178" Type="http://schemas.openxmlformats.org/officeDocument/2006/relationships/hyperlink" Target="https://internet.garant.ru/document/redirect/990941/2770" TargetMode="External"/><Relationship Id="rId301" Type="http://schemas.openxmlformats.org/officeDocument/2006/relationships/hyperlink" Target="https://internet.garant.ru/document/redirect/406399571/601" TargetMode="External"/><Relationship Id="rId322" Type="http://schemas.openxmlformats.org/officeDocument/2006/relationships/hyperlink" Target="https://internet.garant.ru/document/redirect/406928366/1000" TargetMode="External"/><Relationship Id="rId61" Type="http://schemas.openxmlformats.org/officeDocument/2006/relationships/hyperlink" Target="https://internet.garant.ru/document/redirect/413167107/10014" TargetMode="External"/><Relationship Id="rId82" Type="http://schemas.openxmlformats.org/officeDocument/2006/relationships/hyperlink" Target="https://internet.garant.ru/document/redirect/70291362/108826" TargetMode="External"/><Relationship Id="rId199" Type="http://schemas.openxmlformats.org/officeDocument/2006/relationships/hyperlink" Target="https://internet.garant.ru/document/redirect/413167107/103514" TargetMode="External"/><Relationship Id="rId203" Type="http://schemas.openxmlformats.org/officeDocument/2006/relationships/hyperlink" Target="https://internet.garant.ru/document/redirect/411022200/11262" TargetMode="External"/><Relationship Id="rId19" Type="http://schemas.openxmlformats.org/officeDocument/2006/relationships/hyperlink" Target="https://internet.garant.ru/document/redirect/70291362/108826" TargetMode="External"/><Relationship Id="rId224" Type="http://schemas.openxmlformats.org/officeDocument/2006/relationships/hyperlink" Target="https://internet.garant.ru/document/redirect/411022200/1136" TargetMode="External"/><Relationship Id="rId245" Type="http://schemas.openxmlformats.org/officeDocument/2006/relationships/hyperlink" Target="https://internet.garant.ru/document/redirect/408960099/0" TargetMode="External"/><Relationship Id="rId266" Type="http://schemas.openxmlformats.org/officeDocument/2006/relationships/hyperlink" Target="https://internet.garant.ru/document/redirect/70291362/108938" TargetMode="External"/><Relationship Id="rId287" Type="http://schemas.openxmlformats.org/officeDocument/2006/relationships/hyperlink" Target="https://internet.garant.ru/document/redirect/12117850/0" TargetMode="External"/><Relationship Id="rId30" Type="http://schemas.openxmlformats.org/officeDocument/2006/relationships/hyperlink" Target="https://internet.garant.ru/document/redirect/413167107/10005" TargetMode="External"/><Relationship Id="rId105" Type="http://schemas.openxmlformats.org/officeDocument/2006/relationships/hyperlink" Target="https://internet.garant.ru/document/redirect/990941/2770" TargetMode="External"/><Relationship Id="rId126" Type="http://schemas.openxmlformats.org/officeDocument/2006/relationships/hyperlink" Target="https://internet.garant.ru/document/redirect/411022200/1078" TargetMode="External"/><Relationship Id="rId147" Type="http://schemas.openxmlformats.org/officeDocument/2006/relationships/hyperlink" Target="https://internet.garant.ru/document/redirect/990941/2770" TargetMode="External"/><Relationship Id="rId168" Type="http://schemas.openxmlformats.org/officeDocument/2006/relationships/hyperlink" Target="https://internet.garant.ru/document/redirect/70291362/108845" TargetMode="External"/><Relationship Id="rId312" Type="http://schemas.openxmlformats.org/officeDocument/2006/relationships/hyperlink" Target="https://internet.garant.ru/document/redirect/408960099/0" TargetMode="External"/><Relationship Id="rId333" Type="http://schemas.openxmlformats.org/officeDocument/2006/relationships/footer" Target="footer1.xml"/><Relationship Id="rId51" Type="http://schemas.openxmlformats.org/officeDocument/2006/relationships/hyperlink" Target="https://internet.garant.ru/document/redirect/413167107/10009" TargetMode="External"/><Relationship Id="rId72" Type="http://schemas.openxmlformats.org/officeDocument/2006/relationships/hyperlink" Target="https://internet.garant.ru/document/redirect/413167107/10018" TargetMode="External"/><Relationship Id="rId93" Type="http://schemas.openxmlformats.org/officeDocument/2006/relationships/hyperlink" Target="https://internet.garant.ru/document/redirect/413167107/10019" TargetMode="External"/><Relationship Id="rId189" Type="http://schemas.openxmlformats.org/officeDocument/2006/relationships/hyperlink" Target="https://internet.garant.ru/document/redirect/70291362/10882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nternet.garant.ru/document/redirect/411022200/113034" TargetMode="External"/><Relationship Id="rId235" Type="http://schemas.openxmlformats.org/officeDocument/2006/relationships/hyperlink" Target="https://internet.garant.ru/document/redirect/990941/267462393" TargetMode="External"/><Relationship Id="rId256" Type="http://schemas.openxmlformats.org/officeDocument/2006/relationships/hyperlink" Target="https://internet.garant.ru/document/redirect/413167107/10046" TargetMode="External"/><Relationship Id="rId277" Type="http://schemas.openxmlformats.org/officeDocument/2006/relationships/hyperlink" Target="https://internet.garant.ru/document/redirect/70291362/108658" TargetMode="External"/><Relationship Id="rId298" Type="http://schemas.openxmlformats.org/officeDocument/2006/relationships/hyperlink" Target="https://internet.garant.ru/document/redirect/70291362/108892" TargetMode="External"/><Relationship Id="rId116" Type="http://schemas.openxmlformats.org/officeDocument/2006/relationships/hyperlink" Target="https://internet.garant.ru/document/redirect/70291362/7151" TargetMode="External"/><Relationship Id="rId137" Type="http://schemas.openxmlformats.org/officeDocument/2006/relationships/hyperlink" Target="https://internet.garant.ru/document/redirect/70291362/71515" TargetMode="External"/><Relationship Id="rId158" Type="http://schemas.openxmlformats.org/officeDocument/2006/relationships/hyperlink" Target="https://internet.garant.ru/document/redirect/70291362/108845" TargetMode="External"/><Relationship Id="rId302" Type="http://schemas.openxmlformats.org/officeDocument/2006/relationships/hyperlink" Target="https://internet.garant.ru/document/redirect/12148567/6011" TargetMode="External"/><Relationship Id="rId323" Type="http://schemas.openxmlformats.org/officeDocument/2006/relationships/hyperlink" Target="https://internet.garant.ru/document/redirect/12115694/1761" TargetMode="External"/><Relationship Id="rId20" Type="http://schemas.openxmlformats.org/officeDocument/2006/relationships/hyperlink" Target="https://internet.garant.ru/document/redirect/70291362/108847" TargetMode="External"/><Relationship Id="rId41" Type="http://schemas.openxmlformats.org/officeDocument/2006/relationships/hyperlink" Target="https://internet.garant.ru/document/redirect/411022210/10100" TargetMode="External"/><Relationship Id="rId62" Type="http://schemas.openxmlformats.org/officeDocument/2006/relationships/hyperlink" Target="https://internet.garant.ru/document/redirect/411022200/1040" TargetMode="External"/><Relationship Id="rId83" Type="http://schemas.openxmlformats.org/officeDocument/2006/relationships/hyperlink" Target="https://internet.garant.ru/document/redirect/70291362/108847" TargetMode="External"/><Relationship Id="rId179" Type="http://schemas.openxmlformats.org/officeDocument/2006/relationships/hyperlink" Target="https://internet.garant.ru/document/redirect/990941/2770" TargetMode="External"/><Relationship Id="rId190" Type="http://schemas.openxmlformats.org/officeDocument/2006/relationships/hyperlink" Target="https://internet.garant.ru/document/redirect/70291362/108847" TargetMode="External"/><Relationship Id="rId204" Type="http://schemas.openxmlformats.org/officeDocument/2006/relationships/hyperlink" Target="https://internet.garant.ru/document/redirect/413167107/100354" TargetMode="External"/><Relationship Id="rId225" Type="http://schemas.openxmlformats.org/officeDocument/2006/relationships/hyperlink" Target="https://internet.garant.ru/document/redirect/413167107/100412" TargetMode="External"/><Relationship Id="rId246" Type="http://schemas.openxmlformats.org/officeDocument/2006/relationships/hyperlink" Target="https://internet.garant.ru/document/redirect/408960099/1000" TargetMode="External"/><Relationship Id="rId267" Type="http://schemas.openxmlformats.org/officeDocument/2006/relationships/hyperlink" Target="https://internet.garant.ru/document/redirect/70291362/108721" TargetMode="External"/><Relationship Id="rId288" Type="http://schemas.openxmlformats.org/officeDocument/2006/relationships/hyperlink" Target="https://internet.garant.ru/document/redirect/1148179/4" TargetMode="External"/><Relationship Id="rId106" Type="http://schemas.openxmlformats.org/officeDocument/2006/relationships/hyperlink" Target="https://internet.garant.ru/document/redirect/70291362/108652" TargetMode="External"/><Relationship Id="rId127" Type="http://schemas.openxmlformats.org/officeDocument/2006/relationships/hyperlink" Target="https://internet.garant.ru/document/redirect/990941/2770" TargetMode="External"/><Relationship Id="rId313" Type="http://schemas.openxmlformats.org/officeDocument/2006/relationships/hyperlink" Target="https://internet.garant.ru/document/redirect/404612909/0" TargetMode="External"/><Relationship Id="rId10" Type="http://schemas.openxmlformats.org/officeDocument/2006/relationships/hyperlink" Target="https://internet.garant.ru/document/redirect/71968584/0" TargetMode="External"/><Relationship Id="rId31" Type="http://schemas.openxmlformats.org/officeDocument/2006/relationships/hyperlink" Target="https://internet.garant.ru/document/redirect/411022200/1016" TargetMode="External"/><Relationship Id="rId52" Type="http://schemas.openxmlformats.org/officeDocument/2006/relationships/hyperlink" Target="https://internet.garant.ru/document/redirect/411022200/1034" TargetMode="External"/><Relationship Id="rId73" Type="http://schemas.openxmlformats.org/officeDocument/2006/relationships/hyperlink" Target="https://internet.garant.ru/document/redirect/411022200/1056" TargetMode="External"/><Relationship Id="rId94" Type="http://schemas.openxmlformats.org/officeDocument/2006/relationships/hyperlink" Target="https://internet.garant.ru/document/redirect/411022200/1069" TargetMode="External"/><Relationship Id="rId148" Type="http://schemas.openxmlformats.org/officeDocument/2006/relationships/hyperlink" Target="https://internet.garant.ru/document/redirect/990941/2770" TargetMode="External"/><Relationship Id="rId169" Type="http://schemas.openxmlformats.org/officeDocument/2006/relationships/hyperlink" Target="https://internet.garant.ru/document/redirect/70291362/108845" TargetMode="External"/><Relationship Id="rId334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s://internet.garant.ru/document/redirect/990941/2770" TargetMode="External"/><Relationship Id="rId215" Type="http://schemas.openxmlformats.org/officeDocument/2006/relationships/hyperlink" Target="https://internet.garant.ru/document/redirect/413167107/10037" TargetMode="External"/><Relationship Id="rId236" Type="http://schemas.openxmlformats.org/officeDocument/2006/relationships/hyperlink" Target="https://internet.garant.ru/document/redirect/990941/267462393" TargetMode="External"/><Relationship Id="rId257" Type="http://schemas.openxmlformats.org/officeDocument/2006/relationships/hyperlink" Target="https://internet.garant.ru/document/redirect/411022200/1149" TargetMode="External"/><Relationship Id="rId278" Type="http://schemas.openxmlformats.org/officeDocument/2006/relationships/hyperlink" Target="https://internet.garant.ru/document/redirect/70291362/108658" TargetMode="External"/><Relationship Id="rId303" Type="http://schemas.openxmlformats.org/officeDocument/2006/relationships/hyperlink" Target="https://internet.garant.ru/document/redirect/12148567/901" TargetMode="External"/><Relationship Id="rId42" Type="http://schemas.openxmlformats.org/officeDocument/2006/relationships/hyperlink" Target="https://internet.garant.ru/document/redirect/411022210/10200" TargetMode="External"/><Relationship Id="rId84" Type="http://schemas.openxmlformats.org/officeDocument/2006/relationships/hyperlink" Target="https://internet.garant.ru/document/redirect/70291362/108826" TargetMode="External"/><Relationship Id="rId138" Type="http://schemas.openxmlformats.org/officeDocument/2006/relationships/hyperlink" Target="https://internet.garant.ru/document/redirect/70291362/71515" TargetMode="External"/><Relationship Id="rId191" Type="http://schemas.openxmlformats.org/officeDocument/2006/relationships/hyperlink" Target="https://internet.garant.ru/document/redirect/70291362/108826" TargetMode="External"/><Relationship Id="rId205" Type="http://schemas.openxmlformats.org/officeDocument/2006/relationships/hyperlink" Target="https://internet.garant.ru/document/redirect/411022200/11263" TargetMode="External"/><Relationship Id="rId247" Type="http://schemas.openxmlformats.org/officeDocument/2006/relationships/hyperlink" Target="https://internet.garant.ru/document/redirect/408960099/0" TargetMode="External"/><Relationship Id="rId107" Type="http://schemas.openxmlformats.org/officeDocument/2006/relationships/hyperlink" Target="https://internet.garant.ru/document/redirect/407518801/0" TargetMode="External"/><Relationship Id="rId289" Type="http://schemas.openxmlformats.org/officeDocument/2006/relationships/hyperlink" Target="https://internet.garant.ru/document/redirect/1154989/0" TargetMode="External"/><Relationship Id="rId11" Type="http://schemas.openxmlformats.org/officeDocument/2006/relationships/hyperlink" Target="https://internet.garant.ru/document/redirect/407518801/0" TargetMode="External"/><Relationship Id="rId53" Type="http://schemas.openxmlformats.org/officeDocument/2006/relationships/hyperlink" Target="https://internet.garant.ru/document/redirect/413167107/10011" TargetMode="External"/><Relationship Id="rId149" Type="http://schemas.openxmlformats.org/officeDocument/2006/relationships/hyperlink" Target="https://internet.garant.ru/document/redirect/70291362/108826" TargetMode="External"/><Relationship Id="rId314" Type="http://schemas.openxmlformats.org/officeDocument/2006/relationships/hyperlink" Target="https://internet.garant.ru/document/redirect/70291362/7113" TargetMode="External"/><Relationship Id="rId95" Type="http://schemas.openxmlformats.org/officeDocument/2006/relationships/hyperlink" Target="https://internet.garant.ru/document/redirect/413167107/100192" TargetMode="External"/><Relationship Id="rId160" Type="http://schemas.openxmlformats.org/officeDocument/2006/relationships/hyperlink" Target="https://internet.garant.ru/document/redirect/70291362/108845" TargetMode="External"/><Relationship Id="rId216" Type="http://schemas.openxmlformats.org/officeDocument/2006/relationships/hyperlink" Target="https://internet.garant.ru/document/redirect/411022200/11311" TargetMode="External"/><Relationship Id="rId258" Type="http://schemas.openxmlformats.org/officeDocument/2006/relationships/hyperlink" Target="https://internet.garant.ru/document/redirect/990941/2770" TargetMode="External"/><Relationship Id="rId22" Type="http://schemas.openxmlformats.org/officeDocument/2006/relationships/hyperlink" Target="https://internet.garant.ru/document/redirect/411022200/11204" TargetMode="External"/><Relationship Id="rId64" Type="http://schemas.openxmlformats.org/officeDocument/2006/relationships/hyperlink" Target="https://internet.garant.ru/document/redirect/413167107/10015" TargetMode="External"/><Relationship Id="rId118" Type="http://schemas.openxmlformats.org/officeDocument/2006/relationships/hyperlink" Target="https://internet.garant.ru/document/redirect/70291362/108844" TargetMode="External"/><Relationship Id="rId325" Type="http://schemas.openxmlformats.org/officeDocument/2006/relationships/hyperlink" Target="https://internet.garant.ru/document/redirect/70679090/0" TargetMode="External"/><Relationship Id="rId171" Type="http://schemas.openxmlformats.org/officeDocument/2006/relationships/hyperlink" Target="https://internet.garant.ru/document/redirect/70291362/108845" TargetMode="External"/><Relationship Id="rId227" Type="http://schemas.openxmlformats.org/officeDocument/2006/relationships/hyperlink" Target="https://internet.garant.ru/document/redirect/413167107/100412" TargetMode="External"/><Relationship Id="rId269" Type="http://schemas.openxmlformats.org/officeDocument/2006/relationships/hyperlink" Target="https://internet.garant.ru/document/redirect/70291362/108722" TargetMode="External"/><Relationship Id="rId33" Type="http://schemas.openxmlformats.org/officeDocument/2006/relationships/hyperlink" Target="https://internet.garant.ru/document/redirect/411022200/1221" TargetMode="External"/><Relationship Id="rId129" Type="http://schemas.openxmlformats.org/officeDocument/2006/relationships/hyperlink" Target="https://internet.garant.ru/document/redirect/70291362/7151" TargetMode="External"/><Relationship Id="rId280" Type="http://schemas.openxmlformats.org/officeDocument/2006/relationships/hyperlink" Target="https://internet.garant.ru/document/redirect/411022200/11113" TargetMode="External"/><Relationship Id="rId75" Type="http://schemas.openxmlformats.org/officeDocument/2006/relationships/hyperlink" Target="https://internet.garant.ru/document/redirect/990941/267462424" TargetMode="External"/><Relationship Id="rId140" Type="http://schemas.openxmlformats.org/officeDocument/2006/relationships/hyperlink" Target="https://internet.garant.ru/document/redirect/413167107/10026" TargetMode="External"/><Relationship Id="rId182" Type="http://schemas.openxmlformats.org/officeDocument/2006/relationships/hyperlink" Target="https://internet.garant.ru/document/redirect/411022200/110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ternet.garant.ru/document/redirect/990941/267462393" TargetMode="External"/><Relationship Id="rId291" Type="http://schemas.openxmlformats.org/officeDocument/2006/relationships/hyperlink" Target="https://internet.garant.ru/document/redirect/70291362/70081" TargetMode="External"/><Relationship Id="rId305" Type="http://schemas.openxmlformats.org/officeDocument/2006/relationships/hyperlink" Target="https://internet.garant.ru/document/redirect/70291362/109179" TargetMode="External"/><Relationship Id="rId44" Type="http://schemas.openxmlformats.org/officeDocument/2006/relationships/hyperlink" Target="https://internet.garant.ru/document/redirect/411022210/10200" TargetMode="External"/><Relationship Id="rId86" Type="http://schemas.openxmlformats.org/officeDocument/2006/relationships/hyperlink" Target="https://internet.garant.ru/document/redirect/70291362/108825" TargetMode="External"/><Relationship Id="rId151" Type="http://schemas.openxmlformats.org/officeDocument/2006/relationships/hyperlink" Target="https://internet.garant.ru/document/redirect/70291362/108826" TargetMode="External"/><Relationship Id="rId193" Type="http://schemas.openxmlformats.org/officeDocument/2006/relationships/hyperlink" Target="https://internet.garant.ru/document/redirect/413167107/10034" TargetMode="External"/><Relationship Id="rId207" Type="http://schemas.openxmlformats.org/officeDocument/2006/relationships/hyperlink" Target="https://internet.garant.ru/document/redirect/413167107/100361" TargetMode="External"/><Relationship Id="rId249" Type="http://schemas.openxmlformats.org/officeDocument/2006/relationships/hyperlink" Target="https://internet.garant.ru/document/redirect/413167107/10045" TargetMode="External"/><Relationship Id="rId13" Type="http://schemas.openxmlformats.org/officeDocument/2006/relationships/hyperlink" Target="https://internet.garant.ru/document/redirect/70291362/108929" TargetMode="External"/><Relationship Id="rId109" Type="http://schemas.openxmlformats.org/officeDocument/2006/relationships/hyperlink" Target="https://internet.garant.ru/document/redirect/70291362/108847" TargetMode="External"/><Relationship Id="rId260" Type="http://schemas.openxmlformats.org/officeDocument/2006/relationships/hyperlink" Target="https://internet.garant.ru/document/redirect/70291362/108847" TargetMode="External"/><Relationship Id="rId316" Type="http://schemas.openxmlformats.org/officeDocument/2006/relationships/hyperlink" Target="https://internet.garant.ru/document/redirect/413167107/100453" TargetMode="External"/><Relationship Id="rId55" Type="http://schemas.openxmlformats.org/officeDocument/2006/relationships/hyperlink" Target="https://internet.garant.ru/document/redirect/70291362/7152" TargetMode="External"/><Relationship Id="rId97" Type="http://schemas.openxmlformats.org/officeDocument/2006/relationships/hyperlink" Target="https://internet.garant.ru/document/redirect/990941/2770" TargetMode="External"/><Relationship Id="rId120" Type="http://schemas.openxmlformats.org/officeDocument/2006/relationships/hyperlink" Target="https://internet.garant.ru/document/redirect/413167107/10023" TargetMode="External"/><Relationship Id="rId162" Type="http://schemas.openxmlformats.org/officeDocument/2006/relationships/hyperlink" Target="https://internet.garant.ru/document/redirect/70291362/108845" TargetMode="External"/><Relationship Id="rId218" Type="http://schemas.openxmlformats.org/officeDocument/2006/relationships/hyperlink" Target="https://internet.garant.ru/document/redirect/411022200/1132" TargetMode="External"/><Relationship Id="rId271" Type="http://schemas.openxmlformats.org/officeDocument/2006/relationships/hyperlink" Target="https://internet.garant.ru/document/redirect/12179043/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26002</Words>
  <Characters>148213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 Windows</cp:lastModifiedBy>
  <cp:revision>2</cp:revision>
  <dcterms:created xsi:type="dcterms:W3CDTF">2025-12-04T07:12:00Z</dcterms:created>
  <dcterms:modified xsi:type="dcterms:W3CDTF">2025-12-04T07:12:00Z</dcterms:modified>
</cp:coreProperties>
</file>