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83" w:rsidRDefault="00624C97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ШАБЛОН</w:t>
      </w:r>
      <w:r w:rsidR="007C099B">
        <w:rPr>
          <w:rFonts w:ascii="Times New Roman" w:hAnsi="Times New Roman" w:cs="Times New Roman"/>
          <w:b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bookmarkStart w:id="0" w:name="_GoBack"/>
      <w:bookmarkEnd w:id="0"/>
    </w:p>
    <w:p w:rsidR="00941F87" w:rsidRPr="00941F87" w:rsidRDefault="00941F87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2835"/>
        <w:gridCol w:w="5664"/>
      </w:tblGrid>
      <w:tr w:rsidR="00F52B83" w:rsidRPr="001A24A0" w:rsidTr="00E20D45">
        <w:trPr>
          <w:trHeight w:val="516"/>
        </w:trPr>
        <w:tc>
          <w:tcPr>
            <w:tcW w:w="846" w:type="dxa"/>
          </w:tcPr>
          <w:p w:rsidR="00F52B83" w:rsidRPr="001A24A0" w:rsidRDefault="00F52B83" w:rsidP="00B720E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92161" w:rsidRPr="001A24A0" w:rsidRDefault="00F52B83" w:rsidP="007B6A26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5664" w:type="dxa"/>
          </w:tcPr>
          <w:p w:rsidR="00F41F59" w:rsidRDefault="00E20D45" w:rsidP="00D3166F">
            <w:pPr>
              <w:jc w:val="both"/>
              <w:rPr>
                <w:rFonts w:ascii="Times New Roman" w:hAnsi="Times New Roman" w:cs="Times New Roman"/>
              </w:rPr>
            </w:pPr>
            <w:r w:rsidRPr="00E20D45">
              <w:rPr>
                <w:rFonts w:ascii="Times New Roman" w:hAnsi="Times New Roman" w:cs="Times New Roman"/>
              </w:rPr>
              <w:t>ООО «Судостроительный комплекс «Звезда»</w:t>
            </w:r>
            <w:r w:rsidR="004320C3">
              <w:rPr>
                <w:rFonts w:ascii="Times New Roman" w:hAnsi="Times New Roman" w:cs="Times New Roman"/>
              </w:rPr>
              <w:t xml:space="preserve"> </w:t>
            </w:r>
          </w:p>
          <w:p w:rsidR="00D3166F" w:rsidRPr="001A24A0" w:rsidRDefault="004320C3" w:rsidP="00D3166F">
            <w:pPr>
              <w:jc w:val="both"/>
              <w:rPr>
                <w:rFonts w:ascii="Times New Roman" w:hAnsi="Times New Roman" w:cs="Times New Roman"/>
              </w:rPr>
            </w:pPr>
            <w:r w:rsidRPr="004320C3">
              <w:rPr>
                <w:rFonts w:ascii="Times New Roman" w:hAnsi="Times New Roman" w:cs="Times New Roman"/>
              </w:rPr>
              <w:t>(ООО «ССК «Звезда»)</w:t>
            </w:r>
          </w:p>
        </w:tc>
      </w:tr>
      <w:tr w:rsidR="0020536A" w:rsidRPr="001A24A0" w:rsidTr="001A24A0">
        <w:trPr>
          <w:trHeight w:val="4502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20536A">
            <w:pPr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О компании (описание, чем занимается предприятие)</w:t>
            </w:r>
          </w:p>
        </w:tc>
        <w:tc>
          <w:tcPr>
            <w:tcW w:w="5664" w:type="dxa"/>
          </w:tcPr>
          <w:p w:rsidR="00010A5E" w:rsidRPr="00010A5E" w:rsidRDefault="00010A5E" w:rsidP="00010A5E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«ССК «Звезда» </w:t>
            </w:r>
            <w:r w:rsidRPr="00010A5E">
              <w:rPr>
                <w:rFonts w:ascii="Times New Roman" w:hAnsi="Times New Roman" w:cs="Times New Roman"/>
              </w:rPr>
              <w:t>– стратегически важный для Дальневосточного региона и отечественной судостроительной промышленности проект.</w:t>
            </w:r>
          </w:p>
          <w:p w:rsidR="00010A5E" w:rsidRPr="00010A5E" w:rsidRDefault="000B54DD" w:rsidP="00010A5E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10A5E" w:rsidRPr="00010A5E">
              <w:rPr>
                <w:rFonts w:ascii="Times New Roman" w:hAnsi="Times New Roman" w:cs="Times New Roman"/>
              </w:rPr>
              <w:t>троительств</w:t>
            </w:r>
            <w:r>
              <w:rPr>
                <w:rFonts w:ascii="Times New Roman" w:hAnsi="Times New Roman" w:cs="Times New Roman"/>
              </w:rPr>
              <w:t>о</w:t>
            </w:r>
            <w:r w:rsidR="00010A5E" w:rsidRPr="00010A5E">
              <w:rPr>
                <w:rFonts w:ascii="Times New Roman" w:hAnsi="Times New Roman" w:cs="Times New Roman"/>
              </w:rPr>
              <w:t xml:space="preserve"> комплекса было </w:t>
            </w:r>
            <w:r>
              <w:rPr>
                <w:rFonts w:ascii="Times New Roman" w:hAnsi="Times New Roman" w:cs="Times New Roman"/>
              </w:rPr>
              <w:t xml:space="preserve">начато </w:t>
            </w:r>
            <w:r w:rsidR="00010A5E" w:rsidRPr="00010A5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0A5E" w:rsidRPr="00010A5E">
              <w:rPr>
                <w:rFonts w:ascii="Times New Roman" w:hAnsi="Times New Roman" w:cs="Times New Roman"/>
              </w:rPr>
              <w:t>2009 году. Запуск производства новой верфи состоялся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0A5E" w:rsidRPr="00010A5E">
              <w:rPr>
                <w:rFonts w:ascii="Times New Roman" w:hAnsi="Times New Roman" w:cs="Times New Roman"/>
              </w:rPr>
              <w:t>1 сентября 2016 года.</w:t>
            </w:r>
          </w:p>
          <w:p w:rsidR="00010A5E" w:rsidRPr="00010A5E" w:rsidRDefault="0044639C" w:rsidP="00010A5E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010A5E" w:rsidRPr="00010A5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ССК «</w:t>
            </w:r>
            <w:r w:rsidR="00010A5E" w:rsidRPr="00010A5E">
              <w:rPr>
                <w:rFonts w:ascii="Times New Roman" w:hAnsi="Times New Roman" w:cs="Times New Roman"/>
              </w:rPr>
              <w:t>Звезда» – первая в Росси</w:t>
            </w:r>
            <w:r>
              <w:rPr>
                <w:rFonts w:ascii="Times New Roman" w:hAnsi="Times New Roman" w:cs="Times New Roman"/>
              </w:rPr>
              <w:t>йской Федерации</w:t>
            </w:r>
            <w:r w:rsidR="00010A5E" w:rsidRPr="00010A5E">
              <w:rPr>
                <w:rFonts w:ascii="Times New Roman" w:hAnsi="Times New Roman" w:cs="Times New Roman"/>
              </w:rPr>
              <w:t xml:space="preserve"> верфь крупнотоннажного судостроения, способная удовлетворить потребности российских заказчиков в строительстве морской техники для обеспечения добычи природных ресурсов на континентальном шельфе страны</w:t>
            </w:r>
            <w:r w:rsidR="00190085">
              <w:rPr>
                <w:rFonts w:ascii="Times New Roman" w:hAnsi="Times New Roman" w:cs="Times New Roman"/>
              </w:rPr>
              <w:t xml:space="preserve">, в </w:t>
            </w:r>
            <w:r w:rsidR="00010A5E" w:rsidRPr="00010A5E">
              <w:rPr>
                <w:rFonts w:ascii="Times New Roman" w:hAnsi="Times New Roman" w:cs="Times New Roman"/>
              </w:rPr>
              <w:t>том числе буровых платформ, имеющих возможность работать круглогодично в условиях Арктики, а также коммерческих судов для транспортировки грузов по внутренним и внешним морским путям, танкеров типа «</w:t>
            </w:r>
            <w:proofErr w:type="spellStart"/>
            <w:r w:rsidR="00010A5E" w:rsidRPr="00010A5E">
              <w:rPr>
                <w:rFonts w:ascii="Times New Roman" w:hAnsi="Times New Roman" w:cs="Times New Roman"/>
              </w:rPr>
              <w:t>Афрамакс</w:t>
            </w:r>
            <w:proofErr w:type="spellEnd"/>
            <w:r w:rsidR="00010A5E" w:rsidRPr="00010A5E">
              <w:rPr>
                <w:rFonts w:ascii="Times New Roman" w:hAnsi="Times New Roman" w:cs="Times New Roman"/>
              </w:rPr>
              <w:t>» и «</w:t>
            </w:r>
            <w:proofErr w:type="spellStart"/>
            <w:r w:rsidR="00010A5E" w:rsidRPr="00010A5E">
              <w:rPr>
                <w:rFonts w:ascii="Times New Roman" w:hAnsi="Times New Roman" w:cs="Times New Roman"/>
              </w:rPr>
              <w:t>Суэцмакс</w:t>
            </w:r>
            <w:proofErr w:type="spellEnd"/>
            <w:r w:rsidR="00010A5E" w:rsidRPr="00010A5E">
              <w:rPr>
                <w:rFonts w:ascii="Times New Roman" w:hAnsi="Times New Roman" w:cs="Times New Roman"/>
              </w:rPr>
              <w:t>», работающих на газовом топливе и отвечающих самым последним экологическим нормам.</w:t>
            </w:r>
          </w:p>
          <w:p w:rsidR="00190085" w:rsidRDefault="00010A5E" w:rsidP="00010A5E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010A5E">
              <w:rPr>
                <w:rFonts w:ascii="Times New Roman" w:hAnsi="Times New Roman" w:cs="Times New Roman"/>
              </w:rPr>
              <w:t xml:space="preserve">Проект строительства </w:t>
            </w:r>
            <w:r w:rsidR="0044639C">
              <w:rPr>
                <w:rFonts w:ascii="Times New Roman" w:hAnsi="Times New Roman" w:cs="Times New Roman"/>
              </w:rPr>
              <w:t>ООО «</w:t>
            </w:r>
            <w:r w:rsidRPr="00010A5E">
              <w:rPr>
                <w:rFonts w:ascii="Times New Roman" w:hAnsi="Times New Roman" w:cs="Times New Roman"/>
              </w:rPr>
              <w:t xml:space="preserve">ССК «Звезда» реализуется в несколько этапов. </w:t>
            </w:r>
          </w:p>
          <w:p w:rsidR="00190085" w:rsidRDefault="00190085" w:rsidP="00010A5E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ведется п</w:t>
            </w:r>
            <w:r w:rsidR="00010A5E" w:rsidRPr="00010A5E">
              <w:rPr>
                <w:rFonts w:ascii="Times New Roman" w:hAnsi="Times New Roman" w:cs="Times New Roman"/>
              </w:rPr>
              <w:t xml:space="preserve">роизводственная деятельность на объектах первой очереди – блок корпусных производств, окрасочные камеры и тяжёлый достроечный стапель для производства среднетоннажных судов и морской техники. </w:t>
            </w:r>
          </w:p>
          <w:p w:rsidR="00190085" w:rsidRDefault="00010A5E" w:rsidP="00010A5E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010A5E">
              <w:rPr>
                <w:rFonts w:ascii="Times New Roman" w:hAnsi="Times New Roman" w:cs="Times New Roman"/>
              </w:rPr>
              <w:t xml:space="preserve">Вторая очередь предусматривает введение в эксплуатацию сухого дока и производственных цехов полного цикла для производства крупнотоннажных судов и морской техники, в дальнейших планах – введение производственных цехов для строительства оффшорной морской техники. </w:t>
            </w:r>
          </w:p>
          <w:p w:rsidR="00DE5FE4" w:rsidRPr="001A24A0" w:rsidRDefault="00010A5E" w:rsidP="00010A5E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010A5E">
              <w:rPr>
                <w:rFonts w:ascii="Times New Roman" w:hAnsi="Times New Roman" w:cs="Times New Roman"/>
              </w:rPr>
              <w:t xml:space="preserve">Поэтапный ввод в эксплуатацию всего комплекса производств </w:t>
            </w:r>
            <w:r w:rsidR="002433FD">
              <w:rPr>
                <w:rFonts w:ascii="Times New Roman" w:hAnsi="Times New Roman" w:cs="Times New Roman"/>
              </w:rPr>
              <w:t>ООО «</w:t>
            </w:r>
            <w:r w:rsidRPr="00010A5E">
              <w:rPr>
                <w:rFonts w:ascii="Times New Roman" w:hAnsi="Times New Roman" w:cs="Times New Roman"/>
              </w:rPr>
              <w:t>ССК «Звезда» будет завершён к концу 2024 года.</w:t>
            </w:r>
          </w:p>
        </w:tc>
      </w:tr>
      <w:tr w:rsidR="0020536A" w:rsidRPr="001A24A0" w:rsidTr="00816BF9">
        <w:trPr>
          <w:trHeight w:val="1364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87574" w:rsidRDefault="00C87574" w:rsidP="0020536A">
            <w:pPr>
              <w:rPr>
                <w:rFonts w:ascii="Times New Roman" w:hAnsi="Times New Roman" w:cs="Times New Roman"/>
              </w:rPr>
            </w:pPr>
            <w:r w:rsidRPr="00C87574">
              <w:rPr>
                <w:rFonts w:ascii="Times New Roman" w:hAnsi="Times New Roman" w:cs="Times New Roman"/>
              </w:rPr>
              <w:t>Перечень самых востребованных вакансий с указанием формы занятости, размера оплаты труда, условиями работы</w:t>
            </w:r>
          </w:p>
          <w:p w:rsidR="0020536A" w:rsidRPr="00755C22" w:rsidRDefault="0020536A" w:rsidP="00205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</w:tcPr>
          <w:p w:rsidR="006167D2" w:rsidRPr="006167D2" w:rsidRDefault="006167D2" w:rsidP="006167D2">
            <w:pPr>
              <w:pStyle w:val="a4"/>
              <w:numPr>
                <w:ilvl w:val="0"/>
                <w:numId w:val="3"/>
              </w:numPr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6167D2">
              <w:rPr>
                <w:rFonts w:ascii="Times New Roman" w:hAnsi="Times New Roman" w:cs="Times New Roman"/>
              </w:rPr>
              <w:t>Плотник судовой 3-4 разряда 3 категории – 55205-60914 руб.</w:t>
            </w:r>
          </w:p>
          <w:p w:rsidR="006167D2" w:rsidRPr="006167D2" w:rsidRDefault="006167D2" w:rsidP="006167D2">
            <w:pPr>
              <w:pStyle w:val="a4"/>
              <w:numPr>
                <w:ilvl w:val="0"/>
                <w:numId w:val="3"/>
              </w:numPr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6167D2">
              <w:rPr>
                <w:rFonts w:ascii="Times New Roman" w:hAnsi="Times New Roman" w:cs="Times New Roman"/>
              </w:rPr>
              <w:t>Экономист по труду – 50000 – 60000 руб.</w:t>
            </w:r>
          </w:p>
          <w:p w:rsidR="006167D2" w:rsidRPr="006167D2" w:rsidRDefault="006167D2" w:rsidP="006167D2">
            <w:pPr>
              <w:pStyle w:val="a4"/>
              <w:numPr>
                <w:ilvl w:val="0"/>
                <w:numId w:val="3"/>
              </w:numPr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6167D2">
              <w:rPr>
                <w:rFonts w:ascii="Times New Roman" w:hAnsi="Times New Roman" w:cs="Times New Roman"/>
              </w:rPr>
              <w:t xml:space="preserve">Машинист крана 6-8 разряда – 50000 – 55160 руб. </w:t>
            </w:r>
          </w:p>
          <w:p w:rsidR="006167D2" w:rsidRPr="006167D2" w:rsidRDefault="006167D2" w:rsidP="006167D2">
            <w:pPr>
              <w:pStyle w:val="a4"/>
              <w:numPr>
                <w:ilvl w:val="0"/>
                <w:numId w:val="3"/>
              </w:numPr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6167D2">
              <w:rPr>
                <w:rFonts w:ascii="Times New Roman" w:hAnsi="Times New Roman" w:cs="Times New Roman"/>
              </w:rPr>
              <w:t>Монтажник 3-4 разряда – 50000 – 53000 руб.</w:t>
            </w:r>
          </w:p>
          <w:p w:rsidR="006167D2" w:rsidRPr="006167D2" w:rsidRDefault="006167D2" w:rsidP="006167D2">
            <w:pPr>
              <w:pStyle w:val="a4"/>
              <w:numPr>
                <w:ilvl w:val="0"/>
                <w:numId w:val="3"/>
              </w:numPr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6167D2">
              <w:rPr>
                <w:rFonts w:ascii="Times New Roman" w:hAnsi="Times New Roman" w:cs="Times New Roman"/>
              </w:rPr>
              <w:t>Водитель погрузчика 7 разряда – 45000 – 51000 руб.</w:t>
            </w:r>
          </w:p>
          <w:p w:rsidR="006167D2" w:rsidRDefault="006167D2" w:rsidP="006167D2">
            <w:pPr>
              <w:pStyle w:val="a4"/>
              <w:numPr>
                <w:ilvl w:val="0"/>
                <w:numId w:val="3"/>
              </w:numPr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6167D2">
              <w:rPr>
                <w:rFonts w:ascii="Times New Roman" w:hAnsi="Times New Roman" w:cs="Times New Roman"/>
              </w:rPr>
              <w:t>Машинист крана 3-6 разряд – 33617 – 40000 руб.</w:t>
            </w:r>
          </w:p>
          <w:p w:rsidR="00735D9A" w:rsidRPr="00884BEC" w:rsidRDefault="00884BEC" w:rsidP="008F5187">
            <w:pPr>
              <w:pStyle w:val="a4"/>
              <w:numPr>
                <w:ilvl w:val="0"/>
                <w:numId w:val="3"/>
              </w:numPr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533FFA">
              <w:rPr>
                <w:rFonts w:ascii="Times New Roman" w:hAnsi="Times New Roman" w:cs="Times New Roman"/>
              </w:rPr>
              <w:t xml:space="preserve">Проверщик </w:t>
            </w:r>
            <w:r w:rsidR="00E805E8" w:rsidRPr="00533FFA">
              <w:rPr>
                <w:rFonts w:ascii="Times New Roman" w:hAnsi="Times New Roman" w:cs="Times New Roman"/>
              </w:rPr>
              <w:t xml:space="preserve">судовой </w:t>
            </w:r>
            <w:r w:rsidR="002213FB" w:rsidRPr="00533FFA">
              <w:rPr>
                <w:rFonts w:ascii="Times New Roman" w:hAnsi="Times New Roman" w:cs="Times New Roman"/>
              </w:rPr>
              <w:t xml:space="preserve">– </w:t>
            </w:r>
            <w:r w:rsidR="009904E4" w:rsidRPr="00533FFA">
              <w:rPr>
                <w:rFonts w:ascii="Times New Roman" w:hAnsi="Times New Roman" w:cs="Times New Roman"/>
              </w:rPr>
              <w:t>50000 руб.</w:t>
            </w:r>
          </w:p>
        </w:tc>
      </w:tr>
      <w:tr w:rsidR="007207AC" w:rsidRPr="001A24A0" w:rsidTr="000B54DD">
        <w:trPr>
          <w:trHeight w:val="871"/>
        </w:trPr>
        <w:tc>
          <w:tcPr>
            <w:tcW w:w="846" w:type="dxa"/>
          </w:tcPr>
          <w:p w:rsidR="007207AC" w:rsidRPr="001A24A0" w:rsidRDefault="007207AC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207AC" w:rsidRPr="001A24A0" w:rsidRDefault="009A2F2B" w:rsidP="00205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C87574">
              <w:rPr>
                <w:rFonts w:ascii="Times New Roman" w:hAnsi="Times New Roman" w:cs="Times New Roman"/>
              </w:rPr>
              <w:t xml:space="preserve">работников </w:t>
            </w:r>
            <w:r>
              <w:rPr>
                <w:rFonts w:ascii="Times New Roman" w:hAnsi="Times New Roman" w:cs="Times New Roman"/>
              </w:rPr>
              <w:t>жильем</w:t>
            </w:r>
          </w:p>
        </w:tc>
        <w:tc>
          <w:tcPr>
            <w:tcW w:w="5664" w:type="dxa"/>
          </w:tcPr>
          <w:p w:rsidR="007207AC" w:rsidRPr="00884BEC" w:rsidRDefault="009A2F2B" w:rsidP="00E97A2F">
            <w:pPr>
              <w:pStyle w:val="a4"/>
              <w:ind w:left="0" w:firstLine="175"/>
              <w:jc w:val="both"/>
              <w:rPr>
                <w:rFonts w:ascii="Times New Roman" w:hAnsi="Times New Roman" w:cs="Times New Roman"/>
              </w:rPr>
            </w:pPr>
            <w:r w:rsidRPr="009A2F2B">
              <w:rPr>
                <w:rFonts w:ascii="Times New Roman" w:hAnsi="Times New Roman" w:cs="Times New Roman"/>
              </w:rPr>
              <w:t xml:space="preserve">Для обеспечения жильем работников ООО «ССК «Звезда» ведется активное строительство многоквартирных домов. В 2017 году заселены два дома на 136 квартир. В </w:t>
            </w:r>
            <w:r w:rsidR="004320C3">
              <w:rPr>
                <w:rFonts w:ascii="Times New Roman" w:hAnsi="Times New Roman" w:cs="Times New Roman"/>
              </w:rPr>
              <w:t xml:space="preserve">2018 году </w:t>
            </w:r>
            <w:r w:rsidRPr="009A2F2B">
              <w:rPr>
                <w:rFonts w:ascii="Times New Roman" w:hAnsi="Times New Roman" w:cs="Times New Roman"/>
              </w:rPr>
              <w:t xml:space="preserve">будут построены еще </w:t>
            </w:r>
            <w:r w:rsidR="00040E4D">
              <w:rPr>
                <w:rFonts w:ascii="Times New Roman" w:hAnsi="Times New Roman" w:cs="Times New Roman"/>
              </w:rPr>
              <w:t xml:space="preserve">                </w:t>
            </w:r>
            <w:r w:rsidRPr="009A2F2B">
              <w:rPr>
                <w:rFonts w:ascii="Times New Roman" w:hAnsi="Times New Roman" w:cs="Times New Roman"/>
              </w:rPr>
              <w:t xml:space="preserve">16 домов на 672 квартиры в 6-м микрорайоне. Дальнейшее строительство планируется в микрорайонах Парковом, Садовом, Зеленом, Нагорном и Солнечном. До 2023 года планируется сдать в аренду 6919 (шесть тысяч девятьсот девятнадцать) квартир, что соответствует графику набора персонала.  </w:t>
            </w:r>
          </w:p>
        </w:tc>
      </w:tr>
      <w:tr w:rsidR="009A2F2B" w:rsidRPr="001A24A0" w:rsidTr="00816BF9">
        <w:trPr>
          <w:trHeight w:val="1364"/>
        </w:trPr>
        <w:tc>
          <w:tcPr>
            <w:tcW w:w="846" w:type="dxa"/>
          </w:tcPr>
          <w:p w:rsidR="009A2F2B" w:rsidRPr="001A24A0" w:rsidRDefault="009A2F2B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A2F2B" w:rsidRDefault="009A2F2B" w:rsidP="00205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государственной поддержки</w:t>
            </w:r>
          </w:p>
        </w:tc>
        <w:tc>
          <w:tcPr>
            <w:tcW w:w="5664" w:type="dxa"/>
          </w:tcPr>
          <w:p w:rsidR="009A2F2B" w:rsidRPr="00B15DA5" w:rsidRDefault="009A2F2B" w:rsidP="00F41F59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B15DA5">
              <w:rPr>
                <w:rFonts w:ascii="Times New Roman" w:hAnsi="Times New Roman" w:cs="Times New Roman"/>
              </w:rPr>
              <w:t>ООО «ССК «Звезда», являясь участником подпрограммы «Повышение мобильности трудовых ресурсов» государственной программы Приморского края «Содействие занятости населения Приморского края на 2013-2020 годы».</w:t>
            </w:r>
          </w:p>
          <w:p w:rsidR="009A2F2B" w:rsidRPr="00B15DA5" w:rsidRDefault="009A2F2B" w:rsidP="00F41F59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B15DA5">
              <w:rPr>
                <w:rFonts w:ascii="Times New Roman" w:hAnsi="Times New Roman" w:cs="Times New Roman"/>
              </w:rPr>
              <w:t>Работнику и членам его семьи предоставляются следующие меры поддержки в размере не более 300</w:t>
            </w:r>
            <w:r w:rsidR="00040E4D" w:rsidRPr="00B15DA5">
              <w:rPr>
                <w:rFonts w:ascii="Times New Roman" w:hAnsi="Times New Roman" w:cs="Times New Roman"/>
              </w:rPr>
              <w:t>,</w:t>
            </w:r>
            <w:r w:rsidRPr="00B15DA5">
              <w:rPr>
                <w:rFonts w:ascii="Times New Roman" w:hAnsi="Times New Roman" w:cs="Times New Roman"/>
              </w:rPr>
              <w:t>0</w:t>
            </w:r>
            <w:r w:rsidR="00040E4D" w:rsidRPr="00B15DA5">
              <w:rPr>
                <w:rFonts w:ascii="Times New Roman" w:hAnsi="Times New Roman" w:cs="Times New Roman"/>
              </w:rPr>
              <w:t xml:space="preserve"> тыс. </w:t>
            </w:r>
            <w:r w:rsidRPr="00B15DA5">
              <w:rPr>
                <w:rFonts w:ascii="Times New Roman" w:hAnsi="Times New Roman" w:cs="Times New Roman"/>
              </w:rPr>
              <w:t>рублей</w:t>
            </w:r>
            <w:r w:rsidR="005D21ED" w:rsidRPr="00B15DA5">
              <w:rPr>
                <w:rFonts w:ascii="Times New Roman" w:hAnsi="Times New Roman" w:cs="Times New Roman"/>
              </w:rPr>
              <w:t>, в том числе:</w:t>
            </w:r>
          </w:p>
          <w:p w:rsidR="00800D4D" w:rsidRPr="00800D4D" w:rsidRDefault="00800D4D" w:rsidP="00F41F59">
            <w:pPr>
              <w:pStyle w:val="a4"/>
              <w:numPr>
                <w:ilvl w:val="0"/>
                <w:numId w:val="5"/>
              </w:numPr>
              <w:ind w:left="34" w:firstLine="175"/>
              <w:jc w:val="both"/>
              <w:rPr>
                <w:rFonts w:ascii="Times New Roman" w:hAnsi="Times New Roman" w:cs="Times New Roman"/>
              </w:rPr>
            </w:pPr>
            <w:r w:rsidRPr="00800D4D">
              <w:rPr>
                <w:rFonts w:ascii="Times New Roman" w:hAnsi="Times New Roman" w:cs="Times New Roman"/>
              </w:rPr>
              <w:t>выплата единовременного пособия работнику в размере 30839 руб</w:t>
            </w:r>
            <w:r>
              <w:rPr>
                <w:rFonts w:ascii="Times New Roman" w:hAnsi="Times New Roman" w:cs="Times New Roman"/>
              </w:rPr>
              <w:t>.</w:t>
            </w:r>
            <w:r w:rsidRPr="00800D4D">
              <w:rPr>
                <w:rFonts w:ascii="Times New Roman" w:hAnsi="Times New Roman" w:cs="Times New Roman"/>
              </w:rPr>
              <w:t>, и единовременного пособия на каждого прибывающего с ним члена его семьи в размере 6168 руб</w:t>
            </w:r>
            <w:r>
              <w:rPr>
                <w:rFonts w:ascii="Times New Roman" w:hAnsi="Times New Roman" w:cs="Times New Roman"/>
              </w:rPr>
              <w:t>.</w:t>
            </w:r>
            <w:r w:rsidRPr="00800D4D">
              <w:rPr>
                <w:rFonts w:ascii="Times New Roman" w:hAnsi="Times New Roman" w:cs="Times New Roman"/>
              </w:rPr>
              <w:t>;</w:t>
            </w:r>
          </w:p>
          <w:p w:rsidR="00800D4D" w:rsidRPr="00800D4D" w:rsidRDefault="00800D4D" w:rsidP="00F41F59">
            <w:pPr>
              <w:pStyle w:val="a4"/>
              <w:numPr>
                <w:ilvl w:val="0"/>
                <w:numId w:val="5"/>
              </w:numPr>
              <w:ind w:left="34" w:firstLine="175"/>
              <w:jc w:val="both"/>
              <w:rPr>
                <w:rFonts w:ascii="Times New Roman" w:hAnsi="Times New Roman" w:cs="Times New Roman"/>
              </w:rPr>
            </w:pPr>
            <w:r w:rsidRPr="00800D4D">
              <w:rPr>
                <w:rFonts w:ascii="Times New Roman" w:hAnsi="Times New Roman" w:cs="Times New Roman"/>
              </w:rPr>
              <w:t>обустройство на новом месте жительства (приобретение мебели и бытовой техники);</w:t>
            </w:r>
          </w:p>
          <w:p w:rsidR="00800D4D" w:rsidRPr="00800D4D" w:rsidRDefault="00800D4D" w:rsidP="00F41F59">
            <w:pPr>
              <w:pStyle w:val="a4"/>
              <w:numPr>
                <w:ilvl w:val="0"/>
                <w:numId w:val="5"/>
              </w:numPr>
              <w:ind w:left="34" w:firstLine="175"/>
              <w:jc w:val="both"/>
              <w:rPr>
                <w:rFonts w:ascii="Times New Roman" w:hAnsi="Times New Roman" w:cs="Times New Roman"/>
              </w:rPr>
            </w:pPr>
            <w:r w:rsidRPr="00800D4D">
              <w:rPr>
                <w:rFonts w:ascii="Times New Roman" w:hAnsi="Times New Roman" w:cs="Times New Roman"/>
              </w:rPr>
              <w:t>оплата стоимости проезда членов семьи работника воздушным, железнодорожным, водным, автомобильным транспортом общего пользования, кроме такси, личным автомобильным транспортом (включая оплату услуг по оформлению проездных документов, предоставление в поездах постельных принадлежностей) по фактическим расходам, подтвержденным проездными документами, но не свыше стоимости проезда (после трудоустройства работника);</w:t>
            </w:r>
          </w:p>
          <w:p w:rsidR="00800D4D" w:rsidRPr="00800D4D" w:rsidRDefault="00800D4D" w:rsidP="00F41F59">
            <w:pPr>
              <w:pStyle w:val="a4"/>
              <w:numPr>
                <w:ilvl w:val="0"/>
                <w:numId w:val="5"/>
              </w:numPr>
              <w:ind w:left="34" w:firstLine="175"/>
              <w:jc w:val="both"/>
              <w:rPr>
                <w:rFonts w:ascii="Times New Roman" w:hAnsi="Times New Roman" w:cs="Times New Roman"/>
              </w:rPr>
            </w:pPr>
            <w:r w:rsidRPr="00800D4D">
              <w:rPr>
                <w:rFonts w:ascii="Times New Roman" w:hAnsi="Times New Roman" w:cs="Times New Roman"/>
              </w:rPr>
              <w:t>оплата стоимости провоза багажа предусматривается из расчета не свыше пяти тонн на семью по фактическим расходам;</w:t>
            </w:r>
          </w:p>
          <w:p w:rsidR="00800D4D" w:rsidRPr="00800D4D" w:rsidRDefault="00800D4D" w:rsidP="00F41F59">
            <w:pPr>
              <w:pStyle w:val="a4"/>
              <w:numPr>
                <w:ilvl w:val="0"/>
                <w:numId w:val="5"/>
              </w:numPr>
              <w:ind w:left="34" w:firstLine="175"/>
              <w:jc w:val="both"/>
              <w:rPr>
                <w:rFonts w:ascii="Times New Roman" w:hAnsi="Times New Roman" w:cs="Times New Roman"/>
              </w:rPr>
            </w:pPr>
            <w:r w:rsidRPr="00800D4D">
              <w:rPr>
                <w:rFonts w:ascii="Times New Roman" w:hAnsi="Times New Roman" w:cs="Times New Roman"/>
              </w:rPr>
              <w:t>выплаты на финансовое обеспечение, связанные с наймом (поднаймом) жилого помещения, предусматриваются из расчета не более 15</w:t>
            </w:r>
            <w:r w:rsidR="007167A0">
              <w:rPr>
                <w:rFonts w:ascii="Times New Roman" w:hAnsi="Times New Roman" w:cs="Times New Roman"/>
              </w:rPr>
              <w:t>,</w:t>
            </w:r>
            <w:r w:rsidRPr="00800D4D">
              <w:rPr>
                <w:rFonts w:ascii="Times New Roman" w:hAnsi="Times New Roman" w:cs="Times New Roman"/>
              </w:rPr>
              <w:t>0</w:t>
            </w:r>
            <w:r w:rsidR="007167A0">
              <w:rPr>
                <w:rFonts w:ascii="Times New Roman" w:hAnsi="Times New Roman" w:cs="Times New Roman"/>
              </w:rPr>
              <w:t xml:space="preserve"> тыс. </w:t>
            </w:r>
            <w:r w:rsidRPr="00800D4D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.</w:t>
            </w:r>
            <w:r w:rsidRPr="00800D4D">
              <w:rPr>
                <w:rFonts w:ascii="Times New Roman" w:hAnsi="Times New Roman" w:cs="Times New Roman"/>
              </w:rPr>
              <w:t xml:space="preserve"> </w:t>
            </w:r>
            <w:r w:rsidR="005C37F0">
              <w:rPr>
                <w:rFonts w:ascii="Times New Roman" w:hAnsi="Times New Roman" w:cs="Times New Roman"/>
              </w:rPr>
              <w:t xml:space="preserve">в </w:t>
            </w:r>
            <w:r w:rsidR="005C37F0" w:rsidRPr="00800D4D">
              <w:rPr>
                <w:rFonts w:ascii="Times New Roman" w:hAnsi="Times New Roman" w:cs="Times New Roman"/>
              </w:rPr>
              <w:t>месяц</w:t>
            </w:r>
            <w:r w:rsidRPr="00800D4D">
              <w:rPr>
                <w:rFonts w:ascii="Times New Roman" w:hAnsi="Times New Roman" w:cs="Times New Roman"/>
              </w:rPr>
              <w:t xml:space="preserve"> (без учета платежей за коммунальные услуги) за период не более трех лет, в случае отсутствия у работника собственного жилья на территории г</w:t>
            </w:r>
            <w:r>
              <w:rPr>
                <w:rFonts w:ascii="Times New Roman" w:hAnsi="Times New Roman" w:cs="Times New Roman"/>
              </w:rPr>
              <w:t>. о.</w:t>
            </w:r>
            <w:r w:rsidRPr="00800D4D">
              <w:rPr>
                <w:rFonts w:ascii="Times New Roman" w:hAnsi="Times New Roman" w:cs="Times New Roman"/>
              </w:rPr>
              <w:t xml:space="preserve"> Большой Камень;</w:t>
            </w:r>
          </w:p>
          <w:p w:rsidR="009A2F2B" w:rsidRPr="009A2F2B" w:rsidRDefault="00800D4D" w:rsidP="00F41F59">
            <w:pPr>
              <w:pStyle w:val="a4"/>
              <w:numPr>
                <w:ilvl w:val="0"/>
                <w:numId w:val="5"/>
              </w:numPr>
              <w:ind w:left="34" w:firstLine="175"/>
              <w:jc w:val="both"/>
              <w:rPr>
                <w:rFonts w:ascii="Times New Roman" w:hAnsi="Times New Roman" w:cs="Times New Roman"/>
              </w:rPr>
            </w:pPr>
            <w:r w:rsidRPr="00800D4D">
              <w:rPr>
                <w:rFonts w:ascii="Times New Roman" w:hAnsi="Times New Roman" w:cs="Times New Roman"/>
              </w:rPr>
              <w:t xml:space="preserve">оплата стоимости проезда работнику и членам его семьи на период очередного отпуска к месту отдыха по территории Российской Федерации и обратно в </w:t>
            </w:r>
            <w:r w:rsidR="002A5B87" w:rsidRPr="00800D4D">
              <w:rPr>
                <w:rFonts w:ascii="Times New Roman" w:hAnsi="Times New Roman" w:cs="Times New Roman"/>
              </w:rPr>
              <w:t xml:space="preserve">течение </w:t>
            </w:r>
            <w:r w:rsidR="002A5B87">
              <w:rPr>
                <w:rFonts w:ascii="Times New Roman" w:hAnsi="Times New Roman" w:cs="Times New Roman"/>
              </w:rPr>
              <w:t>3</w:t>
            </w:r>
            <w:r w:rsidRPr="00800D4D">
              <w:rPr>
                <w:rFonts w:ascii="Times New Roman" w:hAnsi="Times New Roman" w:cs="Times New Roman"/>
              </w:rPr>
              <w:t>-х лет со дня заключения с работником трудового договора.</w:t>
            </w:r>
          </w:p>
        </w:tc>
      </w:tr>
      <w:tr w:rsidR="00B77F57" w:rsidRPr="001A24A0" w:rsidTr="004E06A9">
        <w:trPr>
          <w:trHeight w:val="561"/>
        </w:trPr>
        <w:tc>
          <w:tcPr>
            <w:tcW w:w="846" w:type="dxa"/>
          </w:tcPr>
          <w:p w:rsidR="00B77F57" w:rsidRPr="001A24A0" w:rsidRDefault="00B77F57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77F57" w:rsidRPr="001A24A0" w:rsidRDefault="00B77F57" w:rsidP="0020536A">
            <w:pPr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 xml:space="preserve">Контакты </w:t>
            </w:r>
            <w:r w:rsidR="00C87574">
              <w:rPr>
                <w:rFonts w:ascii="Times New Roman" w:hAnsi="Times New Roman" w:cs="Times New Roman"/>
              </w:rPr>
              <w:t>специалистов по персоналу</w:t>
            </w:r>
          </w:p>
        </w:tc>
        <w:tc>
          <w:tcPr>
            <w:tcW w:w="5664" w:type="dxa"/>
          </w:tcPr>
          <w:p w:rsidR="00B77F57" w:rsidRDefault="0023711A" w:rsidP="00542EC6">
            <w:pPr>
              <w:ind w:firstLine="175"/>
              <w:rPr>
                <w:rFonts w:ascii="Times New Roman" w:hAnsi="Times New Roman" w:cs="Times New Roman"/>
              </w:rPr>
            </w:pPr>
            <w:r w:rsidRPr="0023711A">
              <w:rPr>
                <w:rFonts w:ascii="Times New Roman" w:hAnsi="Times New Roman" w:cs="Times New Roman"/>
              </w:rPr>
              <w:t>Сайт</w:t>
            </w:r>
            <w:r w:rsidR="00F41F59">
              <w:rPr>
                <w:rFonts w:ascii="Times New Roman" w:hAnsi="Times New Roman" w:cs="Times New Roman"/>
              </w:rPr>
              <w:t>:</w:t>
            </w:r>
            <w:r w:rsidRPr="0023711A">
              <w:rPr>
                <w:rFonts w:ascii="Times New Roman" w:hAnsi="Times New Roman" w:cs="Times New Roman"/>
              </w:rPr>
              <w:t xml:space="preserve"> dcss.ru</w:t>
            </w:r>
          </w:p>
          <w:p w:rsidR="003B0574" w:rsidRPr="001A24A0" w:rsidRDefault="00B6512A" w:rsidP="00542EC6">
            <w:pPr>
              <w:ind w:firstLine="175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</w:rPr>
              <w:t>Михайлова Полина</w:t>
            </w:r>
            <w:r w:rsidR="00A562B4" w:rsidRPr="00A562B4">
              <w:rPr>
                <w:rFonts w:ascii="Times New Roman" w:hAnsi="Times New Roman" w:cs="Times New Roman"/>
              </w:rPr>
              <w:t xml:space="preserve">, специалист по подбору персонала ООО </w:t>
            </w:r>
            <w:r w:rsidR="009A3034">
              <w:rPr>
                <w:rFonts w:ascii="Times New Roman" w:hAnsi="Times New Roman" w:cs="Times New Roman"/>
              </w:rPr>
              <w:t>«</w:t>
            </w:r>
            <w:r w:rsidR="00A562B4" w:rsidRPr="00A562B4">
              <w:rPr>
                <w:rFonts w:ascii="Times New Roman" w:hAnsi="Times New Roman" w:cs="Times New Roman"/>
              </w:rPr>
              <w:t>ССК «Звезда»</w:t>
            </w:r>
            <w:r w:rsidR="00143209">
              <w:rPr>
                <w:rFonts w:ascii="Times New Roman" w:hAnsi="Times New Roman" w:cs="Times New Roman"/>
              </w:rPr>
              <w:t>, тел.</w:t>
            </w:r>
            <w:r w:rsidR="00A562B4" w:rsidRPr="00A562B4">
              <w:rPr>
                <w:rFonts w:ascii="Times New Roman" w:hAnsi="Times New Roman" w:cs="Times New Roman"/>
              </w:rPr>
              <w:t>:</w:t>
            </w:r>
            <w:r w:rsidR="00143209">
              <w:rPr>
                <w:rFonts w:ascii="Times New Roman" w:hAnsi="Times New Roman" w:cs="Times New Roman"/>
              </w:rPr>
              <w:t xml:space="preserve"> </w:t>
            </w:r>
            <w:r w:rsidR="00A562B4" w:rsidRPr="00A562B4">
              <w:rPr>
                <w:rFonts w:ascii="Times New Roman" w:hAnsi="Times New Roman" w:cs="Times New Roman"/>
              </w:rPr>
              <w:t>+7(914)</w:t>
            </w:r>
            <w:r w:rsidR="00A677DC">
              <w:rPr>
                <w:rFonts w:ascii="Times New Roman" w:hAnsi="Times New Roman" w:cs="Times New Roman"/>
              </w:rPr>
              <w:t>971</w:t>
            </w:r>
            <w:r w:rsidR="006167D2">
              <w:rPr>
                <w:rFonts w:ascii="Times New Roman" w:hAnsi="Times New Roman" w:cs="Times New Roman"/>
              </w:rPr>
              <w:t>-</w:t>
            </w:r>
            <w:r w:rsidR="00A677DC">
              <w:rPr>
                <w:rFonts w:ascii="Times New Roman" w:hAnsi="Times New Roman" w:cs="Times New Roman"/>
              </w:rPr>
              <w:t>44</w:t>
            </w:r>
            <w:r w:rsidR="006167D2">
              <w:rPr>
                <w:rFonts w:ascii="Times New Roman" w:hAnsi="Times New Roman" w:cs="Times New Roman"/>
              </w:rPr>
              <w:t>-</w:t>
            </w:r>
            <w:r w:rsidR="00A677DC">
              <w:rPr>
                <w:rFonts w:ascii="Times New Roman" w:hAnsi="Times New Roman" w:cs="Times New Roman"/>
              </w:rPr>
              <w:t>54</w:t>
            </w:r>
          </w:p>
        </w:tc>
      </w:tr>
      <w:tr w:rsidR="0020536A" w:rsidRPr="001A24A0" w:rsidTr="00B53F2B">
        <w:trPr>
          <w:trHeight w:val="727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20536A">
            <w:pPr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Место нахождения предприятия</w:t>
            </w:r>
          </w:p>
        </w:tc>
        <w:tc>
          <w:tcPr>
            <w:tcW w:w="5664" w:type="dxa"/>
          </w:tcPr>
          <w:p w:rsidR="00DA68FB" w:rsidRPr="001A24A0" w:rsidRDefault="00373C6F" w:rsidP="0044639C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373C6F">
              <w:rPr>
                <w:rFonts w:ascii="Times New Roman" w:hAnsi="Times New Roman" w:cs="Times New Roman"/>
              </w:rPr>
              <w:t>Приморский край, г</w:t>
            </w:r>
            <w:r>
              <w:rPr>
                <w:rFonts w:ascii="Times New Roman" w:hAnsi="Times New Roman" w:cs="Times New Roman"/>
              </w:rPr>
              <w:t>.</w:t>
            </w:r>
            <w:r w:rsidRPr="00373C6F">
              <w:rPr>
                <w:rFonts w:ascii="Times New Roman" w:hAnsi="Times New Roman" w:cs="Times New Roman"/>
              </w:rPr>
              <w:t xml:space="preserve"> Большой Камень</w:t>
            </w:r>
          </w:p>
        </w:tc>
      </w:tr>
      <w:tr w:rsidR="0020536A" w:rsidRPr="001A24A0" w:rsidTr="004E06A9"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20536A">
            <w:pPr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Информация о населенном пункте</w:t>
            </w:r>
          </w:p>
        </w:tc>
        <w:tc>
          <w:tcPr>
            <w:tcW w:w="5664" w:type="dxa"/>
          </w:tcPr>
          <w:p w:rsidR="002A55DA" w:rsidRDefault="00626779" w:rsidP="00270129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26779">
              <w:rPr>
                <w:rFonts w:ascii="Times New Roman" w:hAnsi="Times New Roman" w:cs="Times New Roman"/>
              </w:rPr>
              <w:t xml:space="preserve">Большой Камень </w:t>
            </w:r>
            <w:r w:rsidR="0018011F">
              <w:rPr>
                <w:rFonts w:ascii="Times New Roman" w:hAnsi="Times New Roman" w:cs="Times New Roman"/>
              </w:rPr>
              <w:t>о</w:t>
            </w:r>
            <w:r w:rsidR="0018011F" w:rsidRPr="0018011F">
              <w:rPr>
                <w:rFonts w:ascii="Times New Roman" w:hAnsi="Times New Roman" w:cs="Times New Roman"/>
              </w:rPr>
              <w:t xml:space="preserve">снован в 1947 году </w:t>
            </w:r>
            <w:r w:rsidR="0018011F">
              <w:rPr>
                <w:rFonts w:ascii="Times New Roman" w:hAnsi="Times New Roman" w:cs="Times New Roman"/>
              </w:rPr>
              <w:t>(</w:t>
            </w:r>
            <w:r w:rsidR="0018011F" w:rsidRPr="0018011F">
              <w:rPr>
                <w:rFonts w:ascii="Times New Roman" w:hAnsi="Times New Roman" w:cs="Times New Roman"/>
              </w:rPr>
              <w:t xml:space="preserve">статус города </w:t>
            </w:r>
            <w:r w:rsidR="002A55DA" w:rsidRPr="002A55DA">
              <w:rPr>
                <w:rFonts w:ascii="Times New Roman" w:hAnsi="Times New Roman" w:cs="Times New Roman"/>
              </w:rPr>
              <w:t>—</w:t>
            </w:r>
            <w:r w:rsidR="0018011F">
              <w:rPr>
                <w:rFonts w:ascii="Times New Roman" w:hAnsi="Times New Roman" w:cs="Times New Roman"/>
              </w:rPr>
              <w:t>с</w:t>
            </w:r>
            <w:r w:rsidR="0018011F" w:rsidRPr="0018011F">
              <w:rPr>
                <w:rFonts w:ascii="Times New Roman" w:hAnsi="Times New Roman" w:cs="Times New Roman"/>
              </w:rPr>
              <w:t xml:space="preserve"> 1989 года</w:t>
            </w:r>
            <w:r w:rsidR="002A55DA">
              <w:rPr>
                <w:rFonts w:ascii="Times New Roman" w:hAnsi="Times New Roman" w:cs="Times New Roman"/>
              </w:rPr>
              <w:t>)</w:t>
            </w:r>
            <w:r w:rsidR="0018011F" w:rsidRPr="0018011F">
              <w:rPr>
                <w:rFonts w:ascii="Times New Roman" w:hAnsi="Times New Roman" w:cs="Times New Roman"/>
              </w:rPr>
              <w:t xml:space="preserve">. </w:t>
            </w:r>
            <w:r w:rsidR="002A55DA">
              <w:rPr>
                <w:rFonts w:ascii="Times New Roman" w:hAnsi="Times New Roman" w:cs="Times New Roman"/>
              </w:rPr>
              <w:t xml:space="preserve">Является </w:t>
            </w:r>
            <w:r w:rsidRPr="00626779">
              <w:rPr>
                <w:rFonts w:ascii="Times New Roman" w:hAnsi="Times New Roman" w:cs="Times New Roman"/>
              </w:rPr>
              <w:t>центр</w:t>
            </w:r>
            <w:r w:rsidR="002A55DA">
              <w:rPr>
                <w:rFonts w:ascii="Times New Roman" w:hAnsi="Times New Roman" w:cs="Times New Roman"/>
              </w:rPr>
              <w:t>ом</w:t>
            </w:r>
            <w:r w:rsidRPr="00626779">
              <w:rPr>
                <w:rFonts w:ascii="Times New Roman" w:hAnsi="Times New Roman" w:cs="Times New Roman"/>
              </w:rPr>
              <w:t xml:space="preserve"> одноимённого городского округа в Приморском крае. </w:t>
            </w:r>
          </w:p>
          <w:p w:rsidR="00626779" w:rsidRPr="00626779" w:rsidRDefault="00626779" w:rsidP="00270129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26779">
              <w:rPr>
                <w:rFonts w:ascii="Times New Roman" w:hAnsi="Times New Roman" w:cs="Times New Roman"/>
              </w:rPr>
              <w:t>Расположен в</w:t>
            </w:r>
            <w:r w:rsidR="002A55DA">
              <w:rPr>
                <w:rFonts w:ascii="Times New Roman" w:hAnsi="Times New Roman" w:cs="Times New Roman"/>
              </w:rPr>
              <w:t xml:space="preserve"> </w:t>
            </w:r>
            <w:r w:rsidRPr="00626779">
              <w:rPr>
                <w:rFonts w:ascii="Times New Roman" w:hAnsi="Times New Roman" w:cs="Times New Roman"/>
              </w:rPr>
              <w:t xml:space="preserve">20 км к востоку от Владивостока на противоположном берегу Уссурийского залива Японского моря. Седьмой по числу жителей город Приморского края. Население </w:t>
            </w:r>
            <w:r w:rsidR="00120B13">
              <w:rPr>
                <w:rFonts w:ascii="Times New Roman" w:hAnsi="Times New Roman" w:cs="Times New Roman"/>
              </w:rPr>
              <w:t xml:space="preserve">более </w:t>
            </w:r>
            <w:r w:rsidRPr="00626779">
              <w:rPr>
                <w:rFonts w:ascii="Times New Roman" w:hAnsi="Times New Roman" w:cs="Times New Roman"/>
              </w:rPr>
              <w:t>38</w:t>
            </w:r>
            <w:r w:rsidR="00120B13">
              <w:rPr>
                <w:rFonts w:ascii="Times New Roman" w:hAnsi="Times New Roman" w:cs="Times New Roman"/>
              </w:rPr>
              <w:t>,0 тыс. ч</w:t>
            </w:r>
            <w:r w:rsidRPr="00626779">
              <w:rPr>
                <w:rFonts w:ascii="Times New Roman" w:hAnsi="Times New Roman" w:cs="Times New Roman"/>
              </w:rPr>
              <w:t>еловек.</w:t>
            </w:r>
          </w:p>
          <w:p w:rsidR="00626779" w:rsidRPr="00626779" w:rsidRDefault="00626779" w:rsidP="00270129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26779">
              <w:rPr>
                <w:rFonts w:ascii="Times New Roman" w:hAnsi="Times New Roman" w:cs="Times New Roman"/>
              </w:rPr>
              <w:t xml:space="preserve">Важнейшими отраслями и видами деятельности города являются: </w:t>
            </w:r>
          </w:p>
          <w:p w:rsidR="00626779" w:rsidRPr="00626779" w:rsidRDefault="00626779" w:rsidP="00270129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26779">
              <w:rPr>
                <w:rFonts w:ascii="Times New Roman" w:hAnsi="Times New Roman" w:cs="Times New Roman"/>
              </w:rPr>
              <w:t xml:space="preserve">морское машиностроение, с определенной     долей     конверсии судоремонтных предприятий военно-промышленного комплекса; </w:t>
            </w:r>
          </w:p>
          <w:p w:rsidR="00626779" w:rsidRPr="00626779" w:rsidRDefault="00626779" w:rsidP="00270129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26779">
              <w:rPr>
                <w:rFonts w:ascii="Times New Roman" w:hAnsi="Times New Roman" w:cs="Times New Roman"/>
              </w:rPr>
              <w:t xml:space="preserve">утилизация судов надводного и подводного флота, обеспечивающая экологическую безопасность регионов Дальнего Востока; </w:t>
            </w:r>
          </w:p>
          <w:p w:rsidR="00626779" w:rsidRPr="00626779" w:rsidRDefault="00626779" w:rsidP="00270129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26779">
              <w:rPr>
                <w:rFonts w:ascii="Times New Roman" w:hAnsi="Times New Roman" w:cs="Times New Roman"/>
              </w:rPr>
              <w:lastRenderedPageBreak/>
              <w:t xml:space="preserve">рыбохозяйственный комплекс, ориентированный на Тихоокеанский прибрежный лов; </w:t>
            </w:r>
          </w:p>
          <w:p w:rsidR="00626779" w:rsidRPr="00626779" w:rsidRDefault="00626779" w:rsidP="00270129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26779">
              <w:rPr>
                <w:rFonts w:ascii="Times New Roman" w:hAnsi="Times New Roman" w:cs="Times New Roman"/>
              </w:rPr>
              <w:t xml:space="preserve">портовые работы. </w:t>
            </w:r>
          </w:p>
          <w:p w:rsidR="00626779" w:rsidRPr="00626779" w:rsidRDefault="00626779" w:rsidP="00270129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26779">
              <w:rPr>
                <w:rFonts w:ascii="Times New Roman" w:hAnsi="Times New Roman" w:cs="Times New Roman"/>
              </w:rPr>
              <w:t>В 4-х километрах от города проходит краевая трасса Угловое — Находка, до которой ведет двухполосная асфальтовая дорога. Эта трасса связывает его с остальной территорией Приморского края, еще один выезд из города (грунтовая дорога) проходит через п</w:t>
            </w:r>
            <w:r w:rsidR="003A1224">
              <w:rPr>
                <w:rFonts w:ascii="Times New Roman" w:hAnsi="Times New Roman" w:cs="Times New Roman"/>
              </w:rPr>
              <w:t>.</w:t>
            </w:r>
            <w:r w:rsidR="00F41F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79">
              <w:rPr>
                <w:rFonts w:ascii="Times New Roman" w:hAnsi="Times New Roman" w:cs="Times New Roman"/>
              </w:rPr>
              <w:t>Подъяпольский</w:t>
            </w:r>
            <w:proofErr w:type="spellEnd"/>
            <w:r w:rsidRPr="00626779">
              <w:rPr>
                <w:rFonts w:ascii="Times New Roman" w:hAnsi="Times New Roman" w:cs="Times New Roman"/>
              </w:rPr>
              <w:t xml:space="preserve"> и соединяется с трассой Угловое — Находка в городе Фокино. До города Владивостока — 106 км, до Находки — 78 км, до Уссурийска — 149 км, до аэропорта «</w:t>
            </w:r>
            <w:proofErr w:type="spellStart"/>
            <w:r w:rsidRPr="00626779">
              <w:rPr>
                <w:rFonts w:ascii="Times New Roman" w:hAnsi="Times New Roman" w:cs="Times New Roman"/>
              </w:rPr>
              <w:t>Кневичи</w:t>
            </w:r>
            <w:proofErr w:type="spellEnd"/>
            <w:r w:rsidRPr="00626779">
              <w:rPr>
                <w:rFonts w:ascii="Times New Roman" w:hAnsi="Times New Roman" w:cs="Times New Roman"/>
              </w:rPr>
              <w:t xml:space="preserve">» — 73 км. В черте города есть одноименная станция, являющаяся конечной станцией железнодорожной ветки </w:t>
            </w:r>
            <w:proofErr w:type="spellStart"/>
            <w:r w:rsidRPr="00626779">
              <w:rPr>
                <w:rFonts w:ascii="Times New Roman" w:hAnsi="Times New Roman" w:cs="Times New Roman"/>
              </w:rPr>
              <w:t>Смоляниново</w:t>
            </w:r>
            <w:proofErr w:type="spellEnd"/>
            <w:r w:rsidRPr="00626779">
              <w:rPr>
                <w:rFonts w:ascii="Times New Roman" w:hAnsi="Times New Roman" w:cs="Times New Roman"/>
              </w:rPr>
              <w:t xml:space="preserve"> — Петровка — Большой Камень. </w:t>
            </w:r>
          </w:p>
          <w:p w:rsidR="00626779" w:rsidRPr="00626779" w:rsidRDefault="00626779" w:rsidP="00270129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26779">
              <w:rPr>
                <w:rFonts w:ascii="Times New Roman" w:hAnsi="Times New Roman" w:cs="Times New Roman"/>
              </w:rPr>
              <w:t>В городе расположены два дома культуры — Городской ДК и Дворец культуры завода «Звезда». Также в с</w:t>
            </w:r>
            <w:r w:rsidR="003A1224">
              <w:rPr>
                <w:rFonts w:ascii="Times New Roman" w:hAnsi="Times New Roman" w:cs="Times New Roman"/>
              </w:rPr>
              <w:t>.</w:t>
            </w:r>
            <w:r w:rsidRPr="00626779">
              <w:rPr>
                <w:rFonts w:ascii="Times New Roman" w:hAnsi="Times New Roman" w:cs="Times New Roman"/>
              </w:rPr>
              <w:t xml:space="preserve">Петровка находится </w:t>
            </w:r>
            <w:proofErr w:type="spellStart"/>
            <w:r w:rsidRPr="00626779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626779">
              <w:rPr>
                <w:rFonts w:ascii="Times New Roman" w:hAnsi="Times New Roman" w:cs="Times New Roman"/>
              </w:rPr>
              <w:t xml:space="preserve"> центр, а в микрорайоне Южная Лифляндия — Культурно-досуговый комплекс «Южный». </w:t>
            </w:r>
          </w:p>
          <w:p w:rsidR="00626779" w:rsidRPr="00626779" w:rsidRDefault="00626779" w:rsidP="00270129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26779">
              <w:rPr>
                <w:rFonts w:ascii="Times New Roman" w:hAnsi="Times New Roman" w:cs="Times New Roman"/>
              </w:rPr>
              <w:t xml:space="preserve">На территории города действует «Музейно-выставочный комплекс», в </w:t>
            </w:r>
            <w:r w:rsidR="00E805E8">
              <w:rPr>
                <w:rFonts w:ascii="Times New Roman" w:hAnsi="Times New Roman" w:cs="Times New Roman"/>
              </w:rPr>
              <w:t xml:space="preserve">который входят два </w:t>
            </w:r>
            <w:r w:rsidRPr="00626779">
              <w:rPr>
                <w:rFonts w:ascii="Times New Roman" w:hAnsi="Times New Roman" w:cs="Times New Roman"/>
              </w:rPr>
              <w:t xml:space="preserve">музея-филиала — Народный музей истории р/к «Новый Мир» в Южной Лифляндии и Народный музей боевой и трудовой славы, а также выставочный зал в Большом Камне и </w:t>
            </w:r>
            <w:proofErr w:type="spellStart"/>
            <w:r w:rsidRPr="00626779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626779">
              <w:rPr>
                <w:rFonts w:ascii="Times New Roman" w:hAnsi="Times New Roman" w:cs="Times New Roman"/>
              </w:rPr>
              <w:t xml:space="preserve"> центр в с</w:t>
            </w:r>
            <w:r w:rsidR="000570FA">
              <w:rPr>
                <w:rFonts w:ascii="Times New Roman" w:hAnsi="Times New Roman" w:cs="Times New Roman"/>
              </w:rPr>
              <w:t>.</w:t>
            </w:r>
            <w:r w:rsidRPr="00626779">
              <w:rPr>
                <w:rFonts w:ascii="Times New Roman" w:hAnsi="Times New Roman" w:cs="Times New Roman"/>
              </w:rPr>
              <w:t xml:space="preserve">Петровка. </w:t>
            </w:r>
          </w:p>
          <w:p w:rsidR="004A5356" w:rsidRPr="001A24A0" w:rsidRDefault="00626779" w:rsidP="00270129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626779">
              <w:rPr>
                <w:rFonts w:ascii="Times New Roman" w:hAnsi="Times New Roman" w:cs="Times New Roman"/>
              </w:rPr>
              <w:t>На территории города выпускается 3 газеты: «ЗАТО», «Взморье», «Листок правды». На базе редакции газеты «ЗАТО» функционирует местный телеканал «БТВ».</w:t>
            </w:r>
          </w:p>
        </w:tc>
      </w:tr>
    </w:tbl>
    <w:p w:rsidR="00593D9E" w:rsidRDefault="00593D9E" w:rsidP="00F52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3D9E" w:rsidSect="009A2F2B">
      <w:headerReference w:type="default" r:id="rId7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BCF" w:rsidRDefault="00BD1BCF" w:rsidP="009A2F2B">
      <w:pPr>
        <w:spacing w:after="0" w:line="240" w:lineRule="auto"/>
      </w:pPr>
      <w:r>
        <w:separator/>
      </w:r>
    </w:p>
  </w:endnote>
  <w:endnote w:type="continuationSeparator" w:id="0">
    <w:p w:rsidR="00BD1BCF" w:rsidRDefault="00BD1BCF" w:rsidP="009A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BCF" w:rsidRDefault="00BD1BCF" w:rsidP="009A2F2B">
      <w:pPr>
        <w:spacing w:after="0" w:line="240" w:lineRule="auto"/>
      </w:pPr>
      <w:r>
        <w:separator/>
      </w:r>
    </w:p>
  </w:footnote>
  <w:footnote w:type="continuationSeparator" w:id="0">
    <w:p w:rsidR="00BD1BCF" w:rsidRDefault="00BD1BCF" w:rsidP="009A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623651"/>
      <w:docPartObj>
        <w:docPartGallery w:val="Page Numbers (Top of Page)"/>
        <w:docPartUnique/>
      </w:docPartObj>
    </w:sdtPr>
    <w:sdtContent>
      <w:p w:rsidR="009A2F2B" w:rsidRDefault="009967EB">
        <w:pPr>
          <w:pStyle w:val="a5"/>
          <w:jc w:val="center"/>
        </w:pPr>
        <w:r>
          <w:fldChar w:fldCharType="begin"/>
        </w:r>
        <w:r w:rsidR="009A2F2B">
          <w:instrText>PAGE   \* MERGEFORMAT</w:instrText>
        </w:r>
        <w:r>
          <w:fldChar w:fldCharType="separate"/>
        </w:r>
        <w:r w:rsidR="00C02762">
          <w:rPr>
            <w:noProof/>
          </w:rPr>
          <w:t>3</w:t>
        </w:r>
        <w:r>
          <w:fldChar w:fldCharType="end"/>
        </w:r>
      </w:p>
    </w:sdtContent>
  </w:sdt>
  <w:p w:rsidR="009A2F2B" w:rsidRDefault="009A2F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86F"/>
    <w:multiLevelType w:val="hybridMultilevel"/>
    <w:tmpl w:val="BE06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29EE"/>
    <w:multiLevelType w:val="hybridMultilevel"/>
    <w:tmpl w:val="97B6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F6BA5"/>
    <w:multiLevelType w:val="hybridMultilevel"/>
    <w:tmpl w:val="AD229DA8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">
    <w:nsid w:val="60BE3239"/>
    <w:multiLevelType w:val="hybridMultilevel"/>
    <w:tmpl w:val="C090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52A26"/>
    <w:multiLevelType w:val="hybridMultilevel"/>
    <w:tmpl w:val="255E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3EA"/>
    <w:rsid w:val="00010A5E"/>
    <w:rsid w:val="00040E4D"/>
    <w:rsid w:val="00052CB5"/>
    <w:rsid w:val="000570FA"/>
    <w:rsid w:val="000B54DD"/>
    <w:rsid w:val="00120B13"/>
    <w:rsid w:val="00122EEF"/>
    <w:rsid w:val="00143209"/>
    <w:rsid w:val="0018011F"/>
    <w:rsid w:val="00190085"/>
    <w:rsid w:val="001A24A0"/>
    <w:rsid w:val="001C153A"/>
    <w:rsid w:val="001F7B41"/>
    <w:rsid w:val="0020536A"/>
    <w:rsid w:val="002213FB"/>
    <w:rsid w:val="0023711A"/>
    <w:rsid w:val="002433FD"/>
    <w:rsid w:val="00256B1C"/>
    <w:rsid w:val="00270129"/>
    <w:rsid w:val="002A057E"/>
    <w:rsid w:val="002A0BB0"/>
    <w:rsid w:val="002A55DA"/>
    <w:rsid w:val="002A5B87"/>
    <w:rsid w:val="002C2875"/>
    <w:rsid w:val="002D1F78"/>
    <w:rsid w:val="003072CC"/>
    <w:rsid w:val="00373C6F"/>
    <w:rsid w:val="00397AD6"/>
    <w:rsid w:val="003A1224"/>
    <w:rsid w:val="003B0574"/>
    <w:rsid w:val="003D7EDD"/>
    <w:rsid w:val="003F6441"/>
    <w:rsid w:val="00423000"/>
    <w:rsid w:val="004320C3"/>
    <w:rsid w:val="00441D08"/>
    <w:rsid w:val="0044639C"/>
    <w:rsid w:val="00485B2A"/>
    <w:rsid w:val="004A5356"/>
    <w:rsid w:val="004B6065"/>
    <w:rsid w:val="004E06A9"/>
    <w:rsid w:val="004F4997"/>
    <w:rsid w:val="004F5473"/>
    <w:rsid w:val="00513897"/>
    <w:rsid w:val="00531C8A"/>
    <w:rsid w:val="00533FFA"/>
    <w:rsid w:val="00542EC6"/>
    <w:rsid w:val="00593D9E"/>
    <w:rsid w:val="005C1300"/>
    <w:rsid w:val="005C37F0"/>
    <w:rsid w:val="005D21ED"/>
    <w:rsid w:val="005E6251"/>
    <w:rsid w:val="005E7F6C"/>
    <w:rsid w:val="006167D2"/>
    <w:rsid w:val="00624C97"/>
    <w:rsid w:val="00626779"/>
    <w:rsid w:val="006C0221"/>
    <w:rsid w:val="006E157B"/>
    <w:rsid w:val="007167A0"/>
    <w:rsid w:val="007207AC"/>
    <w:rsid w:val="00735D9A"/>
    <w:rsid w:val="00755C22"/>
    <w:rsid w:val="00765BE0"/>
    <w:rsid w:val="007711EC"/>
    <w:rsid w:val="007C099B"/>
    <w:rsid w:val="00800D4D"/>
    <w:rsid w:val="0080176A"/>
    <w:rsid w:val="00807E4B"/>
    <w:rsid w:val="00816BF9"/>
    <w:rsid w:val="00832DA3"/>
    <w:rsid w:val="00844951"/>
    <w:rsid w:val="00872135"/>
    <w:rsid w:val="00884A45"/>
    <w:rsid w:val="00884BEC"/>
    <w:rsid w:val="00891A2D"/>
    <w:rsid w:val="008947AE"/>
    <w:rsid w:val="008F2AFD"/>
    <w:rsid w:val="008F5187"/>
    <w:rsid w:val="00941F87"/>
    <w:rsid w:val="009904E4"/>
    <w:rsid w:val="00991B09"/>
    <w:rsid w:val="009967EB"/>
    <w:rsid w:val="009A2F2B"/>
    <w:rsid w:val="009A3034"/>
    <w:rsid w:val="009C43D0"/>
    <w:rsid w:val="009E79FD"/>
    <w:rsid w:val="00A225DD"/>
    <w:rsid w:val="00A562B4"/>
    <w:rsid w:val="00A606E3"/>
    <w:rsid w:val="00A677DC"/>
    <w:rsid w:val="00AA1606"/>
    <w:rsid w:val="00B15DA5"/>
    <w:rsid w:val="00B17035"/>
    <w:rsid w:val="00B53F2B"/>
    <w:rsid w:val="00B6512A"/>
    <w:rsid w:val="00B651C0"/>
    <w:rsid w:val="00B720E7"/>
    <w:rsid w:val="00B77F57"/>
    <w:rsid w:val="00BA0B83"/>
    <w:rsid w:val="00BB2ADE"/>
    <w:rsid w:val="00BB5CED"/>
    <w:rsid w:val="00BD1BCF"/>
    <w:rsid w:val="00BD5E5E"/>
    <w:rsid w:val="00BD719A"/>
    <w:rsid w:val="00C00DA8"/>
    <w:rsid w:val="00C02762"/>
    <w:rsid w:val="00C14931"/>
    <w:rsid w:val="00C242AE"/>
    <w:rsid w:val="00C83E14"/>
    <w:rsid w:val="00C87574"/>
    <w:rsid w:val="00C91EC4"/>
    <w:rsid w:val="00C95552"/>
    <w:rsid w:val="00CA4F23"/>
    <w:rsid w:val="00CB452B"/>
    <w:rsid w:val="00CC145E"/>
    <w:rsid w:val="00CE11A2"/>
    <w:rsid w:val="00CF73EA"/>
    <w:rsid w:val="00D3166F"/>
    <w:rsid w:val="00D57AB9"/>
    <w:rsid w:val="00D82BA1"/>
    <w:rsid w:val="00D92161"/>
    <w:rsid w:val="00DA68FB"/>
    <w:rsid w:val="00DE5FE4"/>
    <w:rsid w:val="00E20D45"/>
    <w:rsid w:val="00E53C3E"/>
    <w:rsid w:val="00E805E8"/>
    <w:rsid w:val="00E87B1C"/>
    <w:rsid w:val="00E97A2F"/>
    <w:rsid w:val="00ED6561"/>
    <w:rsid w:val="00EF13B8"/>
    <w:rsid w:val="00F41F59"/>
    <w:rsid w:val="00F52B83"/>
    <w:rsid w:val="00F7646D"/>
    <w:rsid w:val="00FC5EB3"/>
    <w:rsid w:val="00FC7F75"/>
    <w:rsid w:val="00FF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D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F2B"/>
  </w:style>
  <w:style w:type="paragraph" w:styleId="a7">
    <w:name w:val="footer"/>
    <w:basedOn w:val="a"/>
    <w:link w:val="a8"/>
    <w:uiPriority w:val="99"/>
    <w:unhideWhenUsed/>
    <w:rsid w:val="009A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5420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Светлана Андреевна</dc:creator>
  <cp:lastModifiedBy>ShalaevaOS</cp:lastModifiedBy>
  <cp:revision>2</cp:revision>
  <cp:lastPrinted>2018-11-21T09:30:00Z</cp:lastPrinted>
  <dcterms:created xsi:type="dcterms:W3CDTF">2018-12-17T08:39:00Z</dcterms:created>
  <dcterms:modified xsi:type="dcterms:W3CDTF">2018-12-17T08:39:00Z</dcterms:modified>
</cp:coreProperties>
</file>