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0D" w:rsidRDefault="00B6560D" w:rsidP="00D8352F">
      <w:pPr>
        <w:rPr>
          <w:rFonts w:ascii="Times New Roman" w:hAnsi="Times New Roman" w:cs="Times New Roman"/>
          <w:sz w:val="28"/>
          <w:szCs w:val="28"/>
        </w:rPr>
      </w:pPr>
    </w:p>
    <w:p w:rsidR="00B6560D" w:rsidRDefault="00925188" w:rsidP="00B6560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0DE045BF" wp14:editId="6FE05B2B">
            <wp:simplePos x="0" y="0"/>
            <wp:positionH relativeFrom="margin">
              <wp:posOffset>2025015</wp:posOffset>
            </wp:positionH>
            <wp:positionV relativeFrom="paragraph">
              <wp:posOffset>203835</wp:posOffset>
            </wp:positionV>
            <wp:extent cx="1866900" cy="13290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25188" w:rsidRDefault="00925188" w:rsidP="00925188">
      <w:pPr>
        <w:tabs>
          <w:tab w:val="left" w:pos="4455"/>
          <w:tab w:val="left" w:pos="5475"/>
        </w:tabs>
        <w:jc w:val="center"/>
        <w:rPr>
          <w:noProof/>
          <w:sz w:val="18"/>
          <w:szCs w:val="18"/>
          <w:lang w:eastAsia="ru-RU"/>
        </w:rPr>
      </w:pPr>
    </w:p>
    <w:p w:rsidR="00925188" w:rsidRDefault="00925188" w:rsidP="00925188">
      <w:pPr>
        <w:tabs>
          <w:tab w:val="left" w:pos="4455"/>
          <w:tab w:val="left" w:pos="5475"/>
        </w:tabs>
        <w:jc w:val="center"/>
        <w:rPr>
          <w:noProof/>
          <w:sz w:val="18"/>
          <w:szCs w:val="18"/>
          <w:lang w:eastAsia="ru-RU"/>
        </w:rPr>
      </w:pPr>
    </w:p>
    <w:p w:rsidR="00925188" w:rsidRDefault="00925188" w:rsidP="00925188">
      <w:pPr>
        <w:tabs>
          <w:tab w:val="left" w:pos="4455"/>
          <w:tab w:val="left" w:pos="5475"/>
        </w:tabs>
        <w:jc w:val="center"/>
        <w:rPr>
          <w:noProof/>
          <w:sz w:val="18"/>
          <w:szCs w:val="18"/>
          <w:lang w:eastAsia="ru-RU"/>
        </w:rPr>
      </w:pPr>
    </w:p>
    <w:p w:rsidR="00B6560D" w:rsidRPr="00925188" w:rsidRDefault="00B6560D" w:rsidP="00925188">
      <w:pPr>
        <w:tabs>
          <w:tab w:val="left" w:pos="4455"/>
          <w:tab w:val="left" w:pos="54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Министерство образования и науки Р</w:t>
      </w:r>
      <w:r w:rsid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оссийской </w:t>
      </w:r>
      <w:r w:rsidRP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Ф</w:t>
      </w:r>
      <w:r w:rsid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едерации</w:t>
      </w:r>
    </w:p>
    <w:p w:rsidR="00B6560D" w:rsidRPr="00925188" w:rsidRDefault="00B6560D" w:rsidP="00925188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Федеральное государственное </w:t>
      </w:r>
      <w:r w:rsidR="00E63E7F" w:rsidRP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бюджетное </w:t>
      </w:r>
      <w:r w:rsidRPr="0092518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образовательное учреждение высшего образования</w:t>
      </w:r>
    </w:p>
    <w:p w:rsidR="00B6560D" w:rsidRPr="00925188" w:rsidRDefault="00B6560D" w:rsidP="009251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88">
        <w:rPr>
          <w:rFonts w:ascii="Times New Roman" w:hAnsi="Times New Roman" w:cs="Times New Roman"/>
          <w:b/>
          <w:sz w:val="28"/>
          <w:szCs w:val="28"/>
        </w:rPr>
        <w:t>«Бурятский государственный университет»</w:t>
      </w:r>
    </w:p>
    <w:p w:rsidR="003307FD" w:rsidRPr="00925188" w:rsidRDefault="003307FD" w:rsidP="009251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88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3307FD" w:rsidRDefault="003307FD" w:rsidP="00B656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DDC" w:rsidRPr="00925188" w:rsidRDefault="00331DDC" w:rsidP="00331D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25188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ИНФОРМАЦИОННОЕ ПИСЬМО</w:t>
      </w:r>
    </w:p>
    <w:p w:rsidR="00331DDC" w:rsidRPr="00925188" w:rsidRDefault="00331DDC" w:rsidP="00331DD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331DDC" w:rsidRPr="00925188" w:rsidRDefault="00331DDC" w:rsidP="00331DD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331DDC" w:rsidRPr="00925188" w:rsidRDefault="00331DDC" w:rsidP="00331D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925188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УВАЖАЕМЫЕ КОЛЛЕГИ!</w:t>
      </w:r>
    </w:p>
    <w:p w:rsidR="00331DDC" w:rsidRDefault="00331DDC" w:rsidP="00331DD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1DDC" w:rsidRPr="00925188" w:rsidRDefault="00331DDC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5188">
        <w:rPr>
          <w:rFonts w:ascii="Times New Roman" w:hAnsi="Times New Roman" w:cs="Times New Roman"/>
          <w:sz w:val="24"/>
          <w:szCs w:val="24"/>
        </w:rPr>
        <w:t xml:space="preserve">Юридический факультет Бурятского государственного университета </w:t>
      </w:r>
      <w:r w:rsidR="0037483E" w:rsidRPr="00925188">
        <w:rPr>
          <w:rFonts w:ascii="Times New Roman" w:hAnsi="Times New Roman" w:cs="Times New Roman"/>
          <w:sz w:val="24"/>
          <w:szCs w:val="24"/>
        </w:rPr>
        <w:t xml:space="preserve">в рамках Байкальской юридической декады </w:t>
      </w:r>
      <w:r w:rsidRPr="00925188">
        <w:rPr>
          <w:rFonts w:ascii="Times New Roman" w:hAnsi="Times New Roman" w:cs="Times New Roman"/>
          <w:sz w:val="24"/>
          <w:szCs w:val="24"/>
        </w:rPr>
        <w:t xml:space="preserve">приглашает </w:t>
      </w:r>
      <w:r w:rsidR="0037483E" w:rsidRPr="00925188">
        <w:rPr>
          <w:rFonts w:ascii="Times New Roman" w:hAnsi="Times New Roman" w:cs="Times New Roman"/>
          <w:sz w:val="24"/>
          <w:szCs w:val="24"/>
        </w:rPr>
        <w:t>в</w:t>
      </w:r>
      <w:r w:rsidRPr="00925188">
        <w:rPr>
          <w:rFonts w:ascii="Times New Roman" w:hAnsi="Times New Roman" w:cs="Times New Roman"/>
          <w:sz w:val="24"/>
          <w:szCs w:val="24"/>
        </w:rPr>
        <w:t>ас принять участие в круглом столе «</w:t>
      </w:r>
      <w:r w:rsidR="00925188" w:rsidRPr="00925188">
        <w:rPr>
          <w:rFonts w:ascii="Times New Roman" w:hAnsi="Times New Roman" w:cs="Times New Roman"/>
          <w:sz w:val="24"/>
          <w:szCs w:val="24"/>
        </w:rPr>
        <w:t>Проблемы защиты прав и свобод иностранных граждан на территории Российской Федерации (на примере взаимоотношений с Монголией)</w:t>
      </w:r>
      <w:r w:rsidRPr="00925188">
        <w:rPr>
          <w:rFonts w:ascii="Times New Roman" w:hAnsi="Times New Roman" w:cs="Times New Roman"/>
          <w:sz w:val="24"/>
          <w:szCs w:val="24"/>
        </w:rPr>
        <w:t>».</w:t>
      </w:r>
    </w:p>
    <w:p w:rsidR="00331DDC" w:rsidRPr="00925188" w:rsidRDefault="00331DDC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5188">
        <w:rPr>
          <w:rFonts w:ascii="Times New Roman" w:hAnsi="Times New Roman" w:cs="Times New Roman"/>
          <w:sz w:val="24"/>
          <w:szCs w:val="24"/>
        </w:rPr>
        <w:t xml:space="preserve">Круглый стол состоится  </w:t>
      </w:r>
      <w:r w:rsidR="0037483E" w:rsidRPr="00925188">
        <w:rPr>
          <w:rFonts w:ascii="Times New Roman" w:hAnsi="Times New Roman" w:cs="Times New Roman"/>
          <w:sz w:val="24"/>
          <w:szCs w:val="24"/>
        </w:rPr>
        <w:t>08 декабря 2016 года в 15.</w:t>
      </w:r>
      <w:r w:rsidRPr="00925188">
        <w:rPr>
          <w:rFonts w:ascii="Times New Roman" w:hAnsi="Times New Roman" w:cs="Times New Roman"/>
          <w:sz w:val="24"/>
          <w:szCs w:val="24"/>
        </w:rPr>
        <w:t>00</w:t>
      </w:r>
      <w:r w:rsidR="00925188" w:rsidRPr="00925188">
        <w:rPr>
          <w:rFonts w:ascii="Times New Roman" w:hAnsi="Times New Roman" w:cs="Times New Roman"/>
          <w:sz w:val="24"/>
          <w:szCs w:val="24"/>
        </w:rPr>
        <w:t xml:space="preserve"> ч.</w:t>
      </w:r>
      <w:r w:rsidRPr="00925188">
        <w:rPr>
          <w:rFonts w:ascii="Times New Roman" w:hAnsi="Times New Roman" w:cs="Times New Roman"/>
          <w:sz w:val="24"/>
          <w:szCs w:val="24"/>
        </w:rPr>
        <w:t xml:space="preserve"> в здании Юридического факультета ФГБОУ ВО «БГУ» по адресу: </w:t>
      </w:r>
      <w:r w:rsidR="00D8352F" w:rsidRPr="00925188">
        <w:rPr>
          <w:rFonts w:ascii="Times New Roman" w:hAnsi="Times New Roman" w:cs="Times New Roman"/>
          <w:sz w:val="24"/>
          <w:szCs w:val="24"/>
        </w:rPr>
        <w:t>г. Улан-Удэ, ул. Сухэ-Батора, 6, ауд. 7407 (конференц-зал).</w:t>
      </w:r>
    </w:p>
    <w:p w:rsidR="00925188" w:rsidRP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5188">
        <w:rPr>
          <w:rFonts w:ascii="Times New Roman" w:hAnsi="Times New Roman" w:cs="Times New Roman"/>
          <w:sz w:val="24"/>
          <w:szCs w:val="24"/>
        </w:rPr>
        <w:t>В рамках круглого стола предполагается обсуждение следующих вопросов:</w:t>
      </w:r>
    </w:p>
    <w:p w:rsidR="00925188" w:rsidRP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5188">
        <w:rPr>
          <w:rFonts w:ascii="Times New Roman" w:hAnsi="Times New Roman" w:cs="Times New Roman"/>
          <w:b/>
          <w:i/>
          <w:sz w:val="24"/>
          <w:szCs w:val="24"/>
        </w:rPr>
        <w:t>1.Основные направления миграционной политики на территории Российской Федерации в связи с отменой визового режима с Монголией.</w:t>
      </w:r>
    </w:p>
    <w:p w:rsidR="00925188" w:rsidRP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5188">
        <w:rPr>
          <w:rFonts w:ascii="Times New Roman" w:hAnsi="Times New Roman" w:cs="Times New Roman"/>
          <w:b/>
          <w:i/>
          <w:sz w:val="24"/>
          <w:szCs w:val="24"/>
        </w:rPr>
        <w:t>2. Актуальные проблемы студенческой молодежи Монголии, обучающейся на территории Российской Федерации.</w:t>
      </w:r>
    </w:p>
    <w:p w:rsidR="00925188" w:rsidRPr="00925188" w:rsidRDefault="00925188" w:rsidP="0092518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5188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Уголовно-правовые и криминологические проблемы иностранных граждан на территории России.</w:t>
      </w:r>
    </w:p>
    <w:p w:rsidR="00A5551B" w:rsidRDefault="00925188" w:rsidP="00A5551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5188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A5551B">
        <w:rPr>
          <w:rFonts w:ascii="Times New Roman" w:hAnsi="Times New Roman" w:cs="Times New Roman"/>
          <w:b/>
          <w:i/>
          <w:sz w:val="24"/>
          <w:szCs w:val="24"/>
        </w:rPr>
        <w:t xml:space="preserve"> Методологические основы исследования проблем миграционной политики на современном этапе.</w:t>
      </w:r>
    </w:p>
    <w:p w:rsidR="00A5551B" w:rsidRPr="00A5551B" w:rsidRDefault="00A5551B" w:rsidP="00A5551B">
      <w:pPr>
        <w:spacing w:before="100" w:after="10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Pr="00A555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Заявки-анкеты участника (Приложение 1) на участие в Круглом столе просим направлять до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30 ноября</w:t>
      </w:r>
      <w:r w:rsidRPr="00A5551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2016 года</w:t>
      </w:r>
      <w:r w:rsidRPr="00A555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на электронный адрес </w:t>
      </w:r>
      <w:proofErr w:type="gramStart"/>
      <w:r w:rsidRPr="00A555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</w:t>
      </w:r>
      <w:proofErr w:type="gramEnd"/>
      <w:r w:rsidRPr="00A555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-mail: 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nata</w:t>
      </w:r>
      <w:r w:rsidRPr="00A5551B"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tasha</w:t>
      </w:r>
      <w:r w:rsidRPr="00A5551B"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eastAsia="ar-SA"/>
        </w:rPr>
        <w:t>2011@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mail</w:t>
      </w:r>
      <w:r w:rsidRPr="00A5551B"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ru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По итогам Круглого стола планируется издание сборника материалов.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A5551B" w:rsidRPr="00A5551B" w:rsidRDefault="00A5551B" w:rsidP="00A5551B">
      <w:pPr>
        <w:widowControl w:val="0"/>
        <w:tabs>
          <w:tab w:val="left" w:pos="5580"/>
          <w:tab w:val="left" w:pos="7020"/>
          <w:tab w:val="left" w:pos="8100"/>
        </w:tabs>
        <w:suppressAutoHyphens/>
        <w:spacing w:after="0" w:line="240" w:lineRule="auto"/>
        <w:ind w:right="-143" w:firstLine="709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Для публикации принимается отредактированный текст на русском языке. </w:t>
      </w:r>
    </w:p>
    <w:p w:rsidR="00A5551B" w:rsidRPr="00A5551B" w:rsidRDefault="00A5551B" w:rsidP="00A5551B">
      <w:pPr>
        <w:widowControl w:val="0"/>
        <w:tabs>
          <w:tab w:val="left" w:pos="5580"/>
          <w:tab w:val="left" w:pos="7020"/>
          <w:tab w:val="left" w:pos="8100"/>
        </w:tabs>
        <w:suppressAutoHyphens/>
        <w:spacing w:after="0" w:line="240" w:lineRule="auto"/>
        <w:ind w:right="-143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На английском и русском языках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необходимо представить: </w:t>
      </w:r>
    </w:p>
    <w:p w:rsidR="00A5551B" w:rsidRPr="00A5551B" w:rsidRDefault="00A5551B" w:rsidP="00A5551B">
      <w:pPr>
        <w:widowControl w:val="0"/>
        <w:tabs>
          <w:tab w:val="left" w:pos="5580"/>
          <w:tab w:val="left" w:pos="7020"/>
          <w:tab w:val="left" w:pos="8100"/>
        </w:tabs>
        <w:suppressAutoHyphens/>
        <w:spacing w:after="0" w:line="240" w:lineRule="auto"/>
        <w:ind w:right="-143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название статьи, фамилию, полностью имя и отчество автор</w:t>
      </w:r>
      <w:proofErr w:type="gramStart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а(</w:t>
      </w:r>
      <w:proofErr w:type="spellStart"/>
      <w:proofErr w:type="gramEnd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ов</w:t>
      </w:r>
      <w:proofErr w:type="spellEnd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),официальное название вуза (организации), города, фамилию, полностью имя и отчество научного руководителя, ученую степень, ученое звание, должность, ключевые слова и аннотацию, указать e-mail и номера телефонов автора.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143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Параметры страниц – поля: </w:t>
      </w:r>
      <w:proofErr w:type="gramStart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Левое</w:t>
      </w:r>
      <w:proofErr w:type="gramEnd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3 см; правое 2 см; верхнее 2,5 см; нижнее 2,5 см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143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Набор текста: тип шрифта 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Times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New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Roman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; размер шрифта 14 пт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.; абзацный отступ 1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25 см; 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межстрочный интервал «Полуторный»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Ссылки на литературу: в тексте указываются номера сносок (надстрочными цифрами) к названиям использованных источников (не менее пяти), перечень кото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рых размещается в конце статьи; 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ти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 шрифта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Times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New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5551B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Roman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; размер шрифта 12 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пт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Участие в Круглом столе – бесплатное. 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Координаты организаторов: </w:t>
      </w:r>
    </w:p>
    <w:p w:rsidR="00A5551B" w:rsidRPr="00E01B70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  <w:t>E</w:t>
      </w:r>
      <w:r w:rsidRPr="00E01B7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  <w:t>mail</w:t>
      </w:r>
      <w:r w:rsidRPr="00E01B7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nata</w:t>
      </w:r>
      <w:r w:rsidRPr="00E01B70"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tasha</w:t>
      </w:r>
      <w:r w:rsidRPr="00E01B70"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eastAsia="ar-SA"/>
        </w:rPr>
        <w:t>2011@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mail</w:t>
      </w:r>
      <w:r w:rsidRPr="00E01B70"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color w:val="0000FF"/>
          <w:kern w:val="1"/>
          <w:sz w:val="24"/>
          <w:szCs w:val="24"/>
          <w:u w:val="single"/>
          <w:lang w:val="en-US" w:eastAsia="ar-SA"/>
        </w:rPr>
        <w:t>ru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Тел. (8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9243926692)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Кафедра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уголовного процесса и криминалистики ЮФ БГУ,</w:t>
      </w: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контактное ли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цо  - Шаликова Наталья Ивановна.</w:t>
      </w:r>
    </w:p>
    <w:p w:rsidR="00A5551B" w:rsidRPr="00A5551B" w:rsidRDefault="00A5551B" w:rsidP="00A5551B">
      <w:pPr>
        <w:widowControl w:val="0"/>
        <w:tabs>
          <w:tab w:val="left" w:pos="1440"/>
          <w:tab w:val="left" w:pos="5580"/>
          <w:tab w:val="left" w:pos="7020"/>
          <w:tab w:val="left" w:pos="8100"/>
        </w:tabs>
        <w:suppressAutoHyphens/>
        <w:spacing w:after="0" w:line="240" w:lineRule="auto"/>
        <w:ind w:right="-28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>ЗАЯВКА - АНКЕТА УЧАСТНИКА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Фамилия, имя, отчество ____________________________ 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Место работы _____________________________________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Ученая степень/ученое звание__________________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Место учебы, курс ________ (для </w:t>
      </w:r>
      <w:proofErr w:type="gramStart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Тел._______________________________ 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Е</w:t>
      </w:r>
      <w:proofErr w:type="gramEnd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-mail ___________________________________________ 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Название статьи___________________________________ 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Научный руководител</w:t>
      </w:r>
      <w:proofErr w:type="gramStart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ь(</w:t>
      </w:r>
      <w:proofErr w:type="gramEnd"/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ФИО, должность, ученая степень/звание) ____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555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Выступление с докладом/сообщением  (да/нет) ___________ </w:t>
      </w: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5551B" w:rsidRPr="00A5551B" w:rsidRDefault="00A5551B" w:rsidP="00A555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25188" w:rsidRP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188" w:rsidRDefault="00925188" w:rsidP="00331D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483E" w:rsidRDefault="0037483E" w:rsidP="00D835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37483E" w:rsidSect="001E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42CA0"/>
    <w:multiLevelType w:val="hybridMultilevel"/>
    <w:tmpl w:val="150A7AE2"/>
    <w:lvl w:ilvl="0" w:tplc="24B6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60D"/>
    <w:rsid w:val="00195D66"/>
    <w:rsid w:val="001E78F4"/>
    <w:rsid w:val="00251033"/>
    <w:rsid w:val="003307FD"/>
    <w:rsid w:val="00331DDC"/>
    <w:rsid w:val="0037483E"/>
    <w:rsid w:val="00684D66"/>
    <w:rsid w:val="006A5317"/>
    <w:rsid w:val="00925188"/>
    <w:rsid w:val="00A5551B"/>
    <w:rsid w:val="00B6560D"/>
    <w:rsid w:val="00D8352F"/>
    <w:rsid w:val="00DF50C3"/>
    <w:rsid w:val="00E01B70"/>
    <w:rsid w:val="00E63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УПиК</dc:creator>
  <cp:keywords/>
  <dc:description/>
  <cp:lastModifiedBy>ADMIN</cp:lastModifiedBy>
  <cp:revision>8</cp:revision>
  <cp:lastPrinted>2016-11-11T10:31:00Z</cp:lastPrinted>
  <dcterms:created xsi:type="dcterms:W3CDTF">2016-11-11T04:17:00Z</dcterms:created>
  <dcterms:modified xsi:type="dcterms:W3CDTF">2016-11-23T05:52:00Z</dcterms:modified>
</cp:coreProperties>
</file>