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4A" w:rsidRDefault="005F4B4A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 xml:space="preserve">Министерство образования и науки российской федерации </w:t>
      </w:r>
    </w:p>
    <w:p w:rsidR="001A0CE3" w:rsidRDefault="001A0CE3" w:rsidP="00B2495F">
      <w:pPr>
        <w:jc w:val="center"/>
        <w:rPr>
          <w:b/>
          <w:bCs/>
          <w:caps/>
        </w:rPr>
      </w:pPr>
    </w:p>
    <w:p w:rsidR="001A0CE3" w:rsidRPr="007C5776" w:rsidRDefault="001A0CE3" w:rsidP="00B2495F">
      <w:pPr>
        <w:jc w:val="center"/>
        <w:rPr>
          <w:b/>
          <w:bCs/>
          <w:caps/>
        </w:rPr>
      </w:pPr>
      <w:r w:rsidRPr="00F80CC6">
        <w:rPr>
          <w:b/>
          <w:bCs/>
          <w:caps/>
        </w:rPr>
        <w:t>МинистерствО образования Тверской области</w:t>
      </w:r>
    </w:p>
    <w:p w:rsidR="005F4B4A" w:rsidRPr="007C5776" w:rsidRDefault="005F4B4A" w:rsidP="00B2495F">
      <w:pPr>
        <w:jc w:val="center"/>
        <w:rPr>
          <w:b/>
          <w:bCs/>
        </w:rPr>
      </w:pPr>
    </w:p>
    <w:p w:rsidR="00DD3755" w:rsidRPr="007C5776" w:rsidRDefault="00DD3755" w:rsidP="00B2495F">
      <w:pPr>
        <w:jc w:val="center"/>
        <w:rPr>
          <w:b/>
          <w:bCs/>
          <w:caps/>
        </w:rPr>
      </w:pPr>
      <w:r w:rsidRPr="007C5776">
        <w:rPr>
          <w:b/>
          <w:bCs/>
        </w:rPr>
        <w:t xml:space="preserve">ФЕДЕРАЛЬНОЕ ГОСУДАРСТВЕННОЕ </w:t>
      </w:r>
      <w:r w:rsidR="00FF7B0A" w:rsidRPr="007C5776">
        <w:rPr>
          <w:b/>
          <w:bCs/>
        </w:rPr>
        <w:t xml:space="preserve">БЮДЖЕТНОЕ </w:t>
      </w:r>
      <w:r w:rsidRPr="007C5776">
        <w:rPr>
          <w:b/>
          <w:bCs/>
        </w:rPr>
        <w:t>НАУЧНОЕ УЧРЕЖДЕНИЕ</w:t>
      </w:r>
      <w:r w:rsidR="00FF7B0A" w:rsidRPr="007C5776">
        <w:rPr>
          <w:b/>
          <w:bCs/>
        </w:rPr>
        <w:t xml:space="preserve"> </w:t>
      </w:r>
      <w:r w:rsidR="0060751F" w:rsidRPr="007C5776">
        <w:rPr>
          <w:b/>
          <w:bCs/>
        </w:rPr>
        <w:t xml:space="preserve">«ИНСТИТУТ СТРАТЕГИИ </w:t>
      </w:r>
      <w:r w:rsidR="00570126" w:rsidRPr="007C5776">
        <w:rPr>
          <w:b/>
          <w:bCs/>
          <w:caps/>
        </w:rPr>
        <w:t>развития образования</w:t>
      </w:r>
    </w:p>
    <w:p w:rsidR="00F076F0" w:rsidRPr="007C5776" w:rsidRDefault="00DD3755" w:rsidP="00B2495F">
      <w:pPr>
        <w:jc w:val="center"/>
        <w:rPr>
          <w:b/>
          <w:bCs/>
        </w:rPr>
      </w:pPr>
      <w:r w:rsidRPr="007C5776">
        <w:rPr>
          <w:b/>
          <w:bCs/>
        </w:rPr>
        <w:t>РОССИЙСКОЙ АКАДЕМИИ ОБРАЗОВАНИЯ</w:t>
      </w:r>
      <w:r w:rsidR="0060751F" w:rsidRPr="007C5776">
        <w:rPr>
          <w:b/>
          <w:bCs/>
        </w:rPr>
        <w:t>»</w:t>
      </w:r>
    </w:p>
    <w:p w:rsidR="00570126" w:rsidRPr="007C5776" w:rsidRDefault="00570126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>Центр социально-гуманитарного образования</w:t>
      </w:r>
    </w:p>
    <w:p w:rsidR="00DD3755" w:rsidRPr="007C5776" w:rsidRDefault="00DD3755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 xml:space="preserve"> 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FF7B0A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РОССИЙСКИЙ УНИВЕРСИТЕТ ДРУЖБЫ НАРОДОВ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Институт иностранных языков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Кафедра социальной педагогики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</w:p>
    <w:p w:rsidR="001426C0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D5FF2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 xml:space="preserve"> «Тверской государственный университет»</w:t>
      </w:r>
    </w:p>
    <w:p w:rsidR="002B20C6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Институт педагогического образования</w:t>
      </w:r>
    </w:p>
    <w:p w:rsidR="002B20C6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</w:p>
    <w:p w:rsidR="002B20C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  <w:r w:rsidRPr="007C5776"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 w:rsidR="00C72770" w:rsidRPr="00C72770">
        <w:rPr>
          <w:rFonts w:ascii="Times New Roman" w:hAnsi="Times New Roman"/>
          <w:caps/>
          <w:sz w:val="24"/>
          <w:szCs w:val="24"/>
        </w:rPr>
        <w:t>профессиональное</w:t>
      </w:r>
      <w:r w:rsidR="00C72770" w:rsidRPr="00C72770">
        <w:rPr>
          <w:rFonts w:ascii="Times New Roman" w:hAnsi="Times New Roman"/>
          <w:sz w:val="24"/>
          <w:szCs w:val="24"/>
        </w:rPr>
        <w:t xml:space="preserve"> </w:t>
      </w:r>
      <w:r w:rsidRPr="007C5776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</w:p>
    <w:p w:rsidR="0057012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  <w:r w:rsidRPr="007C5776">
        <w:rPr>
          <w:rFonts w:ascii="Times New Roman" w:hAnsi="Times New Roman"/>
          <w:sz w:val="24"/>
          <w:szCs w:val="24"/>
        </w:rPr>
        <w:t>«ТВЕРСКОЙ КОЛЛЕДЖ ТРАНСПОРТА И СЕРВИСА»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</w:p>
    <w:p w:rsidR="00B2495F" w:rsidRDefault="00401BFA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  <w:lang w:val="en-US"/>
        </w:rPr>
        <w:t xml:space="preserve">II </w:t>
      </w:r>
      <w:r w:rsidR="00DD3755" w:rsidRPr="00FF7B0A">
        <w:rPr>
          <w:rFonts w:ascii="Times New Roman" w:hAnsi="Times New Roman"/>
          <w:spacing w:val="20"/>
          <w:sz w:val="32"/>
          <w:szCs w:val="32"/>
        </w:rPr>
        <w:t xml:space="preserve">МЕЖДУНАРОДНАЯ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 w:rsidRPr="00FF7B0A">
        <w:rPr>
          <w:rFonts w:ascii="Times New Roman" w:hAnsi="Times New Roman"/>
          <w:spacing w:val="20"/>
          <w:sz w:val="32"/>
          <w:szCs w:val="32"/>
        </w:rPr>
        <w:t>НАУЧНО – ПРАКТИЧЕСКАЯ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 w:rsidRPr="00FF7B0A">
        <w:rPr>
          <w:rFonts w:ascii="Times New Roman" w:hAnsi="Times New Roman"/>
          <w:spacing w:val="20"/>
          <w:sz w:val="32"/>
          <w:szCs w:val="32"/>
        </w:rPr>
        <w:t xml:space="preserve">КОНФЕРЕНЦИЯ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color w:val="0000FF"/>
          <w:spacing w:val="20"/>
          <w:sz w:val="32"/>
          <w:szCs w:val="32"/>
        </w:rPr>
      </w:pPr>
    </w:p>
    <w:p w:rsidR="000536CC" w:rsidRDefault="00DD3755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  <w:r w:rsidRPr="00FF7B0A">
        <w:rPr>
          <w:b/>
          <w:bCs/>
          <w:sz w:val="32"/>
          <w:szCs w:val="32"/>
        </w:rPr>
        <w:t>«</w:t>
      </w:r>
      <w:r w:rsidR="00570126" w:rsidRPr="00570126">
        <w:rPr>
          <w:b/>
          <w:bCs/>
          <w:sz w:val="32"/>
          <w:szCs w:val="32"/>
        </w:rPr>
        <w:t>Социализация личности в условиях глобализации и информатизации общества</w:t>
      </w:r>
      <w:r w:rsidR="00FF7B0A">
        <w:rPr>
          <w:b/>
          <w:bCs/>
          <w:spacing w:val="40"/>
          <w:sz w:val="28"/>
          <w:szCs w:val="28"/>
        </w:rPr>
        <w:t>»</w:t>
      </w:r>
    </w:p>
    <w:p w:rsidR="000536CC" w:rsidRDefault="000536CC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FF7B0A" w:rsidRPr="000536CC" w:rsidRDefault="00FF7B0A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DD3755" w:rsidRPr="000B3F2B" w:rsidRDefault="00DD3755" w:rsidP="00DD3755">
      <w:pPr>
        <w:pStyle w:val="a4"/>
        <w:spacing w:line="288" w:lineRule="auto"/>
        <w:ind w:right="312"/>
        <w:rPr>
          <w:rFonts w:ascii="Times New Roman" w:hAnsi="Times New Roman"/>
          <w:b w:val="0"/>
          <w:bCs w:val="0"/>
          <w:color w:val="000000"/>
          <w:spacing w:val="20"/>
          <w:sz w:val="24"/>
          <w:szCs w:val="24"/>
        </w:rPr>
      </w:pPr>
      <w:r w:rsidRPr="000B3F2B">
        <w:rPr>
          <w:rFonts w:ascii="Times New Roman" w:hAnsi="Times New Roman"/>
          <w:spacing w:val="20"/>
          <w:sz w:val="24"/>
          <w:szCs w:val="24"/>
        </w:rPr>
        <w:t xml:space="preserve">Россия, г. Тверь </w:t>
      </w:r>
    </w:p>
    <w:p w:rsidR="00DD3755" w:rsidRPr="000B3F2B" w:rsidRDefault="00297B58" w:rsidP="00297B58">
      <w:pPr>
        <w:pStyle w:val="a4"/>
        <w:spacing w:line="288" w:lineRule="auto"/>
        <w:ind w:right="312"/>
        <w:rPr>
          <w:rFonts w:ascii="Times New Roman" w:hAnsi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/>
          <w:color w:val="000000"/>
          <w:spacing w:val="20"/>
          <w:sz w:val="24"/>
          <w:szCs w:val="24"/>
          <w:lang w:val="ru-RU"/>
        </w:rPr>
        <w:t>19 декабря</w:t>
      </w:r>
      <w:r w:rsidR="00570126">
        <w:rPr>
          <w:rFonts w:ascii="Times New Roman" w:hAnsi="Times New Roman"/>
          <w:color w:val="000000"/>
          <w:spacing w:val="20"/>
          <w:sz w:val="24"/>
          <w:szCs w:val="24"/>
        </w:rPr>
        <w:t xml:space="preserve"> 2016</w:t>
      </w:r>
      <w:r w:rsidR="00DD3755" w:rsidRPr="000B3F2B">
        <w:rPr>
          <w:rFonts w:ascii="Times New Roman" w:hAnsi="Times New Roman"/>
          <w:color w:val="000000"/>
          <w:spacing w:val="20"/>
          <w:sz w:val="24"/>
          <w:szCs w:val="24"/>
        </w:rPr>
        <w:t xml:space="preserve"> г.</w:t>
      </w:r>
    </w:p>
    <w:p w:rsidR="00DD3755" w:rsidRPr="000B3F2B" w:rsidRDefault="00DD3755" w:rsidP="00DD3755">
      <w:pPr>
        <w:spacing w:line="288" w:lineRule="auto"/>
        <w:ind w:right="312"/>
        <w:jc w:val="center"/>
        <w:rPr>
          <w:color w:val="000000"/>
          <w:spacing w:val="20"/>
        </w:rPr>
      </w:pPr>
    </w:p>
    <w:p w:rsidR="00300D63" w:rsidRPr="000B3F2B" w:rsidRDefault="00300D63" w:rsidP="00300D63">
      <w:pPr>
        <w:pStyle w:val="a3"/>
        <w:jc w:val="center"/>
      </w:pPr>
      <w:r w:rsidRPr="000B3F2B">
        <w:rPr>
          <w:color w:val="00000A"/>
        </w:rPr>
        <w:lastRenderedPageBreak/>
        <w:t> Уважаемые коллеги!</w:t>
      </w:r>
    </w:p>
    <w:p w:rsidR="00DD3755" w:rsidRDefault="00300D63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F7B0A">
        <w:rPr>
          <w:color w:val="00000A"/>
        </w:rPr>
        <w:t>Приглашаем Вас принять участие в работе</w:t>
      </w:r>
      <w:r w:rsidR="00DC437B">
        <w:rPr>
          <w:color w:val="00000A"/>
        </w:rPr>
        <w:t xml:space="preserve"> </w:t>
      </w:r>
      <w:r w:rsidR="00D37AFA" w:rsidRPr="00D37AFA">
        <w:rPr>
          <w:spacing w:val="20"/>
          <w:lang w:val="en-US"/>
        </w:rPr>
        <w:t>II</w:t>
      </w:r>
      <w:r w:rsidR="00D37AFA" w:rsidRPr="00FF7B0A">
        <w:rPr>
          <w:spacing w:val="20"/>
        </w:rPr>
        <w:t xml:space="preserve"> </w:t>
      </w:r>
      <w:r w:rsidR="00CD2CCE" w:rsidRPr="00FF7B0A">
        <w:rPr>
          <w:spacing w:val="20"/>
        </w:rPr>
        <w:t>Международной научно</w:t>
      </w:r>
      <w:r w:rsidR="00FF7B0A">
        <w:rPr>
          <w:spacing w:val="20"/>
        </w:rPr>
        <w:t xml:space="preserve"> </w:t>
      </w:r>
      <w:r w:rsidR="00CD2CCE" w:rsidRPr="00FF7B0A">
        <w:rPr>
          <w:spacing w:val="20"/>
        </w:rPr>
        <w:t>- практической конференции</w:t>
      </w:r>
      <w:r w:rsidR="00DD3755" w:rsidRPr="00FF7B0A">
        <w:rPr>
          <w:spacing w:val="20"/>
        </w:rPr>
        <w:t xml:space="preserve"> </w:t>
      </w:r>
      <w:r w:rsidR="00DD3755" w:rsidRPr="00FF7B0A">
        <w:rPr>
          <w:bCs/>
        </w:rPr>
        <w:t>«</w:t>
      </w:r>
      <w:r w:rsidR="00DC437B" w:rsidRPr="00DC437B">
        <w:rPr>
          <w:b/>
          <w:bCs/>
        </w:rPr>
        <w:t xml:space="preserve">Социализация личности в условиях глобализации и </w:t>
      </w:r>
      <w:r w:rsidR="001426C0" w:rsidRPr="00DC437B">
        <w:rPr>
          <w:b/>
          <w:bCs/>
        </w:rPr>
        <w:t>информатизации</w:t>
      </w:r>
      <w:r w:rsidR="00DC437B" w:rsidRPr="00DC437B">
        <w:rPr>
          <w:b/>
          <w:bCs/>
        </w:rPr>
        <w:t xml:space="preserve"> общества</w:t>
      </w:r>
      <w:r w:rsidR="006F2C74">
        <w:rPr>
          <w:b/>
          <w:bCs/>
        </w:rPr>
        <w:t>»</w:t>
      </w:r>
      <w:r w:rsidR="00DC437B">
        <w:rPr>
          <w:bCs/>
          <w:color w:val="000000"/>
        </w:rPr>
        <w:t>.</w:t>
      </w:r>
    </w:p>
    <w:p w:rsidR="00DC437B" w:rsidRPr="00DC437B" w:rsidRDefault="00DC437B" w:rsidP="00393E2E">
      <w:pPr>
        <w:pStyle w:val="a3"/>
        <w:ind w:firstLine="709"/>
        <w:jc w:val="both"/>
        <w:rPr>
          <w:bCs/>
          <w:color w:val="00000A"/>
        </w:rPr>
      </w:pPr>
      <w:r w:rsidRPr="00DC437B">
        <w:rPr>
          <w:b/>
          <w:bCs/>
          <w:color w:val="00000A"/>
        </w:rPr>
        <w:t xml:space="preserve">Цель конференции – </w:t>
      </w:r>
      <w:r w:rsidRPr="00DC437B">
        <w:rPr>
          <w:bCs/>
          <w:color w:val="00000A"/>
        </w:rPr>
        <w:t>обсуждение и поиск путей решения актуальных научно-практических проблем социализации личности, критериев, методов исследования, стратегий адаптации, инкультурации и ресоциализации в современных условиях поликультурного общества.</w:t>
      </w:r>
      <w:r>
        <w:rPr>
          <w:bCs/>
          <w:color w:val="00000A"/>
        </w:rPr>
        <w:t xml:space="preserve"> </w:t>
      </w:r>
      <w:r w:rsidRPr="00DC437B">
        <w:rPr>
          <w:bCs/>
          <w:color w:val="00000A"/>
        </w:rPr>
        <w:t>Международная научно-практическая конференция открывает возможности для творческого и научного сотрудничества, разработки совместных научно-практических проектов, формирования общественного мнения по заявленной проблеме.</w:t>
      </w:r>
    </w:p>
    <w:p w:rsidR="00DC437B" w:rsidRPr="00DC437B" w:rsidRDefault="00DC437B" w:rsidP="007F1F9F">
      <w:pPr>
        <w:pStyle w:val="a3"/>
        <w:jc w:val="center"/>
        <w:rPr>
          <w:b/>
          <w:bCs/>
          <w:color w:val="00000A"/>
        </w:rPr>
      </w:pPr>
      <w:r w:rsidRPr="00DC437B">
        <w:rPr>
          <w:b/>
          <w:bCs/>
          <w:color w:val="00000A"/>
        </w:rPr>
        <w:t>ОРГАНИЗАЦИОННЫЙ  КОМИТЕТ</w:t>
      </w: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 xml:space="preserve">Председатель </w:t>
      </w:r>
      <w:r w:rsidRPr="00DC437B">
        <w:rPr>
          <w:b/>
          <w:bCs/>
          <w:color w:val="00000A"/>
        </w:rPr>
        <w:t xml:space="preserve">– </w:t>
      </w:r>
      <w:r w:rsidRPr="00DC437B">
        <w:rPr>
          <w:bCs/>
          <w:color w:val="00000A"/>
        </w:rPr>
        <w:t>Лазебникова Анна Юрьевна, член-корреспондент РАО, доктор педагогических наук, профессор, руководитель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4936CD" w:rsidRPr="00DC437B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Сопредседатель</w:t>
      </w:r>
      <w:r>
        <w:rPr>
          <w:bCs/>
          <w:color w:val="00000A"/>
        </w:rPr>
        <w:t xml:space="preserve"> – Лельчицкий Игорь Давыдович, </w:t>
      </w:r>
      <w:r w:rsidRPr="004936CD">
        <w:rPr>
          <w:bCs/>
          <w:color w:val="00000A"/>
        </w:rPr>
        <w:t>доктор педагогических наук, профессор, Почетный работник высшего профессионального образования Российской Федерации,</w:t>
      </w:r>
      <w:r>
        <w:rPr>
          <w:bCs/>
          <w:color w:val="00000A"/>
        </w:rPr>
        <w:t xml:space="preserve"> </w:t>
      </w:r>
      <w:r w:rsidRPr="004936CD">
        <w:rPr>
          <w:bCs/>
          <w:color w:val="00000A"/>
        </w:rPr>
        <w:t>лауреат премии Правительства Российской Федерации в области образования,</w:t>
      </w:r>
      <w:r>
        <w:rPr>
          <w:bCs/>
          <w:color w:val="00000A"/>
        </w:rPr>
        <w:t xml:space="preserve"> </w:t>
      </w:r>
      <w:r w:rsidRPr="004936CD">
        <w:rPr>
          <w:bCs/>
          <w:color w:val="00000A"/>
        </w:rPr>
        <w:t>член Экспертного совета по педагогике и психологии Высшей аттестационной комиссии Министерства образования и науки РФ</w:t>
      </w:r>
      <w:r>
        <w:rPr>
          <w:bCs/>
          <w:color w:val="00000A"/>
        </w:rPr>
        <w:t xml:space="preserve">, директор Института педагогического образования ФГБОУ ВО ТвГУ </w:t>
      </w:r>
      <w:r w:rsidRPr="004936CD">
        <w:rPr>
          <w:bCs/>
          <w:color w:val="00000A"/>
        </w:rPr>
        <w:t>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4936CD" w:rsidRPr="00DC437B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Сопредседатель</w:t>
      </w:r>
      <w:r>
        <w:rPr>
          <w:bCs/>
          <w:color w:val="00000A"/>
        </w:rPr>
        <w:t xml:space="preserve"> – Соколова Наталия Леонидовна, кандидат филологических наук, доцент, директор Института иностранных языков РУДН </w:t>
      </w:r>
      <w:r w:rsidRPr="004936CD">
        <w:rPr>
          <w:bCs/>
          <w:color w:val="00000A"/>
        </w:rPr>
        <w:t>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Сопредседатель</w:t>
      </w:r>
      <w:r w:rsidRPr="00DC437B">
        <w:rPr>
          <w:b/>
          <w:bCs/>
          <w:color w:val="00000A"/>
        </w:rPr>
        <w:t xml:space="preserve"> – </w:t>
      </w:r>
      <w:r w:rsidRPr="00DC437B">
        <w:rPr>
          <w:bCs/>
          <w:color w:val="00000A"/>
        </w:rPr>
        <w:t>Залкина Нат</w:t>
      </w:r>
      <w:r w:rsidR="00D04A57">
        <w:rPr>
          <w:bCs/>
          <w:color w:val="00000A"/>
        </w:rPr>
        <w:t xml:space="preserve">алья Петровна, директор </w:t>
      </w:r>
      <w:r w:rsidR="00EF309A" w:rsidRPr="00EF309A">
        <w:rPr>
          <w:bCs/>
          <w:color w:val="00000A"/>
        </w:rPr>
        <w:t>ГБПОУ</w:t>
      </w:r>
      <w:r w:rsidRPr="00DC437B">
        <w:rPr>
          <w:bCs/>
          <w:color w:val="00000A"/>
        </w:rPr>
        <w:t xml:space="preserve"> «Тверской колледж транспорта и сервиса», кандидат педагогических наук, заслуженный учитель РФ </w:t>
      </w:r>
      <w:r w:rsidR="004936CD">
        <w:rPr>
          <w:bCs/>
          <w:color w:val="00000A"/>
        </w:rPr>
        <w:t>(Россия, г.</w:t>
      </w:r>
      <w:r w:rsidR="00393E2E">
        <w:rPr>
          <w:bCs/>
          <w:color w:val="00000A"/>
        </w:rPr>
        <w:t xml:space="preserve"> </w:t>
      </w:r>
      <w:r w:rsidR="004936CD" w:rsidRPr="004936CD">
        <w:rPr>
          <w:bCs/>
          <w:color w:val="00000A"/>
        </w:rPr>
        <w:t>Тверь).</w:t>
      </w:r>
    </w:p>
    <w:p w:rsidR="00DC437B" w:rsidRPr="00DC437B" w:rsidRDefault="00DC437B" w:rsidP="007F1F9F">
      <w:pPr>
        <w:pStyle w:val="a3"/>
        <w:jc w:val="center"/>
        <w:rPr>
          <w:b/>
          <w:bCs/>
          <w:color w:val="00000A"/>
        </w:rPr>
      </w:pPr>
      <w:r w:rsidRPr="00DC437B">
        <w:rPr>
          <w:b/>
          <w:bCs/>
          <w:color w:val="00000A"/>
        </w:rPr>
        <w:t>ПРОГРАММНЫЙ КОМИТЕТ</w:t>
      </w:r>
    </w:p>
    <w:p w:rsidR="004936CD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Сергеева Марина Георгиевна</w:t>
      </w:r>
      <w:r w:rsidRPr="004936CD">
        <w:rPr>
          <w:bCs/>
          <w:color w:val="00000A"/>
        </w:rPr>
        <w:t xml:space="preserve">, доктор педагогических наук, доцент, ведущий научный сотрудник центра социально-гуманитарного образования ФГБНУ «Институт стратегии развития образования РАО»  </w:t>
      </w:r>
      <w:r w:rsidR="00393E2E" w:rsidRPr="00393E2E">
        <w:rPr>
          <w:bCs/>
          <w:color w:val="00000A"/>
        </w:rPr>
        <w:t>(Россия, г. Москва).</w:t>
      </w:r>
    </w:p>
    <w:p w:rsidR="00777B8A" w:rsidRDefault="00777B8A" w:rsidP="007561EC">
      <w:pPr>
        <w:pStyle w:val="a3"/>
        <w:ind w:firstLine="709"/>
        <w:jc w:val="both"/>
        <w:rPr>
          <w:bCs/>
          <w:color w:val="00000A"/>
        </w:rPr>
      </w:pPr>
      <w:r w:rsidRPr="00777B8A">
        <w:rPr>
          <w:bCs/>
          <w:i/>
          <w:color w:val="00000A"/>
        </w:rPr>
        <w:t>Рулиене Любов</w:t>
      </w:r>
      <w:r w:rsidR="007561EC">
        <w:rPr>
          <w:bCs/>
          <w:i/>
          <w:color w:val="00000A"/>
        </w:rPr>
        <w:t>ь</w:t>
      </w:r>
      <w:r w:rsidRPr="00777B8A">
        <w:rPr>
          <w:bCs/>
          <w:i/>
          <w:color w:val="00000A"/>
        </w:rPr>
        <w:t xml:space="preserve"> Нимажаповна,</w:t>
      </w:r>
      <w:r w:rsidRPr="00777B8A">
        <w:rPr>
          <w:bCs/>
          <w:color w:val="00000A"/>
        </w:rPr>
        <w:t xml:space="preserve"> доктор педагогических наук, доцент,</w:t>
      </w:r>
      <w:r w:rsidR="007561EC" w:rsidRPr="007561EC">
        <w:t xml:space="preserve"> </w:t>
      </w:r>
      <w:r w:rsidR="007561EC">
        <w:rPr>
          <w:bCs/>
          <w:color w:val="00000A"/>
        </w:rPr>
        <w:t>п</w:t>
      </w:r>
      <w:r w:rsidR="007561EC" w:rsidRPr="007561EC">
        <w:rPr>
          <w:bCs/>
          <w:color w:val="00000A"/>
        </w:rPr>
        <w:t>рофессор кафедры педагогики, старший</w:t>
      </w:r>
      <w:r w:rsidR="007561EC">
        <w:rPr>
          <w:bCs/>
          <w:color w:val="00000A"/>
        </w:rPr>
        <w:t xml:space="preserve"> методист Центра информационных </w:t>
      </w:r>
      <w:r w:rsidR="007561EC" w:rsidRPr="007561EC">
        <w:rPr>
          <w:bCs/>
          <w:color w:val="00000A"/>
        </w:rPr>
        <w:t>технологий и дистанционного образования</w:t>
      </w:r>
      <w:r w:rsidR="007561EC">
        <w:rPr>
          <w:bCs/>
          <w:color w:val="00000A"/>
        </w:rPr>
        <w:t xml:space="preserve"> </w:t>
      </w:r>
      <w:r w:rsidR="007561EC" w:rsidRPr="007561EC">
        <w:rPr>
          <w:bCs/>
          <w:color w:val="00000A"/>
        </w:rPr>
        <w:t>ФГБОУ ВПО "Бурятский государственный университет"</w:t>
      </w:r>
      <w:r w:rsidR="007561EC">
        <w:rPr>
          <w:bCs/>
          <w:color w:val="00000A"/>
        </w:rPr>
        <w:t xml:space="preserve"> (Россия, г. Улан-Удэ).</w:t>
      </w:r>
    </w:p>
    <w:p w:rsidR="00393E2E" w:rsidRPr="00DC437B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393E2E">
        <w:rPr>
          <w:bCs/>
          <w:i/>
          <w:color w:val="00000A"/>
        </w:rPr>
        <w:t>Огуречникова Наталия Львовна,</w:t>
      </w:r>
      <w:r>
        <w:rPr>
          <w:bCs/>
          <w:color w:val="00000A"/>
        </w:rPr>
        <w:t xml:space="preserve"> доктор филологических наук, доцент, заместитель директора по науке </w:t>
      </w:r>
      <w:r w:rsidRPr="00393E2E">
        <w:rPr>
          <w:bCs/>
          <w:color w:val="00000A"/>
        </w:rPr>
        <w:t>Института иностранных языков РУДН (Россия, г. Москва).</w:t>
      </w:r>
    </w:p>
    <w:p w:rsidR="00F87DAE" w:rsidRDefault="00F87DA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Беденко Надежда Николаевна,</w:t>
      </w:r>
      <w:r w:rsidRPr="00DC437B">
        <w:rPr>
          <w:bCs/>
          <w:color w:val="00000A"/>
        </w:rPr>
        <w:t xml:space="preserve"> заведующая кафедрой менеджмента ФГБОУ ВПО «Тверской государственный университет», доктор экономических наук, доцент 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lastRenderedPageBreak/>
        <w:t>Синельников Игорь Юрьевич</w:t>
      </w:r>
      <w:r w:rsidRPr="00DC437B">
        <w:rPr>
          <w:bCs/>
          <w:color w:val="00000A"/>
        </w:rPr>
        <w:t>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D1C7F" w:rsidRDefault="003D1C7F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Французова Ольга Александровна,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исторических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Коростелева Алина Альбертовна,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6F2C74" w:rsidRDefault="006F2C74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6F2C74" w:rsidRDefault="006F2C74" w:rsidP="006F2C74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>
        <w:rPr>
          <w:bCs/>
          <w:i/>
          <w:color w:val="00000A"/>
        </w:rPr>
        <w:t>Романова Марина Юрьевна</w:t>
      </w:r>
      <w:r w:rsidRPr="00DC437B">
        <w:rPr>
          <w:bCs/>
          <w:i/>
          <w:color w:val="00000A"/>
        </w:rPr>
        <w:t>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E91085" w:rsidRDefault="00E91085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 xml:space="preserve">Морозова Галина Александровна, </w:t>
      </w:r>
      <w:r w:rsidR="00D04A57">
        <w:rPr>
          <w:bCs/>
          <w:color w:val="00000A"/>
        </w:rPr>
        <w:t xml:space="preserve">заместитель директора по методической работе </w:t>
      </w:r>
      <w:r w:rsidR="00EF309A" w:rsidRPr="00EF309A">
        <w:rPr>
          <w:bCs/>
          <w:color w:val="00000A"/>
        </w:rPr>
        <w:t>ГБПОУ</w:t>
      </w:r>
      <w:r w:rsidR="00D04A57">
        <w:rPr>
          <w:bCs/>
          <w:color w:val="00000A"/>
        </w:rPr>
        <w:t xml:space="preserve"> </w:t>
      </w:r>
      <w:r w:rsidRPr="00DC437B">
        <w:rPr>
          <w:bCs/>
          <w:color w:val="00000A"/>
        </w:rPr>
        <w:t>«Тверской колледж транспорта и сервиса» 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Мадина Галина Алексеевна,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 xml:space="preserve">руководитель </w:t>
      </w:r>
      <w:r w:rsidR="00D04A57" w:rsidRPr="00D04A57">
        <w:rPr>
          <w:bCs/>
          <w:color w:val="00000A"/>
        </w:rPr>
        <w:t>Региональ</w:t>
      </w:r>
      <w:r w:rsidR="00D04A57">
        <w:rPr>
          <w:bCs/>
          <w:color w:val="00000A"/>
        </w:rPr>
        <w:t>но</w:t>
      </w:r>
      <w:r w:rsidR="00D04A57" w:rsidRPr="00D04A57">
        <w:rPr>
          <w:bCs/>
          <w:color w:val="00000A"/>
        </w:rPr>
        <w:t>го ресурсного центра по отрасл</w:t>
      </w:r>
      <w:r w:rsidR="00D04A57">
        <w:rPr>
          <w:bCs/>
          <w:color w:val="00000A"/>
        </w:rPr>
        <w:t xml:space="preserve">ям «Транспорт» и «Сфера услуг» </w:t>
      </w:r>
      <w:r w:rsidR="00EF309A" w:rsidRPr="00EF309A">
        <w:rPr>
          <w:bCs/>
          <w:color w:val="00000A"/>
        </w:rPr>
        <w:t>ГБПОУ</w:t>
      </w:r>
      <w:r w:rsidR="00D04A57">
        <w:rPr>
          <w:bCs/>
          <w:color w:val="00000A"/>
        </w:rPr>
        <w:t xml:space="preserve"> </w:t>
      </w:r>
      <w:r w:rsidRPr="00DC437B">
        <w:rPr>
          <w:bCs/>
          <w:color w:val="00000A"/>
        </w:rPr>
        <w:t>«Тверской колледж транспорта и сервиса» (Россия, г. Тверь).</w:t>
      </w:r>
    </w:p>
    <w:p w:rsidR="00DC437B" w:rsidRPr="00850546" w:rsidRDefault="00850546" w:rsidP="00132029">
      <w:pPr>
        <w:pStyle w:val="a3"/>
        <w:jc w:val="both"/>
        <w:rPr>
          <w:bCs/>
          <w:color w:val="00000A"/>
        </w:rPr>
      </w:pPr>
      <w:r>
        <w:rPr>
          <w:bCs/>
          <w:color w:val="00000A"/>
        </w:rPr>
        <w:t>Конференция предполагает работу следующих секций:</w:t>
      </w:r>
    </w:p>
    <w:p w:rsidR="00DC437B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DC437B">
        <w:rPr>
          <w:b/>
          <w:bCs/>
          <w:color w:val="00000A"/>
        </w:rPr>
        <w:t>Секция 1.</w:t>
      </w:r>
    </w:p>
    <w:p w:rsidR="00AA7CCF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850546">
        <w:rPr>
          <w:b/>
          <w:bCs/>
          <w:color w:val="00000A"/>
        </w:rPr>
        <w:t>П</w:t>
      </w:r>
      <w:r w:rsidR="00AA7CCF">
        <w:rPr>
          <w:b/>
          <w:bCs/>
          <w:color w:val="00000A"/>
        </w:rPr>
        <w:t>сихолого-педагогические аспекты социализации личности в условиях среднего профессионального образования</w:t>
      </w:r>
    </w:p>
    <w:p w:rsidR="00393E2E" w:rsidRDefault="007E6D88" w:rsidP="00850546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 </w:t>
      </w:r>
      <w:r w:rsidR="00D37AFA" w:rsidRPr="00850546">
        <w:rPr>
          <w:bCs/>
          <w:color w:val="00000A"/>
        </w:rPr>
        <w:t>Сергеева М.Г., д.п.н., доцент</w:t>
      </w:r>
    </w:p>
    <w:p w:rsidR="00D37AFA" w:rsidRDefault="00D37AFA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2</w:t>
      </w:r>
      <w:r w:rsidR="00DC437B" w:rsidRPr="00517546">
        <w:rPr>
          <w:b/>
          <w:bCs/>
        </w:rPr>
        <w:t>.</w:t>
      </w:r>
    </w:p>
    <w:p w:rsidR="0099513B" w:rsidRDefault="00D37AFA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Социал</w:t>
      </w:r>
      <w:r w:rsidR="0099513B">
        <w:rPr>
          <w:b/>
          <w:bCs/>
          <w:color w:val="00000A"/>
        </w:rPr>
        <w:t>изация педагога</w:t>
      </w:r>
    </w:p>
    <w:p w:rsidR="00DC437B" w:rsidRPr="00850546" w:rsidRDefault="007E6D88" w:rsidP="00850546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</w:t>
      </w:r>
      <w:r w:rsidR="00DC437B" w:rsidRPr="00DC437B">
        <w:rPr>
          <w:b/>
          <w:bCs/>
          <w:color w:val="00000A"/>
        </w:rPr>
        <w:t xml:space="preserve"> </w:t>
      </w:r>
      <w:r w:rsidR="00DC437B" w:rsidRPr="00850546">
        <w:rPr>
          <w:bCs/>
          <w:color w:val="00000A"/>
        </w:rPr>
        <w:t>Французова О.А., к.и.н.</w:t>
      </w:r>
    </w:p>
    <w:p w:rsidR="00393E2E" w:rsidRDefault="00393E2E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3</w:t>
      </w:r>
      <w:r w:rsidR="00DC437B" w:rsidRPr="00517546">
        <w:rPr>
          <w:b/>
          <w:bCs/>
        </w:rPr>
        <w:t>.</w:t>
      </w:r>
    </w:p>
    <w:p w:rsidR="00DC437B" w:rsidRPr="00DC437B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DC437B">
        <w:rPr>
          <w:b/>
          <w:bCs/>
          <w:color w:val="00000A"/>
        </w:rPr>
        <w:t>Профессиональная социализация будущего специалиста</w:t>
      </w:r>
      <w:r w:rsidR="00517546">
        <w:rPr>
          <w:b/>
          <w:bCs/>
          <w:color w:val="00000A"/>
        </w:rPr>
        <w:t xml:space="preserve"> в системе непрерывного образования</w:t>
      </w:r>
    </w:p>
    <w:p w:rsidR="00DC437B" w:rsidRPr="00850546" w:rsidRDefault="007E6D88" w:rsidP="00850546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</w:t>
      </w:r>
      <w:r w:rsidR="00DC437B" w:rsidRPr="00DC437B">
        <w:rPr>
          <w:b/>
          <w:bCs/>
          <w:color w:val="00000A"/>
        </w:rPr>
        <w:t xml:space="preserve"> </w:t>
      </w:r>
      <w:r w:rsidR="00D37AFA">
        <w:rPr>
          <w:bCs/>
          <w:color w:val="00000A"/>
        </w:rPr>
        <w:t>Коростелева А.А.</w:t>
      </w:r>
      <w:r w:rsidR="00517546">
        <w:rPr>
          <w:bCs/>
          <w:color w:val="00000A"/>
        </w:rPr>
        <w:t>, к.п.н.</w:t>
      </w:r>
    </w:p>
    <w:p w:rsidR="00393E2E" w:rsidRDefault="00393E2E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4</w:t>
      </w:r>
      <w:r w:rsidR="00DC437B" w:rsidRPr="00517546">
        <w:rPr>
          <w:b/>
          <w:bCs/>
        </w:rPr>
        <w:t xml:space="preserve">. </w:t>
      </w:r>
    </w:p>
    <w:p w:rsidR="0099513B" w:rsidRPr="0099513B" w:rsidRDefault="0099513B" w:rsidP="0099513B">
      <w:pPr>
        <w:pStyle w:val="a3"/>
        <w:spacing w:before="0" w:beforeAutospacing="0" w:after="0" w:afterAutospacing="0"/>
        <w:jc w:val="both"/>
        <w:rPr>
          <w:b/>
          <w:bCs/>
        </w:rPr>
      </w:pPr>
      <w:r w:rsidRPr="0099513B">
        <w:rPr>
          <w:b/>
          <w:sz w:val="26"/>
          <w:szCs w:val="26"/>
          <w:shd w:val="clear" w:color="auto" w:fill="FBFAF5"/>
        </w:rPr>
        <w:t>Этническая социализация и кросскультурное взаимодействие</w:t>
      </w:r>
    </w:p>
    <w:p w:rsidR="0099513B" w:rsidRDefault="007E6D88" w:rsidP="0099513B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 </w:t>
      </w:r>
      <w:r w:rsidR="0099513B">
        <w:rPr>
          <w:i/>
          <w:color w:val="00000A"/>
        </w:rPr>
        <w:t xml:space="preserve">Руководители </w:t>
      </w:r>
      <w:r w:rsidR="0099513B" w:rsidRPr="007C6D3D">
        <w:rPr>
          <w:i/>
          <w:color w:val="00000A"/>
        </w:rPr>
        <w:t>секции:</w:t>
      </w:r>
      <w:r w:rsidR="0099513B">
        <w:rPr>
          <w:color w:val="00000A"/>
        </w:rPr>
        <w:t xml:space="preserve"> </w:t>
      </w:r>
      <w:r w:rsidR="0099513B" w:rsidRPr="00850546">
        <w:rPr>
          <w:bCs/>
          <w:color w:val="00000A"/>
        </w:rPr>
        <w:t>Синельников И.Ю., к.п.н.</w:t>
      </w:r>
    </w:p>
    <w:p w:rsidR="007E15FC" w:rsidRDefault="007E15FC" w:rsidP="00850546">
      <w:pPr>
        <w:pStyle w:val="a3"/>
        <w:spacing w:before="0" w:beforeAutospacing="0" w:after="0" w:afterAutospacing="0"/>
        <w:jc w:val="both"/>
        <w:rPr>
          <w:b/>
          <w:color w:val="00000A"/>
        </w:rPr>
      </w:pPr>
    </w:p>
    <w:p w:rsidR="007E15FC" w:rsidRDefault="00D37AFA" w:rsidP="00850546">
      <w:pPr>
        <w:pStyle w:val="a3"/>
        <w:spacing w:before="0" w:beforeAutospacing="0" w:after="0" w:afterAutospacing="0"/>
        <w:jc w:val="both"/>
        <w:rPr>
          <w:b/>
          <w:color w:val="00000A"/>
        </w:rPr>
      </w:pPr>
      <w:r w:rsidRPr="00517546">
        <w:rPr>
          <w:b/>
        </w:rPr>
        <w:t>Секция 5</w:t>
      </w:r>
      <w:r w:rsidR="007E15FC" w:rsidRPr="00517546">
        <w:rPr>
          <w:b/>
        </w:rPr>
        <w:t>.</w:t>
      </w:r>
      <w:r w:rsidR="007C6D3D">
        <w:rPr>
          <w:b/>
          <w:color w:val="00000A"/>
        </w:rPr>
        <w:t xml:space="preserve"> </w:t>
      </w:r>
      <w:r w:rsidR="006F2C74">
        <w:rPr>
          <w:b/>
          <w:color w:val="00000A"/>
        </w:rPr>
        <w:t>Проблемы информатизации</w:t>
      </w:r>
      <w:r w:rsidR="006F2C74" w:rsidRPr="006F2C74">
        <w:rPr>
          <w:b/>
          <w:color w:val="00000A"/>
        </w:rPr>
        <w:t xml:space="preserve"> </w:t>
      </w:r>
      <w:r w:rsidR="007C6D3D" w:rsidRPr="007C6D3D">
        <w:rPr>
          <w:b/>
          <w:color w:val="00000A"/>
        </w:rPr>
        <w:t>образования в интересах социализации личности</w:t>
      </w: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  <w:r>
        <w:rPr>
          <w:bCs/>
          <w:color w:val="00000A"/>
        </w:rPr>
        <w:t>Романова М.Ю., к.п.н.</w:t>
      </w:r>
      <w:r w:rsidRPr="00850546">
        <w:rPr>
          <w:color w:val="00000A"/>
        </w:rPr>
        <w:t xml:space="preserve">  </w:t>
      </w: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00D63" w:rsidRPr="000B3F2B" w:rsidRDefault="00850546" w:rsidP="00D37AFA">
      <w:pPr>
        <w:pStyle w:val="a3"/>
        <w:spacing w:before="0" w:beforeAutospacing="0" w:after="0" w:afterAutospacing="0"/>
        <w:jc w:val="both"/>
      </w:pPr>
      <w:r>
        <w:rPr>
          <w:color w:val="00000A"/>
        </w:rPr>
        <w:t xml:space="preserve">Форма участия в конференции: </w:t>
      </w:r>
      <w:r w:rsidR="00E91506" w:rsidRPr="000B3F2B">
        <w:rPr>
          <w:color w:val="00000A"/>
        </w:rPr>
        <w:t>очно-</w:t>
      </w:r>
      <w:r w:rsidR="00300D63" w:rsidRPr="000B3F2B">
        <w:rPr>
          <w:color w:val="00000A"/>
        </w:rPr>
        <w:t>заочное участие.</w:t>
      </w:r>
    </w:p>
    <w:p w:rsidR="00300D63" w:rsidRDefault="00300D63" w:rsidP="00850546">
      <w:pPr>
        <w:pStyle w:val="a3"/>
        <w:spacing w:before="0" w:beforeAutospacing="0" w:after="0" w:afterAutospacing="0"/>
        <w:jc w:val="both"/>
        <w:rPr>
          <w:color w:val="00000A"/>
        </w:rPr>
      </w:pPr>
      <w:r w:rsidRPr="000B3F2B">
        <w:rPr>
          <w:color w:val="00000A"/>
        </w:rPr>
        <w:lastRenderedPageBreak/>
        <w:t xml:space="preserve">Для участия в конференции необходимо </w:t>
      </w:r>
      <w:r w:rsidRPr="000B3F2B">
        <w:rPr>
          <w:b/>
          <w:bCs/>
          <w:color w:val="00000A"/>
        </w:rPr>
        <w:t>до 1</w:t>
      </w:r>
      <w:r w:rsidR="006F2C74">
        <w:rPr>
          <w:b/>
          <w:bCs/>
          <w:color w:val="00000A"/>
        </w:rPr>
        <w:t>2 декабря</w:t>
      </w:r>
      <w:r w:rsidR="00850546">
        <w:rPr>
          <w:b/>
          <w:bCs/>
          <w:color w:val="00000A"/>
        </w:rPr>
        <w:t xml:space="preserve"> 2016</w:t>
      </w:r>
      <w:r w:rsidRPr="000B3F2B">
        <w:rPr>
          <w:b/>
          <w:bCs/>
          <w:color w:val="00000A"/>
        </w:rPr>
        <w:t xml:space="preserve"> г.</w:t>
      </w:r>
      <w:r w:rsidR="00850546">
        <w:rPr>
          <w:color w:val="00000A"/>
        </w:rPr>
        <w:t xml:space="preserve"> в адрес оргкомитета </w:t>
      </w:r>
      <w:r w:rsidRPr="00895983">
        <w:rPr>
          <w:color w:val="00000A"/>
        </w:rPr>
        <w:t>нап</w:t>
      </w:r>
      <w:r w:rsidR="00850546">
        <w:rPr>
          <w:color w:val="00000A"/>
        </w:rPr>
        <w:t>равить заявку на участие в конференции и т</w:t>
      </w:r>
      <w:r w:rsidRPr="000B3F2B">
        <w:rPr>
          <w:color w:val="00000A"/>
        </w:rPr>
        <w:t xml:space="preserve">екст статьи (объем – от 3 до </w:t>
      </w:r>
      <w:r w:rsidR="00027CA9">
        <w:rPr>
          <w:color w:val="00000A"/>
        </w:rPr>
        <w:t>5</w:t>
      </w:r>
      <w:r w:rsidR="00850546">
        <w:rPr>
          <w:color w:val="00000A"/>
        </w:rPr>
        <w:t xml:space="preserve"> страниц</w:t>
      </w:r>
      <w:r w:rsidR="00027CA9">
        <w:rPr>
          <w:color w:val="00000A"/>
        </w:rPr>
        <w:t>: от 10000 до 14</w:t>
      </w:r>
      <w:r w:rsidR="00393E2E">
        <w:rPr>
          <w:color w:val="00000A"/>
        </w:rPr>
        <w:t>000 печатных знаков с пробелами</w:t>
      </w:r>
      <w:r w:rsidR="00850546">
        <w:rPr>
          <w:color w:val="00000A"/>
        </w:rPr>
        <w:t>):</w:t>
      </w:r>
    </w:p>
    <w:p w:rsidR="002B4AC6" w:rsidRDefault="002B4AC6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00D63" w:rsidRPr="000B3F2B" w:rsidRDefault="00300D63" w:rsidP="00300D63">
      <w:pPr>
        <w:pStyle w:val="a3"/>
        <w:jc w:val="center"/>
      </w:pPr>
      <w:r w:rsidRPr="000B3F2B">
        <w:rPr>
          <w:b/>
          <w:bCs/>
          <w:color w:val="00000A"/>
        </w:rPr>
        <w:t xml:space="preserve">Порядок предоставления и требования к оформлению материалов публикации </w:t>
      </w:r>
    </w:p>
    <w:p w:rsidR="00300D63" w:rsidRDefault="00300D63" w:rsidP="00300D63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  <w:r w:rsidRPr="000B3F2B">
        <w:rPr>
          <w:b/>
          <w:bCs/>
          <w:color w:val="00000A"/>
        </w:rPr>
        <w:t xml:space="preserve">Заявка на участие в конференции </w:t>
      </w:r>
    </w:p>
    <w:p w:rsidR="007F1F9F" w:rsidRPr="000B3F2B" w:rsidRDefault="007F1F9F" w:rsidP="00300D63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CD2CCE" w:rsidRPr="000B3F2B" w:rsidTr="00377571">
        <w:tc>
          <w:tcPr>
            <w:tcW w:w="9571" w:type="dxa"/>
            <w:gridSpan w:val="2"/>
            <w:shd w:val="clear" w:color="auto" w:fill="E6E6E6"/>
          </w:tcPr>
          <w:p w:rsidR="00CD2CCE" w:rsidRPr="000B3F2B" w:rsidRDefault="00CD2CCE" w:rsidP="00377571">
            <w:pPr>
              <w:jc w:val="center"/>
            </w:pP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Фамилия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Имя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Отчество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Ученое звание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Ученая степень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Должность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Организация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Почтовый индекс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Страна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Город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Улица, дом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Телефон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Факс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  <w:lang w:val="en-US"/>
              </w:rPr>
              <w:t>E-mail</w:t>
            </w:r>
          </w:p>
        </w:tc>
        <w:tc>
          <w:tcPr>
            <w:tcW w:w="7303" w:type="dxa"/>
          </w:tcPr>
          <w:p w:rsidR="00CD2CCE" w:rsidRPr="000B3F2B" w:rsidRDefault="00CD2CCE" w:rsidP="00377571">
            <w:pPr>
              <w:rPr>
                <w:lang w:val="en-US"/>
              </w:rPr>
            </w:pP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  <w:lang w:val="en-US"/>
              </w:rPr>
            </w:pPr>
            <w:r w:rsidRPr="000B3F2B">
              <w:rPr>
                <w:b/>
                <w:bCs/>
              </w:rPr>
              <w:t>Название доклада</w:t>
            </w:r>
            <w:r w:rsidRPr="000B3F2B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303" w:type="dxa"/>
          </w:tcPr>
          <w:p w:rsidR="00CD2CCE" w:rsidRPr="000B3F2B" w:rsidRDefault="00CD2CCE" w:rsidP="00377571"/>
          <w:p w:rsidR="00CD2CCE" w:rsidRPr="000B3F2B" w:rsidRDefault="00CD2CCE" w:rsidP="00377571"/>
        </w:tc>
      </w:tr>
      <w:tr w:rsidR="00CD2CCE" w:rsidRPr="000B3F2B" w:rsidTr="00377571">
        <w:tc>
          <w:tcPr>
            <w:tcW w:w="9571" w:type="dxa"/>
            <w:gridSpan w:val="2"/>
            <w:tcBorders>
              <w:right w:val="nil"/>
            </w:tcBorders>
          </w:tcPr>
          <w:p w:rsidR="00CD2CCE" w:rsidRPr="000B3F2B" w:rsidRDefault="00CD2CCE" w:rsidP="00377571">
            <w:pPr>
              <w:rPr>
                <w:lang w:val="en-US"/>
              </w:rPr>
            </w:pPr>
            <w:r w:rsidRPr="000B3F2B">
              <w:rPr>
                <w:b/>
                <w:bCs/>
              </w:rPr>
              <w:t>Дата заполнения:</w:t>
            </w: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  <w:color w:val="0000FF"/>
                <w:lang w:val="en-US"/>
              </w:rPr>
            </w:pPr>
          </w:p>
        </w:tc>
        <w:tc>
          <w:tcPr>
            <w:tcW w:w="7303" w:type="dxa"/>
            <w:tcBorders>
              <w:right w:val="nil"/>
            </w:tcBorders>
          </w:tcPr>
          <w:p w:rsidR="00CD2CCE" w:rsidRPr="000B3F2B" w:rsidRDefault="00CD2CCE" w:rsidP="00377571">
            <w:pPr>
              <w:rPr>
                <w:color w:val="0000FF"/>
              </w:rPr>
            </w:pPr>
          </w:p>
        </w:tc>
      </w:tr>
      <w:tr w:rsidR="00CD2CCE" w:rsidRPr="000B3F2B" w:rsidTr="00377571">
        <w:tc>
          <w:tcPr>
            <w:tcW w:w="9571" w:type="dxa"/>
            <w:gridSpan w:val="2"/>
          </w:tcPr>
          <w:p w:rsidR="00CD2CCE" w:rsidRPr="000B3F2B" w:rsidRDefault="00CD2CCE" w:rsidP="00377571">
            <w:pPr>
              <w:jc w:val="center"/>
              <w:rPr>
                <w:b/>
                <w:bCs/>
              </w:rPr>
            </w:pPr>
            <w:r w:rsidRPr="000B3F2B">
              <w:rPr>
                <w:b/>
                <w:bCs/>
              </w:rPr>
              <w:t xml:space="preserve">Оргвзнос </w:t>
            </w:r>
            <w:r w:rsidRPr="000B3F2B">
              <w:rPr>
                <w:b/>
                <w:bCs/>
                <w:lang w:val="en-US"/>
              </w:rPr>
              <w:t>отсутствует</w:t>
            </w:r>
          </w:p>
        </w:tc>
      </w:tr>
    </w:tbl>
    <w:p w:rsidR="00745EA3" w:rsidRDefault="00745EA3" w:rsidP="00FC192C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</w:p>
    <w:p w:rsidR="00300D63" w:rsidRDefault="00300D63" w:rsidP="00FC192C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  <w:r w:rsidRPr="000B3F2B">
        <w:rPr>
          <w:b/>
          <w:bCs/>
          <w:color w:val="00000A"/>
        </w:rPr>
        <w:t xml:space="preserve">Требования к оформлению материалов для опубликования: </w:t>
      </w:r>
    </w:p>
    <w:p w:rsidR="00745EA3" w:rsidRPr="000B3F2B" w:rsidRDefault="00745EA3" w:rsidP="00FC192C">
      <w:pPr>
        <w:pStyle w:val="a3"/>
        <w:spacing w:before="0" w:beforeAutospacing="0" w:after="0" w:afterAutospacing="0"/>
        <w:jc w:val="center"/>
      </w:pP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/>
          <w:iCs/>
          <w:color w:val="00000A"/>
        </w:rPr>
        <w:t xml:space="preserve">- </w:t>
      </w:r>
      <w:r w:rsidRPr="00F51F55">
        <w:rPr>
          <w:iCs/>
          <w:color w:val="00000A"/>
        </w:rPr>
        <w:t>компьютерны</w:t>
      </w:r>
      <w:r w:rsidR="00AE40AD">
        <w:rPr>
          <w:iCs/>
          <w:color w:val="00000A"/>
        </w:rPr>
        <w:t xml:space="preserve">й текст </w:t>
      </w:r>
      <w:r w:rsidR="00AE40AD" w:rsidRPr="00AE40AD">
        <w:rPr>
          <w:iCs/>
          <w:color w:val="00000A"/>
        </w:rPr>
        <w:t>должен быть набран в текстовом редакторе "Microsoft Word" (версия 6 и выше) со следующими параметрами: размер бумаги – А-4. абзацный отсту</w:t>
      </w:r>
      <w:r w:rsidR="00AE40AD">
        <w:rPr>
          <w:iCs/>
          <w:color w:val="00000A"/>
        </w:rPr>
        <w:t>п - 1,25; поля: верхние - 20 мм, нижние - 20 мм, слева - 20 мм, справа - 20 мм</w:t>
      </w:r>
      <w:r w:rsidR="00AE40AD" w:rsidRPr="00AE40AD">
        <w:rPr>
          <w:iCs/>
          <w:color w:val="00000A"/>
        </w:rPr>
        <w:t xml:space="preserve">. Шрифт Times New Roman. Размер шрифта 14. Межстрочный интервал – </w:t>
      </w:r>
      <w:r w:rsidR="00AE40AD">
        <w:rPr>
          <w:iCs/>
          <w:color w:val="00000A"/>
        </w:rPr>
        <w:t>полуторный</w:t>
      </w:r>
      <w:r w:rsidR="00AE40AD" w:rsidRPr="00AE40AD">
        <w:rPr>
          <w:iCs/>
          <w:color w:val="00000A"/>
        </w:rPr>
        <w:t>. Выравнивание – по ширине.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название доклада печатается прописными буквами, ниже строчными буквами инициалы и фамилия автора(ов); 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ниже размещаются ключевые слова на русском и английском языках (не более 7 слов, умещающиеся в две строки); 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ниже аннотация на русском и английском языках (не более 4–5 строк каждая); </w:t>
      </w:r>
    </w:p>
    <w:p w:rsid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иллюстрации (таблицы, рисунки и др.) прилагаются отдельными файлами к тексту статьи (разрешение иллюстраций не менее 300 dpi, размер по ширине не менее 140 мм – стандартная ширина листа А5); </w:t>
      </w:r>
    </w:p>
    <w:p w:rsidR="00E56D0D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="00E56D0D">
        <w:rPr>
          <w:iCs/>
          <w:color w:val="00000A"/>
        </w:rPr>
        <w:t>т</w:t>
      </w:r>
      <w:r w:rsidR="00E56D0D" w:rsidRPr="00E56D0D">
        <w:rPr>
          <w:iCs/>
          <w:color w:val="00000A"/>
        </w:rPr>
        <w:t>екст статьи должен содержать библиографические с</w:t>
      </w:r>
      <w:r w:rsidR="00E56D0D">
        <w:rPr>
          <w:iCs/>
          <w:color w:val="00000A"/>
        </w:rPr>
        <w:t>сылки на литературные источники;</w:t>
      </w:r>
    </w:p>
    <w:p w:rsidR="00E56D0D" w:rsidRDefault="00E56D0D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>-</w:t>
      </w:r>
      <w:r w:rsidRPr="00E56D0D">
        <w:rPr>
          <w:iCs/>
          <w:color w:val="00000A"/>
        </w:rPr>
        <w:t xml:space="preserve"> </w:t>
      </w:r>
      <w:r>
        <w:rPr>
          <w:iCs/>
          <w:color w:val="00000A"/>
        </w:rPr>
        <w:t>с</w:t>
      </w:r>
      <w:r w:rsidRPr="00E56D0D">
        <w:rPr>
          <w:iCs/>
          <w:color w:val="00000A"/>
        </w:rPr>
        <w:t>сылки на литературные источники даются в алфавитном порядке в квадратных скобках с указанием номера страницы, на которой расположено теоретическое положение либо цитата, используемые автором статьи, пример [1, с. 34–35]. Несколько источников в одной ссылке разделяются знаком «точка с запятой»</w:t>
      </w:r>
      <w:r w:rsidR="00027D10">
        <w:rPr>
          <w:iCs/>
          <w:color w:val="00000A"/>
        </w:rPr>
        <w:t>, пример [1, с. 34–35; 3, с.45];</w:t>
      </w:r>
    </w:p>
    <w:p w:rsidR="00027D10" w:rsidRDefault="00027D10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>-т</w:t>
      </w:r>
      <w:r w:rsidRPr="00027D10">
        <w:rPr>
          <w:iCs/>
          <w:color w:val="00000A"/>
        </w:rPr>
        <w:t xml:space="preserve">аблицы располагаются по тексту по мере их упоминания. Таблицы должны иметь тематические заголовки. Номер таблицы выравнивается по правому краю, далее с новой </w:t>
      </w:r>
      <w:r w:rsidRPr="00027D10">
        <w:rPr>
          <w:iCs/>
          <w:color w:val="00000A"/>
        </w:rPr>
        <w:lastRenderedPageBreak/>
        <w:t>строчки по центру выравнивается её название. В названии таблицы размер шрифта 11 пунктов. Если в таблице есть Примечание, то оно указывается шрифтом, соразмерным с табличным.</w:t>
      </w:r>
    </w:p>
    <w:p w:rsidR="000B3F2B" w:rsidRDefault="000B3F2B" w:rsidP="009A0F55">
      <w:pPr>
        <w:pStyle w:val="a3"/>
        <w:jc w:val="center"/>
        <w:rPr>
          <w:i/>
          <w:iCs/>
          <w:color w:val="00000A"/>
        </w:rPr>
      </w:pPr>
      <w:r>
        <w:rPr>
          <w:i/>
          <w:iCs/>
          <w:color w:val="00000A"/>
        </w:rPr>
        <w:t>О</w:t>
      </w:r>
      <w:r w:rsidRPr="000B3F2B">
        <w:rPr>
          <w:i/>
          <w:iCs/>
          <w:color w:val="00000A"/>
        </w:rPr>
        <w:t>тветственность за содержание и оформление текста несут авторы.</w:t>
      </w:r>
    </w:p>
    <w:p w:rsidR="00027CA9" w:rsidRDefault="000B3F2B" w:rsidP="006F2C74">
      <w:pPr>
        <w:pStyle w:val="a3"/>
        <w:spacing w:before="0" w:beforeAutospacing="0" w:after="0" w:afterAutospacing="0"/>
        <w:ind w:firstLine="357"/>
        <w:jc w:val="center"/>
        <w:rPr>
          <w:b/>
          <w:iCs/>
          <w:color w:val="00000A"/>
        </w:rPr>
      </w:pPr>
      <w:r w:rsidRPr="000B3F2B">
        <w:rPr>
          <w:i/>
          <w:iCs/>
          <w:color w:val="00000A"/>
        </w:rPr>
        <w:t xml:space="preserve"> </w:t>
      </w:r>
      <w:r w:rsidR="009A0F55" w:rsidRPr="009A0F55">
        <w:rPr>
          <w:b/>
          <w:iCs/>
          <w:color w:val="00000A"/>
        </w:rPr>
        <w:t xml:space="preserve">По результатам работы конференции будет выпущен сборник научных статей </w:t>
      </w:r>
    </w:p>
    <w:p w:rsidR="009A0F55" w:rsidRDefault="009A0F55" w:rsidP="00027CA9">
      <w:pPr>
        <w:pStyle w:val="a3"/>
        <w:spacing w:before="0" w:beforeAutospacing="0" w:after="0" w:afterAutospacing="0"/>
        <w:ind w:firstLine="357"/>
        <w:jc w:val="center"/>
        <w:rPr>
          <w:b/>
          <w:color w:val="00000A"/>
        </w:rPr>
      </w:pPr>
    </w:p>
    <w:p w:rsidR="00027CA9" w:rsidRDefault="000B3F2B" w:rsidP="00027CA9">
      <w:pPr>
        <w:pStyle w:val="a3"/>
        <w:spacing w:before="0" w:beforeAutospacing="0" w:after="0" w:afterAutospacing="0"/>
        <w:ind w:firstLine="357"/>
        <w:jc w:val="center"/>
        <w:rPr>
          <w:b/>
          <w:color w:val="00000A"/>
        </w:rPr>
      </w:pPr>
      <w:r w:rsidRPr="000B3F2B">
        <w:rPr>
          <w:b/>
          <w:color w:val="00000A"/>
        </w:rPr>
        <w:t>Статьи</w:t>
      </w:r>
      <w:r w:rsidR="00027CA9">
        <w:rPr>
          <w:b/>
          <w:color w:val="00000A"/>
        </w:rPr>
        <w:t>,</w:t>
      </w:r>
      <w:r w:rsidRPr="000B3F2B">
        <w:rPr>
          <w:b/>
          <w:color w:val="00000A"/>
        </w:rPr>
        <w:t xml:space="preserve"> не соответствующие требованиям к оформлению материалов</w:t>
      </w:r>
    </w:p>
    <w:p w:rsidR="003B51A2" w:rsidRDefault="000B3F2B" w:rsidP="006F2C74">
      <w:pPr>
        <w:pStyle w:val="a3"/>
        <w:spacing w:before="0" w:beforeAutospacing="0" w:after="0" w:afterAutospacing="0"/>
        <w:ind w:firstLine="357"/>
        <w:jc w:val="center"/>
        <w:rPr>
          <w:b/>
          <w:bCs/>
        </w:rPr>
      </w:pPr>
      <w:r w:rsidRPr="000B3F2B">
        <w:rPr>
          <w:b/>
          <w:color w:val="00000A"/>
        </w:rPr>
        <w:t xml:space="preserve"> для опубликования</w:t>
      </w:r>
      <w:r w:rsidR="008D6EA3">
        <w:rPr>
          <w:b/>
          <w:color w:val="00000A"/>
        </w:rPr>
        <w:t>,</w:t>
      </w:r>
      <w:r w:rsidRPr="000B3F2B">
        <w:rPr>
          <w:b/>
          <w:color w:val="00000A"/>
        </w:rPr>
        <w:t xml:space="preserve"> изданы не будут!</w:t>
      </w:r>
      <w:r w:rsidR="00300D63" w:rsidRPr="000B3F2B">
        <w:rPr>
          <w:i/>
          <w:iCs/>
          <w:color w:val="00000A"/>
        </w:rPr>
        <w:br/>
      </w:r>
      <w:r w:rsidR="00300D63" w:rsidRPr="000B3F2B">
        <w:rPr>
          <w:color w:val="00000A"/>
        </w:rPr>
        <w:br/>
      </w:r>
      <w:r w:rsidR="00300D63" w:rsidRPr="000B3F2B">
        <w:rPr>
          <w:b/>
          <w:bCs/>
          <w:color w:val="00000A"/>
        </w:rPr>
        <w:t xml:space="preserve">Контактные телефоны: </w:t>
      </w:r>
      <w:r w:rsidR="00300D63" w:rsidRPr="000B3F2B">
        <w:rPr>
          <w:color w:val="00000A"/>
        </w:rPr>
        <w:br/>
        <w:t>тел. 8(4</w:t>
      </w:r>
      <w:r w:rsidR="006F2C74">
        <w:rPr>
          <w:color w:val="00000A"/>
        </w:rPr>
        <w:t>822</w:t>
      </w:r>
      <w:r w:rsidR="00300D63" w:rsidRPr="000B3F2B">
        <w:rPr>
          <w:color w:val="00000A"/>
        </w:rPr>
        <w:t>)</w:t>
      </w:r>
      <w:r w:rsidR="006F2C74">
        <w:rPr>
          <w:color w:val="00000A"/>
        </w:rPr>
        <w:t>-58-78-74</w:t>
      </w:r>
      <w:r w:rsidR="00300D63" w:rsidRPr="000B3F2B">
        <w:rPr>
          <w:color w:val="00000A"/>
        </w:rPr>
        <w:t xml:space="preserve"> </w:t>
      </w:r>
      <w:r w:rsidR="00E91506" w:rsidRPr="000B3F2B">
        <w:rPr>
          <w:color w:val="00000A"/>
        </w:rPr>
        <w:t>–</w:t>
      </w:r>
      <w:r w:rsidR="00300D63" w:rsidRPr="000B3F2B">
        <w:rPr>
          <w:color w:val="00000A"/>
        </w:rPr>
        <w:t xml:space="preserve"> </w:t>
      </w:r>
      <w:r w:rsidR="00027D10">
        <w:rPr>
          <w:color w:val="00000A"/>
        </w:rPr>
        <w:t xml:space="preserve"> </w:t>
      </w:r>
      <w:r w:rsidR="006F2C74">
        <w:rPr>
          <w:color w:val="00000A"/>
        </w:rPr>
        <w:t>Мадина Галина Алексеевна</w:t>
      </w:r>
    </w:p>
    <w:p w:rsidR="003B51A2" w:rsidRDefault="003B51A2" w:rsidP="000B3F2B">
      <w:pPr>
        <w:jc w:val="center"/>
        <w:rPr>
          <w:b/>
          <w:bCs/>
        </w:rPr>
      </w:pPr>
    </w:p>
    <w:p w:rsidR="003B51A2" w:rsidRDefault="003B51A2" w:rsidP="000B3F2B">
      <w:pPr>
        <w:jc w:val="center"/>
        <w:rPr>
          <w:b/>
          <w:bCs/>
        </w:rPr>
      </w:pPr>
      <w:r>
        <w:rPr>
          <w:b/>
          <w:bCs/>
        </w:rPr>
        <w:t>Место проведения конференции:</w:t>
      </w:r>
    </w:p>
    <w:p w:rsidR="000270E5" w:rsidRDefault="000270E5" w:rsidP="000B3F2B">
      <w:pPr>
        <w:jc w:val="center"/>
        <w:rPr>
          <w:b/>
          <w:bCs/>
        </w:rPr>
      </w:pPr>
    </w:p>
    <w:p w:rsidR="000270E5" w:rsidRDefault="00CD4657" w:rsidP="000270E5">
      <w:pPr>
        <w:jc w:val="center"/>
        <w:rPr>
          <w:bCs/>
        </w:rPr>
      </w:pPr>
      <w:r w:rsidRPr="00CD4657">
        <w:rPr>
          <w:bCs/>
        </w:rPr>
        <w:t xml:space="preserve">ГБПОУ </w:t>
      </w:r>
      <w:r w:rsidR="000270E5" w:rsidRPr="000270E5">
        <w:rPr>
          <w:bCs/>
        </w:rPr>
        <w:t>«ТВЕРСКОЙ КОЛЛЕДЖ ТРАНСПОРТА И СЕРВИСА»</w:t>
      </w:r>
    </w:p>
    <w:p w:rsidR="00E246EE" w:rsidRDefault="00E246EE" w:rsidP="000270E5">
      <w:pPr>
        <w:jc w:val="center"/>
        <w:rPr>
          <w:bCs/>
        </w:rPr>
      </w:pPr>
    </w:p>
    <w:p w:rsidR="000270E5" w:rsidRDefault="000270E5" w:rsidP="000270E5">
      <w:pPr>
        <w:jc w:val="center"/>
        <w:rPr>
          <w:bCs/>
        </w:rPr>
      </w:pPr>
      <w:r w:rsidRPr="000270E5">
        <w:rPr>
          <w:bCs/>
        </w:rPr>
        <w:t>170008, г. Тверь,</w:t>
      </w:r>
      <w:r>
        <w:rPr>
          <w:bCs/>
        </w:rPr>
        <w:t xml:space="preserve"> ул. Озерная, д. 12.</w:t>
      </w:r>
    </w:p>
    <w:p w:rsidR="00E246EE" w:rsidRPr="00E246EE" w:rsidRDefault="00E246EE" w:rsidP="00E246EE">
      <w:pPr>
        <w:jc w:val="center"/>
        <w:rPr>
          <w:bCs/>
        </w:rPr>
      </w:pPr>
      <w:r w:rsidRPr="00E246EE">
        <w:rPr>
          <w:bCs/>
        </w:rPr>
        <w:t>тел./факс: (4822) 580277</w:t>
      </w:r>
    </w:p>
    <w:p w:rsidR="003B51A2" w:rsidRDefault="00E246EE" w:rsidP="00E246EE">
      <w:pPr>
        <w:jc w:val="center"/>
        <w:rPr>
          <w:bCs/>
          <w:lang w:val="en-US"/>
        </w:rPr>
      </w:pPr>
      <w:r w:rsidRPr="00E246EE">
        <w:rPr>
          <w:bCs/>
        </w:rPr>
        <w:t>e-mail</w:t>
      </w:r>
      <w:r w:rsidRPr="006F2C74">
        <w:rPr>
          <w:bCs/>
        </w:rPr>
        <w:t xml:space="preserve">: </w:t>
      </w:r>
      <w:r w:rsidR="006F2C74" w:rsidRPr="006F2C74">
        <w:rPr>
          <w:bCs/>
          <w:lang w:val="en-US"/>
        </w:rPr>
        <w:t>madinatver</w:t>
      </w:r>
      <w:hyperlink r:id="rId8" w:history="1">
        <w:r w:rsidRPr="006F2C74">
          <w:rPr>
            <w:rStyle w:val="a9"/>
            <w:bCs/>
            <w:color w:val="auto"/>
          </w:rPr>
          <w:t>@mail.ru</w:t>
        </w:r>
      </w:hyperlink>
    </w:p>
    <w:p w:rsidR="006F2C74" w:rsidRPr="006F2C74" w:rsidRDefault="006F2C74" w:rsidP="00E246EE">
      <w:pPr>
        <w:jc w:val="center"/>
        <w:rPr>
          <w:bCs/>
          <w:lang w:val="en-US"/>
        </w:rPr>
      </w:pPr>
    </w:p>
    <w:p w:rsidR="00E246EE" w:rsidRDefault="00E246EE" w:rsidP="00E246EE">
      <w:pPr>
        <w:jc w:val="center"/>
        <w:rPr>
          <w:b/>
          <w:bCs/>
        </w:rPr>
      </w:pPr>
    </w:p>
    <w:p w:rsidR="00377571" w:rsidRPr="000B3F2B" w:rsidRDefault="000B3F2B" w:rsidP="000B3F2B">
      <w:pPr>
        <w:jc w:val="center"/>
      </w:pPr>
      <w:r w:rsidRPr="000B3F2B">
        <w:rPr>
          <w:b/>
          <w:bCs/>
        </w:rPr>
        <w:t xml:space="preserve">Оргвзнос </w:t>
      </w:r>
      <w:r w:rsidRPr="00F545F8">
        <w:rPr>
          <w:b/>
          <w:bCs/>
        </w:rPr>
        <w:t>отсутствует</w:t>
      </w:r>
      <w:r w:rsidRPr="000B3F2B">
        <w:rPr>
          <w:b/>
          <w:bCs/>
        </w:rPr>
        <w:t>!</w:t>
      </w:r>
    </w:p>
    <w:sectPr w:rsidR="00377571" w:rsidRPr="000B3F2B" w:rsidSect="002B20C6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C8E" w:rsidRDefault="00F66C8E" w:rsidP="00805326">
      <w:r>
        <w:separator/>
      </w:r>
    </w:p>
  </w:endnote>
  <w:endnote w:type="continuationSeparator" w:id="1">
    <w:p w:rsidR="00F66C8E" w:rsidRDefault="00F66C8E" w:rsidP="0080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26" w:rsidRDefault="00805326">
    <w:pPr>
      <w:pStyle w:val="ac"/>
      <w:jc w:val="center"/>
    </w:pPr>
    <w:fldSimple w:instr="PAGE   \* MERGEFORMAT">
      <w:r w:rsidR="00F86C7A">
        <w:rPr>
          <w:noProof/>
        </w:rPr>
        <w:t>5</w:t>
      </w:r>
    </w:fldSimple>
  </w:p>
  <w:p w:rsidR="00805326" w:rsidRDefault="0080532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C8E" w:rsidRDefault="00F66C8E" w:rsidP="00805326">
      <w:r>
        <w:separator/>
      </w:r>
    </w:p>
  </w:footnote>
  <w:footnote w:type="continuationSeparator" w:id="1">
    <w:p w:rsidR="00F66C8E" w:rsidRDefault="00F66C8E" w:rsidP="0080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F21"/>
    <w:multiLevelType w:val="hybridMultilevel"/>
    <w:tmpl w:val="4964C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957285"/>
    <w:multiLevelType w:val="multilevel"/>
    <w:tmpl w:val="531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83F5D"/>
    <w:multiLevelType w:val="multilevel"/>
    <w:tmpl w:val="20A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63"/>
    <w:rsid w:val="00016511"/>
    <w:rsid w:val="000270E5"/>
    <w:rsid w:val="00027CA9"/>
    <w:rsid w:val="00027D10"/>
    <w:rsid w:val="000536CC"/>
    <w:rsid w:val="000B3F2B"/>
    <w:rsid w:val="000D250D"/>
    <w:rsid w:val="00132029"/>
    <w:rsid w:val="001426C0"/>
    <w:rsid w:val="00142F0D"/>
    <w:rsid w:val="0014400F"/>
    <w:rsid w:val="001A0CE3"/>
    <w:rsid w:val="00204F42"/>
    <w:rsid w:val="00233EFE"/>
    <w:rsid w:val="00297B58"/>
    <w:rsid w:val="002B20C6"/>
    <w:rsid w:val="002B4AC6"/>
    <w:rsid w:val="002C3372"/>
    <w:rsid w:val="00300D63"/>
    <w:rsid w:val="003138C2"/>
    <w:rsid w:val="0034021B"/>
    <w:rsid w:val="003619C5"/>
    <w:rsid w:val="00377571"/>
    <w:rsid w:val="00393E2E"/>
    <w:rsid w:val="003A3303"/>
    <w:rsid w:val="003B51A2"/>
    <w:rsid w:val="003D1C7F"/>
    <w:rsid w:val="003D5FF2"/>
    <w:rsid w:val="00401BFA"/>
    <w:rsid w:val="004212E4"/>
    <w:rsid w:val="0044003D"/>
    <w:rsid w:val="00470642"/>
    <w:rsid w:val="004730F0"/>
    <w:rsid w:val="004769E4"/>
    <w:rsid w:val="004936CD"/>
    <w:rsid w:val="004E1BE7"/>
    <w:rsid w:val="004F614C"/>
    <w:rsid w:val="0051061B"/>
    <w:rsid w:val="00517039"/>
    <w:rsid w:val="00517546"/>
    <w:rsid w:val="005238FD"/>
    <w:rsid w:val="00545F4B"/>
    <w:rsid w:val="00570126"/>
    <w:rsid w:val="005B006F"/>
    <w:rsid w:val="005D5CCF"/>
    <w:rsid w:val="005F4B4A"/>
    <w:rsid w:val="0060751F"/>
    <w:rsid w:val="00620A8E"/>
    <w:rsid w:val="00662DD2"/>
    <w:rsid w:val="006F2C74"/>
    <w:rsid w:val="00733B1F"/>
    <w:rsid w:val="00745EA3"/>
    <w:rsid w:val="007561EC"/>
    <w:rsid w:val="00772B72"/>
    <w:rsid w:val="00777B8A"/>
    <w:rsid w:val="00793B52"/>
    <w:rsid w:val="007C5776"/>
    <w:rsid w:val="007C6D3D"/>
    <w:rsid w:val="007E15FC"/>
    <w:rsid w:val="007E6D88"/>
    <w:rsid w:val="007F1F9F"/>
    <w:rsid w:val="00805326"/>
    <w:rsid w:val="00850546"/>
    <w:rsid w:val="00865481"/>
    <w:rsid w:val="00866229"/>
    <w:rsid w:val="00895983"/>
    <w:rsid w:val="008D51F5"/>
    <w:rsid w:val="008D6EA3"/>
    <w:rsid w:val="00900CC4"/>
    <w:rsid w:val="0099513B"/>
    <w:rsid w:val="009A0F55"/>
    <w:rsid w:val="009A327C"/>
    <w:rsid w:val="009E26BE"/>
    <w:rsid w:val="00A42564"/>
    <w:rsid w:val="00A506D5"/>
    <w:rsid w:val="00A80AD4"/>
    <w:rsid w:val="00AA7CCF"/>
    <w:rsid w:val="00AE40AD"/>
    <w:rsid w:val="00B01F76"/>
    <w:rsid w:val="00B2495F"/>
    <w:rsid w:val="00BA5E8D"/>
    <w:rsid w:val="00BF6C67"/>
    <w:rsid w:val="00C02A98"/>
    <w:rsid w:val="00C36C12"/>
    <w:rsid w:val="00C41D87"/>
    <w:rsid w:val="00C61658"/>
    <w:rsid w:val="00C72770"/>
    <w:rsid w:val="00CC1ECF"/>
    <w:rsid w:val="00CD2CCE"/>
    <w:rsid w:val="00CD4657"/>
    <w:rsid w:val="00D04A57"/>
    <w:rsid w:val="00D37AFA"/>
    <w:rsid w:val="00D442C4"/>
    <w:rsid w:val="00D44BF0"/>
    <w:rsid w:val="00D515D6"/>
    <w:rsid w:val="00D86A89"/>
    <w:rsid w:val="00D93717"/>
    <w:rsid w:val="00D94ED2"/>
    <w:rsid w:val="00DC437B"/>
    <w:rsid w:val="00DD3755"/>
    <w:rsid w:val="00E03081"/>
    <w:rsid w:val="00E246EE"/>
    <w:rsid w:val="00E27E3E"/>
    <w:rsid w:val="00E40B85"/>
    <w:rsid w:val="00E42C33"/>
    <w:rsid w:val="00E56D0D"/>
    <w:rsid w:val="00E82D34"/>
    <w:rsid w:val="00E91085"/>
    <w:rsid w:val="00E91506"/>
    <w:rsid w:val="00EB14A6"/>
    <w:rsid w:val="00EE52D1"/>
    <w:rsid w:val="00EF309A"/>
    <w:rsid w:val="00F05F93"/>
    <w:rsid w:val="00F076F0"/>
    <w:rsid w:val="00F165EE"/>
    <w:rsid w:val="00F51F55"/>
    <w:rsid w:val="00F545F8"/>
    <w:rsid w:val="00F629E5"/>
    <w:rsid w:val="00F66C8E"/>
    <w:rsid w:val="00F80CC6"/>
    <w:rsid w:val="00F86C7A"/>
    <w:rsid w:val="00F87DAE"/>
    <w:rsid w:val="00FC192C"/>
    <w:rsid w:val="00FC3C13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0D6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DD3755"/>
    <w:pPr>
      <w:jc w:val="center"/>
    </w:pPr>
    <w:rPr>
      <w:rFonts w:ascii="Arial" w:hAnsi="Arial"/>
      <w:b/>
      <w:bCs/>
      <w:sz w:val="28"/>
      <w:szCs w:val="28"/>
      <w:lang/>
    </w:rPr>
  </w:style>
  <w:style w:type="character" w:customStyle="1" w:styleId="a5">
    <w:name w:val="Основной текст Знак"/>
    <w:link w:val="a4"/>
    <w:uiPriority w:val="99"/>
    <w:locked/>
    <w:rsid w:val="00DD3755"/>
    <w:rPr>
      <w:rFonts w:ascii="Arial" w:hAnsi="Arial" w:cs="Arial"/>
      <w:b/>
      <w:bCs/>
      <w:sz w:val="28"/>
      <w:szCs w:val="28"/>
      <w:lang w:eastAsia="ru-RU"/>
    </w:rPr>
  </w:style>
  <w:style w:type="paragraph" w:styleId="a6">
    <w:name w:val="No Spacing"/>
    <w:uiPriority w:val="99"/>
    <w:qFormat/>
    <w:rsid w:val="00CD2CCE"/>
    <w:rPr>
      <w:sz w:val="22"/>
      <w:szCs w:val="22"/>
    </w:rPr>
  </w:style>
  <w:style w:type="paragraph" w:styleId="a7">
    <w:name w:val="List Paragraph"/>
    <w:basedOn w:val="a"/>
    <w:uiPriority w:val="34"/>
    <w:qFormat/>
    <w:rsid w:val="00CD2CCE"/>
    <w:pPr>
      <w:ind w:left="720"/>
      <w:contextualSpacing/>
    </w:pPr>
  </w:style>
  <w:style w:type="character" w:styleId="a8">
    <w:name w:val="Strong"/>
    <w:uiPriority w:val="99"/>
    <w:qFormat/>
    <w:rsid w:val="00CD2CCE"/>
    <w:rPr>
      <w:rFonts w:cs="Times New Roman"/>
      <w:b/>
      <w:bCs/>
    </w:rPr>
  </w:style>
  <w:style w:type="character" w:styleId="a9">
    <w:name w:val="Hyperlink"/>
    <w:uiPriority w:val="99"/>
    <w:unhideWhenUsed/>
    <w:rsid w:val="0089598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0532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locked/>
    <w:rsid w:val="0080532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5326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locked/>
    <w:rsid w:val="008053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pl1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C393-8F6F-4F7F-8B4F-6750C5F1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7940</CharactersWithSpaces>
  <SharedDoc>false</SharedDoc>
  <HLinks>
    <vt:vector size="6" baseType="variant"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mailto:rrcpl10@mail.ru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</dc:creator>
  <cp:lastModifiedBy>ОКЦ ИНО</cp:lastModifiedBy>
  <cp:revision>2</cp:revision>
  <cp:lastPrinted>2015-11-03T04:45:00Z</cp:lastPrinted>
  <dcterms:created xsi:type="dcterms:W3CDTF">2016-11-17T13:31:00Z</dcterms:created>
  <dcterms:modified xsi:type="dcterms:W3CDTF">2016-11-17T13:31:00Z</dcterms:modified>
</cp:coreProperties>
</file>