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A26" w:rsidRPr="00931EA9" w:rsidRDefault="00A07A26" w:rsidP="00A07A26">
      <w:pPr>
        <w:keepNext/>
        <w:keepLines/>
        <w:spacing w:after="100" w:afterAutospacing="1"/>
        <w:contextualSpacing/>
        <w:jc w:val="center"/>
        <w:rPr>
          <w:rFonts w:ascii="Times New Roman" w:eastAsia="Times New Roman" w:hAnsi="Times New Roman" w:cs="Times New Roman"/>
          <w:sz w:val="28"/>
          <w:szCs w:val="28"/>
        </w:rPr>
      </w:pPr>
      <w:r w:rsidRPr="00931EA9">
        <w:rPr>
          <w:rFonts w:ascii="Times New Roman" w:eastAsia="Times New Roman" w:hAnsi="Times New Roman" w:cs="Times New Roman"/>
          <w:sz w:val="28"/>
          <w:szCs w:val="28"/>
        </w:rPr>
        <w:t>Министерство науки и высшего образования Российской Федерации</w:t>
      </w:r>
    </w:p>
    <w:p w:rsidR="00B574F8" w:rsidRDefault="00A07A26" w:rsidP="00A07A26">
      <w:pPr>
        <w:keepNext/>
        <w:keepLines/>
        <w:spacing w:after="100" w:afterAutospacing="1"/>
        <w:contextualSpacing/>
        <w:jc w:val="center"/>
        <w:rPr>
          <w:rFonts w:ascii="Times New Roman" w:eastAsia="Times New Roman" w:hAnsi="Times New Roman" w:cs="Times New Roman"/>
          <w:sz w:val="28"/>
          <w:szCs w:val="28"/>
        </w:rPr>
      </w:pPr>
      <w:r w:rsidRPr="00931EA9">
        <w:rPr>
          <w:rFonts w:ascii="Times New Roman" w:eastAsia="Times New Roman" w:hAnsi="Times New Roman" w:cs="Times New Roman"/>
          <w:sz w:val="28"/>
          <w:szCs w:val="28"/>
        </w:rPr>
        <w:t>ФБГОУ ВО «Бурятский государственный университет</w:t>
      </w:r>
    </w:p>
    <w:p w:rsidR="00A07A26" w:rsidRPr="00931EA9" w:rsidRDefault="00A07A26" w:rsidP="00A07A26">
      <w:pPr>
        <w:keepNext/>
        <w:keepLines/>
        <w:spacing w:after="100" w:afterAutospacing="1"/>
        <w:contextualSpacing/>
        <w:jc w:val="center"/>
        <w:rPr>
          <w:rFonts w:ascii="Times New Roman" w:eastAsia="Times New Roman" w:hAnsi="Times New Roman" w:cs="Times New Roman"/>
          <w:sz w:val="28"/>
          <w:szCs w:val="28"/>
        </w:rPr>
      </w:pPr>
      <w:r w:rsidRPr="00931EA9">
        <w:rPr>
          <w:rFonts w:ascii="Times New Roman" w:eastAsia="Times New Roman" w:hAnsi="Times New Roman" w:cs="Times New Roman"/>
          <w:sz w:val="28"/>
          <w:szCs w:val="28"/>
        </w:rPr>
        <w:t>имени Доржи Банзарова»</w:t>
      </w:r>
    </w:p>
    <w:p w:rsidR="00A07A26" w:rsidRPr="00931EA9" w:rsidRDefault="00A07A26" w:rsidP="00A07A26">
      <w:pPr>
        <w:keepNext/>
        <w:keepLines/>
        <w:spacing w:after="100" w:afterAutospacing="1"/>
        <w:contextualSpacing/>
        <w:jc w:val="center"/>
        <w:rPr>
          <w:rFonts w:ascii="Times New Roman" w:eastAsia="Times New Roman" w:hAnsi="Times New Roman" w:cs="Times New Roman"/>
          <w:sz w:val="28"/>
          <w:szCs w:val="28"/>
        </w:rPr>
      </w:pPr>
      <w:r w:rsidRPr="00931EA9">
        <w:rPr>
          <w:rFonts w:ascii="Times New Roman" w:eastAsia="Times New Roman" w:hAnsi="Times New Roman" w:cs="Times New Roman"/>
          <w:sz w:val="28"/>
          <w:szCs w:val="28"/>
        </w:rPr>
        <w:t>Институт непрерывного образования</w:t>
      </w:r>
    </w:p>
    <w:p w:rsidR="00A07A26" w:rsidRPr="00931EA9" w:rsidRDefault="00A07A26" w:rsidP="00A07A26">
      <w:pPr>
        <w:keepNext/>
        <w:keepLines/>
        <w:spacing w:after="100" w:afterAutospacing="1"/>
        <w:contextualSpacing/>
        <w:jc w:val="center"/>
        <w:rPr>
          <w:rFonts w:ascii="Times New Roman" w:eastAsia="Times New Roman" w:hAnsi="Times New Roman" w:cs="Times New Roman"/>
          <w:sz w:val="24"/>
          <w:szCs w:val="24"/>
        </w:rPr>
      </w:pPr>
    </w:p>
    <w:p w:rsidR="00A07A26" w:rsidRPr="00931EA9" w:rsidRDefault="00A07A26" w:rsidP="00A07A26">
      <w:pPr>
        <w:keepNext/>
        <w:keepLines/>
        <w:spacing w:after="100" w:afterAutospacing="1"/>
        <w:contextualSpacing/>
        <w:jc w:val="center"/>
        <w:rPr>
          <w:rFonts w:ascii="Times New Roman" w:eastAsia="Times New Roman" w:hAnsi="Times New Roman" w:cs="Times New Roman"/>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0" w:line="360" w:lineRule="auto"/>
        <w:contextualSpacing/>
        <w:rPr>
          <w:rStyle w:val="21"/>
          <w:rFonts w:eastAsia="Times New Roman"/>
          <w:b w:val="0"/>
          <w:bCs w:val="0"/>
          <w:color w:val="000000"/>
          <w:sz w:val="28"/>
          <w:szCs w:val="28"/>
        </w:rPr>
      </w:pPr>
      <w:r w:rsidRPr="00931EA9">
        <w:rPr>
          <w:rStyle w:val="21"/>
          <w:rFonts w:eastAsia="Times New Roman"/>
          <w:b w:val="0"/>
          <w:bCs w:val="0"/>
          <w:color w:val="000000"/>
          <w:sz w:val="28"/>
          <w:szCs w:val="28"/>
        </w:rPr>
        <w:t>ДОПОЛНИТЕЛЬНАЯ ПРОФЕССИОНАЛЬНАЯ ПРОГРАММА</w:t>
      </w:r>
    </w:p>
    <w:p w:rsidR="00A07A26" w:rsidRPr="00931EA9" w:rsidRDefault="00A07A26" w:rsidP="00A07A26">
      <w:pPr>
        <w:pStyle w:val="31"/>
        <w:shd w:val="clear" w:color="auto" w:fill="auto"/>
        <w:tabs>
          <w:tab w:val="left" w:pos="2794"/>
        </w:tabs>
        <w:spacing w:before="0" w:after="0" w:line="360" w:lineRule="auto"/>
        <w:contextualSpacing/>
        <w:rPr>
          <w:rStyle w:val="21"/>
          <w:rFonts w:eastAsia="Times New Roman"/>
          <w:b w:val="0"/>
          <w:bCs w:val="0"/>
          <w:color w:val="000000"/>
          <w:sz w:val="28"/>
          <w:szCs w:val="28"/>
        </w:rPr>
      </w:pPr>
    </w:p>
    <w:p w:rsidR="00A07A26" w:rsidRPr="00931EA9" w:rsidRDefault="00A07A26" w:rsidP="00A07A26">
      <w:pPr>
        <w:jc w:val="center"/>
        <w:rPr>
          <w:rFonts w:ascii="Times New Roman" w:eastAsia="Times New Roman" w:hAnsi="Times New Roman" w:cs="Times New Roman"/>
          <w:b/>
          <w:sz w:val="28"/>
          <w:szCs w:val="28"/>
        </w:rPr>
      </w:pPr>
      <w:r w:rsidRPr="00931EA9">
        <w:rPr>
          <w:rFonts w:ascii="Times New Roman" w:eastAsia="Times New Roman" w:hAnsi="Times New Roman" w:cs="Times New Roman"/>
          <w:b/>
          <w:sz w:val="28"/>
          <w:szCs w:val="28"/>
        </w:rPr>
        <w:t xml:space="preserve">курсов </w:t>
      </w:r>
      <w:r w:rsidR="00A43688">
        <w:rPr>
          <w:rFonts w:ascii="Times New Roman" w:eastAsia="Times New Roman" w:hAnsi="Times New Roman" w:cs="Times New Roman"/>
          <w:b/>
          <w:sz w:val="28"/>
          <w:szCs w:val="28"/>
        </w:rPr>
        <w:t xml:space="preserve">повышения </w:t>
      </w:r>
      <w:r w:rsidRPr="00931EA9">
        <w:rPr>
          <w:rFonts w:ascii="Times New Roman" w:eastAsia="Times New Roman" w:hAnsi="Times New Roman" w:cs="Times New Roman"/>
          <w:b/>
          <w:sz w:val="28"/>
          <w:szCs w:val="28"/>
        </w:rPr>
        <w:t xml:space="preserve">квалификации </w:t>
      </w:r>
    </w:p>
    <w:p w:rsidR="00A07A26" w:rsidRPr="007D4B11" w:rsidRDefault="00A07A26" w:rsidP="00A07A26">
      <w:pPr>
        <w:jc w:val="center"/>
        <w:rPr>
          <w:rFonts w:ascii="Times New Roman" w:eastAsia="Times New Roman" w:hAnsi="Times New Roman" w:cs="Times New Roman"/>
          <w:sz w:val="32"/>
          <w:szCs w:val="32"/>
        </w:rPr>
      </w:pPr>
      <w:bookmarkStart w:id="0" w:name="_Hlk180944016"/>
      <w:r w:rsidRPr="007D4B11">
        <w:rPr>
          <w:rFonts w:ascii="Times New Roman" w:eastAsia="Times New Roman" w:hAnsi="Times New Roman" w:cs="Times New Roman"/>
          <w:b/>
          <w:sz w:val="32"/>
          <w:szCs w:val="32"/>
        </w:rPr>
        <w:t>«</w:t>
      </w:r>
      <w:r w:rsidR="007D4B11" w:rsidRPr="007D4B11">
        <w:rPr>
          <w:rFonts w:ascii="Times New Roman" w:hAnsi="Times New Roman" w:cs="Times New Roman"/>
          <w:sz w:val="32"/>
          <w:szCs w:val="32"/>
        </w:rPr>
        <w:t>Генная инженерия</w:t>
      </w:r>
      <w:r w:rsidRPr="007D4B11">
        <w:rPr>
          <w:rFonts w:ascii="Times New Roman" w:eastAsia="Times New Roman" w:hAnsi="Times New Roman" w:cs="Times New Roman"/>
          <w:b/>
          <w:sz w:val="32"/>
          <w:szCs w:val="32"/>
        </w:rPr>
        <w:t>»</w:t>
      </w:r>
    </w:p>
    <w:bookmarkEnd w:id="0"/>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4"/>
          <w:szCs w:val="24"/>
        </w:rPr>
      </w:pPr>
    </w:p>
    <w:p w:rsidR="00A07A26" w:rsidRPr="00931EA9" w:rsidRDefault="00A07A26" w:rsidP="00A07A26">
      <w:pPr>
        <w:pStyle w:val="31"/>
        <w:shd w:val="clear" w:color="auto" w:fill="auto"/>
        <w:tabs>
          <w:tab w:val="left" w:pos="2794"/>
        </w:tabs>
        <w:spacing w:before="0" w:after="2021"/>
        <w:ind w:right="20"/>
        <w:contextualSpacing/>
        <w:rPr>
          <w:rStyle w:val="21"/>
          <w:rFonts w:eastAsia="Times New Roman"/>
          <w:b w:val="0"/>
          <w:bCs w:val="0"/>
          <w:color w:val="000000"/>
          <w:sz w:val="28"/>
          <w:szCs w:val="28"/>
        </w:rPr>
      </w:pPr>
      <w:r w:rsidRPr="00931EA9">
        <w:rPr>
          <w:rStyle w:val="21"/>
          <w:rFonts w:eastAsia="Times New Roman"/>
          <w:b w:val="0"/>
          <w:bCs w:val="0"/>
          <w:color w:val="000000"/>
          <w:sz w:val="28"/>
          <w:szCs w:val="28"/>
        </w:rPr>
        <w:t>Форма обучения –</w:t>
      </w:r>
      <w:r w:rsidR="00B574F8">
        <w:rPr>
          <w:rStyle w:val="21"/>
          <w:rFonts w:eastAsia="Times New Roman"/>
          <w:b w:val="0"/>
          <w:bCs w:val="0"/>
          <w:color w:val="000000"/>
          <w:sz w:val="28"/>
          <w:szCs w:val="28"/>
        </w:rPr>
        <w:t xml:space="preserve"> </w:t>
      </w:r>
      <w:r w:rsidRPr="00931EA9">
        <w:rPr>
          <w:rStyle w:val="21"/>
          <w:rFonts w:eastAsia="Times New Roman"/>
          <w:b w:val="0"/>
          <w:bCs w:val="0"/>
          <w:color w:val="000000"/>
          <w:sz w:val="28"/>
          <w:szCs w:val="28"/>
        </w:rPr>
        <w:t>очн</w:t>
      </w:r>
      <w:r w:rsidR="00F82270">
        <w:rPr>
          <w:rStyle w:val="21"/>
          <w:rFonts w:eastAsia="Times New Roman"/>
          <w:b w:val="0"/>
          <w:bCs w:val="0"/>
          <w:color w:val="000000"/>
          <w:sz w:val="28"/>
          <w:szCs w:val="28"/>
        </w:rPr>
        <w:t>ая</w:t>
      </w:r>
    </w:p>
    <w:p w:rsidR="00A07A26" w:rsidRPr="00931EA9" w:rsidRDefault="00A07A26" w:rsidP="00A07A26">
      <w:pPr>
        <w:spacing w:after="100" w:afterAutospacing="1" w:line="360" w:lineRule="auto"/>
        <w:contextualSpacing/>
        <w:rPr>
          <w:rStyle w:val="21"/>
          <w:rFonts w:eastAsia="Times New Roman"/>
          <w:b w:val="0"/>
          <w:bCs w:val="0"/>
          <w:sz w:val="28"/>
          <w:szCs w:val="28"/>
        </w:rPr>
      </w:pPr>
    </w:p>
    <w:p w:rsidR="00A07A26" w:rsidRPr="00931EA9" w:rsidRDefault="00A07A26" w:rsidP="00A07A26">
      <w:pPr>
        <w:spacing w:after="100" w:afterAutospacing="1" w:line="360" w:lineRule="auto"/>
        <w:contextualSpacing/>
        <w:rPr>
          <w:rStyle w:val="11"/>
          <w:rFonts w:ascii="Calibri" w:eastAsia="Times New Roman" w:hAnsi="Calibri" w:cs="Times New Roman"/>
          <w:b/>
          <w:bCs/>
          <w:sz w:val="28"/>
          <w:szCs w:val="28"/>
        </w:rPr>
      </w:pPr>
    </w:p>
    <w:p w:rsidR="00A07A26" w:rsidRPr="00931EA9" w:rsidRDefault="00A07A26" w:rsidP="00A07A26">
      <w:pPr>
        <w:spacing w:after="100" w:afterAutospacing="1" w:line="360" w:lineRule="auto"/>
        <w:contextualSpacing/>
        <w:jc w:val="center"/>
        <w:rPr>
          <w:rStyle w:val="11"/>
          <w:rFonts w:ascii="Times New Roman" w:eastAsia="Times New Roman" w:hAnsi="Times New Roman" w:cs="Times New Roman"/>
          <w:bCs/>
          <w:sz w:val="28"/>
          <w:szCs w:val="28"/>
        </w:rPr>
      </w:pPr>
      <w:r w:rsidRPr="00931EA9">
        <w:rPr>
          <w:rStyle w:val="11"/>
          <w:rFonts w:ascii="Times New Roman" w:eastAsia="Times New Roman" w:hAnsi="Times New Roman" w:cs="Times New Roman"/>
          <w:bCs/>
          <w:sz w:val="28"/>
          <w:szCs w:val="28"/>
        </w:rPr>
        <w:t>Улан-Удэ</w:t>
      </w:r>
    </w:p>
    <w:p w:rsidR="00A07A26" w:rsidRDefault="00A07A26" w:rsidP="006A5DE2">
      <w:pPr>
        <w:jc w:val="center"/>
        <w:rPr>
          <w:rStyle w:val="11"/>
          <w:rFonts w:ascii="Times New Roman" w:hAnsi="Times New Roman" w:cs="Times New Roman"/>
          <w:bCs/>
          <w:sz w:val="28"/>
          <w:szCs w:val="28"/>
        </w:rPr>
      </w:pPr>
      <w:r w:rsidRPr="00931EA9">
        <w:rPr>
          <w:rStyle w:val="11"/>
          <w:rFonts w:ascii="Times New Roman" w:eastAsia="Times New Roman" w:hAnsi="Times New Roman" w:cs="Times New Roman"/>
          <w:bCs/>
          <w:sz w:val="28"/>
          <w:szCs w:val="28"/>
        </w:rPr>
        <w:t>20</w:t>
      </w:r>
      <w:r w:rsidR="0096350B">
        <w:rPr>
          <w:rStyle w:val="11"/>
          <w:rFonts w:ascii="Times New Roman" w:eastAsia="Times New Roman" w:hAnsi="Times New Roman" w:cs="Times New Roman"/>
          <w:bCs/>
          <w:sz w:val="28"/>
          <w:szCs w:val="28"/>
        </w:rPr>
        <w:t>26</w:t>
      </w:r>
      <w:r w:rsidR="00931EA9">
        <w:rPr>
          <w:rStyle w:val="11"/>
          <w:rFonts w:ascii="Times New Roman" w:hAnsi="Times New Roman" w:cs="Times New Roman"/>
          <w:bCs/>
          <w:sz w:val="28"/>
          <w:szCs w:val="28"/>
        </w:rPr>
        <w:br w:type="page"/>
      </w:r>
    </w:p>
    <w:p w:rsidR="00A07A26" w:rsidRPr="00931EA9" w:rsidRDefault="00A07A26" w:rsidP="00A07A26">
      <w:pPr>
        <w:jc w:val="both"/>
        <w:rPr>
          <w:rFonts w:ascii="Times New Roman" w:eastAsia="Times New Roman" w:hAnsi="Times New Roman" w:cs="Times New Roman"/>
          <w:sz w:val="28"/>
          <w:szCs w:val="28"/>
        </w:rPr>
      </w:pPr>
      <w:r w:rsidRPr="00931EA9">
        <w:rPr>
          <w:rFonts w:ascii="Times New Roman" w:eastAsia="Times New Roman" w:hAnsi="Times New Roman" w:cs="Times New Roman"/>
          <w:sz w:val="28"/>
          <w:szCs w:val="28"/>
        </w:rPr>
        <w:lastRenderedPageBreak/>
        <w:t xml:space="preserve">       Дополнительная профессиональная образовательная программа курсов </w:t>
      </w:r>
      <w:r w:rsidR="007C28EA">
        <w:rPr>
          <w:rFonts w:ascii="Times New Roman" w:eastAsia="Times New Roman" w:hAnsi="Times New Roman" w:cs="Times New Roman"/>
          <w:sz w:val="28"/>
          <w:szCs w:val="28"/>
        </w:rPr>
        <w:t xml:space="preserve">повышения </w:t>
      </w:r>
      <w:r w:rsidR="007C28EA" w:rsidRPr="00931EA9">
        <w:rPr>
          <w:rFonts w:ascii="Times New Roman" w:eastAsia="Times New Roman" w:hAnsi="Times New Roman" w:cs="Times New Roman"/>
          <w:sz w:val="28"/>
          <w:szCs w:val="28"/>
        </w:rPr>
        <w:t>квалификации</w:t>
      </w:r>
      <w:r w:rsidRPr="00931EA9">
        <w:rPr>
          <w:rFonts w:ascii="Times New Roman" w:eastAsia="Times New Roman" w:hAnsi="Times New Roman" w:cs="Times New Roman"/>
          <w:sz w:val="28"/>
          <w:szCs w:val="28"/>
        </w:rPr>
        <w:t xml:space="preserve"> «</w:t>
      </w:r>
      <w:r w:rsidR="007D4B11" w:rsidRPr="007D4B11">
        <w:rPr>
          <w:rFonts w:ascii="Times New Roman" w:hAnsi="Times New Roman" w:cs="Times New Roman"/>
          <w:sz w:val="28"/>
          <w:szCs w:val="28"/>
        </w:rPr>
        <w:t>Генная инжен</w:t>
      </w:r>
      <w:r w:rsidR="007D4B11" w:rsidRPr="007D4B11">
        <w:rPr>
          <w:rFonts w:ascii="Times New Roman" w:hAnsi="Times New Roman" w:cs="Times New Roman"/>
          <w:sz w:val="28"/>
          <w:szCs w:val="28"/>
        </w:rPr>
        <w:t>е</w:t>
      </w:r>
      <w:r w:rsidR="007D4B11" w:rsidRPr="007D4B11">
        <w:rPr>
          <w:rFonts w:ascii="Times New Roman" w:hAnsi="Times New Roman" w:cs="Times New Roman"/>
          <w:sz w:val="28"/>
          <w:szCs w:val="28"/>
        </w:rPr>
        <w:t>рия</w:t>
      </w:r>
      <w:r w:rsidRPr="00931EA9">
        <w:rPr>
          <w:rFonts w:ascii="Times New Roman" w:eastAsia="Times New Roman" w:hAnsi="Times New Roman" w:cs="Times New Roman"/>
          <w:sz w:val="28"/>
          <w:szCs w:val="28"/>
        </w:rPr>
        <w:t xml:space="preserve">» </w:t>
      </w:r>
    </w:p>
    <w:p w:rsidR="00A07A26" w:rsidRPr="00931EA9" w:rsidRDefault="00A07A26" w:rsidP="00A07A26">
      <w:pPr>
        <w:keepNext/>
        <w:keepLines/>
        <w:spacing w:after="100" w:afterAutospacing="1"/>
        <w:contextualSpacing/>
        <w:jc w:val="both"/>
        <w:rPr>
          <w:rFonts w:ascii="Times New Roman" w:eastAsia="Times New Roman" w:hAnsi="Times New Roman" w:cs="Times New Roman"/>
          <w:sz w:val="28"/>
          <w:szCs w:val="28"/>
        </w:rPr>
      </w:pPr>
      <w:r w:rsidRPr="00931EA9">
        <w:rPr>
          <w:rFonts w:ascii="Times New Roman" w:eastAsia="Times New Roman" w:hAnsi="Times New Roman" w:cs="Times New Roman"/>
          <w:sz w:val="28"/>
          <w:szCs w:val="28"/>
        </w:rPr>
        <w:t xml:space="preserve"> разработана </w:t>
      </w:r>
      <w:r w:rsidR="0096350B">
        <w:rPr>
          <w:rFonts w:ascii="Times New Roman" w:eastAsia="Times New Roman" w:hAnsi="Times New Roman" w:cs="Times New Roman"/>
          <w:sz w:val="28"/>
          <w:szCs w:val="28"/>
        </w:rPr>
        <w:t xml:space="preserve"> в Медицинском институте</w:t>
      </w:r>
    </w:p>
    <w:p w:rsidR="00A07A26" w:rsidRDefault="007D4B11" w:rsidP="00A07A26">
      <w:pPr>
        <w:keepNext/>
        <w:keepLines/>
        <w:spacing w:after="100" w:afterAutospacing="1"/>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07A26" w:rsidRPr="00931EA9">
        <w:rPr>
          <w:rFonts w:ascii="Times New Roman" w:eastAsia="Times New Roman" w:hAnsi="Times New Roman" w:cs="Times New Roman"/>
          <w:sz w:val="28"/>
          <w:szCs w:val="28"/>
        </w:rPr>
        <w:t xml:space="preserve">Составители программы: </w:t>
      </w:r>
      <w:r w:rsidR="0096350B">
        <w:rPr>
          <w:rFonts w:ascii="Times New Roman" w:eastAsia="Times New Roman" w:hAnsi="Times New Roman" w:cs="Times New Roman"/>
          <w:sz w:val="28"/>
          <w:szCs w:val="28"/>
        </w:rPr>
        <w:t>Дашинимаев Э.Б. к.б.н., зав. лаборатории регенер</w:t>
      </w:r>
      <w:r w:rsidR="0096350B">
        <w:rPr>
          <w:rFonts w:ascii="Times New Roman" w:eastAsia="Times New Roman" w:hAnsi="Times New Roman" w:cs="Times New Roman"/>
          <w:sz w:val="28"/>
          <w:szCs w:val="28"/>
        </w:rPr>
        <w:t>а</w:t>
      </w:r>
      <w:r w:rsidR="0096350B">
        <w:rPr>
          <w:rFonts w:ascii="Times New Roman" w:eastAsia="Times New Roman" w:hAnsi="Times New Roman" w:cs="Times New Roman"/>
          <w:sz w:val="28"/>
          <w:szCs w:val="28"/>
        </w:rPr>
        <w:t xml:space="preserve">тивной биомедицины, </w:t>
      </w:r>
      <w:r w:rsidR="00382189">
        <w:rPr>
          <w:rFonts w:ascii="Times New Roman" w:eastAsia="Times New Roman" w:hAnsi="Times New Roman" w:cs="Times New Roman"/>
          <w:sz w:val="28"/>
          <w:szCs w:val="28"/>
        </w:rPr>
        <w:t xml:space="preserve">Капустина Юлия Алексеевна </w:t>
      </w:r>
      <w:r w:rsidR="0096350B">
        <w:rPr>
          <w:rFonts w:ascii="Times New Roman" w:hAnsi="Times New Roman" w:cs="Times New Roman"/>
          <w:sz w:val="28"/>
          <w:szCs w:val="28"/>
        </w:rPr>
        <w:t>к.б.н., доцент, Цыбден</w:t>
      </w:r>
      <w:r w:rsidR="0096350B">
        <w:rPr>
          <w:rFonts w:ascii="Times New Roman" w:hAnsi="Times New Roman" w:cs="Times New Roman"/>
          <w:sz w:val="28"/>
          <w:szCs w:val="28"/>
        </w:rPr>
        <w:t>о</w:t>
      </w:r>
      <w:r w:rsidR="0096350B">
        <w:rPr>
          <w:rFonts w:ascii="Times New Roman" w:hAnsi="Times New Roman" w:cs="Times New Roman"/>
          <w:sz w:val="28"/>
          <w:szCs w:val="28"/>
        </w:rPr>
        <w:t>ва Арюна Пурбодоржиевна, к.б.н., доцент.</w:t>
      </w:r>
    </w:p>
    <w:p w:rsidR="00382189" w:rsidRPr="00931EA9" w:rsidRDefault="00382189" w:rsidP="00A07A26">
      <w:pPr>
        <w:keepNext/>
        <w:keepLines/>
        <w:spacing w:after="100" w:afterAutospacing="1"/>
        <w:contextualSpacing/>
        <w:rPr>
          <w:rFonts w:ascii="Times New Roman" w:eastAsia="Times New Roman" w:hAnsi="Times New Roman" w:cs="Times New Roman"/>
          <w:sz w:val="28"/>
          <w:szCs w:val="28"/>
        </w:rPr>
      </w:pPr>
    </w:p>
    <w:p w:rsidR="00A07A26" w:rsidRPr="00931EA9" w:rsidRDefault="00A07A26" w:rsidP="00A07A26">
      <w:pPr>
        <w:spacing w:after="100" w:afterAutospacing="1" w:line="322" w:lineRule="exact"/>
        <w:rPr>
          <w:rFonts w:ascii="Times New Roman" w:eastAsia="Times New Roman" w:hAnsi="Times New Roman" w:cs="Times New Roman"/>
          <w:sz w:val="28"/>
          <w:szCs w:val="28"/>
        </w:rPr>
      </w:pPr>
    </w:p>
    <w:p w:rsidR="00A07A26" w:rsidRPr="00931EA9" w:rsidRDefault="00A07A26" w:rsidP="00A07A26">
      <w:pPr>
        <w:spacing w:after="100" w:afterAutospacing="1" w:line="322" w:lineRule="exact"/>
        <w:rPr>
          <w:rFonts w:ascii="Times New Roman" w:eastAsia="Times New Roman" w:hAnsi="Times New Roman" w:cs="Times New Roman"/>
          <w:sz w:val="28"/>
          <w:szCs w:val="28"/>
        </w:rPr>
      </w:pPr>
    </w:p>
    <w:p w:rsidR="00A07A26" w:rsidRPr="00A07A26" w:rsidRDefault="00A07A26" w:rsidP="00A07A26">
      <w:pPr>
        <w:spacing w:after="100" w:afterAutospacing="1" w:line="322" w:lineRule="exact"/>
        <w:jc w:val="right"/>
        <w:rPr>
          <w:rFonts w:ascii="Times New Roman" w:eastAsia="Times New Roman" w:hAnsi="Times New Roman" w:cs="Times New Roman"/>
          <w:sz w:val="24"/>
          <w:szCs w:val="24"/>
        </w:rPr>
      </w:pPr>
    </w:p>
    <w:p w:rsidR="00A07A26" w:rsidRPr="00931EA9" w:rsidRDefault="00A07A26" w:rsidP="00A07A26">
      <w:pPr>
        <w:spacing w:after="100" w:afterAutospacing="1" w:line="322" w:lineRule="exact"/>
        <w:jc w:val="center"/>
        <w:rPr>
          <w:rFonts w:ascii="Times New Roman" w:eastAsia="Times New Roman" w:hAnsi="Times New Roman" w:cs="Times New Roman"/>
          <w:sz w:val="28"/>
          <w:szCs w:val="28"/>
        </w:rPr>
      </w:pPr>
      <w:r w:rsidRPr="00A07A26">
        <w:rPr>
          <w:rFonts w:ascii="Times New Roman" w:eastAsia="Times New Roman" w:hAnsi="Times New Roman" w:cs="Times New Roman"/>
          <w:sz w:val="24"/>
          <w:szCs w:val="24"/>
        </w:rPr>
        <w:br w:type="page"/>
      </w:r>
      <w:r w:rsidRPr="00931EA9">
        <w:rPr>
          <w:rStyle w:val="11"/>
          <w:rFonts w:ascii="Times New Roman" w:eastAsia="Times New Roman" w:hAnsi="Times New Roman" w:cs="Times New Roman"/>
          <w:bCs/>
          <w:sz w:val="28"/>
          <w:szCs w:val="28"/>
        </w:rPr>
        <w:lastRenderedPageBreak/>
        <w:t>СОДЕРЖАНИЕ</w:t>
      </w:r>
    </w:p>
    <w:p w:rsidR="00A07A26" w:rsidRPr="00931EA9" w:rsidRDefault="00A07A26" w:rsidP="00A07A26">
      <w:pPr>
        <w:pStyle w:val="a4"/>
        <w:shd w:val="clear" w:color="auto" w:fill="auto"/>
        <w:tabs>
          <w:tab w:val="left" w:pos="1401"/>
        </w:tabs>
        <w:spacing w:before="0" w:after="0" w:line="274" w:lineRule="exact"/>
        <w:ind w:left="580"/>
        <w:jc w:val="left"/>
        <w:rPr>
          <w:rFonts w:eastAsia="Times New Roman"/>
          <w:i w:val="0"/>
          <w:sz w:val="28"/>
          <w:szCs w:val="28"/>
        </w:rPr>
      </w:pPr>
      <w:r w:rsidRPr="00931EA9">
        <w:rPr>
          <w:rStyle w:val="11"/>
          <w:rFonts w:eastAsia="Times New Roman"/>
          <w:bCs/>
          <w:i w:val="0"/>
          <w:color w:val="000000"/>
          <w:sz w:val="28"/>
          <w:szCs w:val="28"/>
        </w:rPr>
        <w:t>1.</w:t>
      </w:r>
      <w:r w:rsidR="00781365" w:rsidRPr="00931EA9">
        <w:rPr>
          <w:rStyle w:val="11"/>
          <w:bCs/>
          <w:i w:val="0"/>
          <w:color w:val="000000"/>
          <w:sz w:val="28"/>
          <w:szCs w:val="28"/>
        </w:rPr>
        <w:t>ОБЩИЕ ПОЛОЖЕНИЯ</w:t>
      </w:r>
    </w:p>
    <w:p w:rsidR="00ED2547" w:rsidRPr="00931EA9" w:rsidRDefault="00ED2547" w:rsidP="00A07A26">
      <w:pPr>
        <w:pStyle w:val="a4"/>
        <w:numPr>
          <w:ilvl w:val="1"/>
          <w:numId w:val="1"/>
        </w:numPr>
        <w:shd w:val="clear" w:color="auto" w:fill="auto"/>
        <w:tabs>
          <w:tab w:val="left" w:pos="2125"/>
        </w:tabs>
        <w:spacing w:before="0" w:after="0" w:line="274" w:lineRule="exact"/>
        <w:ind w:left="1160"/>
        <w:jc w:val="left"/>
        <w:rPr>
          <w:rStyle w:val="11"/>
          <w:i w:val="0"/>
          <w:sz w:val="28"/>
          <w:szCs w:val="28"/>
        </w:rPr>
      </w:pPr>
      <w:r w:rsidRPr="00931EA9">
        <w:rPr>
          <w:i w:val="0"/>
          <w:sz w:val="28"/>
          <w:szCs w:val="28"/>
        </w:rPr>
        <w:t>Цель реализации программы</w:t>
      </w:r>
    </w:p>
    <w:p w:rsidR="00ED2547" w:rsidRPr="00931EA9" w:rsidRDefault="00ED2547" w:rsidP="00A07A26">
      <w:pPr>
        <w:pStyle w:val="a4"/>
        <w:numPr>
          <w:ilvl w:val="1"/>
          <w:numId w:val="1"/>
        </w:numPr>
        <w:shd w:val="clear" w:color="auto" w:fill="auto"/>
        <w:tabs>
          <w:tab w:val="left" w:pos="2125"/>
        </w:tabs>
        <w:spacing w:before="0" w:after="0" w:line="274" w:lineRule="exact"/>
        <w:ind w:left="1160"/>
        <w:jc w:val="left"/>
        <w:rPr>
          <w:rStyle w:val="32"/>
          <w:b w:val="0"/>
          <w:bCs w:val="0"/>
          <w:i w:val="0"/>
          <w:sz w:val="28"/>
          <w:szCs w:val="28"/>
        </w:rPr>
      </w:pPr>
      <w:r w:rsidRPr="00931EA9">
        <w:rPr>
          <w:rStyle w:val="32"/>
          <w:rFonts w:eastAsia="Times New Roman"/>
          <w:b w:val="0"/>
          <w:bCs w:val="0"/>
          <w:i w:val="0"/>
          <w:color w:val="000000"/>
          <w:sz w:val="28"/>
          <w:szCs w:val="28"/>
        </w:rPr>
        <w:t>Нормативные документы для разработки ДПП</w:t>
      </w:r>
    </w:p>
    <w:p w:rsidR="00ED2547" w:rsidRPr="00931EA9" w:rsidRDefault="00472438" w:rsidP="00A07A26">
      <w:pPr>
        <w:pStyle w:val="a4"/>
        <w:numPr>
          <w:ilvl w:val="1"/>
          <w:numId w:val="1"/>
        </w:numPr>
        <w:shd w:val="clear" w:color="auto" w:fill="auto"/>
        <w:tabs>
          <w:tab w:val="left" w:pos="2125"/>
        </w:tabs>
        <w:spacing w:before="0" w:after="0" w:line="274" w:lineRule="exact"/>
        <w:ind w:left="1160"/>
        <w:jc w:val="left"/>
        <w:rPr>
          <w:i w:val="0"/>
          <w:sz w:val="28"/>
          <w:szCs w:val="28"/>
        </w:rPr>
      </w:pPr>
      <w:r w:rsidRPr="00931EA9">
        <w:rPr>
          <w:i w:val="0"/>
          <w:sz w:val="28"/>
          <w:szCs w:val="28"/>
        </w:rPr>
        <w:t>Перечень нормативных документов, определяющих квал</w:t>
      </w:r>
      <w:r w:rsidRPr="00931EA9">
        <w:rPr>
          <w:i w:val="0"/>
          <w:sz w:val="28"/>
          <w:szCs w:val="28"/>
        </w:rPr>
        <w:t>и</w:t>
      </w:r>
      <w:r w:rsidRPr="00931EA9">
        <w:rPr>
          <w:i w:val="0"/>
          <w:sz w:val="28"/>
          <w:szCs w:val="28"/>
        </w:rPr>
        <w:t>фикационные требования к выпускнику пр</w:t>
      </w:r>
      <w:r w:rsidRPr="00931EA9">
        <w:rPr>
          <w:i w:val="0"/>
          <w:sz w:val="28"/>
          <w:szCs w:val="28"/>
        </w:rPr>
        <w:t>о</w:t>
      </w:r>
      <w:r w:rsidRPr="00931EA9">
        <w:rPr>
          <w:i w:val="0"/>
          <w:sz w:val="28"/>
          <w:szCs w:val="28"/>
        </w:rPr>
        <w:t>граммы.</w:t>
      </w:r>
    </w:p>
    <w:p w:rsidR="0048749F" w:rsidRPr="00931EA9" w:rsidRDefault="00143903" w:rsidP="0048749F">
      <w:pPr>
        <w:pStyle w:val="a4"/>
        <w:numPr>
          <w:ilvl w:val="1"/>
          <w:numId w:val="1"/>
        </w:numPr>
        <w:shd w:val="clear" w:color="auto" w:fill="auto"/>
        <w:tabs>
          <w:tab w:val="left" w:pos="2125"/>
        </w:tabs>
        <w:spacing w:before="0" w:after="0" w:line="274" w:lineRule="exact"/>
        <w:ind w:left="1160"/>
        <w:jc w:val="left"/>
        <w:rPr>
          <w:rStyle w:val="11"/>
          <w:i w:val="0"/>
          <w:sz w:val="28"/>
          <w:szCs w:val="28"/>
        </w:rPr>
      </w:pPr>
      <w:r w:rsidRPr="00931EA9">
        <w:rPr>
          <w:i w:val="0"/>
          <w:sz w:val="28"/>
          <w:szCs w:val="28"/>
        </w:rPr>
        <w:t>Планируемые результаты обучения</w:t>
      </w:r>
    </w:p>
    <w:p w:rsidR="00A07A26" w:rsidRPr="00931EA9" w:rsidRDefault="00A07A26" w:rsidP="00A07A26">
      <w:pPr>
        <w:pStyle w:val="a4"/>
        <w:shd w:val="clear" w:color="auto" w:fill="auto"/>
        <w:tabs>
          <w:tab w:val="left" w:pos="1434"/>
        </w:tabs>
        <w:spacing w:before="0" w:after="0" w:line="274" w:lineRule="exact"/>
        <w:ind w:left="580"/>
        <w:jc w:val="left"/>
        <w:rPr>
          <w:rFonts w:eastAsia="Times New Roman"/>
          <w:i w:val="0"/>
          <w:sz w:val="28"/>
          <w:szCs w:val="28"/>
        </w:rPr>
      </w:pPr>
      <w:r w:rsidRPr="00931EA9">
        <w:rPr>
          <w:rStyle w:val="11"/>
          <w:rFonts w:eastAsia="Times New Roman"/>
          <w:bCs/>
          <w:i w:val="0"/>
          <w:color w:val="000000"/>
          <w:sz w:val="28"/>
          <w:szCs w:val="28"/>
        </w:rPr>
        <w:t>2. СТРУКТУРА И СОДЕРЖАНИЕ ПРОГРАММЫ</w:t>
      </w:r>
    </w:p>
    <w:p w:rsidR="00A07A26" w:rsidRPr="00931EA9" w:rsidRDefault="006A5DE2" w:rsidP="00714DBF">
      <w:pPr>
        <w:pStyle w:val="a4"/>
        <w:numPr>
          <w:ilvl w:val="1"/>
          <w:numId w:val="2"/>
        </w:numPr>
        <w:shd w:val="clear" w:color="auto" w:fill="auto"/>
        <w:tabs>
          <w:tab w:val="left" w:pos="2149"/>
        </w:tabs>
        <w:spacing w:before="0" w:after="0" w:line="274" w:lineRule="exact"/>
        <w:jc w:val="left"/>
        <w:rPr>
          <w:rStyle w:val="11"/>
          <w:i w:val="0"/>
          <w:sz w:val="28"/>
          <w:szCs w:val="28"/>
        </w:rPr>
      </w:pPr>
      <w:r>
        <w:rPr>
          <w:rStyle w:val="11"/>
          <w:bCs/>
          <w:i w:val="0"/>
          <w:color w:val="000000"/>
          <w:sz w:val="28"/>
          <w:szCs w:val="28"/>
        </w:rPr>
        <w:t>.</w:t>
      </w:r>
      <w:r w:rsidR="00A07A26" w:rsidRPr="00931EA9">
        <w:rPr>
          <w:rStyle w:val="11"/>
          <w:rFonts w:eastAsia="Times New Roman"/>
          <w:bCs/>
          <w:i w:val="0"/>
          <w:color w:val="000000"/>
          <w:sz w:val="28"/>
          <w:szCs w:val="28"/>
        </w:rPr>
        <w:t>Учебный план</w:t>
      </w:r>
    </w:p>
    <w:p w:rsidR="00866D43" w:rsidRPr="00931EA9" w:rsidRDefault="006A5DE2" w:rsidP="00714DBF">
      <w:pPr>
        <w:pStyle w:val="a4"/>
        <w:numPr>
          <w:ilvl w:val="1"/>
          <w:numId w:val="2"/>
        </w:numPr>
        <w:shd w:val="clear" w:color="auto" w:fill="auto"/>
        <w:tabs>
          <w:tab w:val="left" w:pos="2149"/>
        </w:tabs>
        <w:spacing w:before="0" w:after="0" w:line="274" w:lineRule="exact"/>
        <w:jc w:val="left"/>
        <w:rPr>
          <w:rFonts w:eastAsia="Times New Roman"/>
          <w:i w:val="0"/>
          <w:sz w:val="28"/>
          <w:szCs w:val="28"/>
        </w:rPr>
      </w:pPr>
      <w:r>
        <w:rPr>
          <w:i w:val="0"/>
          <w:sz w:val="28"/>
          <w:szCs w:val="28"/>
        </w:rPr>
        <w:t>.</w:t>
      </w:r>
      <w:r w:rsidR="00866D43" w:rsidRPr="00931EA9">
        <w:rPr>
          <w:i w:val="0"/>
          <w:sz w:val="28"/>
          <w:szCs w:val="28"/>
        </w:rPr>
        <w:t xml:space="preserve">Учебно-тематический план </w:t>
      </w:r>
    </w:p>
    <w:p w:rsidR="00A07A26" w:rsidRPr="00931EA9" w:rsidRDefault="006A5DE2" w:rsidP="009E6AC2">
      <w:pPr>
        <w:pStyle w:val="a4"/>
        <w:numPr>
          <w:ilvl w:val="1"/>
          <w:numId w:val="2"/>
        </w:numPr>
        <w:shd w:val="clear" w:color="auto" w:fill="auto"/>
        <w:tabs>
          <w:tab w:val="left" w:pos="2149"/>
        </w:tabs>
        <w:spacing w:before="0" w:after="0" w:line="274" w:lineRule="exact"/>
        <w:jc w:val="left"/>
        <w:rPr>
          <w:rStyle w:val="11"/>
          <w:bCs/>
          <w:i w:val="0"/>
          <w:color w:val="000000"/>
          <w:sz w:val="28"/>
          <w:szCs w:val="28"/>
        </w:rPr>
      </w:pPr>
      <w:r>
        <w:rPr>
          <w:rStyle w:val="11"/>
          <w:bCs/>
          <w:i w:val="0"/>
          <w:color w:val="000000"/>
          <w:sz w:val="28"/>
          <w:szCs w:val="28"/>
        </w:rPr>
        <w:t>.</w:t>
      </w:r>
      <w:r w:rsidR="00A07A26" w:rsidRPr="00931EA9">
        <w:rPr>
          <w:rStyle w:val="11"/>
          <w:rFonts w:eastAsia="Times New Roman"/>
          <w:bCs/>
          <w:i w:val="0"/>
          <w:color w:val="000000"/>
          <w:sz w:val="28"/>
          <w:szCs w:val="28"/>
        </w:rPr>
        <w:t>Календарный учебный график</w:t>
      </w:r>
    </w:p>
    <w:p w:rsidR="009E6AC2" w:rsidRPr="00931EA9" w:rsidRDefault="006A5DE2" w:rsidP="009E6AC2">
      <w:pPr>
        <w:pStyle w:val="a4"/>
        <w:numPr>
          <w:ilvl w:val="1"/>
          <w:numId w:val="2"/>
        </w:numPr>
        <w:shd w:val="clear" w:color="auto" w:fill="auto"/>
        <w:tabs>
          <w:tab w:val="left" w:pos="2149"/>
        </w:tabs>
        <w:spacing w:before="0" w:after="0" w:line="274" w:lineRule="exact"/>
        <w:jc w:val="left"/>
        <w:rPr>
          <w:rFonts w:eastAsia="Times New Roman"/>
          <w:i w:val="0"/>
          <w:sz w:val="28"/>
          <w:szCs w:val="28"/>
        </w:rPr>
      </w:pPr>
      <w:r>
        <w:rPr>
          <w:rStyle w:val="11"/>
          <w:bCs/>
          <w:i w:val="0"/>
          <w:color w:val="000000"/>
          <w:sz w:val="28"/>
          <w:szCs w:val="28"/>
        </w:rPr>
        <w:t>.</w:t>
      </w:r>
      <w:r w:rsidR="009E6AC2" w:rsidRPr="00931EA9">
        <w:rPr>
          <w:rStyle w:val="11"/>
          <w:bCs/>
          <w:i w:val="0"/>
          <w:color w:val="000000"/>
          <w:sz w:val="28"/>
          <w:szCs w:val="28"/>
        </w:rPr>
        <w:t>Содержание программы</w:t>
      </w:r>
    </w:p>
    <w:p w:rsidR="00A07A26" w:rsidRPr="00931EA9" w:rsidRDefault="00AB19FB" w:rsidP="00A07A26">
      <w:pPr>
        <w:pStyle w:val="a4"/>
        <w:shd w:val="clear" w:color="auto" w:fill="auto"/>
        <w:spacing w:before="0" w:after="0" w:line="240" w:lineRule="auto"/>
        <w:ind w:left="580"/>
        <w:jc w:val="left"/>
        <w:rPr>
          <w:rStyle w:val="11"/>
          <w:rFonts w:eastAsia="Times New Roman"/>
          <w:bCs/>
          <w:i w:val="0"/>
          <w:color w:val="000000"/>
          <w:sz w:val="28"/>
          <w:szCs w:val="28"/>
        </w:rPr>
      </w:pPr>
      <w:r w:rsidRPr="00931EA9">
        <w:rPr>
          <w:rStyle w:val="11"/>
          <w:bCs/>
          <w:i w:val="0"/>
          <w:color w:val="000000"/>
          <w:sz w:val="28"/>
          <w:szCs w:val="28"/>
        </w:rPr>
        <w:t>3</w:t>
      </w:r>
      <w:r w:rsidR="00A07A26" w:rsidRPr="00931EA9">
        <w:rPr>
          <w:rStyle w:val="11"/>
          <w:rFonts w:eastAsia="Times New Roman"/>
          <w:bCs/>
          <w:i w:val="0"/>
          <w:color w:val="000000"/>
          <w:sz w:val="28"/>
          <w:szCs w:val="28"/>
        </w:rPr>
        <w:t>.ОРГАНИЗАЦИОННО-ПЕДАГОГИЧЕСКИЕ УСЛОВИЯ РЕАЛИЗ</w:t>
      </w:r>
      <w:r w:rsidR="00A07A26" w:rsidRPr="00931EA9">
        <w:rPr>
          <w:rStyle w:val="11"/>
          <w:rFonts w:eastAsia="Times New Roman"/>
          <w:bCs/>
          <w:i w:val="0"/>
          <w:color w:val="000000"/>
          <w:sz w:val="28"/>
          <w:szCs w:val="28"/>
        </w:rPr>
        <w:t>А</w:t>
      </w:r>
      <w:r w:rsidR="00A07A26" w:rsidRPr="00931EA9">
        <w:rPr>
          <w:rStyle w:val="11"/>
          <w:rFonts w:eastAsia="Times New Roman"/>
          <w:bCs/>
          <w:i w:val="0"/>
          <w:color w:val="000000"/>
          <w:sz w:val="28"/>
          <w:szCs w:val="28"/>
        </w:rPr>
        <w:t>ЦИИ ПРОГРАММЫ</w:t>
      </w:r>
    </w:p>
    <w:p w:rsidR="00A07A26" w:rsidRPr="00931EA9" w:rsidRDefault="001A5563" w:rsidP="00A07A26">
      <w:pPr>
        <w:pStyle w:val="a4"/>
        <w:shd w:val="clear" w:color="auto" w:fill="auto"/>
        <w:tabs>
          <w:tab w:val="left" w:pos="1134"/>
        </w:tabs>
        <w:spacing w:before="0" w:after="0" w:line="240" w:lineRule="auto"/>
        <w:jc w:val="left"/>
        <w:rPr>
          <w:rFonts w:eastAsia="Times New Roman"/>
          <w:i w:val="0"/>
          <w:sz w:val="28"/>
          <w:szCs w:val="28"/>
        </w:rPr>
      </w:pPr>
      <w:r w:rsidRPr="00931EA9">
        <w:rPr>
          <w:rStyle w:val="11"/>
          <w:bCs/>
          <w:i w:val="0"/>
          <w:color w:val="000000"/>
          <w:sz w:val="28"/>
          <w:szCs w:val="28"/>
        </w:rPr>
        <w:tab/>
        <w:t>3</w:t>
      </w:r>
      <w:r w:rsidR="00A07A26" w:rsidRPr="00931EA9">
        <w:rPr>
          <w:rStyle w:val="11"/>
          <w:rFonts w:eastAsia="Times New Roman"/>
          <w:bCs/>
          <w:i w:val="0"/>
          <w:color w:val="000000"/>
          <w:sz w:val="28"/>
          <w:szCs w:val="28"/>
        </w:rPr>
        <w:t>.1. Материально-технические условия реализации программы</w:t>
      </w:r>
    </w:p>
    <w:p w:rsidR="00A07A26" w:rsidRPr="00931EA9" w:rsidRDefault="001A5563" w:rsidP="00A07A26">
      <w:pPr>
        <w:pStyle w:val="a4"/>
        <w:shd w:val="clear" w:color="auto" w:fill="auto"/>
        <w:tabs>
          <w:tab w:val="left" w:pos="1134"/>
        </w:tabs>
        <w:spacing w:before="0" w:after="0" w:line="240" w:lineRule="auto"/>
        <w:jc w:val="left"/>
        <w:rPr>
          <w:rStyle w:val="11"/>
          <w:rFonts w:eastAsia="Times New Roman"/>
          <w:bCs/>
          <w:i w:val="0"/>
          <w:color w:val="000000"/>
          <w:sz w:val="28"/>
          <w:szCs w:val="28"/>
        </w:rPr>
      </w:pPr>
      <w:r w:rsidRPr="00931EA9">
        <w:rPr>
          <w:rStyle w:val="11"/>
          <w:bCs/>
          <w:i w:val="0"/>
          <w:color w:val="000000"/>
          <w:sz w:val="28"/>
          <w:szCs w:val="28"/>
        </w:rPr>
        <w:tab/>
        <w:t>3</w:t>
      </w:r>
      <w:r w:rsidR="00A07A26" w:rsidRPr="00931EA9">
        <w:rPr>
          <w:rStyle w:val="11"/>
          <w:rFonts w:eastAsia="Times New Roman"/>
          <w:bCs/>
          <w:i w:val="0"/>
          <w:color w:val="000000"/>
          <w:sz w:val="28"/>
          <w:szCs w:val="28"/>
        </w:rPr>
        <w:t xml:space="preserve">.2. </w:t>
      </w:r>
      <w:r w:rsidRPr="00931EA9">
        <w:rPr>
          <w:i w:val="0"/>
          <w:color w:val="000000"/>
          <w:sz w:val="28"/>
          <w:szCs w:val="28"/>
          <w:lang w:bidi="ru-RU"/>
        </w:rPr>
        <w:t>Учебно-методическое и информационное обеспечение пр</w:t>
      </w:r>
      <w:r w:rsidRPr="00931EA9">
        <w:rPr>
          <w:i w:val="0"/>
          <w:color w:val="000000"/>
          <w:sz w:val="28"/>
          <w:szCs w:val="28"/>
          <w:lang w:bidi="ru-RU"/>
        </w:rPr>
        <w:t>о</w:t>
      </w:r>
      <w:r w:rsidRPr="00931EA9">
        <w:rPr>
          <w:i w:val="0"/>
          <w:color w:val="000000"/>
          <w:sz w:val="28"/>
          <w:szCs w:val="28"/>
          <w:lang w:bidi="ru-RU"/>
        </w:rPr>
        <w:t>граммы</w:t>
      </w:r>
    </w:p>
    <w:p w:rsidR="00A07A26" w:rsidRPr="00931EA9" w:rsidRDefault="001A5563" w:rsidP="00A07A26">
      <w:pPr>
        <w:pStyle w:val="a4"/>
        <w:shd w:val="clear" w:color="auto" w:fill="auto"/>
        <w:tabs>
          <w:tab w:val="left" w:pos="1134"/>
        </w:tabs>
        <w:spacing w:before="0" w:after="0" w:line="240" w:lineRule="auto"/>
        <w:jc w:val="left"/>
        <w:rPr>
          <w:rStyle w:val="11"/>
          <w:bCs/>
          <w:i w:val="0"/>
          <w:color w:val="000000"/>
          <w:sz w:val="28"/>
          <w:szCs w:val="28"/>
        </w:rPr>
      </w:pPr>
      <w:r w:rsidRPr="00931EA9">
        <w:rPr>
          <w:rStyle w:val="11"/>
          <w:bCs/>
          <w:i w:val="0"/>
          <w:color w:val="000000"/>
          <w:sz w:val="28"/>
          <w:szCs w:val="28"/>
        </w:rPr>
        <w:tab/>
        <w:t>3</w:t>
      </w:r>
      <w:r w:rsidR="00A07A26" w:rsidRPr="00931EA9">
        <w:rPr>
          <w:rStyle w:val="11"/>
          <w:rFonts w:eastAsia="Times New Roman"/>
          <w:bCs/>
          <w:i w:val="0"/>
          <w:color w:val="000000"/>
          <w:sz w:val="28"/>
          <w:szCs w:val="28"/>
        </w:rPr>
        <w:t xml:space="preserve">.3. </w:t>
      </w:r>
      <w:r w:rsidR="00355494" w:rsidRPr="00931EA9">
        <w:rPr>
          <w:rStyle w:val="11"/>
          <w:bCs/>
          <w:i w:val="0"/>
          <w:color w:val="000000"/>
          <w:sz w:val="28"/>
          <w:szCs w:val="28"/>
        </w:rPr>
        <w:t>Кадровые условия</w:t>
      </w:r>
    </w:p>
    <w:p w:rsidR="00A07A26" w:rsidRPr="00931EA9" w:rsidRDefault="00355494" w:rsidP="00355494">
      <w:pPr>
        <w:pStyle w:val="31"/>
        <w:shd w:val="clear" w:color="auto" w:fill="auto"/>
        <w:tabs>
          <w:tab w:val="left" w:pos="1134"/>
        </w:tabs>
        <w:spacing w:before="0" w:after="0" w:line="240" w:lineRule="auto"/>
        <w:ind w:firstLine="600"/>
        <w:jc w:val="left"/>
        <w:rPr>
          <w:color w:val="000000"/>
          <w:sz w:val="28"/>
          <w:szCs w:val="28"/>
          <w:lang w:bidi="ru-RU"/>
        </w:rPr>
      </w:pPr>
      <w:r w:rsidRPr="00931EA9">
        <w:rPr>
          <w:rStyle w:val="11"/>
          <w:bCs/>
          <w:i/>
          <w:color w:val="000000"/>
          <w:sz w:val="28"/>
          <w:szCs w:val="28"/>
        </w:rPr>
        <w:tab/>
      </w:r>
      <w:r w:rsidRPr="00931EA9">
        <w:rPr>
          <w:rStyle w:val="11"/>
          <w:bCs/>
          <w:iCs/>
          <w:color w:val="000000"/>
          <w:sz w:val="28"/>
          <w:szCs w:val="28"/>
        </w:rPr>
        <w:t>3.4.</w:t>
      </w:r>
      <w:r w:rsidRPr="00931EA9">
        <w:rPr>
          <w:color w:val="000000"/>
          <w:sz w:val="28"/>
          <w:szCs w:val="28"/>
          <w:lang w:bidi="ru-RU"/>
        </w:rPr>
        <w:t>Условия для функционирования электронной информационно-</w:t>
      </w:r>
      <w:r w:rsidRPr="00931EA9">
        <w:rPr>
          <w:rStyle w:val="11"/>
          <w:bCs/>
          <w:i/>
          <w:color w:val="000000"/>
          <w:sz w:val="28"/>
          <w:szCs w:val="28"/>
        </w:rPr>
        <w:tab/>
      </w:r>
      <w:r w:rsidRPr="00931EA9">
        <w:rPr>
          <w:color w:val="000000"/>
          <w:sz w:val="28"/>
          <w:szCs w:val="28"/>
          <w:lang w:bidi="ru-RU"/>
        </w:rPr>
        <w:t>образовательной среды</w:t>
      </w:r>
    </w:p>
    <w:p w:rsidR="00355494" w:rsidRPr="00931EA9" w:rsidRDefault="00355494" w:rsidP="00355494">
      <w:pPr>
        <w:pStyle w:val="31"/>
        <w:shd w:val="clear" w:color="auto" w:fill="auto"/>
        <w:tabs>
          <w:tab w:val="left" w:pos="1134"/>
        </w:tabs>
        <w:spacing w:before="0" w:after="0" w:line="240" w:lineRule="auto"/>
        <w:ind w:firstLine="600"/>
        <w:jc w:val="left"/>
        <w:rPr>
          <w:rStyle w:val="11"/>
          <w:bCs/>
          <w:i/>
          <w:color w:val="000000"/>
          <w:sz w:val="28"/>
          <w:szCs w:val="28"/>
        </w:rPr>
      </w:pPr>
      <w:r w:rsidRPr="00931EA9">
        <w:rPr>
          <w:color w:val="000000"/>
          <w:sz w:val="28"/>
          <w:szCs w:val="28"/>
          <w:lang w:bidi="ru-RU"/>
        </w:rPr>
        <w:t xml:space="preserve">4. ОПИСАНИЕ КОНТРОЛЯ КАЧЕСТВА ОСВОЕНИЯ ПРОГРАММЫ </w:t>
      </w:r>
      <w:r w:rsidRPr="00931EA9">
        <w:rPr>
          <w:rStyle w:val="11"/>
          <w:bCs/>
          <w:i/>
          <w:color w:val="000000"/>
          <w:sz w:val="28"/>
          <w:szCs w:val="28"/>
        </w:rPr>
        <w:tab/>
      </w:r>
    </w:p>
    <w:p w:rsidR="00A07A26" w:rsidRPr="00931EA9" w:rsidRDefault="00355494" w:rsidP="00355494">
      <w:pPr>
        <w:pStyle w:val="31"/>
        <w:shd w:val="clear" w:color="auto" w:fill="auto"/>
        <w:spacing w:before="0" w:after="0" w:line="240" w:lineRule="auto"/>
        <w:ind w:firstLine="600"/>
        <w:jc w:val="left"/>
        <w:rPr>
          <w:color w:val="000000"/>
          <w:sz w:val="28"/>
          <w:szCs w:val="28"/>
          <w:lang w:bidi="ru-RU"/>
        </w:rPr>
      </w:pPr>
      <w:r w:rsidRPr="00931EA9">
        <w:rPr>
          <w:rStyle w:val="11"/>
          <w:bCs/>
          <w:i/>
          <w:color w:val="000000"/>
          <w:sz w:val="28"/>
          <w:szCs w:val="28"/>
        </w:rPr>
        <w:tab/>
      </w:r>
      <w:r w:rsidRPr="00931EA9">
        <w:rPr>
          <w:rStyle w:val="11"/>
          <w:bCs/>
          <w:color w:val="000000"/>
          <w:sz w:val="28"/>
          <w:szCs w:val="28"/>
        </w:rPr>
        <w:t xml:space="preserve">4.1. </w:t>
      </w:r>
      <w:r w:rsidRPr="00931EA9">
        <w:rPr>
          <w:color w:val="000000"/>
          <w:sz w:val="28"/>
          <w:szCs w:val="28"/>
          <w:lang w:bidi="ru-RU"/>
        </w:rPr>
        <w:t>Формы текущего контроля успеваемости, особенности их прим</w:t>
      </w:r>
      <w:r w:rsidRPr="00931EA9">
        <w:rPr>
          <w:color w:val="000000"/>
          <w:sz w:val="28"/>
          <w:szCs w:val="28"/>
          <w:lang w:bidi="ru-RU"/>
        </w:rPr>
        <w:t>е</w:t>
      </w:r>
      <w:r w:rsidRPr="00931EA9">
        <w:rPr>
          <w:color w:val="000000"/>
          <w:sz w:val="28"/>
          <w:szCs w:val="28"/>
          <w:lang w:bidi="ru-RU"/>
        </w:rPr>
        <w:t>нения</w:t>
      </w:r>
    </w:p>
    <w:p w:rsidR="00A07A26" w:rsidRPr="00931EA9" w:rsidRDefault="00355494" w:rsidP="00355494">
      <w:pPr>
        <w:pStyle w:val="31"/>
        <w:shd w:val="clear" w:color="auto" w:fill="auto"/>
        <w:spacing w:before="0" w:after="0" w:line="240" w:lineRule="auto"/>
        <w:ind w:firstLine="600"/>
        <w:jc w:val="left"/>
        <w:rPr>
          <w:color w:val="000000"/>
          <w:sz w:val="28"/>
          <w:szCs w:val="28"/>
          <w:lang w:bidi="ru-RU"/>
        </w:rPr>
      </w:pPr>
      <w:r w:rsidRPr="00931EA9">
        <w:rPr>
          <w:rStyle w:val="11"/>
          <w:bCs/>
          <w:color w:val="000000"/>
          <w:sz w:val="28"/>
          <w:szCs w:val="28"/>
        </w:rPr>
        <w:t xml:space="preserve">4.2. </w:t>
      </w:r>
      <w:r w:rsidRPr="00931EA9">
        <w:rPr>
          <w:color w:val="000000"/>
          <w:sz w:val="28"/>
          <w:szCs w:val="28"/>
          <w:lang w:bidi="ru-RU"/>
        </w:rPr>
        <w:t>Формы промежуточной аттестации, порядок проведения, критерии оценивания, оценочные материалы</w:t>
      </w:r>
    </w:p>
    <w:p w:rsidR="00355494" w:rsidRPr="00931EA9" w:rsidRDefault="00840854" w:rsidP="00355494">
      <w:pPr>
        <w:pStyle w:val="31"/>
        <w:shd w:val="clear" w:color="auto" w:fill="auto"/>
        <w:spacing w:before="0" w:after="0" w:line="240" w:lineRule="auto"/>
        <w:ind w:firstLine="600"/>
        <w:jc w:val="left"/>
        <w:rPr>
          <w:bCs/>
          <w:color w:val="000000"/>
          <w:sz w:val="28"/>
          <w:szCs w:val="28"/>
          <w:lang w:bidi="ru-RU"/>
        </w:rPr>
      </w:pPr>
      <w:r w:rsidRPr="00931EA9">
        <w:rPr>
          <w:rStyle w:val="11"/>
          <w:bCs/>
          <w:color w:val="000000"/>
          <w:sz w:val="28"/>
          <w:szCs w:val="28"/>
        </w:rPr>
        <w:t xml:space="preserve">         4.3</w:t>
      </w:r>
      <w:r w:rsidR="006A5DE2">
        <w:rPr>
          <w:rStyle w:val="11"/>
          <w:bCs/>
          <w:color w:val="000000"/>
          <w:sz w:val="28"/>
          <w:szCs w:val="28"/>
        </w:rPr>
        <w:t>.</w:t>
      </w:r>
      <w:r w:rsidRPr="00931EA9">
        <w:rPr>
          <w:bCs/>
          <w:color w:val="000000"/>
          <w:sz w:val="28"/>
          <w:szCs w:val="28"/>
          <w:lang w:bidi="ru-RU"/>
        </w:rPr>
        <w:t>Форма и порядок проведения итоговой аттестации</w:t>
      </w:r>
    </w:p>
    <w:p w:rsidR="00315D97" w:rsidRPr="00931EA9"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Default="00315D97" w:rsidP="00355494">
      <w:pPr>
        <w:pStyle w:val="31"/>
        <w:shd w:val="clear" w:color="auto" w:fill="auto"/>
        <w:spacing w:before="0" w:after="0" w:line="240" w:lineRule="auto"/>
        <w:ind w:firstLine="600"/>
        <w:jc w:val="left"/>
        <w:rPr>
          <w:bCs/>
          <w:color w:val="000000"/>
          <w:sz w:val="28"/>
          <w:szCs w:val="28"/>
          <w:lang w:bidi="ru-RU"/>
        </w:rPr>
      </w:pPr>
    </w:p>
    <w:p w:rsidR="00315D97" w:rsidRPr="00931EA9" w:rsidRDefault="00931EA9" w:rsidP="00931EA9">
      <w:pPr>
        <w:rPr>
          <w:rFonts w:ascii="Times New Roman" w:hAnsi="Times New Roman" w:cs="Times New Roman"/>
          <w:bCs/>
          <w:color w:val="000000"/>
          <w:sz w:val="28"/>
          <w:szCs w:val="28"/>
          <w:lang w:bidi="ru-RU"/>
        </w:rPr>
      </w:pPr>
      <w:r>
        <w:rPr>
          <w:bCs/>
          <w:color w:val="000000"/>
          <w:sz w:val="28"/>
          <w:szCs w:val="28"/>
          <w:lang w:bidi="ru-RU"/>
        </w:rPr>
        <w:br w:type="page"/>
      </w:r>
    </w:p>
    <w:p w:rsidR="009A5C46" w:rsidRPr="00B23A87" w:rsidRDefault="009A5C46" w:rsidP="00B23A87">
      <w:pPr>
        <w:pStyle w:val="a4"/>
        <w:shd w:val="clear" w:color="auto" w:fill="auto"/>
        <w:tabs>
          <w:tab w:val="left" w:pos="1401"/>
        </w:tabs>
        <w:spacing w:before="0" w:after="0" w:line="240" w:lineRule="auto"/>
        <w:rPr>
          <w:rStyle w:val="11"/>
          <w:bCs/>
          <w:i w:val="0"/>
          <w:color w:val="000000"/>
          <w:sz w:val="24"/>
          <w:szCs w:val="24"/>
        </w:rPr>
      </w:pPr>
      <w:r w:rsidRPr="00B23A87">
        <w:rPr>
          <w:rStyle w:val="11"/>
          <w:rFonts w:eastAsia="Times New Roman"/>
          <w:bCs/>
          <w:i w:val="0"/>
          <w:color w:val="000000"/>
          <w:sz w:val="24"/>
          <w:szCs w:val="24"/>
        </w:rPr>
        <w:lastRenderedPageBreak/>
        <w:t>1.</w:t>
      </w:r>
      <w:r w:rsidRPr="00B23A87">
        <w:rPr>
          <w:rStyle w:val="11"/>
          <w:bCs/>
          <w:i w:val="0"/>
          <w:color w:val="000000"/>
          <w:sz w:val="24"/>
          <w:szCs w:val="24"/>
        </w:rPr>
        <w:t>ОБЩИЕ ПОЛОЖЕНИЯ</w:t>
      </w:r>
    </w:p>
    <w:p w:rsidR="009A5C46" w:rsidRPr="00B23A87" w:rsidRDefault="009A5C46" w:rsidP="00B23A87">
      <w:pPr>
        <w:pStyle w:val="a4"/>
        <w:shd w:val="clear" w:color="auto" w:fill="auto"/>
        <w:tabs>
          <w:tab w:val="left" w:pos="1401"/>
        </w:tabs>
        <w:spacing w:before="0" w:after="0" w:line="240" w:lineRule="auto"/>
        <w:jc w:val="both"/>
        <w:rPr>
          <w:i w:val="0"/>
          <w:sz w:val="24"/>
          <w:szCs w:val="24"/>
        </w:rPr>
      </w:pPr>
    </w:p>
    <w:p w:rsidR="009A5C46" w:rsidRPr="00B23A87" w:rsidRDefault="00A642A3" w:rsidP="00B23A87">
      <w:pPr>
        <w:pStyle w:val="a5"/>
        <w:widowControl w:val="0"/>
        <w:numPr>
          <w:ilvl w:val="1"/>
          <w:numId w:val="3"/>
        </w:numPr>
        <w:autoSpaceDE w:val="0"/>
        <w:autoSpaceDN w:val="0"/>
        <w:adjustRightInd w:val="0"/>
        <w:spacing w:after="0" w:line="240" w:lineRule="auto"/>
        <w:ind w:left="0" w:firstLine="0"/>
        <w:jc w:val="both"/>
        <w:rPr>
          <w:rFonts w:ascii="Times New Roman" w:hAnsi="Times New Roman" w:cs="Times New Roman"/>
          <w:b/>
          <w:bCs/>
          <w:sz w:val="24"/>
          <w:szCs w:val="24"/>
        </w:rPr>
      </w:pPr>
      <w:r w:rsidRPr="00B23A87">
        <w:rPr>
          <w:rFonts w:ascii="Times New Roman" w:hAnsi="Times New Roman" w:cs="Times New Roman"/>
          <w:b/>
          <w:bCs/>
          <w:sz w:val="24"/>
          <w:szCs w:val="24"/>
        </w:rPr>
        <w:t>Цель реализации программы</w:t>
      </w:r>
    </w:p>
    <w:p w:rsidR="009A5C46" w:rsidRPr="00B23A87" w:rsidRDefault="00976A1E" w:rsidP="00B23A87">
      <w:pPr>
        <w:spacing w:after="0" w:line="240" w:lineRule="auto"/>
        <w:jc w:val="both"/>
        <w:rPr>
          <w:rFonts w:ascii="Times New Roman" w:hAnsi="Times New Roman" w:cs="Times New Roman"/>
          <w:sz w:val="24"/>
          <w:szCs w:val="24"/>
        </w:rPr>
      </w:pPr>
      <w:r w:rsidRPr="00B23A87">
        <w:rPr>
          <w:rFonts w:ascii="Times New Roman" w:hAnsi="Times New Roman" w:cs="Times New Roman"/>
          <w:color w:val="000000"/>
          <w:sz w:val="24"/>
          <w:szCs w:val="24"/>
          <w:shd w:val="clear" w:color="auto" w:fill="FFFFFF"/>
        </w:rPr>
        <w:t>Цель освоения дисциплины «</w:t>
      </w:r>
      <w:r w:rsidR="007D4B11" w:rsidRPr="007D4B11">
        <w:rPr>
          <w:rFonts w:ascii="Times New Roman" w:hAnsi="Times New Roman" w:cs="Times New Roman"/>
          <w:sz w:val="24"/>
          <w:szCs w:val="24"/>
        </w:rPr>
        <w:t>Генная инженерия</w:t>
      </w:r>
      <w:r w:rsidR="00F82270" w:rsidRPr="00B23A87">
        <w:rPr>
          <w:rFonts w:ascii="Times New Roman" w:hAnsi="Times New Roman" w:cs="Times New Roman"/>
          <w:color w:val="000000"/>
          <w:sz w:val="24"/>
          <w:szCs w:val="24"/>
          <w:shd w:val="clear" w:color="auto" w:fill="FFFFFF"/>
        </w:rPr>
        <w:t>» -</w:t>
      </w:r>
      <w:r w:rsidRPr="00B23A87">
        <w:rPr>
          <w:rFonts w:ascii="Times New Roman" w:hAnsi="Times New Roman" w:cs="Times New Roman"/>
          <w:color w:val="000000"/>
          <w:sz w:val="24"/>
          <w:szCs w:val="24"/>
          <w:shd w:val="clear" w:color="auto" w:fill="FFFFFF"/>
        </w:rPr>
        <w:t xml:space="preserve"> формирование у обучающихся системы теоретических знаний в области</w:t>
      </w:r>
      <w:r w:rsidR="007D4B11">
        <w:rPr>
          <w:rFonts w:ascii="Times New Roman" w:hAnsi="Times New Roman" w:cs="Times New Roman"/>
          <w:color w:val="000000"/>
          <w:sz w:val="24"/>
          <w:szCs w:val="24"/>
          <w:shd w:val="clear" w:color="auto" w:fill="FFFFFF"/>
        </w:rPr>
        <w:t xml:space="preserve"> молекулярной биологии, генной инженерии</w:t>
      </w:r>
      <w:r w:rsidRPr="00B23A87">
        <w:rPr>
          <w:rFonts w:ascii="Times New Roman" w:hAnsi="Times New Roman" w:cs="Times New Roman"/>
          <w:color w:val="000000"/>
          <w:sz w:val="24"/>
          <w:szCs w:val="24"/>
          <w:shd w:val="clear" w:color="auto" w:fill="FFFFFF"/>
        </w:rPr>
        <w:t>, а также п</w:t>
      </w:r>
      <w:r w:rsidRPr="00B23A87">
        <w:rPr>
          <w:rFonts w:ascii="Times New Roman" w:hAnsi="Times New Roman" w:cs="Times New Roman"/>
          <w:color w:val="000000"/>
          <w:sz w:val="24"/>
          <w:szCs w:val="24"/>
          <w:shd w:val="clear" w:color="auto" w:fill="FFFFFF"/>
        </w:rPr>
        <w:t>о</w:t>
      </w:r>
      <w:r w:rsidRPr="00B23A87">
        <w:rPr>
          <w:rFonts w:ascii="Times New Roman" w:hAnsi="Times New Roman" w:cs="Times New Roman"/>
          <w:color w:val="000000"/>
          <w:sz w:val="24"/>
          <w:szCs w:val="24"/>
          <w:shd w:val="clear" w:color="auto" w:fill="FFFFFF"/>
        </w:rPr>
        <w:t>лучение практических умений, навыков применения методов</w:t>
      </w:r>
      <w:r w:rsidR="007D4B11">
        <w:rPr>
          <w:rFonts w:ascii="Times New Roman" w:hAnsi="Times New Roman" w:cs="Times New Roman"/>
          <w:color w:val="000000"/>
          <w:sz w:val="24"/>
          <w:szCs w:val="24"/>
          <w:shd w:val="clear" w:color="auto" w:fill="FFFFFF"/>
        </w:rPr>
        <w:t xml:space="preserve"> регуляции экспрессии генов</w:t>
      </w:r>
      <w:r w:rsidRPr="00B23A87">
        <w:rPr>
          <w:rFonts w:ascii="Times New Roman" w:hAnsi="Times New Roman" w:cs="Times New Roman"/>
          <w:color w:val="000000"/>
          <w:sz w:val="24"/>
          <w:szCs w:val="24"/>
          <w:shd w:val="clear" w:color="auto" w:fill="FFFFFF"/>
        </w:rPr>
        <w:t>.</w:t>
      </w:r>
    </w:p>
    <w:p w:rsidR="009A5C46" w:rsidRPr="00B23A87" w:rsidRDefault="009A5C46" w:rsidP="00B23A87">
      <w:pPr>
        <w:spacing w:after="0" w:line="240" w:lineRule="auto"/>
        <w:jc w:val="both"/>
        <w:rPr>
          <w:rStyle w:val="32"/>
          <w:b w:val="0"/>
          <w:bCs w:val="0"/>
          <w:color w:val="000000"/>
          <w:sz w:val="24"/>
          <w:szCs w:val="24"/>
        </w:rPr>
      </w:pPr>
      <w:r w:rsidRPr="00B23A87">
        <w:rPr>
          <w:rStyle w:val="32"/>
          <w:color w:val="000000"/>
          <w:sz w:val="24"/>
          <w:szCs w:val="24"/>
        </w:rPr>
        <w:t>1.2</w:t>
      </w:r>
      <w:r w:rsidR="00A642A3" w:rsidRPr="00B23A87">
        <w:rPr>
          <w:rStyle w:val="32"/>
          <w:color w:val="000000"/>
          <w:sz w:val="24"/>
          <w:szCs w:val="24"/>
        </w:rPr>
        <w:t>.</w:t>
      </w:r>
      <w:r w:rsidRPr="00B23A87">
        <w:rPr>
          <w:rStyle w:val="32"/>
          <w:rFonts w:eastAsia="Times New Roman"/>
          <w:color w:val="000000"/>
          <w:sz w:val="24"/>
          <w:szCs w:val="24"/>
        </w:rPr>
        <w:t>Нормативные документы для разработки ДПП</w:t>
      </w:r>
    </w:p>
    <w:p w:rsidR="00B54A0E" w:rsidRPr="00B23A87" w:rsidRDefault="00C675CC" w:rsidP="00B23A87">
      <w:pPr>
        <w:spacing w:after="0" w:line="240" w:lineRule="auto"/>
        <w:jc w:val="both"/>
        <w:rPr>
          <w:rStyle w:val="30"/>
          <w:color w:val="000000"/>
          <w:sz w:val="24"/>
          <w:szCs w:val="24"/>
        </w:rPr>
      </w:pPr>
      <w:r w:rsidRPr="00B23A87">
        <w:rPr>
          <w:rStyle w:val="30"/>
          <w:color w:val="000000"/>
          <w:sz w:val="24"/>
          <w:szCs w:val="24"/>
        </w:rPr>
        <w:t>Нормативно-</w:t>
      </w:r>
      <w:r w:rsidRPr="00B23A87">
        <w:rPr>
          <w:rStyle w:val="30"/>
          <w:rFonts w:eastAsia="Times New Roman"/>
          <w:color w:val="000000"/>
          <w:sz w:val="24"/>
          <w:szCs w:val="24"/>
        </w:rPr>
        <w:t>правовую базу разработки ДПП составляют</w:t>
      </w:r>
      <w:r w:rsidRPr="00B23A87">
        <w:rPr>
          <w:rStyle w:val="30"/>
          <w:color w:val="000000"/>
          <w:sz w:val="24"/>
          <w:szCs w:val="24"/>
        </w:rPr>
        <w:t>:</w:t>
      </w:r>
    </w:p>
    <w:p w:rsidR="00C675CC" w:rsidRPr="00B23A87" w:rsidRDefault="00C675CC" w:rsidP="00B23A87">
      <w:pPr>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 Федеральный Закон от </w:t>
      </w:r>
      <w:r w:rsidRPr="00B23A87">
        <w:rPr>
          <w:rFonts w:ascii="Times New Roman" w:eastAsia="Times New Roman" w:hAnsi="Times New Roman" w:cs="Times New Roman"/>
          <w:bCs/>
          <w:sz w:val="24"/>
          <w:szCs w:val="24"/>
        </w:rPr>
        <w:t>29.12.2012 г. № 273</w:t>
      </w:r>
      <w:r w:rsidRPr="00B23A87">
        <w:rPr>
          <w:rFonts w:ascii="Times New Roman" w:eastAsia="MS Mincho" w:hAnsi="Times New Roman" w:cs="Times New Roman"/>
          <w:bCs/>
          <w:sz w:val="24"/>
          <w:szCs w:val="24"/>
        </w:rPr>
        <w:t>‐</w:t>
      </w:r>
      <w:r w:rsidRPr="00B23A87">
        <w:rPr>
          <w:rFonts w:ascii="Times New Roman" w:eastAsia="Times New Roman" w:hAnsi="Times New Roman" w:cs="Times New Roman"/>
          <w:bCs/>
          <w:sz w:val="24"/>
          <w:szCs w:val="24"/>
        </w:rPr>
        <w:t xml:space="preserve">ФЗ </w:t>
      </w:r>
      <w:r w:rsidRPr="00B23A87">
        <w:rPr>
          <w:rFonts w:ascii="Times New Roman" w:eastAsia="Times New Roman" w:hAnsi="Times New Roman" w:cs="Times New Roman"/>
          <w:sz w:val="24"/>
          <w:szCs w:val="24"/>
        </w:rPr>
        <w:t>«Об образовании в Российской Федер</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ции».</w:t>
      </w:r>
    </w:p>
    <w:p w:rsidR="00A642A3" w:rsidRPr="00B23A87" w:rsidRDefault="00A642A3" w:rsidP="00B23A87">
      <w:pPr>
        <w:tabs>
          <w:tab w:val="num" w:pos="720"/>
        </w:tabs>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 </w:t>
      </w:r>
      <w:r w:rsidRPr="00B23A87">
        <w:rPr>
          <w:rFonts w:ascii="Times New Roman" w:hAnsi="Times New Roman" w:cs="Times New Roman"/>
          <w:sz w:val="24"/>
          <w:szCs w:val="24"/>
        </w:rPr>
        <w:t>Постановление Правительства РФ от 15 сентября 2020 г. N 1441 «Об утверждении Пр</w:t>
      </w:r>
      <w:r w:rsidRPr="00B23A87">
        <w:rPr>
          <w:rFonts w:ascii="Times New Roman" w:hAnsi="Times New Roman" w:cs="Times New Roman"/>
          <w:sz w:val="24"/>
          <w:szCs w:val="24"/>
        </w:rPr>
        <w:t>а</w:t>
      </w:r>
      <w:r w:rsidRPr="00B23A87">
        <w:rPr>
          <w:rFonts w:ascii="Times New Roman" w:hAnsi="Times New Roman" w:cs="Times New Roman"/>
          <w:sz w:val="24"/>
          <w:szCs w:val="24"/>
        </w:rPr>
        <w:t>вил оказания платных образовательных услуг»</w:t>
      </w:r>
      <w:bookmarkStart w:id="1" w:name="text"/>
      <w:bookmarkEnd w:id="1"/>
      <w:r w:rsidR="00F82270" w:rsidRPr="00B23A87">
        <w:rPr>
          <w:rFonts w:ascii="Times New Roman" w:hAnsi="Times New Roman" w:cs="Times New Roman"/>
          <w:sz w:val="24"/>
          <w:szCs w:val="24"/>
        </w:rPr>
        <w:t>;</w:t>
      </w:r>
    </w:p>
    <w:p w:rsidR="00C675CC" w:rsidRPr="00B23A87" w:rsidRDefault="00C675CC" w:rsidP="00B23A87">
      <w:pPr>
        <w:tabs>
          <w:tab w:val="num" w:pos="720"/>
        </w:tabs>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Приказ Мин</w:t>
      </w:r>
      <w:r w:rsidR="006B31E3" w:rsidRPr="00B23A87">
        <w:rPr>
          <w:rFonts w:ascii="Times New Roman" w:eastAsia="Times New Roman" w:hAnsi="Times New Roman" w:cs="Times New Roman"/>
          <w:sz w:val="24"/>
          <w:szCs w:val="24"/>
        </w:rPr>
        <w:t xml:space="preserve">истерства </w:t>
      </w:r>
      <w:r w:rsidRPr="00B23A87">
        <w:rPr>
          <w:rFonts w:ascii="Times New Roman" w:eastAsia="Times New Roman" w:hAnsi="Times New Roman" w:cs="Times New Roman"/>
          <w:sz w:val="24"/>
          <w:szCs w:val="24"/>
        </w:rPr>
        <w:t>здрав</w:t>
      </w:r>
      <w:r w:rsidR="006B31E3" w:rsidRPr="00B23A87">
        <w:rPr>
          <w:rFonts w:ascii="Times New Roman" w:eastAsia="Times New Roman" w:hAnsi="Times New Roman" w:cs="Times New Roman"/>
          <w:sz w:val="24"/>
          <w:szCs w:val="24"/>
        </w:rPr>
        <w:t xml:space="preserve">оохранения и </w:t>
      </w:r>
      <w:r w:rsidRPr="00B23A87">
        <w:rPr>
          <w:rFonts w:ascii="Times New Roman" w:eastAsia="Times New Roman" w:hAnsi="Times New Roman" w:cs="Times New Roman"/>
          <w:sz w:val="24"/>
          <w:szCs w:val="24"/>
        </w:rPr>
        <w:t>соц</w:t>
      </w:r>
      <w:r w:rsidR="006B31E3" w:rsidRPr="00B23A87">
        <w:rPr>
          <w:rFonts w:ascii="Times New Roman" w:eastAsia="Times New Roman" w:hAnsi="Times New Roman" w:cs="Times New Roman"/>
          <w:sz w:val="24"/>
          <w:szCs w:val="24"/>
        </w:rPr>
        <w:t xml:space="preserve">иального </w:t>
      </w:r>
      <w:r w:rsidRPr="00B23A87">
        <w:rPr>
          <w:rFonts w:ascii="Times New Roman" w:eastAsia="Times New Roman" w:hAnsi="Times New Roman" w:cs="Times New Roman"/>
          <w:sz w:val="24"/>
          <w:szCs w:val="24"/>
        </w:rPr>
        <w:t xml:space="preserve">развития России от </w:t>
      </w:r>
      <w:r w:rsidRPr="00B23A87">
        <w:rPr>
          <w:rFonts w:ascii="Times New Roman" w:eastAsia="Times New Roman" w:hAnsi="Times New Roman" w:cs="Times New Roman"/>
          <w:bCs/>
          <w:sz w:val="24"/>
          <w:szCs w:val="24"/>
        </w:rPr>
        <w:t xml:space="preserve">26.08.2010 г. № 761н </w:t>
      </w:r>
      <w:r w:rsidRPr="00B23A87">
        <w:rPr>
          <w:rFonts w:ascii="Times New Roman" w:eastAsia="Times New Roman" w:hAnsi="Times New Roman" w:cs="Times New Roman"/>
          <w:sz w:val="24"/>
          <w:szCs w:val="24"/>
        </w:rPr>
        <w:t>«Об утверждении Единого квалификационного справочника должностей руков</w:t>
      </w:r>
      <w:r w:rsidRPr="00B23A87">
        <w:rPr>
          <w:rFonts w:ascii="Times New Roman" w:eastAsia="Times New Roman" w:hAnsi="Times New Roman" w:cs="Times New Roman"/>
          <w:sz w:val="24"/>
          <w:szCs w:val="24"/>
        </w:rPr>
        <w:t>о</w:t>
      </w:r>
      <w:r w:rsidRPr="00B23A87">
        <w:rPr>
          <w:rFonts w:ascii="Times New Roman" w:eastAsia="Times New Roman" w:hAnsi="Times New Roman" w:cs="Times New Roman"/>
          <w:sz w:val="24"/>
          <w:szCs w:val="24"/>
        </w:rPr>
        <w:t>дителей, специалистов и служащих, раздел «Квалификационные характеристики должн</w:t>
      </w:r>
      <w:r w:rsidRPr="00B23A87">
        <w:rPr>
          <w:rFonts w:ascii="Times New Roman" w:eastAsia="Times New Roman" w:hAnsi="Times New Roman" w:cs="Times New Roman"/>
          <w:sz w:val="24"/>
          <w:szCs w:val="24"/>
        </w:rPr>
        <w:t>о</w:t>
      </w:r>
      <w:r w:rsidRPr="00B23A87">
        <w:rPr>
          <w:rFonts w:ascii="Times New Roman" w:eastAsia="Times New Roman" w:hAnsi="Times New Roman" w:cs="Times New Roman"/>
          <w:sz w:val="24"/>
          <w:szCs w:val="24"/>
        </w:rPr>
        <w:t>стей работн</w:t>
      </w:r>
      <w:r w:rsidRPr="00B23A87">
        <w:rPr>
          <w:rFonts w:ascii="Times New Roman" w:eastAsia="Times New Roman" w:hAnsi="Times New Roman" w:cs="Times New Roman"/>
          <w:sz w:val="24"/>
          <w:szCs w:val="24"/>
        </w:rPr>
        <w:t>и</w:t>
      </w:r>
      <w:r w:rsidRPr="00B23A87">
        <w:rPr>
          <w:rFonts w:ascii="Times New Roman" w:eastAsia="Times New Roman" w:hAnsi="Times New Roman" w:cs="Times New Roman"/>
          <w:sz w:val="24"/>
          <w:szCs w:val="24"/>
        </w:rPr>
        <w:t>ков образования»</w:t>
      </w:r>
      <w:r w:rsidR="00F82270" w:rsidRPr="00B23A87">
        <w:rPr>
          <w:rFonts w:ascii="Times New Roman" w:eastAsia="Times New Roman" w:hAnsi="Times New Roman" w:cs="Times New Roman"/>
          <w:sz w:val="24"/>
          <w:szCs w:val="24"/>
        </w:rPr>
        <w:t>;</w:t>
      </w:r>
    </w:p>
    <w:p w:rsidR="00C675CC" w:rsidRPr="00B23A87" w:rsidRDefault="00C675CC" w:rsidP="00B23A87">
      <w:pPr>
        <w:tabs>
          <w:tab w:val="num" w:pos="720"/>
        </w:tabs>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Приказ Мин</w:t>
      </w:r>
      <w:r w:rsidR="006B31E3" w:rsidRPr="00B23A87">
        <w:rPr>
          <w:rFonts w:ascii="Times New Roman" w:eastAsia="Times New Roman" w:hAnsi="Times New Roman" w:cs="Times New Roman"/>
          <w:sz w:val="24"/>
          <w:szCs w:val="24"/>
        </w:rPr>
        <w:t xml:space="preserve">истерства </w:t>
      </w:r>
      <w:r w:rsidRPr="00B23A87">
        <w:rPr>
          <w:rFonts w:ascii="Times New Roman" w:eastAsia="Times New Roman" w:hAnsi="Times New Roman" w:cs="Times New Roman"/>
          <w:sz w:val="24"/>
          <w:szCs w:val="24"/>
        </w:rPr>
        <w:t>обр</w:t>
      </w:r>
      <w:r w:rsidR="006B31E3" w:rsidRPr="00B23A87">
        <w:rPr>
          <w:rFonts w:ascii="Times New Roman" w:eastAsia="Times New Roman" w:hAnsi="Times New Roman" w:cs="Times New Roman"/>
          <w:sz w:val="24"/>
          <w:szCs w:val="24"/>
        </w:rPr>
        <w:t xml:space="preserve">азования и </w:t>
      </w:r>
      <w:r w:rsidRPr="00B23A87">
        <w:rPr>
          <w:rFonts w:ascii="Times New Roman" w:eastAsia="Times New Roman" w:hAnsi="Times New Roman" w:cs="Times New Roman"/>
          <w:sz w:val="24"/>
          <w:szCs w:val="24"/>
        </w:rPr>
        <w:t xml:space="preserve">науки России от </w:t>
      </w:r>
      <w:r w:rsidRPr="00B23A87">
        <w:rPr>
          <w:rFonts w:ascii="Times New Roman" w:eastAsia="Times New Roman" w:hAnsi="Times New Roman" w:cs="Times New Roman"/>
          <w:bCs/>
          <w:sz w:val="24"/>
          <w:szCs w:val="24"/>
        </w:rPr>
        <w:t xml:space="preserve">07.04.2014 г. № 276 </w:t>
      </w:r>
      <w:r w:rsidRPr="00B23A87">
        <w:rPr>
          <w:rFonts w:ascii="Times New Roman" w:eastAsia="Times New Roman" w:hAnsi="Times New Roman" w:cs="Times New Roman"/>
          <w:sz w:val="24"/>
          <w:szCs w:val="24"/>
        </w:rPr>
        <w:t>«Об утвержд</w:t>
      </w:r>
      <w:r w:rsidRPr="00B23A87">
        <w:rPr>
          <w:rFonts w:ascii="Times New Roman" w:eastAsia="Times New Roman" w:hAnsi="Times New Roman" w:cs="Times New Roman"/>
          <w:sz w:val="24"/>
          <w:szCs w:val="24"/>
        </w:rPr>
        <w:t>е</w:t>
      </w:r>
      <w:r w:rsidRPr="00B23A87">
        <w:rPr>
          <w:rFonts w:ascii="Times New Roman" w:eastAsia="Times New Roman" w:hAnsi="Times New Roman" w:cs="Times New Roman"/>
          <w:sz w:val="24"/>
          <w:szCs w:val="24"/>
        </w:rPr>
        <w:t>нии порядка проведения аттестации педагогических работников организаций, осущест</w:t>
      </w:r>
      <w:r w:rsidRPr="00B23A87">
        <w:rPr>
          <w:rFonts w:ascii="Times New Roman" w:eastAsia="Times New Roman" w:hAnsi="Times New Roman" w:cs="Times New Roman"/>
          <w:sz w:val="24"/>
          <w:szCs w:val="24"/>
        </w:rPr>
        <w:t>в</w:t>
      </w:r>
      <w:r w:rsidRPr="00B23A87">
        <w:rPr>
          <w:rFonts w:ascii="Times New Roman" w:eastAsia="Times New Roman" w:hAnsi="Times New Roman" w:cs="Times New Roman"/>
          <w:sz w:val="24"/>
          <w:szCs w:val="24"/>
        </w:rPr>
        <w:t>ляющих образовательную деятельность»</w:t>
      </w:r>
      <w:r w:rsidR="00F82270" w:rsidRPr="00B23A87">
        <w:rPr>
          <w:rFonts w:ascii="Times New Roman" w:eastAsia="Times New Roman" w:hAnsi="Times New Roman" w:cs="Times New Roman"/>
          <w:sz w:val="24"/>
          <w:szCs w:val="24"/>
        </w:rPr>
        <w:t>;</w:t>
      </w:r>
    </w:p>
    <w:p w:rsidR="006B31E3" w:rsidRPr="00B23A87" w:rsidRDefault="006B31E3" w:rsidP="00B23A87">
      <w:pPr>
        <w:pStyle w:val="2"/>
        <w:shd w:val="clear" w:color="auto" w:fill="FFFFFF"/>
        <w:spacing w:before="0" w:line="240" w:lineRule="auto"/>
        <w:jc w:val="both"/>
        <w:rPr>
          <w:rFonts w:ascii="Times New Roman" w:hAnsi="Times New Roman" w:cs="Times New Roman"/>
          <w:b w:val="0"/>
          <w:color w:val="000000" w:themeColor="text1"/>
          <w:sz w:val="24"/>
          <w:szCs w:val="24"/>
        </w:rPr>
      </w:pPr>
      <w:r w:rsidRPr="00B23A87">
        <w:rPr>
          <w:rFonts w:ascii="Times New Roman" w:hAnsi="Times New Roman" w:cs="Times New Roman"/>
          <w:b w:val="0"/>
          <w:color w:val="000000" w:themeColor="text1"/>
          <w:sz w:val="24"/>
          <w:szCs w:val="24"/>
        </w:rPr>
        <w:t>- Приказ Министерства просвещения РФ от 9 ноября 2018 г. N 196 «Об утверждении П</w:t>
      </w:r>
      <w:r w:rsidRPr="00B23A87">
        <w:rPr>
          <w:rFonts w:ascii="Times New Roman" w:hAnsi="Times New Roman" w:cs="Times New Roman"/>
          <w:b w:val="0"/>
          <w:color w:val="000000" w:themeColor="text1"/>
          <w:sz w:val="24"/>
          <w:szCs w:val="24"/>
        </w:rPr>
        <w:t>о</w:t>
      </w:r>
      <w:r w:rsidRPr="00B23A87">
        <w:rPr>
          <w:rFonts w:ascii="Times New Roman" w:hAnsi="Times New Roman" w:cs="Times New Roman"/>
          <w:b w:val="0"/>
          <w:color w:val="000000" w:themeColor="text1"/>
          <w:sz w:val="24"/>
          <w:szCs w:val="24"/>
        </w:rPr>
        <w:t>рядка организации и осуществления образовател</w:t>
      </w:r>
      <w:r w:rsidRPr="00B23A87">
        <w:rPr>
          <w:rFonts w:ascii="Times New Roman" w:hAnsi="Times New Roman" w:cs="Times New Roman"/>
          <w:b w:val="0"/>
          <w:color w:val="000000" w:themeColor="text1"/>
          <w:sz w:val="24"/>
          <w:szCs w:val="24"/>
        </w:rPr>
        <w:t>ь</w:t>
      </w:r>
      <w:r w:rsidRPr="00B23A87">
        <w:rPr>
          <w:rFonts w:ascii="Times New Roman" w:hAnsi="Times New Roman" w:cs="Times New Roman"/>
          <w:b w:val="0"/>
          <w:color w:val="000000" w:themeColor="text1"/>
          <w:sz w:val="24"/>
          <w:szCs w:val="24"/>
        </w:rPr>
        <w:t>ной деятельности по дополнительным общеобразовательным программам»</w:t>
      </w:r>
      <w:r w:rsidR="00F82270" w:rsidRPr="00B23A87">
        <w:rPr>
          <w:rFonts w:ascii="Times New Roman" w:hAnsi="Times New Roman" w:cs="Times New Roman"/>
          <w:b w:val="0"/>
          <w:color w:val="000000" w:themeColor="text1"/>
          <w:sz w:val="24"/>
          <w:szCs w:val="24"/>
        </w:rPr>
        <w:t>;</w:t>
      </w:r>
    </w:p>
    <w:p w:rsidR="00C675CC" w:rsidRPr="00B23A87" w:rsidRDefault="00C675CC" w:rsidP="00B23A87">
      <w:pPr>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 Приказ </w:t>
      </w:r>
      <w:r w:rsidR="00646942" w:rsidRPr="00B23A87">
        <w:rPr>
          <w:rFonts w:ascii="Times New Roman" w:eastAsia="Times New Roman" w:hAnsi="Times New Roman" w:cs="Times New Roman"/>
          <w:sz w:val="24"/>
          <w:szCs w:val="24"/>
        </w:rPr>
        <w:t xml:space="preserve">Министерства образования и науки </w:t>
      </w:r>
      <w:r w:rsidRPr="00B23A87">
        <w:rPr>
          <w:rFonts w:ascii="Times New Roman" w:eastAsia="Times New Roman" w:hAnsi="Times New Roman" w:cs="Times New Roman"/>
          <w:sz w:val="24"/>
          <w:szCs w:val="24"/>
        </w:rPr>
        <w:t xml:space="preserve">России от </w:t>
      </w:r>
      <w:r w:rsidRPr="00B23A87">
        <w:rPr>
          <w:rFonts w:ascii="Times New Roman" w:eastAsia="Times New Roman" w:hAnsi="Times New Roman" w:cs="Times New Roman"/>
          <w:bCs/>
          <w:sz w:val="24"/>
          <w:szCs w:val="24"/>
        </w:rPr>
        <w:t xml:space="preserve">01.07.2013 г. № 499 </w:t>
      </w:r>
      <w:r w:rsidRPr="00B23A87">
        <w:rPr>
          <w:rFonts w:ascii="Times New Roman" w:eastAsia="Times New Roman" w:hAnsi="Times New Roman" w:cs="Times New Roman"/>
          <w:sz w:val="24"/>
          <w:szCs w:val="24"/>
        </w:rPr>
        <w:t>«Об утвержд</w:t>
      </w:r>
      <w:r w:rsidRPr="00B23A87">
        <w:rPr>
          <w:rFonts w:ascii="Times New Roman" w:eastAsia="Times New Roman" w:hAnsi="Times New Roman" w:cs="Times New Roman"/>
          <w:sz w:val="24"/>
          <w:szCs w:val="24"/>
        </w:rPr>
        <w:t>е</w:t>
      </w:r>
      <w:r w:rsidRPr="00B23A87">
        <w:rPr>
          <w:rFonts w:ascii="Times New Roman" w:eastAsia="Times New Roman" w:hAnsi="Times New Roman" w:cs="Times New Roman"/>
          <w:sz w:val="24"/>
          <w:szCs w:val="24"/>
        </w:rPr>
        <w:t>нии Порядка организации и осуществления образовательной деятельности по дополн</w:t>
      </w:r>
      <w:r w:rsidRPr="00B23A87">
        <w:rPr>
          <w:rFonts w:ascii="Times New Roman" w:eastAsia="Times New Roman" w:hAnsi="Times New Roman" w:cs="Times New Roman"/>
          <w:sz w:val="24"/>
          <w:szCs w:val="24"/>
        </w:rPr>
        <w:t>и</w:t>
      </w:r>
      <w:r w:rsidRPr="00B23A87">
        <w:rPr>
          <w:rFonts w:ascii="Times New Roman" w:eastAsia="Times New Roman" w:hAnsi="Times New Roman" w:cs="Times New Roman"/>
          <w:sz w:val="24"/>
          <w:szCs w:val="24"/>
        </w:rPr>
        <w:t>тельным профессиональным программам»</w:t>
      </w:r>
    </w:p>
    <w:p w:rsidR="00C675CC" w:rsidRPr="00B23A87" w:rsidRDefault="00C675CC" w:rsidP="00B23A87">
      <w:pPr>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 Письмо </w:t>
      </w:r>
      <w:r w:rsidR="00646942" w:rsidRPr="00B23A87">
        <w:rPr>
          <w:rFonts w:ascii="Times New Roman" w:eastAsia="Times New Roman" w:hAnsi="Times New Roman" w:cs="Times New Roman"/>
          <w:sz w:val="24"/>
          <w:szCs w:val="24"/>
        </w:rPr>
        <w:t xml:space="preserve">Министерства образования и науки </w:t>
      </w:r>
      <w:r w:rsidRPr="00B23A87">
        <w:rPr>
          <w:rFonts w:ascii="Times New Roman" w:eastAsia="Times New Roman" w:hAnsi="Times New Roman" w:cs="Times New Roman"/>
          <w:sz w:val="24"/>
          <w:szCs w:val="24"/>
        </w:rPr>
        <w:t xml:space="preserve">России от </w:t>
      </w:r>
      <w:r w:rsidRPr="00B23A87">
        <w:rPr>
          <w:rFonts w:ascii="Times New Roman" w:eastAsia="Times New Roman" w:hAnsi="Times New Roman" w:cs="Times New Roman"/>
          <w:bCs/>
          <w:sz w:val="24"/>
          <w:szCs w:val="24"/>
        </w:rPr>
        <w:t>08.10.2013 г. № 06</w:t>
      </w:r>
      <w:r w:rsidRPr="00B23A87">
        <w:rPr>
          <w:rFonts w:ascii="Times New Roman" w:eastAsia="MS Mincho" w:hAnsi="Times New Roman" w:cs="Times New Roman"/>
          <w:bCs/>
          <w:sz w:val="24"/>
          <w:szCs w:val="24"/>
        </w:rPr>
        <w:t>‐</w:t>
      </w:r>
      <w:r w:rsidRPr="00B23A87">
        <w:rPr>
          <w:rFonts w:ascii="Times New Roman" w:eastAsia="Times New Roman" w:hAnsi="Times New Roman" w:cs="Times New Roman"/>
          <w:bCs/>
          <w:sz w:val="24"/>
          <w:szCs w:val="24"/>
        </w:rPr>
        <w:t xml:space="preserve">731 </w:t>
      </w:r>
      <w:r w:rsidRPr="00B23A87">
        <w:rPr>
          <w:rFonts w:ascii="Times New Roman" w:eastAsia="Times New Roman" w:hAnsi="Times New Roman" w:cs="Times New Roman"/>
          <w:sz w:val="24"/>
          <w:szCs w:val="24"/>
        </w:rPr>
        <w:t>«О допо</w:t>
      </w:r>
      <w:r w:rsidRPr="00B23A87">
        <w:rPr>
          <w:rFonts w:ascii="Times New Roman" w:eastAsia="Times New Roman" w:hAnsi="Times New Roman" w:cs="Times New Roman"/>
          <w:sz w:val="24"/>
          <w:szCs w:val="24"/>
        </w:rPr>
        <w:t>л</w:t>
      </w:r>
      <w:r w:rsidRPr="00B23A87">
        <w:rPr>
          <w:rFonts w:ascii="Times New Roman" w:eastAsia="Times New Roman" w:hAnsi="Times New Roman" w:cs="Times New Roman"/>
          <w:sz w:val="24"/>
          <w:szCs w:val="24"/>
        </w:rPr>
        <w:t xml:space="preserve">нительном профессиональном образовании» </w:t>
      </w:r>
    </w:p>
    <w:p w:rsidR="00C675CC" w:rsidRPr="00B23A87" w:rsidRDefault="00C675CC" w:rsidP="00B23A87">
      <w:pPr>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Письмо</w:t>
      </w:r>
      <w:r w:rsidR="00646942" w:rsidRPr="00B23A87">
        <w:rPr>
          <w:rFonts w:ascii="Times New Roman" w:eastAsia="Times New Roman" w:hAnsi="Times New Roman" w:cs="Times New Roman"/>
          <w:sz w:val="24"/>
          <w:szCs w:val="24"/>
        </w:rPr>
        <w:t xml:space="preserve"> Министерства образования и науки</w:t>
      </w:r>
      <w:r w:rsidRPr="00B23A87">
        <w:rPr>
          <w:rFonts w:ascii="Times New Roman" w:eastAsia="Times New Roman" w:hAnsi="Times New Roman" w:cs="Times New Roman"/>
          <w:sz w:val="24"/>
          <w:szCs w:val="24"/>
        </w:rPr>
        <w:t xml:space="preserve"> России от </w:t>
      </w:r>
      <w:r w:rsidRPr="00B23A87">
        <w:rPr>
          <w:rFonts w:ascii="Times New Roman" w:eastAsia="Times New Roman" w:hAnsi="Times New Roman" w:cs="Times New Roman"/>
          <w:bCs/>
          <w:sz w:val="24"/>
          <w:szCs w:val="24"/>
        </w:rPr>
        <w:t>22.04.2015 № ВК</w:t>
      </w:r>
      <w:r w:rsidRPr="00B23A87">
        <w:rPr>
          <w:rFonts w:ascii="Times New Roman" w:eastAsia="MS Mincho" w:hAnsi="Times New Roman" w:cs="Times New Roman"/>
          <w:bCs/>
          <w:sz w:val="24"/>
          <w:szCs w:val="24"/>
        </w:rPr>
        <w:t>‐</w:t>
      </w:r>
      <w:r w:rsidRPr="00B23A87">
        <w:rPr>
          <w:rFonts w:ascii="Times New Roman" w:eastAsia="Times New Roman" w:hAnsi="Times New Roman" w:cs="Times New Roman"/>
          <w:bCs/>
          <w:sz w:val="24"/>
          <w:szCs w:val="24"/>
        </w:rPr>
        <w:t xml:space="preserve">1032/06 </w:t>
      </w:r>
      <w:r w:rsidRPr="00B23A87">
        <w:rPr>
          <w:rFonts w:ascii="Times New Roman" w:eastAsia="Times New Roman" w:hAnsi="Times New Roman" w:cs="Times New Roman"/>
          <w:sz w:val="24"/>
          <w:szCs w:val="24"/>
        </w:rPr>
        <w:t>«О н</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 xml:space="preserve">правлении Методических рекомендаций» </w:t>
      </w:r>
      <w:r w:rsidRPr="00B23A87">
        <w:rPr>
          <w:rFonts w:ascii="Times New Roman" w:eastAsia="MS Mincho" w:hAnsi="Times New Roman" w:cs="Times New Roman"/>
          <w:sz w:val="24"/>
          <w:szCs w:val="24"/>
        </w:rPr>
        <w:t>‐</w:t>
      </w:r>
      <w:r w:rsidRPr="00B23A87">
        <w:rPr>
          <w:rFonts w:ascii="Times New Roman" w:eastAsia="Times New Roman" w:hAnsi="Times New Roman" w:cs="Times New Roman"/>
          <w:sz w:val="24"/>
          <w:szCs w:val="24"/>
        </w:rPr>
        <w:t xml:space="preserve"> Метод</w:t>
      </w:r>
      <w:r w:rsidRPr="00B23A87">
        <w:rPr>
          <w:rFonts w:ascii="Times New Roman" w:eastAsia="Times New Roman" w:hAnsi="Times New Roman" w:cs="Times New Roman"/>
          <w:sz w:val="24"/>
          <w:szCs w:val="24"/>
        </w:rPr>
        <w:t>и</w:t>
      </w:r>
      <w:r w:rsidRPr="00B23A87">
        <w:rPr>
          <w:rFonts w:ascii="Times New Roman" w:eastAsia="Times New Roman" w:hAnsi="Times New Roman" w:cs="Times New Roman"/>
          <w:sz w:val="24"/>
          <w:szCs w:val="24"/>
        </w:rPr>
        <w:t>ческие рекомендации – разъяснения по разработке дополнительных профессиональных программ на основе профессиональных стандартов.</w:t>
      </w:r>
    </w:p>
    <w:p w:rsidR="00C675CC" w:rsidRPr="00B23A87" w:rsidRDefault="00C675CC" w:rsidP="00B23A87">
      <w:pPr>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 Письмо </w:t>
      </w:r>
      <w:r w:rsidR="00646942" w:rsidRPr="00B23A87">
        <w:rPr>
          <w:rFonts w:ascii="Times New Roman" w:eastAsia="Times New Roman" w:hAnsi="Times New Roman" w:cs="Times New Roman"/>
          <w:sz w:val="24"/>
          <w:szCs w:val="24"/>
        </w:rPr>
        <w:t xml:space="preserve">Министерства образования и науки </w:t>
      </w:r>
      <w:r w:rsidRPr="00B23A87">
        <w:rPr>
          <w:rFonts w:ascii="Times New Roman" w:eastAsia="Times New Roman" w:hAnsi="Times New Roman" w:cs="Times New Roman"/>
          <w:sz w:val="24"/>
          <w:szCs w:val="24"/>
        </w:rPr>
        <w:t xml:space="preserve">России от </w:t>
      </w:r>
      <w:r w:rsidRPr="00B23A87">
        <w:rPr>
          <w:rFonts w:ascii="Times New Roman" w:eastAsia="Times New Roman" w:hAnsi="Times New Roman" w:cs="Times New Roman"/>
          <w:bCs/>
          <w:sz w:val="24"/>
          <w:szCs w:val="24"/>
        </w:rPr>
        <w:t>30.03.2015 № АК</w:t>
      </w:r>
      <w:r w:rsidRPr="00B23A87">
        <w:rPr>
          <w:rFonts w:ascii="Times New Roman" w:eastAsia="MS Mincho" w:hAnsi="Times New Roman" w:cs="Times New Roman"/>
          <w:bCs/>
          <w:sz w:val="24"/>
          <w:szCs w:val="24"/>
        </w:rPr>
        <w:t>‐</w:t>
      </w:r>
      <w:r w:rsidRPr="00B23A87">
        <w:rPr>
          <w:rFonts w:ascii="Times New Roman" w:eastAsia="Times New Roman" w:hAnsi="Times New Roman" w:cs="Times New Roman"/>
          <w:bCs/>
          <w:sz w:val="24"/>
          <w:szCs w:val="24"/>
        </w:rPr>
        <w:t xml:space="preserve">821/06 </w:t>
      </w:r>
      <w:r w:rsidRPr="00B23A87">
        <w:rPr>
          <w:rFonts w:ascii="Times New Roman" w:eastAsia="Times New Roman" w:hAnsi="Times New Roman" w:cs="Times New Roman"/>
          <w:sz w:val="24"/>
          <w:szCs w:val="24"/>
        </w:rPr>
        <w:t xml:space="preserve">«О </w:t>
      </w:r>
      <w:r w:rsidR="00B23A87" w:rsidRPr="00B23A87">
        <w:rPr>
          <w:rFonts w:ascii="Times New Roman" w:eastAsia="Times New Roman" w:hAnsi="Times New Roman" w:cs="Times New Roman"/>
          <w:sz w:val="24"/>
          <w:szCs w:val="24"/>
        </w:rPr>
        <w:t>н</w:t>
      </w:r>
      <w:r w:rsidR="00B23A87" w:rsidRPr="00B23A87">
        <w:rPr>
          <w:rFonts w:ascii="Times New Roman" w:eastAsia="Times New Roman" w:hAnsi="Times New Roman" w:cs="Times New Roman"/>
          <w:sz w:val="24"/>
          <w:szCs w:val="24"/>
        </w:rPr>
        <w:t>а</w:t>
      </w:r>
      <w:r w:rsidR="00B23A87" w:rsidRPr="00B23A87">
        <w:rPr>
          <w:rFonts w:ascii="Times New Roman" w:eastAsia="Times New Roman" w:hAnsi="Times New Roman" w:cs="Times New Roman"/>
          <w:sz w:val="24"/>
          <w:szCs w:val="24"/>
        </w:rPr>
        <w:t>правлении Методических</w:t>
      </w:r>
      <w:r w:rsidRPr="00B23A87">
        <w:rPr>
          <w:rFonts w:ascii="Times New Roman" w:eastAsia="Times New Roman" w:hAnsi="Times New Roman" w:cs="Times New Roman"/>
          <w:sz w:val="24"/>
          <w:szCs w:val="24"/>
        </w:rPr>
        <w:t xml:space="preserve"> рекомендаций по итоговой аттестации слушателей»</w:t>
      </w:r>
    </w:p>
    <w:p w:rsidR="00C675CC" w:rsidRPr="00B23A87" w:rsidRDefault="00036533" w:rsidP="00B23A87">
      <w:pPr>
        <w:spacing w:after="0" w:line="240" w:lineRule="auto"/>
        <w:jc w:val="both"/>
        <w:rPr>
          <w:rFonts w:ascii="Times New Roman" w:hAnsi="Times New Roman" w:cs="Times New Roman"/>
          <w:sz w:val="24"/>
          <w:szCs w:val="24"/>
        </w:rPr>
      </w:pPr>
      <w:r w:rsidRPr="00B23A87">
        <w:rPr>
          <w:rFonts w:ascii="Times New Roman" w:hAnsi="Times New Roman" w:cs="Times New Roman"/>
          <w:b/>
          <w:bCs/>
          <w:sz w:val="24"/>
          <w:szCs w:val="24"/>
        </w:rPr>
        <w:t>1.3</w:t>
      </w:r>
      <w:r w:rsidR="00D07463" w:rsidRPr="00B23A87">
        <w:rPr>
          <w:rFonts w:ascii="Times New Roman" w:hAnsi="Times New Roman" w:cs="Times New Roman"/>
          <w:b/>
          <w:bCs/>
          <w:sz w:val="24"/>
          <w:szCs w:val="24"/>
        </w:rPr>
        <w:t>.</w:t>
      </w:r>
      <w:r w:rsidRPr="00B23A87">
        <w:rPr>
          <w:rFonts w:ascii="Times New Roman" w:hAnsi="Times New Roman" w:cs="Times New Roman"/>
          <w:b/>
          <w:bCs/>
          <w:sz w:val="24"/>
          <w:szCs w:val="24"/>
        </w:rPr>
        <w:t>Перечень нормативных документов, определяющих квалификационные требов</w:t>
      </w:r>
      <w:r w:rsidRPr="00B23A87">
        <w:rPr>
          <w:rFonts w:ascii="Times New Roman" w:hAnsi="Times New Roman" w:cs="Times New Roman"/>
          <w:b/>
          <w:bCs/>
          <w:sz w:val="24"/>
          <w:szCs w:val="24"/>
        </w:rPr>
        <w:t>а</w:t>
      </w:r>
      <w:r w:rsidRPr="00B23A87">
        <w:rPr>
          <w:rFonts w:ascii="Times New Roman" w:hAnsi="Times New Roman" w:cs="Times New Roman"/>
          <w:b/>
          <w:bCs/>
          <w:sz w:val="24"/>
          <w:szCs w:val="24"/>
        </w:rPr>
        <w:t>ния к выпускнику программы</w:t>
      </w:r>
    </w:p>
    <w:p w:rsidR="0004473D" w:rsidRPr="00B23A87" w:rsidRDefault="00D07463" w:rsidP="00B23A87">
      <w:pPr>
        <w:widowControl w:val="0"/>
        <w:autoSpaceDE w:val="0"/>
        <w:autoSpaceDN w:val="0"/>
        <w:adjustRightInd w:val="0"/>
        <w:spacing w:after="0" w:line="240" w:lineRule="auto"/>
        <w:jc w:val="both"/>
        <w:rPr>
          <w:rFonts w:ascii="Times New Roman" w:hAnsi="Times New Roman" w:cs="Times New Roman"/>
          <w:sz w:val="24"/>
          <w:szCs w:val="24"/>
        </w:rPr>
      </w:pPr>
      <w:r w:rsidRPr="00B23A87">
        <w:rPr>
          <w:rFonts w:ascii="Times New Roman" w:hAnsi="Times New Roman" w:cs="Times New Roman"/>
          <w:sz w:val="24"/>
          <w:szCs w:val="24"/>
        </w:rPr>
        <w:t>Программа разработана на основе требований:</w:t>
      </w:r>
    </w:p>
    <w:p w:rsidR="00C13D4F" w:rsidRPr="00B23A87" w:rsidRDefault="00C13D4F" w:rsidP="00B23A87">
      <w:pPr>
        <w:widowControl w:val="0"/>
        <w:autoSpaceDE w:val="0"/>
        <w:autoSpaceDN w:val="0"/>
        <w:adjustRightInd w:val="0"/>
        <w:spacing w:after="0" w:line="240" w:lineRule="auto"/>
        <w:jc w:val="both"/>
        <w:rPr>
          <w:rFonts w:ascii="Times New Roman" w:hAnsi="Times New Roman" w:cs="Times New Roman"/>
          <w:sz w:val="24"/>
          <w:szCs w:val="24"/>
        </w:rPr>
      </w:pPr>
      <w:r w:rsidRPr="00B23A87">
        <w:rPr>
          <w:rFonts w:ascii="Times New Roman" w:hAnsi="Times New Roman" w:cs="Times New Roman"/>
          <w:sz w:val="24"/>
          <w:szCs w:val="24"/>
        </w:rPr>
        <w:t>- Порядок организации и осуществления образовательной деятельности по допол-нительным общеобразовательным программам (утвержден Приказом Министерства обр</w:t>
      </w:r>
      <w:r w:rsidRPr="00B23A87">
        <w:rPr>
          <w:rFonts w:ascii="Times New Roman" w:hAnsi="Times New Roman" w:cs="Times New Roman"/>
          <w:sz w:val="24"/>
          <w:szCs w:val="24"/>
        </w:rPr>
        <w:t>а</w:t>
      </w:r>
      <w:r w:rsidRPr="00B23A87">
        <w:rPr>
          <w:rFonts w:ascii="Times New Roman" w:hAnsi="Times New Roman" w:cs="Times New Roman"/>
          <w:sz w:val="24"/>
          <w:szCs w:val="24"/>
        </w:rPr>
        <w:t>зования и науки Российской Федерации (Минобрнауки России) от 29 августа 2013г. №1008;</w:t>
      </w:r>
    </w:p>
    <w:p w:rsidR="00C13D4F" w:rsidRPr="00B23A87" w:rsidRDefault="00C13D4F" w:rsidP="00B23A87">
      <w:pPr>
        <w:widowControl w:val="0"/>
        <w:autoSpaceDE w:val="0"/>
        <w:autoSpaceDN w:val="0"/>
        <w:adjustRightInd w:val="0"/>
        <w:spacing w:after="0" w:line="240" w:lineRule="auto"/>
        <w:jc w:val="both"/>
        <w:rPr>
          <w:rFonts w:ascii="Times New Roman" w:hAnsi="Times New Roman" w:cs="Times New Roman"/>
          <w:sz w:val="24"/>
          <w:szCs w:val="24"/>
        </w:rPr>
      </w:pPr>
      <w:r w:rsidRPr="00B23A87">
        <w:rPr>
          <w:rFonts w:ascii="Times New Roman" w:hAnsi="Times New Roman" w:cs="Times New Roman"/>
          <w:sz w:val="24"/>
          <w:szCs w:val="24"/>
        </w:rPr>
        <w:t>- Письмо Министерства образования и науки Российской Федерации от 18 ноября 2015г. №09-3243 «Методические рекомендации по проектированию дополнительных общеразв</w:t>
      </w:r>
      <w:r w:rsidRPr="00B23A87">
        <w:rPr>
          <w:rFonts w:ascii="Times New Roman" w:hAnsi="Times New Roman" w:cs="Times New Roman"/>
          <w:sz w:val="24"/>
          <w:szCs w:val="24"/>
        </w:rPr>
        <w:t>и</w:t>
      </w:r>
      <w:r w:rsidRPr="00B23A87">
        <w:rPr>
          <w:rFonts w:ascii="Times New Roman" w:hAnsi="Times New Roman" w:cs="Times New Roman"/>
          <w:sz w:val="24"/>
          <w:szCs w:val="24"/>
        </w:rPr>
        <w:t>вающих программ»;</w:t>
      </w:r>
    </w:p>
    <w:p w:rsidR="0004473D" w:rsidRPr="00B23A87" w:rsidRDefault="00C13D4F" w:rsidP="00B23A87">
      <w:pPr>
        <w:widowControl w:val="0"/>
        <w:autoSpaceDE w:val="0"/>
        <w:autoSpaceDN w:val="0"/>
        <w:adjustRightInd w:val="0"/>
        <w:spacing w:after="0" w:line="240" w:lineRule="auto"/>
        <w:jc w:val="both"/>
        <w:rPr>
          <w:rFonts w:ascii="Times New Roman" w:hAnsi="Times New Roman" w:cs="Times New Roman"/>
          <w:sz w:val="24"/>
          <w:szCs w:val="24"/>
        </w:rPr>
      </w:pPr>
      <w:r w:rsidRPr="00B23A87">
        <w:rPr>
          <w:rFonts w:ascii="Times New Roman" w:hAnsi="Times New Roman" w:cs="Times New Roman"/>
          <w:sz w:val="24"/>
          <w:szCs w:val="24"/>
        </w:rPr>
        <w:t xml:space="preserve">- </w:t>
      </w:r>
      <w:r w:rsidR="0004473D" w:rsidRPr="00B23A87">
        <w:rPr>
          <w:rFonts w:ascii="Times New Roman" w:hAnsi="Times New Roman" w:cs="Times New Roman"/>
          <w:sz w:val="24"/>
          <w:szCs w:val="24"/>
        </w:rPr>
        <w:t>Методические рекомендации по проектированию дополнительных общеразвивающих программ (включая разноуровневые программы, разработанные Минобрнауки России с</w:t>
      </w:r>
      <w:r w:rsidR="0004473D" w:rsidRPr="00B23A87">
        <w:rPr>
          <w:rFonts w:ascii="Times New Roman" w:hAnsi="Times New Roman" w:cs="Times New Roman"/>
          <w:sz w:val="24"/>
          <w:szCs w:val="24"/>
        </w:rPr>
        <w:t>о</w:t>
      </w:r>
      <w:r w:rsidR="0004473D" w:rsidRPr="00B23A87">
        <w:rPr>
          <w:rFonts w:ascii="Times New Roman" w:hAnsi="Times New Roman" w:cs="Times New Roman"/>
          <w:sz w:val="24"/>
          <w:szCs w:val="24"/>
        </w:rPr>
        <w:t>вместно с ГОАУ ВО «Московский государственный педагогический университет», ФГАУ «Федеральный институт развития образования», АНО ДПО «Открытое образование» 2015)  Санитарно-эпидемиологические правила и нормативы СанПиНа 2.4.4. 3172-14</w:t>
      </w:r>
      <w:r w:rsidRPr="00B23A87">
        <w:rPr>
          <w:rFonts w:ascii="Times New Roman" w:hAnsi="Times New Roman" w:cs="Times New Roman"/>
          <w:sz w:val="24"/>
          <w:szCs w:val="24"/>
        </w:rPr>
        <w:t>.</w:t>
      </w:r>
    </w:p>
    <w:p w:rsidR="00A43688" w:rsidRPr="00B23A87" w:rsidRDefault="00A43688" w:rsidP="00B23A87">
      <w:pPr>
        <w:widowControl w:val="0"/>
        <w:autoSpaceDE w:val="0"/>
        <w:autoSpaceDN w:val="0"/>
        <w:adjustRightInd w:val="0"/>
        <w:spacing w:after="0" w:line="240" w:lineRule="auto"/>
        <w:jc w:val="both"/>
        <w:rPr>
          <w:rFonts w:ascii="Times New Roman" w:hAnsi="Times New Roman" w:cs="Times New Roman"/>
          <w:sz w:val="24"/>
          <w:szCs w:val="24"/>
        </w:rPr>
      </w:pPr>
      <w:r w:rsidRPr="00BE4614">
        <w:rPr>
          <w:rFonts w:ascii="Times New Roman" w:hAnsi="Times New Roman" w:cs="Times New Roman"/>
          <w:sz w:val="24"/>
          <w:szCs w:val="24"/>
        </w:rPr>
        <w:t>профессионального(ых) стандарта(ов) (</w:t>
      </w:r>
      <w:r w:rsidRPr="00BE4614">
        <w:rPr>
          <w:rFonts w:ascii="Times New Roman" w:hAnsi="Times New Roman" w:cs="Times New Roman"/>
          <w:i/>
          <w:sz w:val="24"/>
          <w:szCs w:val="24"/>
        </w:rPr>
        <w:t>указать каких)</w:t>
      </w:r>
      <w:r w:rsidRPr="00BE4614">
        <w:rPr>
          <w:rFonts w:ascii="Times New Roman" w:hAnsi="Times New Roman" w:cs="Times New Roman"/>
          <w:sz w:val="24"/>
          <w:szCs w:val="24"/>
        </w:rPr>
        <w:t xml:space="preserve"> и / или квалификационных треб</w:t>
      </w:r>
      <w:r w:rsidRPr="00BE4614">
        <w:rPr>
          <w:rFonts w:ascii="Times New Roman" w:hAnsi="Times New Roman" w:cs="Times New Roman"/>
          <w:sz w:val="24"/>
          <w:szCs w:val="24"/>
        </w:rPr>
        <w:t>о</w:t>
      </w:r>
      <w:r w:rsidRPr="00BE4614">
        <w:rPr>
          <w:rFonts w:ascii="Times New Roman" w:hAnsi="Times New Roman" w:cs="Times New Roman"/>
          <w:sz w:val="24"/>
          <w:szCs w:val="24"/>
        </w:rPr>
        <w:t xml:space="preserve">ваний </w:t>
      </w:r>
      <w:r w:rsidRPr="00BE4614">
        <w:rPr>
          <w:rFonts w:ascii="Times New Roman" w:hAnsi="Times New Roman" w:cs="Times New Roman"/>
          <w:i/>
          <w:sz w:val="24"/>
          <w:szCs w:val="24"/>
        </w:rPr>
        <w:t>(указать каких)</w:t>
      </w:r>
    </w:p>
    <w:p w:rsidR="00257342" w:rsidRPr="00B23A87" w:rsidRDefault="00D07463" w:rsidP="00B23A87">
      <w:pPr>
        <w:pStyle w:val="a5"/>
        <w:widowControl w:val="0"/>
        <w:numPr>
          <w:ilvl w:val="1"/>
          <w:numId w:val="7"/>
        </w:numPr>
        <w:autoSpaceDE w:val="0"/>
        <w:autoSpaceDN w:val="0"/>
        <w:adjustRightInd w:val="0"/>
        <w:spacing w:after="0" w:line="240" w:lineRule="auto"/>
        <w:ind w:left="0" w:firstLine="0"/>
        <w:jc w:val="both"/>
        <w:rPr>
          <w:rFonts w:ascii="Times New Roman" w:hAnsi="Times New Roman" w:cs="Times New Roman"/>
          <w:b/>
          <w:bCs/>
          <w:sz w:val="24"/>
          <w:szCs w:val="24"/>
        </w:rPr>
      </w:pPr>
      <w:r w:rsidRPr="00B23A87">
        <w:rPr>
          <w:rFonts w:ascii="Times New Roman" w:hAnsi="Times New Roman" w:cs="Times New Roman"/>
          <w:b/>
          <w:bCs/>
          <w:sz w:val="24"/>
          <w:szCs w:val="24"/>
        </w:rPr>
        <w:t>Планируемые результаты обучения</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Слушатель, освоивший программу повышения квалификации, должен обладать сл</w:t>
      </w:r>
      <w:r w:rsidRPr="00B23A87">
        <w:rPr>
          <w:rFonts w:ascii="Times New Roman" w:hAnsi="Times New Roman" w:cs="Times New Roman"/>
          <w:sz w:val="24"/>
          <w:szCs w:val="24"/>
        </w:rPr>
        <w:t>е</w:t>
      </w:r>
      <w:r w:rsidRPr="00B23A87">
        <w:rPr>
          <w:rFonts w:ascii="Times New Roman" w:hAnsi="Times New Roman" w:cs="Times New Roman"/>
          <w:sz w:val="24"/>
          <w:szCs w:val="24"/>
        </w:rPr>
        <w:lastRenderedPageBreak/>
        <w:t>дующими компетенциями:</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w:t>
      </w:r>
      <w:r w:rsidR="001106F0" w:rsidRPr="00B23A87">
        <w:rPr>
          <w:rFonts w:ascii="Times New Roman" w:hAnsi="Times New Roman" w:cs="Times New Roman"/>
          <w:sz w:val="24"/>
          <w:szCs w:val="24"/>
        </w:rPr>
        <w:t>логически и аргументировано анализирует результаты своей деятельности;</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w:t>
      </w:r>
      <w:r w:rsidR="001106F0" w:rsidRPr="00B23A87">
        <w:rPr>
          <w:rFonts w:ascii="Times New Roman" w:hAnsi="Times New Roman" w:cs="Times New Roman"/>
          <w:sz w:val="24"/>
          <w:szCs w:val="24"/>
        </w:rPr>
        <w:t xml:space="preserve"> формулирует цель и задачи командной работы, устанавливает правила и нормы к</w:t>
      </w:r>
      <w:r w:rsidR="001106F0" w:rsidRPr="00B23A87">
        <w:rPr>
          <w:rFonts w:ascii="Times New Roman" w:hAnsi="Times New Roman" w:cs="Times New Roman"/>
          <w:sz w:val="24"/>
          <w:szCs w:val="24"/>
        </w:rPr>
        <w:t>о</w:t>
      </w:r>
      <w:r w:rsidR="001106F0" w:rsidRPr="00B23A87">
        <w:rPr>
          <w:rFonts w:ascii="Times New Roman" w:hAnsi="Times New Roman" w:cs="Times New Roman"/>
          <w:sz w:val="24"/>
          <w:szCs w:val="24"/>
        </w:rPr>
        <w:t>мандной работы с учетом интересов всех членов к</w:t>
      </w:r>
      <w:r w:rsidR="001106F0" w:rsidRPr="00B23A87">
        <w:rPr>
          <w:rFonts w:ascii="Times New Roman" w:hAnsi="Times New Roman" w:cs="Times New Roman"/>
          <w:sz w:val="24"/>
          <w:szCs w:val="24"/>
        </w:rPr>
        <w:t>о</w:t>
      </w:r>
      <w:r w:rsidR="001106F0" w:rsidRPr="00B23A87">
        <w:rPr>
          <w:rFonts w:ascii="Times New Roman" w:hAnsi="Times New Roman" w:cs="Times New Roman"/>
          <w:sz w:val="24"/>
          <w:szCs w:val="24"/>
        </w:rPr>
        <w:t>манды</w:t>
      </w:r>
      <w:r w:rsidR="0048141F" w:rsidRPr="00B23A87">
        <w:rPr>
          <w:rFonts w:ascii="Times New Roman" w:hAnsi="Times New Roman" w:cs="Times New Roman"/>
          <w:sz w:val="24"/>
          <w:szCs w:val="24"/>
        </w:rPr>
        <w:t>;</w:t>
      </w:r>
    </w:p>
    <w:p w:rsidR="0048141F" w:rsidRPr="00B23A87" w:rsidRDefault="0048141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публично представляет полученную теоретическую, научную информацию.</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По итогам освоения программы слушатель должен:</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b/>
          <w:bCs/>
          <w:sz w:val="24"/>
          <w:szCs w:val="24"/>
        </w:rPr>
      </w:pPr>
      <w:r w:rsidRPr="00B23A87">
        <w:rPr>
          <w:rFonts w:ascii="Times New Roman" w:hAnsi="Times New Roman" w:cs="Times New Roman"/>
          <w:b/>
          <w:bCs/>
          <w:sz w:val="24"/>
          <w:szCs w:val="24"/>
        </w:rPr>
        <w:t>Знать:</w:t>
      </w:r>
    </w:p>
    <w:p w:rsidR="0048141F" w:rsidRPr="00B23A87" w:rsidRDefault="0048141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xml:space="preserve">– предметные области использования достижений </w:t>
      </w:r>
      <w:r w:rsidR="007D4B11">
        <w:rPr>
          <w:rFonts w:ascii="Times New Roman" w:hAnsi="Times New Roman" w:cs="Times New Roman"/>
          <w:sz w:val="24"/>
          <w:szCs w:val="24"/>
        </w:rPr>
        <w:t xml:space="preserve">генной инженерии </w:t>
      </w:r>
      <w:r w:rsidRPr="00B23A87">
        <w:rPr>
          <w:rFonts w:ascii="Times New Roman" w:hAnsi="Times New Roman" w:cs="Times New Roman"/>
          <w:sz w:val="24"/>
          <w:szCs w:val="24"/>
        </w:rPr>
        <w:t>в медицинской практике и биологии.</w:t>
      </w:r>
    </w:p>
    <w:p w:rsidR="0048141F" w:rsidRPr="00B23A87" w:rsidRDefault="0048141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методы</w:t>
      </w:r>
      <w:r w:rsidR="007D4B11">
        <w:rPr>
          <w:rFonts w:ascii="Times New Roman" w:hAnsi="Times New Roman" w:cs="Times New Roman"/>
          <w:sz w:val="24"/>
          <w:szCs w:val="24"/>
        </w:rPr>
        <w:t xml:space="preserve"> молекулярной биологии</w:t>
      </w:r>
      <w:r w:rsidRPr="00B23A87">
        <w:rPr>
          <w:rFonts w:ascii="Times New Roman" w:hAnsi="Times New Roman" w:cs="Times New Roman"/>
          <w:sz w:val="24"/>
          <w:szCs w:val="24"/>
        </w:rPr>
        <w:t xml:space="preserve">, </w:t>
      </w:r>
      <w:r w:rsidR="007D4B11">
        <w:rPr>
          <w:rFonts w:ascii="Times New Roman" w:hAnsi="Times New Roman" w:cs="Times New Roman"/>
          <w:sz w:val="24"/>
          <w:szCs w:val="24"/>
        </w:rPr>
        <w:t xml:space="preserve">генной инженерии </w:t>
      </w:r>
      <w:r w:rsidRPr="00B23A87">
        <w:rPr>
          <w:rFonts w:ascii="Times New Roman" w:hAnsi="Times New Roman" w:cs="Times New Roman"/>
          <w:sz w:val="24"/>
          <w:szCs w:val="24"/>
        </w:rPr>
        <w:t xml:space="preserve">используемые при медицинских исследованиях; </w:t>
      </w:r>
    </w:p>
    <w:p w:rsidR="00257342" w:rsidRPr="00B23A87" w:rsidRDefault="0048141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организацию исследовательской работы с использованием биообъектов исследов</w:t>
      </w:r>
      <w:r w:rsidRPr="00B23A87">
        <w:rPr>
          <w:rFonts w:ascii="Times New Roman" w:hAnsi="Times New Roman" w:cs="Times New Roman"/>
          <w:sz w:val="24"/>
          <w:szCs w:val="24"/>
        </w:rPr>
        <w:t>а</w:t>
      </w:r>
      <w:r w:rsidRPr="00B23A87">
        <w:rPr>
          <w:rFonts w:ascii="Times New Roman" w:hAnsi="Times New Roman" w:cs="Times New Roman"/>
          <w:sz w:val="24"/>
          <w:szCs w:val="24"/>
        </w:rPr>
        <w:t>ния, технического обеспечения, согласно требован</w:t>
      </w:r>
      <w:r w:rsidRPr="00B23A87">
        <w:rPr>
          <w:rFonts w:ascii="Times New Roman" w:hAnsi="Times New Roman" w:cs="Times New Roman"/>
          <w:sz w:val="24"/>
          <w:szCs w:val="24"/>
        </w:rPr>
        <w:t>и</w:t>
      </w:r>
      <w:r w:rsidRPr="00B23A87">
        <w:rPr>
          <w:rFonts w:ascii="Times New Roman" w:hAnsi="Times New Roman" w:cs="Times New Roman"/>
          <w:sz w:val="24"/>
          <w:szCs w:val="24"/>
        </w:rPr>
        <w:t>ям контроля безопасности;</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b/>
          <w:bCs/>
          <w:sz w:val="24"/>
          <w:szCs w:val="24"/>
        </w:rPr>
      </w:pPr>
      <w:r w:rsidRPr="00B23A87">
        <w:rPr>
          <w:rFonts w:ascii="Times New Roman" w:hAnsi="Times New Roman" w:cs="Times New Roman"/>
          <w:b/>
          <w:bCs/>
          <w:sz w:val="24"/>
          <w:szCs w:val="24"/>
        </w:rPr>
        <w:t>Уметь:</w:t>
      </w:r>
    </w:p>
    <w:p w:rsidR="00257342" w:rsidRPr="00B23A87" w:rsidRDefault="009C7A8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объяснять молекулярные механизмы метаболизма в биообъектах при культивиров</w:t>
      </w:r>
      <w:r w:rsidRPr="00B23A87">
        <w:rPr>
          <w:rFonts w:ascii="Times New Roman" w:hAnsi="Times New Roman" w:cs="Times New Roman"/>
          <w:sz w:val="24"/>
          <w:szCs w:val="24"/>
        </w:rPr>
        <w:t>а</w:t>
      </w:r>
      <w:r w:rsidRPr="00B23A87">
        <w:rPr>
          <w:rFonts w:ascii="Times New Roman" w:hAnsi="Times New Roman" w:cs="Times New Roman"/>
          <w:sz w:val="24"/>
          <w:szCs w:val="24"/>
        </w:rPr>
        <w:t>нии, применяя знания магистральных путей превр</w:t>
      </w:r>
      <w:r w:rsidRPr="00B23A87">
        <w:rPr>
          <w:rFonts w:ascii="Times New Roman" w:hAnsi="Times New Roman" w:cs="Times New Roman"/>
          <w:sz w:val="24"/>
          <w:szCs w:val="24"/>
        </w:rPr>
        <w:t>а</w:t>
      </w:r>
      <w:r w:rsidRPr="00B23A87">
        <w:rPr>
          <w:rFonts w:ascii="Times New Roman" w:hAnsi="Times New Roman" w:cs="Times New Roman"/>
          <w:sz w:val="24"/>
          <w:szCs w:val="24"/>
        </w:rPr>
        <w:t>щения веществ.</w:t>
      </w:r>
    </w:p>
    <w:p w:rsidR="00257342"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b/>
          <w:bCs/>
          <w:sz w:val="24"/>
          <w:szCs w:val="24"/>
        </w:rPr>
      </w:pPr>
      <w:r w:rsidRPr="00B23A87">
        <w:rPr>
          <w:rFonts w:ascii="Times New Roman" w:hAnsi="Times New Roman" w:cs="Times New Roman"/>
          <w:b/>
          <w:bCs/>
          <w:sz w:val="24"/>
          <w:szCs w:val="24"/>
        </w:rPr>
        <w:t>Владеть:</w:t>
      </w:r>
    </w:p>
    <w:p w:rsidR="009C7A8F" w:rsidRPr="00B23A87" w:rsidRDefault="00257342"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w:t>
      </w:r>
      <w:r w:rsidR="009C7A8F" w:rsidRPr="00B23A87">
        <w:rPr>
          <w:rFonts w:ascii="Times New Roman" w:hAnsi="Times New Roman" w:cs="Times New Roman"/>
          <w:sz w:val="24"/>
          <w:szCs w:val="24"/>
        </w:rPr>
        <w:t xml:space="preserve"> техникой безопасной работы в лаборатории</w:t>
      </w:r>
      <w:r w:rsidR="007D4B11">
        <w:rPr>
          <w:rFonts w:ascii="Times New Roman" w:hAnsi="Times New Roman" w:cs="Times New Roman"/>
          <w:sz w:val="24"/>
          <w:szCs w:val="24"/>
        </w:rPr>
        <w:t xml:space="preserve"> молекулярной биологии</w:t>
      </w:r>
      <w:r w:rsidR="009C7A8F" w:rsidRPr="00B23A87">
        <w:rPr>
          <w:rFonts w:ascii="Times New Roman" w:hAnsi="Times New Roman" w:cs="Times New Roman"/>
          <w:sz w:val="24"/>
          <w:szCs w:val="24"/>
        </w:rPr>
        <w:t>;</w:t>
      </w:r>
    </w:p>
    <w:p w:rsidR="009C7A8F" w:rsidRPr="00B23A87" w:rsidRDefault="009C7A8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методами асептики, подготовительными методами работы и стерилизации места р</w:t>
      </w:r>
      <w:r w:rsidRPr="00B23A87">
        <w:rPr>
          <w:rFonts w:ascii="Times New Roman" w:hAnsi="Times New Roman" w:cs="Times New Roman"/>
          <w:sz w:val="24"/>
          <w:szCs w:val="24"/>
        </w:rPr>
        <w:t>а</w:t>
      </w:r>
      <w:r w:rsidRPr="00B23A87">
        <w:rPr>
          <w:rFonts w:ascii="Times New Roman" w:hAnsi="Times New Roman" w:cs="Times New Roman"/>
          <w:sz w:val="24"/>
          <w:szCs w:val="24"/>
        </w:rPr>
        <w:t xml:space="preserve">боты; </w:t>
      </w:r>
    </w:p>
    <w:p w:rsidR="009C7A8F" w:rsidRPr="00B23A87" w:rsidRDefault="009C7A8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xml:space="preserve"> - навыками основных стандартных операционных процедур при работе с биологич</w:t>
      </w:r>
      <w:r w:rsidRPr="00B23A87">
        <w:rPr>
          <w:rFonts w:ascii="Times New Roman" w:hAnsi="Times New Roman" w:cs="Times New Roman"/>
          <w:sz w:val="24"/>
          <w:szCs w:val="24"/>
        </w:rPr>
        <w:t>е</w:t>
      </w:r>
      <w:r w:rsidRPr="00B23A87">
        <w:rPr>
          <w:rFonts w:ascii="Times New Roman" w:hAnsi="Times New Roman" w:cs="Times New Roman"/>
          <w:sz w:val="24"/>
          <w:szCs w:val="24"/>
        </w:rPr>
        <w:t xml:space="preserve">скими объектами; </w:t>
      </w:r>
    </w:p>
    <w:p w:rsidR="00257342" w:rsidRPr="00B23A87" w:rsidRDefault="009C7A8F" w:rsidP="00B23A87">
      <w:pPr>
        <w:pStyle w:val="a5"/>
        <w:widowControl w:val="0"/>
        <w:autoSpaceDE w:val="0"/>
        <w:autoSpaceDN w:val="0"/>
        <w:adjustRightInd w:val="0"/>
        <w:spacing w:after="0" w:line="240" w:lineRule="auto"/>
        <w:ind w:left="360"/>
        <w:jc w:val="both"/>
        <w:rPr>
          <w:rFonts w:ascii="Times New Roman" w:hAnsi="Times New Roman" w:cs="Times New Roman"/>
          <w:sz w:val="24"/>
          <w:szCs w:val="24"/>
        </w:rPr>
      </w:pPr>
      <w:r w:rsidRPr="00B23A87">
        <w:rPr>
          <w:rFonts w:ascii="Times New Roman" w:hAnsi="Times New Roman" w:cs="Times New Roman"/>
          <w:sz w:val="24"/>
          <w:szCs w:val="24"/>
        </w:rPr>
        <w:t>- навыками отбора надежных источников информации для проведения критического анализа проблемных ситуаций;</w:t>
      </w:r>
    </w:p>
    <w:p w:rsidR="007D4B11" w:rsidRDefault="007D4B11" w:rsidP="00B23A87">
      <w:pPr>
        <w:pStyle w:val="a4"/>
        <w:shd w:val="clear" w:color="auto" w:fill="auto"/>
        <w:tabs>
          <w:tab w:val="left" w:pos="1434"/>
        </w:tabs>
        <w:spacing w:before="0" w:after="0" w:line="240" w:lineRule="auto"/>
        <w:ind w:left="580"/>
        <w:rPr>
          <w:rStyle w:val="11"/>
          <w:rFonts w:eastAsia="Times New Roman"/>
          <w:b/>
          <w:i w:val="0"/>
          <w:color w:val="000000"/>
          <w:sz w:val="24"/>
          <w:szCs w:val="24"/>
        </w:rPr>
      </w:pPr>
    </w:p>
    <w:p w:rsidR="006A5DE2" w:rsidRPr="00B23A87" w:rsidRDefault="006A5DE2" w:rsidP="00B23A87">
      <w:pPr>
        <w:pStyle w:val="a4"/>
        <w:shd w:val="clear" w:color="auto" w:fill="auto"/>
        <w:tabs>
          <w:tab w:val="left" w:pos="1434"/>
        </w:tabs>
        <w:spacing w:before="0" w:after="0" w:line="240" w:lineRule="auto"/>
        <w:ind w:left="580"/>
        <w:rPr>
          <w:b/>
          <w:i w:val="0"/>
          <w:sz w:val="24"/>
          <w:szCs w:val="24"/>
        </w:rPr>
      </w:pPr>
      <w:r w:rsidRPr="00B23A87">
        <w:rPr>
          <w:rStyle w:val="11"/>
          <w:rFonts w:eastAsia="Times New Roman"/>
          <w:b/>
          <w:i w:val="0"/>
          <w:color w:val="000000"/>
          <w:sz w:val="24"/>
          <w:szCs w:val="24"/>
        </w:rPr>
        <w:t>2. СТРУКТУРА И СОДЕРЖАНИЕ ПРОГРАММЫ</w:t>
      </w:r>
    </w:p>
    <w:p w:rsidR="006A5DE2" w:rsidRPr="00B23A87" w:rsidRDefault="006A5DE2" w:rsidP="00B23A87">
      <w:pPr>
        <w:pStyle w:val="a4"/>
        <w:shd w:val="clear" w:color="auto" w:fill="auto"/>
        <w:tabs>
          <w:tab w:val="left" w:pos="1434"/>
        </w:tabs>
        <w:spacing w:before="0" w:after="0" w:line="240" w:lineRule="auto"/>
        <w:ind w:left="580"/>
        <w:rPr>
          <w:i w:val="0"/>
          <w:sz w:val="24"/>
          <w:szCs w:val="24"/>
        </w:rPr>
      </w:pPr>
    </w:p>
    <w:p w:rsidR="006A5DE2" w:rsidRPr="00B23A87" w:rsidRDefault="006A5DE2" w:rsidP="00B23A87">
      <w:pPr>
        <w:pStyle w:val="a4"/>
        <w:shd w:val="clear" w:color="auto" w:fill="auto"/>
        <w:tabs>
          <w:tab w:val="left" w:pos="1434"/>
        </w:tabs>
        <w:spacing w:before="0" w:after="0" w:line="240" w:lineRule="auto"/>
        <w:ind w:left="580"/>
        <w:jc w:val="left"/>
        <w:rPr>
          <w:rStyle w:val="11"/>
          <w:b/>
          <w:bCs/>
          <w:i w:val="0"/>
          <w:color w:val="000000"/>
          <w:sz w:val="24"/>
          <w:szCs w:val="24"/>
        </w:rPr>
      </w:pPr>
      <w:r w:rsidRPr="00B23A87">
        <w:rPr>
          <w:b/>
          <w:bCs/>
          <w:i w:val="0"/>
          <w:sz w:val="24"/>
          <w:szCs w:val="24"/>
        </w:rPr>
        <w:t xml:space="preserve">2.1. </w:t>
      </w:r>
      <w:r w:rsidRPr="00B23A87">
        <w:rPr>
          <w:rStyle w:val="11"/>
          <w:rFonts w:eastAsia="Times New Roman"/>
          <w:b/>
          <w:bCs/>
          <w:i w:val="0"/>
          <w:color w:val="000000"/>
          <w:sz w:val="24"/>
          <w:szCs w:val="24"/>
        </w:rPr>
        <w:t>Учебный план</w:t>
      </w:r>
    </w:p>
    <w:p w:rsidR="00C70E8E" w:rsidRPr="00B23A87" w:rsidRDefault="00C70E8E" w:rsidP="00B23A87">
      <w:pPr>
        <w:spacing w:after="0" w:line="240" w:lineRule="auto"/>
        <w:jc w:val="center"/>
        <w:outlineLvl w:val="0"/>
        <w:rPr>
          <w:rFonts w:ascii="Times New Roman" w:eastAsia="Times New Roman" w:hAnsi="Times New Roman" w:cs="Times New Roman"/>
          <w:b/>
          <w:sz w:val="24"/>
          <w:szCs w:val="24"/>
        </w:rPr>
      </w:pPr>
    </w:p>
    <w:p w:rsidR="00C70E8E" w:rsidRPr="00B23A87" w:rsidRDefault="00C70E8E" w:rsidP="00B23A87">
      <w:pPr>
        <w:spacing w:after="0" w:line="240" w:lineRule="auto"/>
        <w:jc w:val="center"/>
        <w:outlineLvl w:val="0"/>
        <w:rPr>
          <w:rFonts w:ascii="Times New Roman" w:eastAsia="Times New Roman" w:hAnsi="Times New Roman" w:cs="Times New Roman"/>
          <w:b/>
          <w:sz w:val="24"/>
          <w:szCs w:val="24"/>
        </w:rPr>
      </w:pPr>
      <w:r w:rsidRPr="00B23A87">
        <w:rPr>
          <w:rFonts w:ascii="Times New Roman" w:eastAsia="Times New Roman" w:hAnsi="Times New Roman" w:cs="Times New Roman"/>
          <w:b/>
          <w:sz w:val="24"/>
          <w:szCs w:val="24"/>
        </w:rPr>
        <w:t>УЧЕБНЫЙ ПЛАН</w:t>
      </w:r>
    </w:p>
    <w:p w:rsidR="00C70E8E" w:rsidRPr="00B23A87" w:rsidRDefault="00C70E8E" w:rsidP="00B23A87">
      <w:pPr>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программы повышения квалификации  </w:t>
      </w:r>
    </w:p>
    <w:p w:rsidR="00C70E8E" w:rsidRPr="00B23A87" w:rsidRDefault="00CC70E8" w:rsidP="00B23A87">
      <w:pPr>
        <w:spacing w:after="0" w:line="240" w:lineRule="auto"/>
        <w:jc w:val="center"/>
        <w:rPr>
          <w:rFonts w:ascii="Times New Roman" w:eastAsia="Times New Roman" w:hAnsi="Times New Roman" w:cs="Times New Roman"/>
          <w:b/>
          <w:bCs/>
          <w:sz w:val="24"/>
          <w:szCs w:val="24"/>
        </w:rPr>
      </w:pPr>
      <w:r w:rsidRPr="00B23A87">
        <w:rPr>
          <w:rFonts w:ascii="Times New Roman" w:eastAsia="Times New Roman" w:hAnsi="Times New Roman" w:cs="Times New Roman"/>
          <w:b/>
          <w:bCs/>
          <w:sz w:val="24"/>
          <w:szCs w:val="24"/>
        </w:rPr>
        <w:t>«</w:t>
      </w:r>
      <w:r w:rsidR="007D4B11">
        <w:rPr>
          <w:rFonts w:ascii="Times New Roman" w:eastAsia="Times New Roman" w:hAnsi="Times New Roman" w:cs="Times New Roman"/>
          <w:b/>
          <w:bCs/>
          <w:sz w:val="24"/>
          <w:szCs w:val="24"/>
        </w:rPr>
        <w:t>Генная инженерия</w:t>
      </w:r>
      <w:r w:rsidRPr="00B23A87">
        <w:rPr>
          <w:rFonts w:ascii="Times New Roman" w:eastAsia="Times New Roman" w:hAnsi="Times New Roman" w:cs="Times New Roman"/>
          <w:b/>
          <w:bCs/>
          <w:sz w:val="24"/>
          <w:szCs w:val="24"/>
        </w:rPr>
        <w:t>»</w:t>
      </w:r>
    </w:p>
    <w:p w:rsidR="00C70E8E" w:rsidRPr="00B23A87" w:rsidRDefault="00C70E8E" w:rsidP="00B23A87">
      <w:pPr>
        <w:spacing w:after="0" w:line="240" w:lineRule="auto"/>
        <w:jc w:val="center"/>
        <w:rPr>
          <w:rFonts w:ascii="Times New Roman" w:eastAsia="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2"/>
        <w:gridCol w:w="6229"/>
      </w:tblGrid>
      <w:tr w:rsidR="00C70E8E" w:rsidRPr="00B23A87" w:rsidTr="0096350B">
        <w:tc>
          <w:tcPr>
            <w:tcW w:w="3403" w:type="dxa"/>
            <w:tcBorders>
              <w:top w:val="single" w:sz="4" w:space="0" w:color="auto"/>
              <w:left w:val="single" w:sz="4" w:space="0" w:color="auto"/>
              <w:bottom w:val="single" w:sz="4" w:space="0" w:color="auto"/>
              <w:right w:val="single" w:sz="4" w:space="0" w:color="auto"/>
            </w:tcBorders>
            <w:hideMark/>
          </w:tcPr>
          <w:p w:rsidR="00C70E8E" w:rsidRPr="00B23A87" w:rsidRDefault="00C70E8E"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Требования к уровню образ</w:t>
            </w:r>
            <w:r w:rsidRPr="00B23A87">
              <w:rPr>
                <w:rFonts w:ascii="Times New Roman" w:eastAsia="Times New Roman" w:hAnsi="Times New Roman" w:cs="Times New Roman"/>
                <w:sz w:val="24"/>
                <w:szCs w:val="24"/>
              </w:rPr>
              <w:t>о</w:t>
            </w:r>
            <w:r w:rsidRPr="00B23A87">
              <w:rPr>
                <w:rFonts w:ascii="Times New Roman" w:eastAsia="Times New Roman" w:hAnsi="Times New Roman" w:cs="Times New Roman"/>
                <w:sz w:val="24"/>
                <w:szCs w:val="24"/>
              </w:rPr>
              <w:t>вания поступающих на об</w:t>
            </w:r>
            <w:r w:rsidRPr="00B23A87">
              <w:rPr>
                <w:rFonts w:ascii="Times New Roman" w:eastAsia="Times New Roman" w:hAnsi="Times New Roman" w:cs="Times New Roman"/>
                <w:sz w:val="24"/>
                <w:szCs w:val="24"/>
              </w:rPr>
              <w:t>у</w:t>
            </w:r>
            <w:r w:rsidRPr="00B23A87">
              <w:rPr>
                <w:rFonts w:ascii="Times New Roman" w:eastAsia="Times New Roman" w:hAnsi="Times New Roman" w:cs="Times New Roman"/>
                <w:sz w:val="24"/>
                <w:szCs w:val="24"/>
              </w:rPr>
              <w:t>чение</w:t>
            </w:r>
          </w:p>
        </w:tc>
        <w:tc>
          <w:tcPr>
            <w:tcW w:w="6373" w:type="dxa"/>
            <w:tcBorders>
              <w:top w:val="single" w:sz="4" w:space="0" w:color="auto"/>
              <w:left w:val="single" w:sz="4" w:space="0" w:color="auto"/>
              <w:bottom w:val="single" w:sz="4" w:space="0" w:color="auto"/>
              <w:right w:val="single" w:sz="4" w:space="0" w:color="auto"/>
            </w:tcBorders>
          </w:tcPr>
          <w:p w:rsidR="00C70E8E" w:rsidRPr="00B23A87" w:rsidRDefault="006C05F4" w:rsidP="007D4B11">
            <w:pPr>
              <w:spacing w:after="0" w:line="240" w:lineRule="auto"/>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Программа разработана для о</w:t>
            </w:r>
            <w:r w:rsidR="00D76AB6" w:rsidRPr="00B23A87">
              <w:rPr>
                <w:rFonts w:ascii="Times New Roman" w:eastAsia="Times New Roman" w:hAnsi="Times New Roman" w:cs="Times New Roman"/>
                <w:sz w:val="24"/>
                <w:szCs w:val="24"/>
              </w:rPr>
              <w:t>бучающи</w:t>
            </w:r>
            <w:r w:rsidRPr="00B23A87">
              <w:rPr>
                <w:rFonts w:ascii="Times New Roman" w:eastAsia="Times New Roman" w:hAnsi="Times New Roman" w:cs="Times New Roman"/>
                <w:sz w:val="24"/>
                <w:szCs w:val="24"/>
              </w:rPr>
              <w:t>хся</w:t>
            </w:r>
            <w:r w:rsidR="00D76AB6" w:rsidRPr="00B23A87">
              <w:rPr>
                <w:rFonts w:ascii="Times New Roman" w:eastAsia="Times New Roman" w:hAnsi="Times New Roman" w:cs="Times New Roman"/>
                <w:sz w:val="24"/>
                <w:szCs w:val="24"/>
              </w:rPr>
              <w:t xml:space="preserve"> по курсу «</w:t>
            </w:r>
            <w:r w:rsidR="007D4B11">
              <w:rPr>
                <w:rFonts w:ascii="Times New Roman" w:eastAsia="Times New Roman" w:hAnsi="Times New Roman" w:cs="Times New Roman"/>
                <w:sz w:val="24"/>
                <w:szCs w:val="24"/>
              </w:rPr>
              <w:t>Ге</w:t>
            </w:r>
            <w:r w:rsidR="007D4B11">
              <w:rPr>
                <w:rFonts w:ascii="Times New Roman" w:eastAsia="Times New Roman" w:hAnsi="Times New Roman" w:cs="Times New Roman"/>
                <w:sz w:val="24"/>
                <w:szCs w:val="24"/>
              </w:rPr>
              <w:t>н</w:t>
            </w:r>
            <w:r w:rsidR="007D4B11">
              <w:rPr>
                <w:rFonts w:ascii="Times New Roman" w:eastAsia="Times New Roman" w:hAnsi="Times New Roman" w:cs="Times New Roman"/>
                <w:sz w:val="24"/>
                <w:szCs w:val="24"/>
              </w:rPr>
              <w:t>ная инженерия</w:t>
            </w:r>
            <w:r w:rsidR="00D76AB6" w:rsidRPr="00B23A87">
              <w:rPr>
                <w:rFonts w:ascii="Times New Roman" w:eastAsia="Times New Roman" w:hAnsi="Times New Roman" w:cs="Times New Roman"/>
                <w:sz w:val="24"/>
                <w:szCs w:val="24"/>
              </w:rPr>
              <w:t>»</w:t>
            </w:r>
            <w:r w:rsidRPr="00B23A87">
              <w:rPr>
                <w:rFonts w:ascii="Times New Roman" w:eastAsia="Times New Roman" w:hAnsi="Times New Roman" w:cs="Times New Roman"/>
                <w:sz w:val="24"/>
                <w:szCs w:val="24"/>
              </w:rPr>
              <w:t xml:space="preserve">, обучающийся </w:t>
            </w:r>
            <w:r w:rsidR="00D76AB6" w:rsidRPr="00B23A87">
              <w:rPr>
                <w:rFonts w:ascii="Times New Roman" w:eastAsia="Times New Roman" w:hAnsi="Times New Roman" w:cs="Times New Roman"/>
                <w:sz w:val="24"/>
                <w:szCs w:val="24"/>
              </w:rPr>
              <w:t>должен</w:t>
            </w:r>
            <w:r w:rsidR="00FB0F60">
              <w:rPr>
                <w:rFonts w:ascii="Times New Roman" w:eastAsia="Times New Roman" w:hAnsi="Times New Roman" w:cs="Times New Roman"/>
                <w:sz w:val="24"/>
                <w:szCs w:val="24"/>
              </w:rPr>
              <w:t xml:space="preserve"> являться студе</w:t>
            </w:r>
            <w:r w:rsidR="00FB0F60">
              <w:rPr>
                <w:rFonts w:ascii="Times New Roman" w:eastAsia="Times New Roman" w:hAnsi="Times New Roman" w:cs="Times New Roman"/>
                <w:sz w:val="24"/>
                <w:szCs w:val="24"/>
              </w:rPr>
              <w:t>н</w:t>
            </w:r>
            <w:r w:rsidR="00FB0F60">
              <w:rPr>
                <w:rFonts w:ascii="Times New Roman" w:eastAsia="Times New Roman" w:hAnsi="Times New Roman" w:cs="Times New Roman"/>
                <w:sz w:val="24"/>
                <w:szCs w:val="24"/>
              </w:rPr>
              <w:t xml:space="preserve">том 3 курса и старше специальностей «Лечебное дело», «Фармация», «Биология» или </w:t>
            </w:r>
            <w:r w:rsidR="00D76AB6" w:rsidRPr="00B23A87">
              <w:rPr>
                <w:rFonts w:ascii="Times New Roman" w:eastAsia="Times New Roman" w:hAnsi="Times New Roman" w:cs="Times New Roman"/>
                <w:sz w:val="24"/>
                <w:szCs w:val="24"/>
              </w:rPr>
              <w:t>иметь диплом о высшем образов</w:t>
            </w:r>
            <w:r w:rsidR="00D76AB6" w:rsidRPr="00B23A87">
              <w:rPr>
                <w:rFonts w:ascii="Times New Roman" w:eastAsia="Times New Roman" w:hAnsi="Times New Roman" w:cs="Times New Roman"/>
                <w:sz w:val="24"/>
                <w:szCs w:val="24"/>
              </w:rPr>
              <w:t>а</w:t>
            </w:r>
            <w:r w:rsidR="00D76AB6" w:rsidRPr="00B23A87">
              <w:rPr>
                <w:rFonts w:ascii="Times New Roman" w:eastAsia="Times New Roman" w:hAnsi="Times New Roman" w:cs="Times New Roman"/>
                <w:sz w:val="24"/>
                <w:szCs w:val="24"/>
              </w:rPr>
              <w:t xml:space="preserve">нии по специальности </w:t>
            </w:r>
            <w:r w:rsidR="00D76AB6" w:rsidRPr="00FB0F60">
              <w:rPr>
                <w:rFonts w:ascii="Times New Roman" w:eastAsia="Times New Roman" w:hAnsi="Times New Roman" w:cs="Times New Roman"/>
                <w:sz w:val="24"/>
                <w:szCs w:val="24"/>
              </w:rPr>
              <w:t>«учитель биологии»</w:t>
            </w:r>
          </w:p>
        </w:tc>
      </w:tr>
      <w:tr w:rsidR="00C70E8E" w:rsidRPr="00B23A87" w:rsidTr="0096350B">
        <w:tc>
          <w:tcPr>
            <w:tcW w:w="3403" w:type="dxa"/>
            <w:tcBorders>
              <w:top w:val="single" w:sz="4" w:space="0" w:color="auto"/>
              <w:left w:val="single" w:sz="4" w:space="0" w:color="auto"/>
              <w:bottom w:val="single" w:sz="4" w:space="0" w:color="auto"/>
              <w:right w:val="single" w:sz="4" w:space="0" w:color="auto"/>
            </w:tcBorders>
            <w:hideMark/>
          </w:tcPr>
          <w:p w:rsidR="00C70E8E" w:rsidRPr="00B23A87" w:rsidRDefault="00C70E8E"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Категория слушателей</w:t>
            </w:r>
          </w:p>
        </w:tc>
        <w:tc>
          <w:tcPr>
            <w:tcW w:w="6373" w:type="dxa"/>
            <w:tcBorders>
              <w:top w:val="single" w:sz="4" w:space="0" w:color="auto"/>
              <w:left w:val="single" w:sz="4" w:space="0" w:color="auto"/>
              <w:bottom w:val="single" w:sz="4" w:space="0" w:color="auto"/>
              <w:right w:val="single" w:sz="4" w:space="0" w:color="auto"/>
            </w:tcBorders>
          </w:tcPr>
          <w:p w:rsidR="00C70E8E" w:rsidRPr="00B23A87" w:rsidRDefault="00FB0F60" w:rsidP="00B23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Студенты 3 курса и старше специальностей «Лечебное дело», «Фармация», «Биология», у</w:t>
            </w:r>
            <w:r w:rsidR="00D76AB6" w:rsidRPr="00B23A87">
              <w:rPr>
                <w:rFonts w:ascii="Times New Roman" w:eastAsia="Times New Roman" w:hAnsi="Times New Roman" w:cs="Times New Roman"/>
                <w:sz w:val="24"/>
                <w:szCs w:val="24"/>
              </w:rPr>
              <w:t>чител</w:t>
            </w:r>
            <w:r w:rsidR="007F2678" w:rsidRPr="00B23A87">
              <w:rPr>
                <w:rFonts w:ascii="Times New Roman" w:eastAsia="Times New Roman" w:hAnsi="Times New Roman" w:cs="Times New Roman"/>
                <w:sz w:val="24"/>
                <w:szCs w:val="24"/>
              </w:rPr>
              <w:t>ь дисциплины</w:t>
            </w:r>
            <w:r w:rsidR="00D76AB6" w:rsidRPr="00B23A87">
              <w:rPr>
                <w:rFonts w:ascii="Times New Roman" w:eastAsia="Times New Roman" w:hAnsi="Times New Roman" w:cs="Times New Roman"/>
                <w:sz w:val="24"/>
                <w:szCs w:val="24"/>
              </w:rPr>
              <w:t xml:space="preserve"> «Биология»</w:t>
            </w:r>
          </w:p>
        </w:tc>
      </w:tr>
      <w:tr w:rsidR="00C70E8E" w:rsidRPr="00B23A87" w:rsidTr="0096350B">
        <w:tc>
          <w:tcPr>
            <w:tcW w:w="3403" w:type="dxa"/>
            <w:tcBorders>
              <w:top w:val="single" w:sz="4" w:space="0" w:color="auto"/>
              <w:left w:val="single" w:sz="4" w:space="0" w:color="auto"/>
              <w:bottom w:val="single" w:sz="4" w:space="0" w:color="auto"/>
              <w:right w:val="single" w:sz="4" w:space="0" w:color="auto"/>
            </w:tcBorders>
            <w:hideMark/>
          </w:tcPr>
          <w:p w:rsidR="00C70E8E" w:rsidRPr="00B23A87" w:rsidRDefault="00C70E8E"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Срок обучения </w:t>
            </w:r>
          </w:p>
        </w:tc>
        <w:tc>
          <w:tcPr>
            <w:tcW w:w="6373" w:type="dxa"/>
            <w:tcBorders>
              <w:top w:val="single" w:sz="4" w:space="0" w:color="auto"/>
              <w:left w:val="single" w:sz="4" w:space="0" w:color="auto"/>
              <w:bottom w:val="single" w:sz="4" w:space="0" w:color="auto"/>
              <w:right w:val="single" w:sz="4" w:space="0" w:color="auto"/>
            </w:tcBorders>
          </w:tcPr>
          <w:p w:rsidR="00C70E8E" w:rsidRPr="00B23A87" w:rsidRDefault="007D4B11" w:rsidP="00B23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D3A3E">
              <w:rPr>
                <w:rFonts w:ascii="Times New Roman" w:eastAsia="Times New Roman" w:hAnsi="Times New Roman" w:cs="Times New Roman"/>
                <w:sz w:val="24"/>
                <w:szCs w:val="24"/>
              </w:rPr>
              <w:t>6</w:t>
            </w:r>
            <w:r w:rsidR="00D76AB6" w:rsidRPr="00B23A87">
              <w:rPr>
                <w:rFonts w:ascii="Times New Roman" w:eastAsia="Times New Roman" w:hAnsi="Times New Roman" w:cs="Times New Roman"/>
                <w:sz w:val="24"/>
                <w:szCs w:val="24"/>
              </w:rPr>
              <w:t xml:space="preserve"> ч</w:t>
            </w:r>
          </w:p>
        </w:tc>
      </w:tr>
      <w:tr w:rsidR="00C70E8E" w:rsidRPr="00B23A87" w:rsidTr="0096350B">
        <w:tc>
          <w:tcPr>
            <w:tcW w:w="3403" w:type="dxa"/>
            <w:tcBorders>
              <w:top w:val="single" w:sz="4" w:space="0" w:color="auto"/>
              <w:left w:val="single" w:sz="4" w:space="0" w:color="auto"/>
              <w:bottom w:val="single" w:sz="4" w:space="0" w:color="auto"/>
              <w:right w:val="single" w:sz="4" w:space="0" w:color="auto"/>
            </w:tcBorders>
            <w:hideMark/>
          </w:tcPr>
          <w:p w:rsidR="00C70E8E" w:rsidRPr="00B23A87" w:rsidRDefault="00C70E8E"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Форма обучения</w:t>
            </w:r>
          </w:p>
        </w:tc>
        <w:tc>
          <w:tcPr>
            <w:tcW w:w="6373" w:type="dxa"/>
            <w:tcBorders>
              <w:top w:val="single" w:sz="4" w:space="0" w:color="auto"/>
              <w:left w:val="single" w:sz="4" w:space="0" w:color="auto"/>
              <w:bottom w:val="single" w:sz="4" w:space="0" w:color="auto"/>
              <w:right w:val="single" w:sz="4" w:space="0" w:color="auto"/>
            </w:tcBorders>
          </w:tcPr>
          <w:p w:rsidR="00C70E8E" w:rsidRPr="00B23A87" w:rsidRDefault="007F2678"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Дистанционная, </w:t>
            </w:r>
            <w:r w:rsidR="00D76AB6" w:rsidRPr="00B23A87">
              <w:rPr>
                <w:rFonts w:ascii="Times New Roman" w:eastAsia="Times New Roman" w:hAnsi="Times New Roman" w:cs="Times New Roman"/>
                <w:sz w:val="24"/>
                <w:szCs w:val="24"/>
              </w:rPr>
              <w:t>очная</w:t>
            </w:r>
          </w:p>
        </w:tc>
      </w:tr>
      <w:tr w:rsidR="00C70E8E" w:rsidRPr="00B23A87" w:rsidTr="0096350B">
        <w:trPr>
          <w:trHeight w:val="290"/>
        </w:trPr>
        <w:tc>
          <w:tcPr>
            <w:tcW w:w="3403" w:type="dxa"/>
            <w:tcBorders>
              <w:top w:val="single" w:sz="4" w:space="0" w:color="auto"/>
              <w:left w:val="single" w:sz="4" w:space="0" w:color="auto"/>
              <w:bottom w:val="single" w:sz="4" w:space="0" w:color="auto"/>
              <w:right w:val="single" w:sz="4" w:space="0" w:color="auto"/>
            </w:tcBorders>
            <w:hideMark/>
          </w:tcPr>
          <w:p w:rsidR="00C70E8E" w:rsidRPr="00B23A87" w:rsidRDefault="00C70E8E"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Режим занятий     </w:t>
            </w:r>
          </w:p>
        </w:tc>
        <w:tc>
          <w:tcPr>
            <w:tcW w:w="6373" w:type="dxa"/>
            <w:tcBorders>
              <w:top w:val="single" w:sz="4" w:space="0" w:color="auto"/>
              <w:left w:val="single" w:sz="4" w:space="0" w:color="auto"/>
              <w:bottom w:val="single" w:sz="4" w:space="0" w:color="auto"/>
              <w:right w:val="single" w:sz="4" w:space="0" w:color="auto"/>
            </w:tcBorders>
          </w:tcPr>
          <w:p w:rsidR="00C70E8E" w:rsidRPr="00B23A87" w:rsidRDefault="007F2678" w:rsidP="00B23A87">
            <w:pPr>
              <w:spacing w:after="0" w:line="240" w:lineRule="auto"/>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Предусмотренный программой, включает в себя теорет</w:t>
            </w:r>
            <w:r w:rsidRPr="00B23A87">
              <w:rPr>
                <w:rFonts w:ascii="Times New Roman" w:eastAsia="Times New Roman" w:hAnsi="Times New Roman" w:cs="Times New Roman"/>
                <w:sz w:val="24"/>
                <w:szCs w:val="24"/>
              </w:rPr>
              <w:t>и</w:t>
            </w:r>
            <w:r w:rsidRPr="00B23A87">
              <w:rPr>
                <w:rFonts w:ascii="Times New Roman" w:eastAsia="Times New Roman" w:hAnsi="Times New Roman" w:cs="Times New Roman"/>
                <w:sz w:val="24"/>
                <w:szCs w:val="24"/>
              </w:rPr>
              <w:t>ческие и практические занятия, также важную роль игр</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ет самостоятельная работа обучающихся (выполнение з</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даний, связанных с изучаемыми темами, для освоения учебного материала).</w:t>
            </w:r>
            <w:r w:rsidR="00D76AB6" w:rsidRPr="00B23A87">
              <w:rPr>
                <w:rFonts w:ascii="Times New Roman" w:eastAsia="Times New Roman" w:hAnsi="Times New Roman" w:cs="Times New Roman"/>
                <w:sz w:val="24"/>
                <w:szCs w:val="24"/>
              </w:rPr>
              <w:t xml:space="preserve">Занятия </w:t>
            </w:r>
            <w:r w:rsidRPr="00B23A87">
              <w:rPr>
                <w:rFonts w:ascii="Times New Roman" w:eastAsia="Times New Roman" w:hAnsi="Times New Roman" w:cs="Times New Roman"/>
                <w:sz w:val="24"/>
                <w:szCs w:val="24"/>
              </w:rPr>
              <w:t>длятся 7</w:t>
            </w:r>
            <w:r w:rsidR="00D76AB6" w:rsidRPr="00B23A87">
              <w:rPr>
                <w:rFonts w:ascii="Times New Roman" w:eastAsia="Times New Roman" w:hAnsi="Times New Roman" w:cs="Times New Roman"/>
                <w:sz w:val="24"/>
                <w:szCs w:val="24"/>
              </w:rPr>
              <w:t xml:space="preserve"> дней</w:t>
            </w:r>
            <w:r w:rsidRPr="00B23A87">
              <w:rPr>
                <w:rFonts w:ascii="Times New Roman" w:eastAsia="Times New Roman" w:hAnsi="Times New Roman" w:cs="Times New Roman"/>
                <w:sz w:val="24"/>
                <w:szCs w:val="24"/>
              </w:rPr>
              <w:t xml:space="preserve"> (два диста</w:t>
            </w:r>
            <w:r w:rsidRPr="00B23A87">
              <w:rPr>
                <w:rFonts w:ascii="Times New Roman" w:eastAsia="Times New Roman" w:hAnsi="Times New Roman" w:cs="Times New Roman"/>
                <w:sz w:val="24"/>
                <w:szCs w:val="24"/>
              </w:rPr>
              <w:t>н</w:t>
            </w:r>
            <w:r w:rsidRPr="00B23A87">
              <w:rPr>
                <w:rFonts w:ascii="Times New Roman" w:eastAsia="Times New Roman" w:hAnsi="Times New Roman" w:cs="Times New Roman"/>
                <w:sz w:val="24"/>
                <w:szCs w:val="24"/>
              </w:rPr>
              <w:t xml:space="preserve">ционное обучение, 5 очное, практические занятия) </w:t>
            </w:r>
          </w:p>
        </w:tc>
      </w:tr>
    </w:tbl>
    <w:p w:rsidR="00C70E8E" w:rsidRDefault="00C70E8E" w:rsidP="00B23A87">
      <w:pPr>
        <w:spacing w:after="0" w:line="240" w:lineRule="auto"/>
        <w:jc w:val="center"/>
        <w:rPr>
          <w:rFonts w:ascii="Times New Roman" w:eastAsia="Times New Roman" w:hAnsi="Times New Roman" w:cs="Times New Roman"/>
          <w:b/>
          <w:bCs/>
          <w:sz w:val="24"/>
          <w:szCs w:val="24"/>
        </w:rPr>
      </w:pPr>
    </w:p>
    <w:p w:rsidR="007D4B11" w:rsidRDefault="007D4B11" w:rsidP="00B23A87">
      <w:pPr>
        <w:spacing w:after="0" w:line="240" w:lineRule="auto"/>
        <w:jc w:val="center"/>
        <w:rPr>
          <w:rFonts w:ascii="Times New Roman" w:eastAsia="Times New Roman" w:hAnsi="Times New Roman" w:cs="Times New Roman"/>
          <w:b/>
          <w:bCs/>
          <w:sz w:val="24"/>
          <w:szCs w:val="24"/>
        </w:rPr>
      </w:pPr>
    </w:p>
    <w:p w:rsidR="007D4B11" w:rsidRDefault="007D4B11" w:rsidP="00B23A87">
      <w:pPr>
        <w:spacing w:after="0" w:line="240" w:lineRule="auto"/>
        <w:jc w:val="center"/>
        <w:rPr>
          <w:rFonts w:ascii="Times New Roman" w:eastAsia="Times New Roman" w:hAnsi="Times New Roman" w:cs="Times New Roman"/>
          <w:b/>
          <w:bCs/>
          <w:sz w:val="24"/>
          <w:szCs w:val="24"/>
        </w:rPr>
      </w:pPr>
    </w:p>
    <w:p w:rsidR="007D4B11" w:rsidRPr="00B23A87" w:rsidRDefault="007D4B11" w:rsidP="00B23A87">
      <w:pPr>
        <w:spacing w:after="0" w:line="240" w:lineRule="auto"/>
        <w:jc w:val="center"/>
        <w:rPr>
          <w:rFonts w:ascii="Times New Roman" w:eastAsia="Times New Roman" w:hAnsi="Times New Roman" w:cs="Times New Roman"/>
          <w:b/>
          <w:bCs/>
          <w:sz w:val="24"/>
          <w:szCs w:val="24"/>
        </w:rPr>
      </w:pPr>
    </w:p>
    <w:tbl>
      <w:tblPr>
        <w:tblW w:w="9747" w:type="dxa"/>
        <w:tblLayout w:type="fixed"/>
        <w:tblLook w:val="04A0"/>
      </w:tblPr>
      <w:tblGrid>
        <w:gridCol w:w="674"/>
        <w:gridCol w:w="2396"/>
        <w:gridCol w:w="589"/>
        <w:gridCol w:w="1694"/>
        <w:gridCol w:w="1418"/>
        <w:gridCol w:w="992"/>
        <w:gridCol w:w="709"/>
        <w:gridCol w:w="1275"/>
      </w:tblGrid>
      <w:tr w:rsidR="00A4330F" w:rsidRPr="00B23A87" w:rsidTr="00B574F8">
        <w:trPr>
          <w:trHeight w:val="402"/>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br w:type="page"/>
              <w:t>№№ п/п</w:t>
            </w:r>
          </w:p>
        </w:tc>
        <w:tc>
          <w:tcPr>
            <w:tcW w:w="2396"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Наименование </w:t>
            </w:r>
          </w:p>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дисциплины, модуля</w:t>
            </w:r>
          </w:p>
        </w:tc>
        <w:tc>
          <w:tcPr>
            <w:tcW w:w="58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Всего часов трудоемк</w:t>
            </w:r>
            <w:r w:rsidRPr="00B23A87">
              <w:rPr>
                <w:rFonts w:ascii="Times New Roman" w:eastAsia="Times New Roman" w:hAnsi="Times New Roman" w:cs="Times New Roman"/>
                <w:sz w:val="24"/>
                <w:szCs w:val="24"/>
              </w:rPr>
              <w:t>о</w:t>
            </w:r>
            <w:r w:rsidRPr="00B23A87">
              <w:rPr>
                <w:rFonts w:ascii="Times New Roman" w:eastAsia="Times New Roman" w:hAnsi="Times New Roman" w:cs="Times New Roman"/>
                <w:sz w:val="24"/>
                <w:szCs w:val="24"/>
              </w:rPr>
              <w:t>сти</w:t>
            </w:r>
          </w:p>
        </w:tc>
        <w:tc>
          <w:tcPr>
            <w:tcW w:w="4813" w:type="dxa"/>
            <w:gridSpan w:val="4"/>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В том числе</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Форма контроля</w:t>
            </w:r>
          </w:p>
        </w:tc>
      </w:tr>
      <w:tr w:rsidR="00A4330F" w:rsidRPr="00B23A87" w:rsidTr="00B574F8">
        <w:trPr>
          <w:trHeight w:val="402"/>
        </w:trPr>
        <w:tc>
          <w:tcPr>
            <w:tcW w:w="67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2396"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589"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4104" w:type="dxa"/>
            <w:gridSpan w:val="3"/>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Аудиторные занятия</w:t>
            </w:r>
            <w:r w:rsidRPr="00B23A87">
              <w:rPr>
                <w:rFonts w:ascii="Times New Roman" w:eastAsia="Times New Roman" w:hAnsi="Times New Roman" w:cs="Times New Roman"/>
                <w:sz w:val="24"/>
                <w:szCs w:val="24"/>
                <w:vertAlign w:val="superscript"/>
              </w:rPr>
              <w:footnoteReference w:id="2"/>
            </w:r>
          </w:p>
        </w:tc>
        <w:tc>
          <w:tcPr>
            <w:tcW w:w="709" w:type="dxa"/>
            <w:vMerge w:val="restart"/>
            <w:tcBorders>
              <w:top w:val="nil"/>
              <w:left w:val="single" w:sz="4" w:space="0" w:color="auto"/>
              <w:bottom w:val="single" w:sz="4" w:space="0" w:color="auto"/>
              <w:right w:val="single" w:sz="4" w:space="0" w:color="auto"/>
            </w:tcBorders>
            <w:textDirection w:val="btLr"/>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Самостоятельная р</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бота*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r>
      <w:tr w:rsidR="006B5648" w:rsidRPr="00B23A87" w:rsidTr="00B574F8">
        <w:trPr>
          <w:trHeight w:val="402"/>
        </w:trPr>
        <w:tc>
          <w:tcPr>
            <w:tcW w:w="67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2396"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589"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694"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Всего, часов </w:t>
            </w:r>
          </w:p>
        </w:tc>
        <w:tc>
          <w:tcPr>
            <w:tcW w:w="2410" w:type="dxa"/>
            <w:gridSpan w:val="2"/>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из них</w:t>
            </w:r>
          </w:p>
        </w:tc>
        <w:tc>
          <w:tcPr>
            <w:tcW w:w="709" w:type="dxa"/>
            <w:vMerge/>
            <w:tcBorders>
              <w:top w:val="nil"/>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r>
      <w:tr w:rsidR="00A4330F" w:rsidRPr="00B23A87" w:rsidTr="00B574F8">
        <w:trPr>
          <w:cantSplit/>
          <w:trHeight w:val="1024"/>
        </w:trPr>
        <w:tc>
          <w:tcPr>
            <w:tcW w:w="67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2396"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589"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69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418" w:type="dxa"/>
            <w:tcBorders>
              <w:top w:val="nil"/>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Лекции</w:t>
            </w:r>
          </w:p>
        </w:tc>
        <w:tc>
          <w:tcPr>
            <w:tcW w:w="992" w:type="dxa"/>
            <w:tcBorders>
              <w:top w:val="nil"/>
              <w:left w:val="nil"/>
              <w:bottom w:val="single" w:sz="4" w:space="0" w:color="auto"/>
              <w:right w:val="single" w:sz="4" w:space="0" w:color="auto"/>
            </w:tcBorders>
            <w:vAlign w:val="center"/>
            <w:hideMark/>
          </w:tcPr>
          <w:p w:rsidR="00C70E8E" w:rsidRPr="00B23A87" w:rsidRDefault="00BD3D04"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w:t>
            </w:r>
            <w:r>
              <w:rPr>
                <w:rFonts w:ascii="Times New Roman" w:eastAsia="Times New Roman" w:hAnsi="Times New Roman" w:cs="Times New Roman"/>
                <w:sz w:val="24"/>
                <w:szCs w:val="24"/>
              </w:rPr>
              <w:t>к</w:t>
            </w:r>
            <w:r>
              <w:rPr>
                <w:rFonts w:ascii="Times New Roman" w:eastAsia="Times New Roman" w:hAnsi="Times New Roman" w:cs="Times New Roman"/>
                <w:sz w:val="24"/>
                <w:szCs w:val="24"/>
              </w:rPr>
              <w:t>ти</w:t>
            </w:r>
            <w:r w:rsidR="00C70E8E" w:rsidRPr="00B23A87">
              <w:rPr>
                <w:rFonts w:ascii="Times New Roman" w:eastAsia="Times New Roman" w:hAnsi="Times New Roman" w:cs="Times New Roman"/>
                <w:sz w:val="24"/>
                <w:szCs w:val="24"/>
              </w:rPr>
              <w:t>ч</w:t>
            </w:r>
            <w:r w:rsidR="00C70E8E" w:rsidRPr="00B23A87">
              <w:rPr>
                <w:rFonts w:ascii="Times New Roman" w:eastAsia="Times New Roman" w:hAnsi="Times New Roman" w:cs="Times New Roman"/>
                <w:sz w:val="24"/>
                <w:szCs w:val="24"/>
              </w:rPr>
              <w:t>е</w:t>
            </w:r>
            <w:r w:rsidR="00C70E8E" w:rsidRPr="00B23A87">
              <w:rPr>
                <w:rFonts w:ascii="Times New Roman" w:eastAsia="Times New Roman" w:hAnsi="Times New Roman" w:cs="Times New Roman"/>
                <w:sz w:val="24"/>
                <w:szCs w:val="24"/>
              </w:rPr>
              <w:t>ские зан</w:t>
            </w:r>
            <w:r w:rsidR="00C70E8E" w:rsidRPr="00B23A87">
              <w:rPr>
                <w:rFonts w:ascii="Times New Roman" w:eastAsia="Times New Roman" w:hAnsi="Times New Roman" w:cs="Times New Roman"/>
                <w:sz w:val="24"/>
                <w:szCs w:val="24"/>
              </w:rPr>
              <w:t>я</w:t>
            </w:r>
            <w:r w:rsidR="00C70E8E" w:rsidRPr="00B23A87">
              <w:rPr>
                <w:rFonts w:ascii="Times New Roman" w:eastAsia="Times New Roman" w:hAnsi="Times New Roman" w:cs="Times New Roman"/>
                <w:sz w:val="24"/>
                <w:szCs w:val="24"/>
              </w:rPr>
              <w:t>тия</w:t>
            </w:r>
          </w:p>
        </w:tc>
        <w:tc>
          <w:tcPr>
            <w:tcW w:w="709" w:type="dxa"/>
            <w:vMerge/>
            <w:tcBorders>
              <w:top w:val="nil"/>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r>
      <w:tr w:rsidR="00A4330F" w:rsidRPr="00B23A87" w:rsidTr="00B574F8">
        <w:trPr>
          <w:trHeight w:val="363"/>
        </w:trPr>
        <w:tc>
          <w:tcPr>
            <w:tcW w:w="674" w:type="dxa"/>
            <w:tcBorders>
              <w:top w:val="single" w:sz="4" w:space="0" w:color="auto"/>
              <w:left w:val="single" w:sz="4" w:space="0" w:color="auto"/>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1</w:t>
            </w:r>
          </w:p>
        </w:tc>
        <w:tc>
          <w:tcPr>
            <w:tcW w:w="2396" w:type="dxa"/>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2</w:t>
            </w:r>
          </w:p>
        </w:tc>
        <w:tc>
          <w:tcPr>
            <w:tcW w:w="589"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3</w:t>
            </w:r>
          </w:p>
        </w:tc>
        <w:tc>
          <w:tcPr>
            <w:tcW w:w="1694"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4</w:t>
            </w:r>
          </w:p>
        </w:tc>
        <w:tc>
          <w:tcPr>
            <w:tcW w:w="1418" w:type="dxa"/>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5</w:t>
            </w:r>
          </w:p>
        </w:tc>
        <w:tc>
          <w:tcPr>
            <w:tcW w:w="992"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6</w:t>
            </w:r>
          </w:p>
        </w:tc>
        <w:tc>
          <w:tcPr>
            <w:tcW w:w="709"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7</w:t>
            </w:r>
          </w:p>
        </w:tc>
        <w:tc>
          <w:tcPr>
            <w:tcW w:w="1275"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8</w:t>
            </w:r>
          </w:p>
        </w:tc>
      </w:tr>
      <w:tr w:rsidR="00A4330F" w:rsidRPr="00B23A87" w:rsidTr="00B574F8">
        <w:trPr>
          <w:trHeight w:val="363"/>
        </w:trPr>
        <w:tc>
          <w:tcPr>
            <w:tcW w:w="674" w:type="dxa"/>
            <w:tcBorders>
              <w:top w:val="single" w:sz="4" w:space="0" w:color="auto"/>
              <w:left w:val="single" w:sz="4" w:space="0" w:color="auto"/>
              <w:bottom w:val="single" w:sz="4" w:space="0" w:color="auto"/>
              <w:right w:val="single" w:sz="4" w:space="0" w:color="auto"/>
            </w:tcBorders>
            <w:noWrap/>
            <w:vAlign w:val="center"/>
          </w:tcPr>
          <w:p w:rsidR="00D76AB6" w:rsidRPr="00B23A87" w:rsidRDefault="00C92FD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396" w:type="dxa"/>
            <w:tcBorders>
              <w:top w:val="single" w:sz="4" w:space="0" w:color="auto"/>
              <w:left w:val="nil"/>
              <w:bottom w:val="single" w:sz="4" w:space="0" w:color="auto"/>
              <w:right w:val="single" w:sz="4" w:space="0" w:color="auto"/>
            </w:tcBorders>
            <w:vAlign w:val="center"/>
          </w:tcPr>
          <w:p w:rsidR="00D76AB6" w:rsidRPr="007C042C" w:rsidRDefault="007C042C" w:rsidP="007C042C">
            <w:pPr>
              <w:widowControl w:val="0"/>
              <w:autoSpaceDE w:val="0"/>
              <w:autoSpaceDN w:val="0"/>
              <w:adjustRightInd w:val="0"/>
              <w:spacing w:after="0" w:line="240" w:lineRule="auto"/>
              <w:jc w:val="both"/>
              <w:rPr>
                <w:rFonts w:ascii="Times New Roman" w:eastAsia="Times New Roman" w:hAnsi="Times New Roman" w:cs="Times New Roman"/>
                <w:color w:val="000000"/>
                <w:kern w:val="1"/>
                <w:sz w:val="24"/>
                <w:szCs w:val="24"/>
                <w:lang w:eastAsia="ar-SA"/>
              </w:rPr>
            </w:pPr>
            <w:r>
              <w:rPr>
                <w:rFonts w:ascii="Times New Roman" w:hAnsi="Times New Roman" w:cs="Times New Roman"/>
                <w:sz w:val="24"/>
                <w:szCs w:val="24"/>
              </w:rPr>
              <w:t>История развития области, введение в основы, актуал</w:t>
            </w:r>
            <w:r>
              <w:rPr>
                <w:rFonts w:ascii="Times New Roman" w:hAnsi="Times New Roman" w:cs="Times New Roman"/>
                <w:sz w:val="24"/>
                <w:szCs w:val="24"/>
              </w:rPr>
              <w:t>ь</w:t>
            </w:r>
            <w:r>
              <w:rPr>
                <w:rFonts w:ascii="Times New Roman" w:hAnsi="Times New Roman" w:cs="Times New Roman"/>
                <w:sz w:val="24"/>
                <w:szCs w:val="24"/>
              </w:rPr>
              <w:t>ность и перспект</w:t>
            </w:r>
            <w:r>
              <w:rPr>
                <w:rFonts w:ascii="Times New Roman" w:hAnsi="Times New Roman" w:cs="Times New Roman"/>
                <w:sz w:val="24"/>
                <w:szCs w:val="24"/>
              </w:rPr>
              <w:t>и</w:t>
            </w:r>
            <w:r>
              <w:rPr>
                <w:rFonts w:ascii="Times New Roman" w:hAnsi="Times New Roman" w:cs="Times New Roman"/>
                <w:sz w:val="24"/>
                <w:szCs w:val="24"/>
              </w:rPr>
              <w:t xml:space="preserve">вы. </w:t>
            </w:r>
            <w:r w:rsidR="00041CE0" w:rsidRPr="00041CE0">
              <w:rPr>
                <w:rFonts w:ascii="Times New Roman" w:eastAsia="Times New Roman" w:hAnsi="Times New Roman" w:cs="Times New Roman"/>
                <w:color w:val="000000"/>
                <w:kern w:val="1"/>
                <w:sz w:val="24"/>
                <w:szCs w:val="24"/>
                <w:lang w:eastAsia="ar-SA"/>
              </w:rPr>
              <w:t xml:space="preserve">Методы </w:t>
            </w:r>
            <w:r>
              <w:rPr>
                <w:rFonts w:ascii="Times New Roman" w:eastAsia="Times New Roman" w:hAnsi="Times New Roman" w:cs="Times New Roman"/>
                <w:color w:val="000000"/>
                <w:kern w:val="1"/>
                <w:sz w:val="24"/>
                <w:szCs w:val="24"/>
                <w:lang w:eastAsia="ar-SA"/>
              </w:rPr>
              <w:t xml:space="preserve">генной инженерии, как </w:t>
            </w:r>
            <w:r w:rsidR="00041CE0" w:rsidRPr="00041CE0">
              <w:rPr>
                <w:rFonts w:ascii="Times New Roman" w:eastAsia="Times New Roman" w:hAnsi="Times New Roman" w:cs="Times New Roman"/>
                <w:color w:val="000000"/>
                <w:kern w:val="1"/>
                <w:sz w:val="24"/>
                <w:szCs w:val="24"/>
                <w:lang w:eastAsia="ar-SA"/>
              </w:rPr>
              <w:t>со</w:t>
            </w:r>
            <w:r w:rsidR="00041CE0" w:rsidRPr="00041CE0">
              <w:rPr>
                <w:rFonts w:ascii="Times New Roman" w:eastAsia="Times New Roman" w:hAnsi="Times New Roman" w:cs="Times New Roman"/>
                <w:color w:val="000000"/>
                <w:kern w:val="1"/>
                <w:sz w:val="24"/>
                <w:szCs w:val="24"/>
                <w:lang w:eastAsia="ar-SA"/>
              </w:rPr>
              <w:t>з</w:t>
            </w:r>
            <w:r w:rsidR="00041CE0" w:rsidRPr="00041CE0">
              <w:rPr>
                <w:rFonts w:ascii="Times New Roman" w:eastAsia="Times New Roman" w:hAnsi="Times New Roman" w:cs="Times New Roman"/>
                <w:color w:val="000000"/>
                <w:kern w:val="1"/>
                <w:sz w:val="24"/>
                <w:szCs w:val="24"/>
                <w:lang w:eastAsia="ar-SA"/>
              </w:rPr>
              <w:t>дать биообъекты микроорганизмы - продуценты биол</w:t>
            </w:r>
            <w:r w:rsidR="00041CE0" w:rsidRPr="00041CE0">
              <w:rPr>
                <w:rFonts w:ascii="Times New Roman" w:eastAsia="Times New Roman" w:hAnsi="Times New Roman" w:cs="Times New Roman"/>
                <w:color w:val="000000"/>
                <w:kern w:val="1"/>
                <w:sz w:val="24"/>
                <w:szCs w:val="24"/>
                <w:lang w:eastAsia="ar-SA"/>
              </w:rPr>
              <w:t>о</w:t>
            </w:r>
            <w:r w:rsidR="00041CE0" w:rsidRPr="00041CE0">
              <w:rPr>
                <w:rFonts w:ascii="Times New Roman" w:eastAsia="Times New Roman" w:hAnsi="Times New Roman" w:cs="Times New Roman"/>
                <w:color w:val="000000"/>
                <w:kern w:val="1"/>
                <w:sz w:val="24"/>
                <w:szCs w:val="24"/>
                <w:lang w:eastAsia="ar-SA"/>
              </w:rPr>
              <w:t>гически активных веществ</w:t>
            </w:r>
            <w:r w:rsidR="00041CE0">
              <w:rPr>
                <w:rFonts w:ascii="Times New Roman" w:eastAsia="Times New Roman" w:hAnsi="Times New Roman" w:cs="Times New Roman"/>
                <w:color w:val="000000"/>
                <w:kern w:val="1"/>
                <w:sz w:val="24"/>
                <w:szCs w:val="24"/>
                <w:lang w:eastAsia="ar-SA"/>
              </w:rPr>
              <w:t>.</w:t>
            </w:r>
          </w:p>
        </w:tc>
        <w:tc>
          <w:tcPr>
            <w:tcW w:w="589" w:type="dxa"/>
            <w:tcBorders>
              <w:top w:val="single" w:sz="4" w:space="0" w:color="auto"/>
              <w:left w:val="nil"/>
              <w:bottom w:val="single" w:sz="4" w:space="0" w:color="auto"/>
              <w:right w:val="single" w:sz="4" w:space="0" w:color="auto"/>
            </w:tcBorders>
            <w:noWrap/>
            <w:vAlign w:val="center"/>
          </w:tcPr>
          <w:p w:rsidR="00D76AB6" w:rsidRPr="00B23A87" w:rsidRDefault="00D24F54"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694" w:type="dxa"/>
            <w:tcBorders>
              <w:top w:val="single" w:sz="4" w:space="0" w:color="auto"/>
              <w:left w:val="nil"/>
              <w:bottom w:val="single" w:sz="4" w:space="0" w:color="auto"/>
              <w:right w:val="single" w:sz="4" w:space="0" w:color="auto"/>
            </w:tcBorders>
            <w:noWrap/>
            <w:vAlign w:val="center"/>
          </w:tcPr>
          <w:p w:rsidR="00D76AB6" w:rsidRPr="00B23A87" w:rsidRDefault="00623C8F"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418" w:type="dxa"/>
            <w:tcBorders>
              <w:top w:val="single" w:sz="4" w:space="0" w:color="auto"/>
              <w:left w:val="nil"/>
              <w:bottom w:val="single" w:sz="4" w:space="0" w:color="auto"/>
              <w:right w:val="single" w:sz="4" w:space="0" w:color="auto"/>
            </w:tcBorders>
            <w:vAlign w:val="center"/>
          </w:tcPr>
          <w:p w:rsidR="00D76AB6" w:rsidRPr="00B23A87" w:rsidRDefault="00623C8F"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992" w:type="dxa"/>
            <w:tcBorders>
              <w:top w:val="single" w:sz="4" w:space="0" w:color="auto"/>
              <w:left w:val="nil"/>
              <w:bottom w:val="single" w:sz="4" w:space="0" w:color="auto"/>
              <w:right w:val="single" w:sz="4" w:space="0" w:color="auto"/>
            </w:tcBorders>
            <w:noWrap/>
            <w:vAlign w:val="center"/>
          </w:tcPr>
          <w:p w:rsidR="00D76AB6" w:rsidRPr="00B23A87" w:rsidRDefault="00D76AB6"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709" w:type="dxa"/>
            <w:tcBorders>
              <w:top w:val="single" w:sz="4" w:space="0" w:color="auto"/>
              <w:left w:val="nil"/>
              <w:bottom w:val="single" w:sz="4" w:space="0" w:color="auto"/>
              <w:right w:val="single" w:sz="4" w:space="0" w:color="auto"/>
            </w:tcBorders>
            <w:noWrap/>
            <w:vAlign w:val="center"/>
          </w:tcPr>
          <w:p w:rsidR="00D76AB6" w:rsidRPr="00B23A87" w:rsidRDefault="00D76AB6"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1275" w:type="dxa"/>
            <w:tcBorders>
              <w:top w:val="single" w:sz="4" w:space="0" w:color="auto"/>
              <w:left w:val="nil"/>
              <w:bottom w:val="single" w:sz="4" w:space="0" w:color="auto"/>
              <w:right w:val="single" w:sz="4" w:space="0" w:color="auto"/>
            </w:tcBorders>
            <w:noWrap/>
            <w:vAlign w:val="center"/>
          </w:tcPr>
          <w:p w:rsidR="00D76AB6" w:rsidRPr="00B23A87" w:rsidRDefault="00D76AB6"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r>
      <w:tr w:rsidR="00A4330F" w:rsidRPr="00B23A87" w:rsidTr="00B574F8">
        <w:trPr>
          <w:trHeight w:val="363"/>
        </w:trPr>
        <w:tc>
          <w:tcPr>
            <w:tcW w:w="674" w:type="dxa"/>
            <w:tcBorders>
              <w:top w:val="single" w:sz="4" w:space="0" w:color="auto"/>
              <w:left w:val="single" w:sz="4" w:space="0" w:color="auto"/>
              <w:bottom w:val="single" w:sz="4" w:space="0" w:color="auto"/>
              <w:right w:val="single" w:sz="4" w:space="0" w:color="auto"/>
            </w:tcBorders>
            <w:noWrap/>
            <w:vAlign w:val="center"/>
          </w:tcPr>
          <w:p w:rsidR="00C92FDC" w:rsidRPr="00B23A87" w:rsidRDefault="007C042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396" w:type="dxa"/>
            <w:tcBorders>
              <w:top w:val="single" w:sz="4" w:space="0" w:color="auto"/>
              <w:left w:val="nil"/>
              <w:bottom w:val="single" w:sz="4" w:space="0" w:color="auto"/>
              <w:right w:val="single" w:sz="4" w:space="0" w:color="auto"/>
            </w:tcBorders>
            <w:vAlign w:val="center"/>
          </w:tcPr>
          <w:p w:rsidR="007C042C" w:rsidRDefault="007C042C" w:rsidP="007C042C">
            <w:pPr>
              <w:spacing w:after="0" w:line="240" w:lineRule="auto"/>
              <w:rPr>
                <w:rFonts w:ascii="Times New Roman" w:hAnsi="Times New Roman" w:cs="Times New Roman"/>
                <w:sz w:val="24"/>
                <w:szCs w:val="24"/>
              </w:rPr>
            </w:pPr>
            <w:bookmarkStart w:id="2" w:name="_Hlk182810498"/>
            <w:r>
              <w:rPr>
                <w:rFonts w:ascii="Times New Roman" w:hAnsi="Times New Roman" w:cs="Times New Roman"/>
                <w:sz w:val="24"/>
                <w:szCs w:val="24"/>
              </w:rPr>
              <w:t>Генная инженерия клеток человека и млекопитающих</w:t>
            </w:r>
          </w:p>
          <w:p w:rsidR="00C92FDC" w:rsidRPr="00A4330F" w:rsidRDefault="007C042C" w:rsidP="00BD3D04">
            <w:pPr>
              <w:suppressAutoHyphens/>
              <w:spacing w:after="0" w:line="240" w:lineRule="auto"/>
              <w:jc w:val="both"/>
              <w:rPr>
                <w:rFonts w:ascii="Times New Roman" w:eastAsia="Times New Roman" w:hAnsi="Times New Roman" w:cs="Times New Roman"/>
                <w:iCs/>
                <w:sz w:val="24"/>
                <w:szCs w:val="24"/>
              </w:rPr>
            </w:pPr>
            <w:r w:rsidRPr="00B23A87">
              <w:rPr>
                <w:rFonts w:ascii="Times New Roman" w:eastAsia="Times New Roman" w:hAnsi="Times New Roman" w:cs="Times New Roman"/>
                <w:iCs/>
                <w:sz w:val="24"/>
                <w:szCs w:val="24"/>
              </w:rPr>
              <w:t xml:space="preserve">Основы </w:t>
            </w:r>
            <w:r>
              <w:rPr>
                <w:rFonts w:ascii="Times New Roman" w:eastAsia="Times New Roman" w:hAnsi="Times New Roman" w:cs="Times New Roman"/>
                <w:iCs/>
                <w:sz w:val="24"/>
                <w:szCs w:val="24"/>
              </w:rPr>
              <w:t xml:space="preserve">репрограммирования </w:t>
            </w:r>
            <w:r w:rsidRPr="00B23A87">
              <w:rPr>
                <w:rFonts w:ascii="Times New Roman" w:eastAsia="Times New Roman" w:hAnsi="Times New Roman" w:cs="Times New Roman"/>
                <w:iCs/>
                <w:sz w:val="24"/>
                <w:szCs w:val="24"/>
              </w:rPr>
              <w:t>клеток</w:t>
            </w:r>
            <w:r>
              <w:rPr>
                <w:rFonts w:ascii="Times New Roman" w:eastAsia="Times New Roman" w:hAnsi="Times New Roman" w:cs="Times New Roman"/>
                <w:iCs/>
                <w:sz w:val="24"/>
                <w:szCs w:val="24"/>
              </w:rPr>
              <w:t xml:space="preserve"> для задач медицинской практики</w:t>
            </w:r>
            <w:r w:rsidR="00A4330F">
              <w:rPr>
                <w:rFonts w:ascii="Times New Roman" w:eastAsia="Times New Roman" w:hAnsi="Times New Roman" w:cs="Times New Roman"/>
                <w:iCs/>
                <w:sz w:val="24"/>
                <w:szCs w:val="24"/>
              </w:rPr>
              <w:t xml:space="preserve">. </w:t>
            </w:r>
            <w:bookmarkEnd w:id="2"/>
          </w:p>
        </w:tc>
        <w:tc>
          <w:tcPr>
            <w:tcW w:w="589" w:type="dxa"/>
            <w:tcBorders>
              <w:top w:val="single" w:sz="4" w:space="0" w:color="auto"/>
              <w:left w:val="nil"/>
              <w:bottom w:val="single" w:sz="4" w:space="0" w:color="auto"/>
              <w:right w:val="single" w:sz="4" w:space="0" w:color="auto"/>
            </w:tcBorders>
            <w:noWrap/>
            <w:vAlign w:val="center"/>
          </w:tcPr>
          <w:p w:rsidR="00C92FDC" w:rsidRPr="00B23A87" w:rsidRDefault="00041CE0"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694" w:type="dxa"/>
            <w:tcBorders>
              <w:top w:val="single" w:sz="4" w:space="0" w:color="auto"/>
              <w:left w:val="nil"/>
              <w:bottom w:val="single" w:sz="4" w:space="0" w:color="auto"/>
              <w:right w:val="single" w:sz="4" w:space="0" w:color="auto"/>
            </w:tcBorders>
            <w:noWrap/>
            <w:vAlign w:val="center"/>
          </w:tcPr>
          <w:p w:rsidR="00C92FDC" w:rsidRPr="00B23A87" w:rsidRDefault="00041CE0"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418" w:type="dxa"/>
            <w:tcBorders>
              <w:top w:val="single" w:sz="4" w:space="0" w:color="auto"/>
              <w:left w:val="nil"/>
              <w:bottom w:val="single" w:sz="4" w:space="0" w:color="auto"/>
              <w:right w:val="single" w:sz="4" w:space="0" w:color="auto"/>
            </w:tcBorders>
            <w:vAlign w:val="center"/>
          </w:tcPr>
          <w:p w:rsidR="00C92FDC" w:rsidRPr="00B23A87" w:rsidRDefault="00A4330F"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992" w:type="dxa"/>
            <w:tcBorders>
              <w:top w:val="single" w:sz="4" w:space="0" w:color="auto"/>
              <w:left w:val="nil"/>
              <w:bottom w:val="single" w:sz="4" w:space="0" w:color="auto"/>
              <w:right w:val="single" w:sz="4" w:space="0" w:color="auto"/>
            </w:tcBorders>
            <w:noWrap/>
            <w:vAlign w:val="center"/>
          </w:tcPr>
          <w:p w:rsidR="00C92FDC" w:rsidRPr="00B23A87" w:rsidRDefault="00C92FD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709" w:type="dxa"/>
            <w:tcBorders>
              <w:top w:val="single" w:sz="4" w:space="0" w:color="auto"/>
              <w:left w:val="nil"/>
              <w:bottom w:val="single" w:sz="4" w:space="0" w:color="auto"/>
              <w:right w:val="single" w:sz="4" w:space="0" w:color="auto"/>
            </w:tcBorders>
            <w:noWrap/>
            <w:vAlign w:val="center"/>
          </w:tcPr>
          <w:p w:rsidR="00C92FDC" w:rsidRPr="00B23A87" w:rsidRDefault="00C92FD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1275" w:type="dxa"/>
            <w:tcBorders>
              <w:top w:val="single" w:sz="4" w:space="0" w:color="auto"/>
              <w:left w:val="nil"/>
              <w:bottom w:val="single" w:sz="4" w:space="0" w:color="auto"/>
              <w:right w:val="single" w:sz="4" w:space="0" w:color="auto"/>
            </w:tcBorders>
            <w:noWrap/>
            <w:vAlign w:val="center"/>
          </w:tcPr>
          <w:p w:rsidR="00C92FDC" w:rsidRPr="00B23A87" w:rsidRDefault="00C92FD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r>
      <w:tr w:rsidR="00A4330F" w:rsidRPr="00B23A87" w:rsidTr="00B574F8">
        <w:trPr>
          <w:trHeight w:val="363"/>
        </w:trPr>
        <w:tc>
          <w:tcPr>
            <w:tcW w:w="674" w:type="dxa"/>
            <w:tcBorders>
              <w:top w:val="single" w:sz="4" w:space="0" w:color="auto"/>
              <w:left w:val="single" w:sz="4" w:space="0" w:color="auto"/>
              <w:bottom w:val="single" w:sz="4" w:space="0" w:color="auto"/>
              <w:right w:val="single" w:sz="4" w:space="0" w:color="auto"/>
            </w:tcBorders>
            <w:noWrap/>
            <w:vAlign w:val="center"/>
          </w:tcPr>
          <w:p w:rsidR="00C92FDC" w:rsidRPr="00B23A87" w:rsidRDefault="007C042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396" w:type="dxa"/>
            <w:tcBorders>
              <w:top w:val="single" w:sz="4" w:space="0" w:color="auto"/>
              <w:left w:val="nil"/>
              <w:bottom w:val="single" w:sz="4" w:space="0" w:color="auto"/>
              <w:right w:val="single" w:sz="4" w:space="0" w:color="auto"/>
            </w:tcBorders>
            <w:vAlign w:val="center"/>
          </w:tcPr>
          <w:p w:rsidR="0050434C" w:rsidRDefault="0050434C" w:rsidP="0050434C">
            <w:pPr>
              <w:spacing w:after="0" w:line="240" w:lineRule="auto"/>
              <w:rPr>
                <w:rFonts w:ascii="Times New Roman" w:hAnsi="Times New Roman" w:cs="Times New Roman"/>
                <w:sz w:val="24"/>
                <w:szCs w:val="24"/>
              </w:rPr>
            </w:pPr>
            <w:r>
              <w:rPr>
                <w:rFonts w:ascii="Times New Roman" w:hAnsi="Times New Roman" w:cs="Times New Roman"/>
                <w:sz w:val="24"/>
                <w:szCs w:val="24"/>
              </w:rPr>
              <w:t>Редактирование г</w:t>
            </w:r>
            <w:r>
              <w:rPr>
                <w:rFonts w:ascii="Times New Roman" w:hAnsi="Times New Roman" w:cs="Times New Roman"/>
                <w:sz w:val="24"/>
                <w:szCs w:val="24"/>
              </w:rPr>
              <w:t>е</w:t>
            </w:r>
            <w:r>
              <w:rPr>
                <w:rFonts w:ascii="Times New Roman" w:hAnsi="Times New Roman" w:cs="Times New Roman"/>
                <w:sz w:val="24"/>
                <w:szCs w:val="24"/>
              </w:rPr>
              <w:t>нома человека и млекопитающих – методы, возможн</w:t>
            </w:r>
            <w:r>
              <w:rPr>
                <w:rFonts w:ascii="Times New Roman" w:hAnsi="Times New Roman" w:cs="Times New Roman"/>
                <w:sz w:val="24"/>
                <w:szCs w:val="24"/>
              </w:rPr>
              <w:t>о</w:t>
            </w:r>
            <w:r>
              <w:rPr>
                <w:rFonts w:ascii="Times New Roman" w:hAnsi="Times New Roman" w:cs="Times New Roman"/>
                <w:sz w:val="24"/>
                <w:szCs w:val="24"/>
              </w:rPr>
              <w:t>сти, перспективы</w:t>
            </w:r>
            <w:r w:rsidR="00A4330F">
              <w:rPr>
                <w:rFonts w:ascii="Times New Roman" w:hAnsi="Times New Roman" w:cs="Times New Roman"/>
                <w:sz w:val="24"/>
                <w:szCs w:val="24"/>
              </w:rPr>
              <w:t xml:space="preserve">. </w:t>
            </w:r>
            <w:r>
              <w:rPr>
                <w:rFonts w:ascii="Times New Roman" w:hAnsi="Times New Roman" w:cs="Times New Roman"/>
                <w:sz w:val="24"/>
                <w:szCs w:val="24"/>
              </w:rPr>
              <w:t xml:space="preserve"> </w:t>
            </w:r>
            <w:r w:rsidR="00A4330F">
              <w:rPr>
                <w:rFonts w:ascii="Times New Roman" w:hAnsi="Times New Roman" w:cs="Times New Roman"/>
                <w:sz w:val="24"/>
                <w:szCs w:val="24"/>
              </w:rPr>
              <w:t>Т</w:t>
            </w:r>
            <w:r w:rsidR="00A4330F" w:rsidRPr="00A4330F">
              <w:rPr>
                <w:rFonts w:ascii="Times New Roman" w:hAnsi="Times New Roman" w:cs="Times New Roman"/>
                <w:sz w:val="24"/>
                <w:szCs w:val="24"/>
              </w:rPr>
              <w:t>ехнологии CRISPR/Cas9 и др</w:t>
            </w:r>
            <w:r w:rsidR="00A4330F" w:rsidRPr="00A4330F">
              <w:rPr>
                <w:rFonts w:ascii="Times New Roman" w:hAnsi="Times New Roman" w:cs="Times New Roman"/>
                <w:sz w:val="24"/>
                <w:szCs w:val="24"/>
              </w:rPr>
              <w:t>у</w:t>
            </w:r>
            <w:r w:rsidR="00A4330F" w:rsidRPr="00A4330F">
              <w:rPr>
                <w:rFonts w:ascii="Times New Roman" w:hAnsi="Times New Roman" w:cs="Times New Roman"/>
                <w:sz w:val="24"/>
                <w:szCs w:val="24"/>
              </w:rPr>
              <w:t>гих методов реда</w:t>
            </w:r>
            <w:r w:rsidR="00A4330F" w:rsidRPr="00A4330F">
              <w:rPr>
                <w:rFonts w:ascii="Times New Roman" w:hAnsi="Times New Roman" w:cs="Times New Roman"/>
                <w:sz w:val="24"/>
                <w:szCs w:val="24"/>
              </w:rPr>
              <w:t>к</w:t>
            </w:r>
            <w:r w:rsidR="00A4330F" w:rsidRPr="00A4330F">
              <w:rPr>
                <w:rFonts w:ascii="Times New Roman" w:hAnsi="Times New Roman" w:cs="Times New Roman"/>
                <w:sz w:val="24"/>
                <w:szCs w:val="24"/>
              </w:rPr>
              <w:t>тирования генома.</w:t>
            </w:r>
          </w:p>
          <w:p w:rsidR="00A4330F" w:rsidRDefault="00A4330F" w:rsidP="00A4330F">
            <w:pPr>
              <w:spacing w:after="0" w:line="240" w:lineRule="auto"/>
              <w:rPr>
                <w:rFonts w:ascii="Times New Roman" w:hAnsi="Times New Roman" w:cs="Times New Roman"/>
                <w:sz w:val="24"/>
                <w:szCs w:val="24"/>
              </w:rPr>
            </w:pPr>
            <w:r>
              <w:rPr>
                <w:rFonts w:ascii="Times New Roman" w:hAnsi="Times New Roman" w:cs="Times New Roman"/>
                <w:sz w:val="24"/>
                <w:szCs w:val="24"/>
              </w:rPr>
              <w:t>Создание трансге</w:t>
            </w:r>
            <w:r>
              <w:rPr>
                <w:rFonts w:ascii="Times New Roman" w:hAnsi="Times New Roman" w:cs="Times New Roman"/>
                <w:sz w:val="24"/>
                <w:szCs w:val="24"/>
              </w:rPr>
              <w:t>н</w:t>
            </w:r>
            <w:r>
              <w:rPr>
                <w:rFonts w:ascii="Times New Roman" w:hAnsi="Times New Roman" w:cs="Times New Roman"/>
                <w:sz w:val="24"/>
                <w:szCs w:val="24"/>
              </w:rPr>
              <w:t xml:space="preserve">ных </w:t>
            </w:r>
          </w:p>
          <w:p w:rsidR="00A4330F" w:rsidRDefault="00A4330F" w:rsidP="00A4330F">
            <w:pPr>
              <w:spacing w:after="0" w:line="240" w:lineRule="auto"/>
              <w:rPr>
                <w:rFonts w:ascii="Times New Roman" w:hAnsi="Times New Roman" w:cs="Times New Roman"/>
                <w:sz w:val="24"/>
                <w:szCs w:val="24"/>
              </w:rPr>
            </w:pPr>
            <w:r>
              <w:rPr>
                <w:rFonts w:ascii="Times New Roman" w:hAnsi="Times New Roman" w:cs="Times New Roman"/>
                <w:sz w:val="24"/>
                <w:szCs w:val="24"/>
              </w:rPr>
              <w:t>животных для пра</w:t>
            </w:r>
            <w:r>
              <w:rPr>
                <w:rFonts w:ascii="Times New Roman" w:hAnsi="Times New Roman" w:cs="Times New Roman"/>
                <w:sz w:val="24"/>
                <w:szCs w:val="24"/>
              </w:rPr>
              <w:t>к</w:t>
            </w:r>
            <w:r>
              <w:rPr>
                <w:rFonts w:ascii="Times New Roman" w:hAnsi="Times New Roman" w:cs="Times New Roman"/>
                <w:sz w:val="24"/>
                <w:szCs w:val="24"/>
              </w:rPr>
              <w:t>тических целей; ра</w:t>
            </w:r>
            <w:r>
              <w:rPr>
                <w:rFonts w:ascii="Times New Roman" w:hAnsi="Times New Roman" w:cs="Times New Roman"/>
                <w:sz w:val="24"/>
                <w:szCs w:val="24"/>
              </w:rPr>
              <w:t>з</w:t>
            </w:r>
            <w:r>
              <w:rPr>
                <w:rFonts w:ascii="Times New Roman" w:hAnsi="Times New Roman" w:cs="Times New Roman"/>
                <w:sz w:val="24"/>
                <w:szCs w:val="24"/>
              </w:rPr>
              <w:t>работка методов генной</w:t>
            </w:r>
          </w:p>
          <w:p w:rsidR="00C92FDC" w:rsidRPr="00B23A87" w:rsidRDefault="00A4330F" w:rsidP="00A4330F">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Pr>
                <w:rFonts w:ascii="Times New Roman" w:hAnsi="Times New Roman" w:cs="Times New Roman"/>
                <w:sz w:val="24"/>
                <w:szCs w:val="24"/>
              </w:rPr>
              <w:t>терапии человека</w:t>
            </w:r>
            <w:r w:rsidRPr="00B23A87">
              <w:rPr>
                <w:rFonts w:ascii="Times New Roman" w:eastAsia="Times New Roman" w:hAnsi="Times New Roman" w:cs="Times New Roman"/>
                <w:iCs/>
                <w:sz w:val="24"/>
                <w:szCs w:val="24"/>
              </w:rPr>
              <w:t xml:space="preserve">  </w:t>
            </w:r>
          </w:p>
        </w:tc>
        <w:tc>
          <w:tcPr>
            <w:tcW w:w="589" w:type="dxa"/>
            <w:tcBorders>
              <w:top w:val="single" w:sz="4" w:space="0" w:color="auto"/>
              <w:left w:val="nil"/>
              <w:bottom w:val="single" w:sz="4" w:space="0" w:color="auto"/>
              <w:right w:val="single" w:sz="4" w:space="0" w:color="auto"/>
            </w:tcBorders>
            <w:noWrap/>
            <w:vAlign w:val="center"/>
          </w:tcPr>
          <w:p w:rsidR="00C92FDC" w:rsidRPr="00B23A87" w:rsidRDefault="00623C8F"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694" w:type="dxa"/>
            <w:tcBorders>
              <w:top w:val="single" w:sz="4" w:space="0" w:color="auto"/>
              <w:left w:val="nil"/>
              <w:bottom w:val="single" w:sz="4" w:space="0" w:color="auto"/>
              <w:right w:val="single" w:sz="4" w:space="0" w:color="auto"/>
            </w:tcBorders>
            <w:noWrap/>
            <w:vAlign w:val="center"/>
          </w:tcPr>
          <w:p w:rsidR="00C92FDC" w:rsidRPr="00B23A87" w:rsidRDefault="00623C8F"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418" w:type="dxa"/>
            <w:tcBorders>
              <w:top w:val="single" w:sz="4" w:space="0" w:color="auto"/>
              <w:left w:val="nil"/>
              <w:bottom w:val="single" w:sz="4" w:space="0" w:color="auto"/>
              <w:right w:val="single" w:sz="4" w:space="0" w:color="auto"/>
            </w:tcBorders>
            <w:vAlign w:val="center"/>
          </w:tcPr>
          <w:p w:rsidR="00C92FDC" w:rsidRPr="00B23A87" w:rsidRDefault="00623C8F"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992" w:type="dxa"/>
            <w:tcBorders>
              <w:top w:val="single" w:sz="4" w:space="0" w:color="auto"/>
              <w:left w:val="nil"/>
              <w:bottom w:val="single" w:sz="4" w:space="0" w:color="auto"/>
              <w:right w:val="single" w:sz="4" w:space="0" w:color="auto"/>
            </w:tcBorders>
            <w:noWrap/>
            <w:vAlign w:val="center"/>
          </w:tcPr>
          <w:p w:rsidR="00C92FDC" w:rsidRPr="00B23A87" w:rsidRDefault="00C92FD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709" w:type="dxa"/>
            <w:tcBorders>
              <w:top w:val="single" w:sz="4" w:space="0" w:color="auto"/>
              <w:left w:val="nil"/>
              <w:bottom w:val="single" w:sz="4" w:space="0" w:color="auto"/>
              <w:right w:val="single" w:sz="4" w:space="0" w:color="auto"/>
            </w:tcBorders>
            <w:noWrap/>
            <w:vAlign w:val="center"/>
          </w:tcPr>
          <w:p w:rsidR="00C92FDC" w:rsidRPr="00B23A87" w:rsidRDefault="00C92FDC"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1275" w:type="dxa"/>
            <w:tcBorders>
              <w:top w:val="single" w:sz="4" w:space="0" w:color="auto"/>
              <w:left w:val="nil"/>
              <w:bottom w:val="single" w:sz="4" w:space="0" w:color="auto"/>
              <w:right w:val="single" w:sz="4" w:space="0" w:color="auto"/>
            </w:tcBorders>
            <w:noWrap/>
            <w:vAlign w:val="center"/>
          </w:tcPr>
          <w:p w:rsidR="00C92FDC" w:rsidRPr="00B23A87" w:rsidRDefault="00500124" w:rsidP="00B23A87">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Опрос</w:t>
            </w:r>
          </w:p>
        </w:tc>
      </w:tr>
      <w:tr w:rsidR="00A4330F" w:rsidRPr="00B23A87" w:rsidTr="00B574F8">
        <w:trPr>
          <w:trHeight w:val="272"/>
        </w:trPr>
        <w:tc>
          <w:tcPr>
            <w:tcW w:w="674" w:type="dxa"/>
            <w:tcBorders>
              <w:top w:val="single" w:sz="4" w:space="0" w:color="auto"/>
              <w:left w:val="single" w:sz="4" w:space="0" w:color="auto"/>
              <w:bottom w:val="single" w:sz="4" w:space="0" w:color="auto"/>
              <w:right w:val="single" w:sz="4" w:space="0" w:color="auto"/>
            </w:tcBorders>
            <w:noWrap/>
            <w:vAlign w:val="center"/>
          </w:tcPr>
          <w:p w:rsidR="00C92FDC" w:rsidRPr="00B23A87" w:rsidRDefault="007C042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4</w:t>
            </w:r>
          </w:p>
        </w:tc>
        <w:tc>
          <w:tcPr>
            <w:tcW w:w="2396" w:type="dxa"/>
            <w:tcBorders>
              <w:top w:val="single" w:sz="4" w:space="0" w:color="auto"/>
              <w:left w:val="nil"/>
              <w:bottom w:val="single" w:sz="4" w:space="0" w:color="auto"/>
              <w:right w:val="single" w:sz="4" w:space="0" w:color="auto"/>
            </w:tcBorders>
            <w:vAlign w:val="center"/>
          </w:tcPr>
          <w:p w:rsidR="00C92FDC" w:rsidRPr="00B23A87" w:rsidRDefault="00C92FDC" w:rsidP="00C12B2A">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B23A87">
              <w:rPr>
                <w:rFonts w:ascii="Times New Roman" w:eastAsia="Times New Roman" w:hAnsi="Times New Roman" w:cs="Times New Roman"/>
                <w:iCs/>
                <w:sz w:val="24"/>
                <w:szCs w:val="24"/>
              </w:rPr>
              <w:t xml:space="preserve"> </w:t>
            </w:r>
            <w:r w:rsidR="00A4330F" w:rsidRPr="00B23A87">
              <w:rPr>
                <w:rFonts w:ascii="Times New Roman" w:eastAsia="Times New Roman" w:hAnsi="Times New Roman" w:cs="Times New Roman"/>
                <w:iCs/>
                <w:sz w:val="24"/>
                <w:szCs w:val="24"/>
              </w:rPr>
              <w:t>Рассмотрение при</w:t>
            </w:r>
            <w:r w:rsidR="00A4330F" w:rsidRPr="00B23A87">
              <w:rPr>
                <w:rFonts w:ascii="Times New Roman" w:eastAsia="Times New Roman" w:hAnsi="Times New Roman" w:cs="Times New Roman"/>
                <w:iCs/>
                <w:sz w:val="24"/>
                <w:szCs w:val="24"/>
              </w:rPr>
              <w:t>н</w:t>
            </w:r>
            <w:r w:rsidR="00A4330F" w:rsidRPr="00B23A87">
              <w:rPr>
                <w:rFonts w:ascii="Times New Roman" w:eastAsia="Times New Roman" w:hAnsi="Times New Roman" w:cs="Times New Roman"/>
                <w:iCs/>
                <w:sz w:val="24"/>
                <w:szCs w:val="24"/>
              </w:rPr>
              <w:t xml:space="preserve">ципов работы </w:t>
            </w:r>
            <w:r w:rsidR="00A4330F">
              <w:rPr>
                <w:rFonts w:ascii="Times New Roman" w:eastAsia="Times New Roman" w:hAnsi="Times New Roman" w:cs="Times New Roman"/>
                <w:iCs/>
                <w:sz w:val="24"/>
                <w:szCs w:val="24"/>
              </w:rPr>
              <w:t>об</w:t>
            </w:r>
            <w:r w:rsidR="00A4330F">
              <w:rPr>
                <w:rFonts w:ascii="Times New Roman" w:eastAsia="Times New Roman" w:hAnsi="Times New Roman" w:cs="Times New Roman"/>
                <w:iCs/>
                <w:sz w:val="24"/>
                <w:szCs w:val="24"/>
              </w:rPr>
              <w:t>о</w:t>
            </w:r>
            <w:r w:rsidR="00A4330F">
              <w:rPr>
                <w:rFonts w:ascii="Times New Roman" w:eastAsia="Times New Roman" w:hAnsi="Times New Roman" w:cs="Times New Roman"/>
                <w:iCs/>
                <w:sz w:val="24"/>
                <w:szCs w:val="24"/>
              </w:rPr>
              <w:t>рудования необх</w:t>
            </w:r>
            <w:r w:rsidR="00A4330F">
              <w:rPr>
                <w:rFonts w:ascii="Times New Roman" w:eastAsia="Times New Roman" w:hAnsi="Times New Roman" w:cs="Times New Roman"/>
                <w:iCs/>
                <w:sz w:val="24"/>
                <w:szCs w:val="24"/>
              </w:rPr>
              <w:t>о</w:t>
            </w:r>
            <w:r w:rsidR="00A4330F">
              <w:rPr>
                <w:rFonts w:ascii="Times New Roman" w:eastAsia="Times New Roman" w:hAnsi="Times New Roman" w:cs="Times New Roman"/>
                <w:iCs/>
                <w:sz w:val="24"/>
                <w:szCs w:val="24"/>
              </w:rPr>
              <w:t>димого для молек</w:t>
            </w:r>
            <w:r w:rsidR="00A4330F">
              <w:rPr>
                <w:rFonts w:ascii="Times New Roman" w:eastAsia="Times New Roman" w:hAnsi="Times New Roman" w:cs="Times New Roman"/>
                <w:iCs/>
                <w:sz w:val="24"/>
                <w:szCs w:val="24"/>
              </w:rPr>
              <w:t>у</w:t>
            </w:r>
            <w:r w:rsidR="00A4330F">
              <w:rPr>
                <w:rFonts w:ascii="Times New Roman" w:eastAsia="Times New Roman" w:hAnsi="Times New Roman" w:cs="Times New Roman"/>
                <w:iCs/>
                <w:sz w:val="24"/>
                <w:szCs w:val="24"/>
              </w:rPr>
              <w:t xml:space="preserve">лярной биологии, генной инженерии: </w:t>
            </w:r>
            <w:r w:rsidR="00A4330F" w:rsidRPr="00B23A87">
              <w:rPr>
                <w:rFonts w:ascii="Times New Roman" w:eastAsia="Times New Roman" w:hAnsi="Times New Roman" w:cs="Times New Roman"/>
                <w:iCs/>
                <w:sz w:val="24"/>
                <w:szCs w:val="24"/>
              </w:rPr>
              <w:t>ламинарного шкафа и инкубатора для ведения клеток в культуре.</w:t>
            </w:r>
            <w:r w:rsidR="00A4330F" w:rsidRPr="00A66D6C">
              <w:t xml:space="preserve"> </w:t>
            </w:r>
            <w:r w:rsidR="00C12B2A" w:rsidRPr="00C12B2A">
              <w:rPr>
                <w:rFonts w:ascii="Times New Roman" w:hAnsi="Times New Roman" w:cs="Times New Roman"/>
                <w:color w:val="262626"/>
                <w:sz w:val="24"/>
                <w:szCs w:val="24"/>
              </w:rPr>
              <w:t>Выявление влияния разных фа</w:t>
            </w:r>
            <w:r w:rsidR="00C12B2A" w:rsidRPr="00C12B2A">
              <w:rPr>
                <w:rFonts w:ascii="Times New Roman" w:hAnsi="Times New Roman" w:cs="Times New Roman"/>
                <w:color w:val="262626"/>
                <w:sz w:val="24"/>
                <w:szCs w:val="24"/>
              </w:rPr>
              <w:t>к</w:t>
            </w:r>
            <w:r w:rsidR="00C12B2A" w:rsidRPr="00C12B2A">
              <w:rPr>
                <w:rFonts w:ascii="Times New Roman" w:hAnsi="Times New Roman" w:cs="Times New Roman"/>
                <w:color w:val="262626"/>
                <w:sz w:val="24"/>
                <w:szCs w:val="24"/>
              </w:rPr>
              <w:t>торов на экспрессию генов.</w:t>
            </w:r>
            <w:r w:rsidR="00C12B2A" w:rsidRPr="00A66D6C">
              <w:rPr>
                <w:color w:val="262626"/>
              </w:rPr>
              <w:t xml:space="preserve"> </w:t>
            </w:r>
            <w:r w:rsidR="00A4330F" w:rsidRPr="00A4330F">
              <w:rPr>
                <w:rFonts w:ascii="Times New Roman" w:hAnsi="Times New Roman" w:cs="Times New Roman"/>
                <w:sz w:val="24"/>
                <w:szCs w:val="24"/>
              </w:rPr>
              <w:t>Принцип р</w:t>
            </w:r>
            <w:r w:rsidR="00A4330F" w:rsidRPr="00A4330F">
              <w:rPr>
                <w:rFonts w:ascii="Times New Roman" w:hAnsi="Times New Roman" w:cs="Times New Roman"/>
                <w:sz w:val="24"/>
                <w:szCs w:val="24"/>
              </w:rPr>
              <w:t>а</w:t>
            </w:r>
            <w:r w:rsidR="00A4330F" w:rsidRPr="00A4330F">
              <w:rPr>
                <w:rFonts w:ascii="Times New Roman" w:hAnsi="Times New Roman" w:cs="Times New Roman"/>
                <w:sz w:val="24"/>
                <w:szCs w:val="24"/>
              </w:rPr>
              <w:t>боты амплификат</w:t>
            </w:r>
            <w:r w:rsidR="00A4330F" w:rsidRPr="00A4330F">
              <w:rPr>
                <w:rFonts w:ascii="Times New Roman" w:hAnsi="Times New Roman" w:cs="Times New Roman"/>
                <w:sz w:val="24"/>
                <w:szCs w:val="24"/>
              </w:rPr>
              <w:t>о</w:t>
            </w:r>
            <w:r w:rsidR="00A4330F" w:rsidRPr="00A4330F">
              <w:rPr>
                <w:rFonts w:ascii="Times New Roman" w:hAnsi="Times New Roman" w:cs="Times New Roman"/>
                <w:sz w:val="24"/>
                <w:szCs w:val="24"/>
              </w:rPr>
              <w:t>ров</w:t>
            </w:r>
            <w:r w:rsidR="00A4330F">
              <w:rPr>
                <w:rFonts w:ascii="Times New Roman" w:hAnsi="Times New Roman" w:cs="Times New Roman"/>
                <w:sz w:val="24"/>
                <w:szCs w:val="24"/>
              </w:rPr>
              <w:t xml:space="preserve">. </w:t>
            </w:r>
          </w:p>
        </w:tc>
        <w:tc>
          <w:tcPr>
            <w:tcW w:w="589" w:type="dxa"/>
            <w:tcBorders>
              <w:top w:val="single" w:sz="4" w:space="0" w:color="auto"/>
              <w:left w:val="nil"/>
              <w:bottom w:val="single" w:sz="4" w:space="0" w:color="auto"/>
              <w:right w:val="single" w:sz="4" w:space="0" w:color="auto"/>
            </w:tcBorders>
            <w:noWrap/>
            <w:vAlign w:val="center"/>
          </w:tcPr>
          <w:p w:rsidR="00C92FDC" w:rsidRPr="00B23A87" w:rsidRDefault="006B5648"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694" w:type="dxa"/>
            <w:tcBorders>
              <w:top w:val="single" w:sz="4" w:space="0" w:color="auto"/>
              <w:left w:val="nil"/>
              <w:bottom w:val="single" w:sz="4" w:space="0" w:color="auto"/>
              <w:right w:val="single" w:sz="4" w:space="0" w:color="auto"/>
            </w:tcBorders>
            <w:noWrap/>
            <w:vAlign w:val="center"/>
          </w:tcPr>
          <w:p w:rsidR="00C92FDC" w:rsidRPr="00B23A87" w:rsidRDefault="006B5648"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418" w:type="dxa"/>
            <w:tcBorders>
              <w:top w:val="single" w:sz="4" w:space="0" w:color="auto"/>
              <w:left w:val="nil"/>
              <w:bottom w:val="single" w:sz="4" w:space="0" w:color="auto"/>
              <w:right w:val="single" w:sz="4" w:space="0" w:color="auto"/>
            </w:tcBorders>
            <w:vAlign w:val="center"/>
          </w:tcPr>
          <w:p w:rsidR="00C92FDC" w:rsidRPr="00B23A87" w:rsidRDefault="00C92FD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992" w:type="dxa"/>
            <w:tcBorders>
              <w:top w:val="single" w:sz="4" w:space="0" w:color="auto"/>
              <w:left w:val="nil"/>
              <w:bottom w:val="single" w:sz="4" w:space="0" w:color="auto"/>
              <w:right w:val="single" w:sz="4" w:space="0" w:color="auto"/>
            </w:tcBorders>
            <w:noWrap/>
            <w:vAlign w:val="center"/>
          </w:tcPr>
          <w:p w:rsidR="00C92FDC" w:rsidRPr="00B23A87" w:rsidRDefault="006B5648"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709" w:type="dxa"/>
            <w:tcBorders>
              <w:top w:val="single" w:sz="4" w:space="0" w:color="auto"/>
              <w:left w:val="nil"/>
              <w:bottom w:val="single" w:sz="4" w:space="0" w:color="auto"/>
              <w:right w:val="single" w:sz="4" w:space="0" w:color="auto"/>
            </w:tcBorders>
            <w:noWrap/>
            <w:vAlign w:val="center"/>
          </w:tcPr>
          <w:p w:rsidR="00C92FDC" w:rsidRPr="00B23A87" w:rsidRDefault="00C92FD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1275" w:type="dxa"/>
            <w:tcBorders>
              <w:top w:val="single" w:sz="4" w:space="0" w:color="auto"/>
              <w:left w:val="nil"/>
              <w:bottom w:val="single" w:sz="4" w:space="0" w:color="auto"/>
              <w:right w:val="single" w:sz="4" w:space="0" w:color="auto"/>
            </w:tcBorders>
            <w:noWrap/>
            <w:vAlign w:val="center"/>
          </w:tcPr>
          <w:p w:rsidR="00C92FDC" w:rsidRPr="00B23A87" w:rsidRDefault="0050434C" w:rsidP="0050434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sidRPr="00BC71FA">
              <w:rPr>
                <w:rFonts w:ascii="Times New Roman" w:eastAsia="Times New Roman" w:hAnsi="Times New Roman" w:cs="Times New Roman"/>
                <w:sz w:val="24"/>
                <w:szCs w:val="24"/>
              </w:rPr>
              <w:t>Практ</w:t>
            </w:r>
            <w:r w:rsidRPr="00BC71FA">
              <w:rPr>
                <w:rFonts w:ascii="Times New Roman" w:eastAsia="Times New Roman" w:hAnsi="Times New Roman" w:cs="Times New Roman"/>
                <w:sz w:val="24"/>
                <w:szCs w:val="24"/>
              </w:rPr>
              <w:t>и</w:t>
            </w:r>
            <w:r w:rsidRPr="00BC71FA">
              <w:rPr>
                <w:rFonts w:ascii="Times New Roman" w:eastAsia="Times New Roman" w:hAnsi="Times New Roman" w:cs="Times New Roman"/>
                <w:sz w:val="24"/>
                <w:szCs w:val="24"/>
              </w:rPr>
              <w:t>ческое занятие</w:t>
            </w:r>
            <w:r>
              <w:rPr>
                <w:rFonts w:ascii="Times New Roman" w:eastAsia="Times New Roman" w:hAnsi="Times New Roman" w:cs="Times New Roman"/>
                <w:sz w:val="24"/>
                <w:szCs w:val="24"/>
              </w:rPr>
              <w:t>. Отчет</w:t>
            </w:r>
            <w:r>
              <w:rPr>
                <w:rFonts w:ascii="Times New Roman" w:eastAsia="Times New Roman" w:hAnsi="Times New Roman" w:cs="Times New Roman"/>
                <w:iCs/>
                <w:sz w:val="24"/>
                <w:szCs w:val="24"/>
              </w:rPr>
              <w:t xml:space="preserve"> </w:t>
            </w:r>
          </w:p>
        </w:tc>
      </w:tr>
      <w:tr w:rsidR="00A4330F" w:rsidRPr="00B23A87" w:rsidTr="00B574F8">
        <w:trPr>
          <w:trHeight w:val="402"/>
        </w:trPr>
        <w:tc>
          <w:tcPr>
            <w:tcW w:w="674" w:type="dxa"/>
            <w:tcBorders>
              <w:top w:val="single" w:sz="4" w:space="0" w:color="auto"/>
              <w:left w:val="single" w:sz="4" w:space="0" w:color="auto"/>
              <w:bottom w:val="single" w:sz="4" w:space="0" w:color="auto"/>
              <w:right w:val="single" w:sz="4" w:space="0" w:color="auto"/>
            </w:tcBorders>
            <w:noWrap/>
            <w:vAlign w:val="center"/>
          </w:tcPr>
          <w:p w:rsidR="0050434C" w:rsidRPr="00B23A87" w:rsidRDefault="0050434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2396" w:type="dxa"/>
            <w:tcBorders>
              <w:top w:val="single" w:sz="4" w:space="0" w:color="auto"/>
              <w:left w:val="nil"/>
              <w:bottom w:val="single" w:sz="4" w:space="0" w:color="auto"/>
              <w:right w:val="single" w:sz="4" w:space="0" w:color="auto"/>
            </w:tcBorders>
            <w:vAlign w:val="center"/>
            <w:hideMark/>
          </w:tcPr>
          <w:p w:rsidR="0050434C" w:rsidRPr="00B23A87" w:rsidRDefault="0050434C" w:rsidP="00C92FDC">
            <w:pPr>
              <w:widowControl w:val="0"/>
              <w:autoSpaceDE w:val="0"/>
              <w:autoSpaceDN w:val="0"/>
              <w:adjustRightInd w:val="0"/>
              <w:spacing w:after="0" w:line="240" w:lineRule="auto"/>
              <w:rPr>
                <w:rFonts w:ascii="Times New Roman" w:eastAsia="Times New Roman" w:hAnsi="Times New Roman" w:cs="Times New Roman"/>
                <w:iCs/>
                <w:sz w:val="24"/>
                <w:szCs w:val="24"/>
              </w:rPr>
            </w:pPr>
            <w:r w:rsidRPr="00B23A87">
              <w:rPr>
                <w:rFonts w:ascii="Times New Roman" w:eastAsia="Times New Roman" w:hAnsi="Times New Roman" w:cs="Times New Roman"/>
                <w:iCs/>
                <w:sz w:val="24"/>
                <w:szCs w:val="24"/>
              </w:rPr>
              <w:t>Общая трудоемкость программы:</w:t>
            </w:r>
          </w:p>
        </w:tc>
        <w:tc>
          <w:tcPr>
            <w:tcW w:w="589" w:type="dxa"/>
            <w:tcBorders>
              <w:top w:val="single" w:sz="4" w:space="0" w:color="auto"/>
              <w:left w:val="nil"/>
              <w:bottom w:val="single" w:sz="4" w:space="0" w:color="auto"/>
              <w:right w:val="single" w:sz="4" w:space="0" w:color="auto"/>
            </w:tcBorders>
            <w:noWrap/>
            <w:vAlign w:val="center"/>
          </w:tcPr>
          <w:p w:rsidR="0050434C" w:rsidRPr="00B23A87" w:rsidRDefault="0050434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w:t>
            </w:r>
          </w:p>
        </w:tc>
        <w:tc>
          <w:tcPr>
            <w:tcW w:w="1694" w:type="dxa"/>
            <w:tcBorders>
              <w:top w:val="single" w:sz="4" w:space="0" w:color="auto"/>
              <w:left w:val="nil"/>
              <w:bottom w:val="single" w:sz="4" w:space="0" w:color="auto"/>
              <w:right w:val="single" w:sz="4" w:space="0" w:color="auto"/>
            </w:tcBorders>
            <w:noWrap/>
            <w:vAlign w:val="center"/>
          </w:tcPr>
          <w:p w:rsidR="0050434C" w:rsidRPr="00B23A87" w:rsidRDefault="0050434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w:t>
            </w:r>
          </w:p>
        </w:tc>
        <w:tc>
          <w:tcPr>
            <w:tcW w:w="1418" w:type="dxa"/>
            <w:tcBorders>
              <w:top w:val="single" w:sz="4" w:space="0" w:color="auto"/>
              <w:left w:val="nil"/>
              <w:bottom w:val="single" w:sz="4" w:space="0" w:color="auto"/>
              <w:right w:val="single" w:sz="4" w:space="0" w:color="auto"/>
            </w:tcBorders>
            <w:vAlign w:val="center"/>
          </w:tcPr>
          <w:p w:rsidR="0050434C" w:rsidRPr="00B23A87" w:rsidRDefault="0050434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12</w:t>
            </w:r>
          </w:p>
        </w:tc>
        <w:tc>
          <w:tcPr>
            <w:tcW w:w="992" w:type="dxa"/>
            <w:tcBorders>
              <w:top w:val="single" w:sz="4" w:space="0" w:color="auto"/>
              <w:left w:val="nil"/>
              <w:bottom w:val="single" w:sz="4" w:space="0" w:color="auto"/>
              <w:right w:val="single" w:sz="4" w:space="0" w:color="auto"/>
            </w:tcBorders>
            <w:noWrap/>
            <w:vAlign w:val="center"/>
          </w:tcPr>
          <w:p w:rsidR="0050434C" w:rsidRPr="00B23A87" w:rsidRDefault="006B5648"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709" w:type="dxa"/>
            <w:tcBorders>
              <w:top w:val="single" w:sz="4" w:space="0" w:color="auto"/>
              <w:left w:val="nil"/>
              <w:bottom w:val="single" w:sz="4" w:space="0" w:color="auto"/>
              <w:right w:val="single" w:sz="4" w:space="0" w:color="auto"/>
            </w:tcBorders>
            <w:noWrap/>
            <w:vAlign w:val="center"/>
          </w:tcPr>
          <w:p w:rsidR="0050434C" w:rsidRPr="00B23A87" w:rsidRDefault="0050434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1275" w:type="dxa"/>
            <w:tcBorders>
              <w:top w:val="single" w:sz="4" w:space="0" w:color="auto"/>
              <w:left w:val="nil"/>
              <w:bottom w:val="single" w:sz="4" w:space="0" w:color="auto"/>
              <w:right w:val="single" w:sz="4" w:space="0" w:color="auto"/>
            </w:tcBorders>
            <w:noWrap/>
            <w:vAlign w:val="center"/>
          </w:tcPr>
          <w:p w:rsidR="0050434C" w:rsidRPr="00B23A87" w:rsidRDefault="0050434C" w:rsidP="00C92FDC">
            <w:pPr>
              <w:widowControl w:val="0"/>
              <w:autoSpaceDE w:val="0"/>
              <w:autoSpaceDN w:val="0"/>
              <w:adjustRightInd w:val="0"/>
              <w:spacing w:after="0" w:line="240" w:lineRule="auto"/>
              <w:jc w:val="center"/>
              <w:rPr>
                <w:rFonts w:ascii="Times New Roman" w:eastAsia="Times New Roman" w:hAnsi="Times New Roman" w:cs="Times New Roman"/>
                <w:iCs/>
                <w:sz w:val="24"/>
                <w:szCs w:val="24"/>
              </w:rPr>
            </w:pPr>
          </w:p>
        </w:tc>
      </w:tr>
    </w:tbl>
    <w:p w:rsidR="00C70E8E" w:rsidRPr="00B23A87" w:rsidRDefault="00C70E8E" w:rsidP="00B23A8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C70E8E" w:rsidRPr="00B23A87" w:rsidRDefault="00C70E8E" w:rsidP="00B23A8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036533" w:rsidRPr="00B23A87" w:rsidRDefault="0033065A" w:rsidP="00B23A87">
      <w:pPr>
        <w:widowControl w:val="0"/>
        <w:autoSpaceDE w:val="0"/>
        <w:autoSpaceDN w:val="0"/>
        <w:adjustRightInd w:val="0"/>
        <w:spacing w:after="0" w:line="240" w:lineRule="auto"/>
        <w:jc w:val="both"/>
        <w:rPr>
          <w:rFonts w:ascii="Times New Roman" w:hAnsi="Times New Roman" w:cs="Times New Roman"/>
          <w:sz w:val="24"/>
          <w:szCs w:val="24"/>
        </w:rPr>
      </w:pPr>
      <w:r w:rsidRPr="00B23A87">
        <w:rPr>
          <w:rFonts w:ascii="Times New Roman" w:hAnsi="Times New Roman" w:cs="Times New Roman"/>
          <w:sz w:val="24"/>
          <w:szCs w:val="24"/>
        </w:rPr>
        <w:t>2.2.У</w:t>
      </w:r>
      <w:r w:rsidR="00C0722F" w:rsidRPr="00B23A87">
        <w:rPr>
          <w:rFonts w:ascii="Times New Roman" w:hAnsi="Times New Roman" w:cs="Times New Roman"/>
          <w:sz w:val="24"/>
          <w:szCs w:val="24"/>
        </w:rPr>
        <w:t xml:space="preserve">чебно-тематический план </w:t>
      </w:r>
    </w:p>
    <w:p w:rsidR="00C70E8E" w:rsidRPr="00B23A87" w:rsidRDefault="00C70E8E" w:rsidP="00B23A87">
      <w:pPr>
        <w:widowControl w:val="0"/>
        <w:autoSpaceDE w:val="0"/>
        <w:autoSpaceDN w:val="0"/>
        <w:adjustRightInd w:val="0"/>
        <w:spacing w:after="0" w:line="240" w:lineRule="auto"/>
        <w:jc w:val="both"/>
        <w:rPr>
          <w:rFonts w:ascii="Times New Roman" w:hAnsi="Times New Roman" w:cs="Times New Roman"/>
          <w:sz w:val="24"/>
          <w:szCs w:val="24"/>
        </w:rPr>
      </w:pPr>
    </w:p>
    <w:p w:rsidR="00C70E8E" w:rsidRPr="00B23A87" w:rsidRDefault="00C70E8E" w:rsidP="00B23A8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Учебно-тематический план программы повышения квалификации</w:t>
      </w:r>
    </w:p>
    <w:p w:rsidR="00C70E8E" w:rsidRPr="00B23A87" w:rsidRDefault="00C70E8E" w:rsidP="00B23A87">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rPr>
      </w:pPr>
    </w:p>
    <w:tbl>
      <w:tblPr>
        <w:tblW w:w="9747" w:type="dxa"/>
        <w:tblLayout w:type="fixed"/>
        <w:tblLook w:val="04A0"/>
      </w:tblPr>
      <w:tblGrid>
        <w:gridCol w:w="674"/>
        <w:gridCol w:w="3687"/>
        <w:gridCol w:w="1134"/>
        <w:gridCol w:w="567"/>
        <w:gridCol w:w="567"/>
        <w:gridCol w:w="850"/>
        <w:gridCol w:w="709"/>
        <w:gridCol w:w="1559"/>
      </w:tblGrid>
      <w:tr w:rsidR="00C146EA" w:rsidRPr="00B23A87" w:rsidTr="008B1081">
        <w:trPr>
          <w:trHeight w:val="402"/>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br w:type="page"/>
              <w:t>№№ п/п</w:t>
            </w:r>
          </w:p>
        </w:tc>
        <w:tc>
          <w:tcPr>
            <w:tcW w:w="3687"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 xml:space="preserve">Наименование </w:t>
            </w:r>
          </w:p>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модуля, темы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Всего ч</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сов труд</w:t>
            </w:r>
            <w:r w:rsidRPr="00B23A87">
              <w:rPr>
                <w:rFonts w:ascii="Times New Roman" w:eastAsia="Times New Roman" w:hAnsi="Times New Roman" w:cs="Times New Roman"/>
                <w:sz w:val="24"/>
                <w:szCs w:val="24"/>
              </w:rPr>
              <w:t>о</w:t>
            </w:r>
            <w:r w:rsidRPr="00B23A87">
              <w:rPr>
                <w:rFonts w:ascii="Times New Roman" w:eastAsia="Times New Roman" w:hAnsi="Times New Roman" w:cs="Times New Roman"/>
                <w:sz w:val="24"/>
                <w:szCs w:val="24"/>
              </w:rPr>
              <w:t>емкости</w:t>
            </w:r>
          </w:p>
        </w:tc>
        <w:tc>
          <w:tcPr>
            <w:tcW w:w="2693" w:type="dxa"/>
            <w:gridSpan w:val="4"/>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В том числе</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Форма ко</w:t>
            </w:r>
            <w:r w:rsidRPr="00B23A87">
              <w:rPr>
                <w:rFonts w:ascii="Times New Roman" w:eastAsia="Times New Roman" w:hAnsi="Times New Roman" w:cs="Times New Roman"/>
                <w:sz w:val="24"/>
                <w:szCs w:val="24"/>
              </w:rPr>
              <w:t>н</w:t>
            </w:r>
            <w:r w:rsidRPr="00B23A87">
              <w:rPr>
                <w:rFonts w:ascii="Times New Roman" w:eastAsia="Times New Roman" w:hAnsi="Times New Roman" w:cs="Times New Roman"/>
                <w:sz w:val="24"/>
                <w:szCs w:val="24"/>
              </w:rPr>
              <w:t>троля</w:t>
            </w:r>
          </w:p>
        </w:tc>
      </w:tr>
      <w:tr w:rsidR="00C146EA" w:rsidRPr="00B23A87" w:rsidTr="008B1081">
        <w:trPr>
          <w:trHeight w:val="402"/>
        </w:trPr>
        <w:tc>
          <w:tcPr>
            <w:tcW w:w="67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984" w:type="dxa"/>
            <w:gridSpan w:val="3"/>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Аудиторные з</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нятия*</w:t>
            </w:r>
          </w:p>
        </w:tc>
        <w:tc>
          <w:tcPr>
            <w:tcW w:w="709" w:type="dxa"/>
            <w:tcBorders>
              <w:top w:val="nil"/>
              <w:left w:val="single" w:sz="4" w:space="0" w:color="auto"/>
              <w:bottom w:val="single" w:sz="4" w:space="0" w:color="auto"/>
              <w:right w:val="single" w:sz="4" w:space="0" w:color="auto"/>
            </w:tcBorders>
            <w:textDirection w:val="btLr"/>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С</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мо</w:t>
            </w:r>
            <w:r w:rsidRPr="00B23A87">
              <w:rPr>
                <w:rFonts w:ascii="Times New Roman" w:eastAsia="Times New Roman" w:hAnsi="Times New Roman" w:cs="Times New Roman"/>
                <w:sz w:val="24"/>
                <w:szCs w:val="24"/>
              </w:rPr>
              <w:t>с</w:t>
            </w:r>
            <w:r w:rsidRPr="00B23A87">
              <w:rPr>
                <w:rFonts w:ascii="Times New Roman" w:eastAsia="Times New Roman" w:hAnsi="Times New Roman" w:cs="Times New Roman"/>
                <w:sz w:val="24"/>
                <w:szCs w:val="24"/>
              </w:rPr>
              <w:t>то</w:t>
            </w:r>
            <w:r w:rsidRPr="00B23A87">
              <w:rPr>
                <w:rFonts w:ascii="Times New Roman" w:eastAsia="Times New Roman" w:hAnsi="Times New Roman" w:cs="Times New Roman"/>
                <w:sz w:val="24"/>
                <w:szCs w:val="24"/>
              </w:rPr>
              <w:t>я</w:t>
            </w:r>
            <w:r w:rsidRPr="00B23A87">
              <w:rPr>
                <w:rFonts w:ascii="Times New Roman" w:eastAsia="Times New Roman" w:hAnsi="Times New Roman" w:cs="Times New Roman"/>
                <w:sz w:val="24"/>
                <w:szCs w:val="24"/>
              </w:rPr>
              <w:t>тельная р</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б</w:t>
            </w:r>
            <w:r w:rsidRPr="00B23A87">
              <w:rPr>
                <w:rFonts w:ascii="Times New Roman" w:eastAsia="Times New Roman" w:hAnsi="Times New Roman" w:cs="Times New Roman"/>
                <w:sz w:val="24"/>
                <w:szCs w:val="24"/>
              </w:rPr>
              <w:t>о</w:t>
            </w:r>
            <w:r w:rsidRPr="00B23A87">
              <w:rPr>
                <w:rFonts w:ascii="Times New Roman" w:eastAsia="Times New Roman" w:hAnsi="Times New Roman" w:cs="Times New Roman"/>
                <w:sz w:val="24"/>
                <w:szCs w:val="24"/>
              </w:rPr>
              <w:t>та*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r>
      <w:tr w:rsidR="00C146EA" w:rsidRPr="00B23A87" w:rsidTr="008B1081">
        <w:trPr>
          <w:trHeight w:val="402"/>
        </w:trPr>
        <w:tc>
          <w:tcPr>
            <w:tcW w:w="67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567" w:type="dxa"/>
            <w:vMerge w:val="restart"/>
            <w:tcBorders>
              <w:top w:val="nil"/>
              <w:left w:val="single" w:sz="4" w:space="0" w:color="auto"/>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Всего ч</w:t>
            </w:r>
            <w:r w:rsidRPr="00B23A87">
              <w:rPr>
                <w:rFonts w:ascii="Times New Roman" w:eastAsia="Times New Roman" w:hAnsi="Times New Roman" w:cs="Times New Roman"/>
                <w:sz w:val="24"/>
                <w:szCs w:val="24"/>
              </w:rPr>
              <w:t>а</w:t>
            </w:r>
            <w:r w:rsidRPr="00B23A87">
              <w:rPr>
                <w:rFonts w:ascii="Times New Roman" w:eastAsia="Times New Roman" w:hAnsi="Times New Roman" w:cs="Times New Roman"/>
                <w:sz w:val="24"/>
                <w:szCs w:val="24"/>
              </w:rPr>
              <w:t xml:space="preserve">сов </w:t>
            </w:r>
          </w:p>
        </w:tc>
        <w:tc>
          <w:tcPr>
            <w:tcW w:w="1417" w:type="dxa"/>
            <w:gridSpan w:val="2"/>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из них</w:t>
            </w:r>
          </w:p>
        </w:tc>
        <w:tc>
          <w:tcPr>
            <w:tcW w:w="709" w:type="dxa"/>
            <w:vMerge w:val="restart"/>
            <w:tcBorders>
              <w:top w:val="nil"/>
              <w:left w:val="single" w:sz="4" w:space="0" w:color="auto"/>
              <w:bottom w:val="single" w:sz="4" w:space="0" w:color="auto"/>
              <w:right w:val="single" w:sz="4" w:space="0" w:color="auto"/>
            </w:tcBorders>
            <w:vAlign w:val="center"/>
            <w:hideMark/>
          </w:tcPr>
          <w:p w:rsidR="00C70E8E" w:rsidRPr="00B23A87" w:rsidRDefault="00010565" w:rsidP="00B23A8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r>
      <w:tr w:rsidR="00C146EA" w:rsidRPr="00B23A87" w:rsidTr="008B1081">
        <w:trPr>
          <w:cantSplit/>
          <w:trHeight w:val="1380"/>
        </w:trPr>
        <w:tc>
          <w:tcPr>
            <w:tcW w:w="67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567" w:type="dxa"/>
            <w:tcBorders>
              <w:top w:val="nil"/>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Лекции</w:t>
            </w:r>
          </w:p>
        </w:tc>
        <w:tc>
          <w:tcPr>
            <w:tcW w:w="850" w:type="dxa"/>
            <w:tcBorders>
              <w:top w:val="nil"/>
              <w:left w:val="nil"/>
              <w:bottom w:val="single" w:sz="4" w:space="0" w:color="auto"/>
              <w:right w:val="single" w:sz="4" w:space="0" w:color="auto"/>
            </w:tcBorders>
            <w:textDirection w:val="btLr"/>
            <w:vAlign w:val="center"/>
            <w:hideMark/>
          </w:tcPr>
          <w:p w:rsidR="00C70E8E" w:rsidRPr="00B23A87" w:rsidRDefault="00C70E8E" w:rsidP="008B1081">
            <w:pPr>
              <w:widowControl w:val="0"/>
              <w:autoSpaceDE w:val="0"/>
              <w:autoSpaceDN w:val="0"/>
              <w:adjustRightInd w:val="0"/>
              <w:spacing w:after="0" w:line="240" w:lineRule="auto"/>
              <w:ind w:left="113" w:right="113"/>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Практич</w:t>
            </w:r>
            <w:r w:rsidRPr="00B23A87">
              <w:rPr>
                <w:rFonts w:ascii="Times New Roman" w:eastAsia="Times New Roman" w:hAnsi="Times New Roman" w:cs="Times New Roman"/>
                <w:sz w:val="24"/>
                <w:szCs w:val="24"/>
              </w:rPr>
              <w:t>е</w:t>
            </w:r>
            <w:r w:rsidRPr="00B23A87">
              <w:rPr>
                <w:rFonts w:ascii="Times New Roman" w:eastAsia="Times New Roman" w:hAnsi="Times New Roman" w:cs="Times New Roman"/>
                <w:sz w:val="24"/>
                <w:szCs w:val="24"/>
              </w:rPr>
              <w:t>ские зан</w:t>
            </w:r>
            <w:r w:rsidRPr="00B23A87">
              <w:rPr>
                <w:rFonts w:ascii="Times New Roman" w:eastAsia="Times New Roman" w:hAnsi="Times New Roman" w:cs="Times New Roman"/>
                <w:sz w:val="24"/>
                <w:szCs w:val="24"/>
              </w:rPr>
              <w:t>я</w:t>
            </w:r>
            <w:r w:rsidRPr="00B23A87">
              <w:rPr>
                <w:rFonts w:ascii="Times New Roman" w:eastAsia="Times New Roman" w:hAnsi="Times New Roman" w:cs="Times New Roman"/>
                <w:sz w:val="24"/>
                <w:szCs w:val="24"/>
              </w:rPr>
              <w:t>тия</w:t>
            </w:r>
          </w:p>
        </w:tc>
        <w:tc>
          <w:tcPr>
            <w:tcW w:w="709" w:type="dxa"/>
            <w:vMerge/>
            <w:tcBorders>
              <w:top w:val="nil"/>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70E8E" w:rsidRPr="00B23A87" w:rsidRDefault="00C70E8E" w:rsidP="00B23A87">
            <w:pPr>
              <w:spacing w:after="0" w:line="240" w:lineRule="auto"/>
              <w:rPr>
                <w:rFonts w:ascii="Times New Roman" w:eastAsia="Times New Roman" w:hAnsi="Times New Roman" w:cs="Times New Roman"/>
                <w:sz w:val="24"/>
                <w:szCs w:val="24"/>
              </w:rPr>
            </w:pPr>
          </w:p>
        </w:tc>
      </w:tr>
      <w:tr w:rsidR="00C146EA" w:rsidRPr="00B23A87" w:rsidTr="008B1081">
        <w:trPr>
          <w:trHeight w:val="172"/>
        </w:trPr>
        <w:tc>
          <w:tcPr>
            <w:tcW w:w="674" w:type="dxa"/>
            <w:tcBorders>
              <w:top w:val="single" w:sz="4" w:space="0" w:color="auto"/>
              <w:left w:val="single" w:sz="4" w:space="0" w:color="auto"/>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1</w:t>
            </w:r>
          </w:p>
        </w:tc>
        <w:tc>
          <w:tcPr>
            <w:tcW w:w="3687" w:type="dxa"/>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2</w:t>
            </w:r>
          </w:p>
        </w:tc>
        <w:tc>
          <w:tcPr>
            <w:tcW w:w="1134"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3</w:t>
            </w:r>
          </w:p>
        </w:tc>
        <w:tc>
          <w:tcPr>
            <w:tcW w:w="567" w:type="dxa"/>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4</w:t>
            </w:r>
          </w:p>
        </w:tc>
        <w:tc>
          <w:tcPr>
            <w:tcW w:w="567"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5</w:t>
            </w:r>
          </w:p>
        </w:tc>
        <w:tc>
          <w:tcPr>
            <w:tcW w:w="850"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6</w:t>
            </w:r>
          </w:p>
        </w:tc>
        <w:tc>
          <w:tcPr>
            <w:tcW w:w="709" w:type="dxa"/>
            <w:tcBorders>
              <w:top w:val="single" w:sz="4" w:space="0" w:color="auto"/>
              <w:left w:val="nil"/>
              <w:bottom w:val="single" w:sz="4" w:space="0" w:color="auto"/>
              <w:right w:val="single" w:sz="4" w:space="0" w:color="auto"/>
            </w:tcBorders>
            <w:noWrap/>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7</w:t>
            </w:r>
          </w:p>
        </w:tc>
        <w:tc>
          <w:tcPr>
            <w:tcW w:w="1559" w:type="dxa"/>
            <w:tcBorders>
              <w:top w:val="single" w:sz="4" w:space="0" w:color="auto"/>
              <w:left w:val="nil"/>
              <w:bottom w:val="single" w:sz="4" w:space="0" w:color="auto"/>
              <w:right w:val="single" w:sz="4" w:space="0" w:color="auto"/>
            </w:tcBorders>
            <w:vAlign w:val="center"/>
            <w:hideMark/>
          </w:tcPr>
          <w:p w:rsidR="00C70E8E" w:rsidRPr="00B23A87" w:rsidRDefault="00C70E8E" w:rsidP="00B23A87">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sidRPr="00B23A87">
              <w:rPr>
                <w:rFonts w:ascii="Times New Roman" w:eastAsia="Times New Roman" w:hAnsi="Times New Roman" w:cs="Times New Roman"/>
                <w:i/>
                <w:sz w:val="24"/>
                <w:szCs w:val="24"/>
              </w:rPr>
              <w:t>8</w:t>
            </w:r>
          </w:p>
        </w:tc>
      </w:tr>
      <w:tr w:rsidR="00C146EA" w:rsidRPr="00B23A87" w:rsidTr="008B1081">
        <w:trPr>
          <w:trHeight w:val="39"/>
        </w:trPr>
        <w:tc>
          <w:tcPr>
            <w:tcW w:w="674" w:type="dxa"/>
            <w:tcBorders>
              <w:top w:val="single" w:sz="4" w:space="0" w:color="auto"/>
              <w:left w:val="single" w:sz="4" w:space="0" w:color="auto"/>
              <w:bottom w:val="single" w:sz="4" w:space="0" w:color="auto"/>
              <w:right w:val="single" w:sz="4" w:space="0" w:color="auto"/>
            </w:tcBorders>
            <w:noWrap/>
            <w:vAlign w:val="center"/>
            <w:hideMark/>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23A87">
              <w:rPr>
                <w:rFonts w:ascii="Times New Roman" w:eastAsia="Times New Roman" w:hAnsi="Times New Roman" w:cs="Times New Roman"/>
                <w:sz w:val="24"/>
                <w:szCs w:val="24"/>
              </w:rPr>
              <w:t>2</w:t>
            </w:r>
          </w:p>
        </w:tc>
        <w:tc>
          <w:tcPr>
            <w:tcW w:w="3687" w:type="dxa"/>
            <w:tcBorders>
              <w:top w:val="single" w:sz="4" w:space="0" w:color="auto"/>
              <w:left w:val="nil"/>
              <w:bottom w:val="single" w:sz="4" w:space="0" w:color="auto"/>
              <w:right w:val="single" w:sz="4" w:space="0" w:color="auto"/>
            </w:tcBorders>
            <w:vAlign w:val="center"/>
            <w:hideMark/>
          </w:tcPr>
          <w:p w:rsidR="00C146EA" w:rsidRPr="00B23A87" w:rsidRDefault="00C146EA" w:rsidP="00A4330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146EA">
              <w:rPr>
                <w:rFonts w:ascii="Times New Roman" w:eastAsia="Times New Roman" w:hAnsi="Times New Roman" w:cs="Times New Roman"/>
                <w:b/>
                <w:bCs/>
                <w:color w:val="000000"/>
                <w:kern w:val="2"/>
                <w:sz w:val="24"/>
                <w:szCs w:val="24"/>
                <w:lang w:eastAsia="ar-SA"/>
              </w:rPr>
              <w:t>Тема 1.</w:t>
            </w:r>
            <w:r w:rsidR="00C12B2A" w:rsidRPr="00041CE0">
              <w:rPr>
                <w:rFonts w:ascii="Times New Roman" w:eastAsia="Times New Roman" w:hAnsi="Times New Roman" w:cs="Times New Roman"/>
                <w:color w:val="000000"/>
                <w:kern w:val="1"/>
                <w:sz w:val="24"/>
                <w:szCs w:val="24"/>
                <w:lang w:eastAsia="ar-SA"/>
              </w:rPr>
              <w:t xml:space="preserve"> Методы </w:t>
            </w:r>
            <w:r w:rsidR="00C12B2A">
              <w:rPr>
                <w:rFonts w:ascii="Times New Roman" w:eastAsia="Times New Roman" w:hAnsi="Times New Roman" w:cs="Times New Roman"/>
                <w:color w:val="000000"/>
                <w:kern w:val="1"/>
                <w:sz w:val="24"/>
                <w:szCs w:val="24"/>
                <w:lang w:eastAsia="ar-SA"/>
              </w:rPr>
              <w:t>генной инжен</w:t>
            </w:r>
            <w:r w:rsidR="00C12B2A">
              <w:rPr>
                <w:rFonts w:ascii="Times New Roman" w:eastAsia="Times New Roman" w:hAnsi="Times New Roman" w:cs="Times New Roman"/>
                <w:color w:val="000000"/>
                <w:kern w:val="1"/>
                <w:sz w:val="24"/>
                <w:szCs w:val="24"/>
                <w:lang w:eastAsia="ar-SA"/>
              </w:rPr>
              <w:t>е</w:t>
            </w:r>
            <w:r w:rsidR="00C12B2A">
              <w:rPr>
                <w:rFonts w:ascii="Times New Roman" w:eastAsia="Times New Roman" w:hAnsi="Times New Roman" w:cs="Times New Roman"/>
                <w:color w:val="000000"/>
                <w:kern w:val="1"/>
                <w:sz w:val="24"/>
                <w:szCs w:val="24"/>
                <w:lang w:eastAsia="ar-SA"/>
              </w:rPr>
              <w:t>рии,</w:t>
            </w:r>
          </w:p>
        </w:tc>
        <w:tc>
          <w:tcPr>
            <w:tcW w:w="1134" w:type="dxa"/>
            <w:tcBorders>
              <w:top w:val="single" w:sz="4" w:space="0" w:color="auto"/>
              <w:left w:val="nil"/>
              <w:bottom w:val="single" w:sz="4" w:space="0" w:color="auto"/>
              <w:right w:val="single" w:sz="4" w:space="0" w:color="auto"/>
            </w:tcBorders>
            <w:noWrap/>
            <w:vAlign w:val="center"/>
          </w:tcPr>
          <w:p w:rsidR="00C146EA" w:rsidRPr="00B23A87" w:rsidRDefault="00623C8F"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vAlign w:val="center"/>
          </w:tcPr>
          <w:p w:rsidR="00C146EA" w:rsidRPr="00B23A87" w:rsidRDefault="00623C8F"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noWrap/>
            <w:vAlign w:val="center"/>
          </w:tcPr>
          <w:p w:rsidR="00C146EA" w:rsidRPr="00B23A87" w:rsidRDefault="00623C8F"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Cs/>
                <w:sz w:val="24"/>
                <w:szCs w:val="24"/>
              </w:rPr>
              <w:t>4</w:t>
            </w:r>
          </w:p>
        </w:tc>
        <w:tc>
          <w:tcPr>
            <w:tcW w:w="850"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nil"/>
              <w:bottom w:val="single" w:sz="4" w:space="0" w:color="auto"/>
              <w:right w:val="single" w:sz="4" w:space="0" w:color="auto"/>
            </w:tcBorders>
            <w:vAlign w:val="center"/>
            <w:hideMark/>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C146EA" w:rsidRPr="00B23A87" w:rsidTr="008B1081">
        <w:trPr>
          <w:trHeight w:val="402"/>
        </w:trPr>
        <w:tc>
          <w:tcPr>
            <w:tcW w:w="674" w:type="dxa"/>
            <w:tcBorders>
              <w:top w:val="single" w:sz="4" w:space="0" w:color="auto"/>
              <w:left w:val="single" w:sz="4" w:space="0" w:color="auto"/>
              <w:bottom w:val="single" w:sz="4" w:space="0" w:color="auto"/>
              <w:right w:val="single" w:sz="4" w:space="0" w:color="auto"/>
            </w:tcBorders>
            <w:noWrap/>
            <w:vAlign w:val="center"/>
            <w:hideMark/>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687" w:type="dxa"/>
            <w:tcBorders>
              <w:top w:val="single" w:sz="4" w:space="0" w:color="auto"/>
              <w:left w:val="nil"/>
              <w:bottom w:val="single" w:sz="4" w:space="0" w:color="auto"/>
              <w:right w:val="single" w:sz="4" w:space="0" w:color="auto"/>
            </w:tcBorders>
            <w:vAlign w:val="center"/>
            <w:hideMark/>
          </w:tcPr>
          <w:p w:rsidR="00C146EA" w:rsidRPr="00B23A87" w:rsidRDefault="00C12B2A" w:rsidP="00C12B2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kern w:val="2"/>
                <w:sz w:val="24"/>
                <w:szCs w:val="24"/>
                <w:lang w:eastAsia="ar-SA"/>
              </w:rPr>
              <w:t>Тема</w:t>
            </w:r>
            <w:r w:rsidR="00C146EA">
              <w:rPr>
                <w:rFonts w:ascii="Times New Roman" w:eastAsia="Times New Roman" w:hAnsi="Times New Roman" w:cs="Times New Roman"/>
                <w:b/>
                <w:bCs/>
                <w:color w:val="000000"/>
                <w:kern w:val="2"/>
                <w:sz w:val="24"/>
                <w:szCs w:val="24"/>
                <w:lang w:eastAsia="ar-SA"/>
              </w:rPr>
              <w:t>2</w:t>
            </w:r>
            <w:r w:rsidR="00C146EA" w:rsidRPr="00C146EA">
              <w:rPr>
                <w:rFonts w:ascii="Times New Roman" w:eastAsia="Times New Roman" w:hAnsi="Times New Roman" w:cs="Times New Roman"/>
                <w:b/>
                <w:bCs/>
                <w:color w:val="000000"/>
                <w:kern w:val="2"/>
                <w:sz w:val="24"/>
                <w:szCs w:val="24"/>
                <w:lang w:eastAsia="ar-SA"/>
              </w:rPr>
              <w:t>.</w:t>
            </w:r>
            <w:r w:rsidRPr="00B23A87">
              <w:rPr>
                <w:rFonts w:ascii="Times New Roman" w:eastAsia="Times New Roman" w:hAnsi="Times New Roman" w:cs="Times New Roman"/>
                <w:iCs/>
                <w:sz w:val="24"/>
                <w:szCs w:val="24"/>
              </w:rPr>
              <w:t xml:space="preserve"> Основы </w:t>
            </w:r>
            <w:r>
              <w:rPr>
                <w:rFonts w:ascii="Times New Roman" w:eastAsia="Times New Roman" w:hAnsi="Times New Roman" w:cs="Times New Roman"/>
                <w:iCs/>
                <w:sz w:val="24"/>
                <w:szCs w:val="24"/>
              </w:rPr>
              <w:t xml:space="preserve">репрограммирования </w:t>
            </w:r>
            <w:r w:rsidRPr="00B23A87">
              <w:rPr>
                <w:rFonts w:ascii="Times New Roman" w:eastAsia="Times New Roman" w:hAnsi="Times New Roman" w:cs="Times New Roman"/>
                <w:iCs/>
                <w:sz w:val="24"/>
                <w:szCs w:val="24"/>
              </w:rPr>
              <w:t>клеток</w:t>
            </w:r>
            <w:r>
              <w:rPr>
                <w:rFonts w:ascii="Times New Roman" w:eastAsia="Times New Roman" w:hAnsi="Times New Roman" w:cs="Times New Roman"/>
                <w:iCs/>
                <w:sz w:val="24"/>
                <w:szCs w:val="24"/>
              </w:rPr>
              <w:t xml:space="preserve">.  </w:t>
            </w:r>
            <w:r w:rsidR="00C146EA" w:rsidRPr="00041CE0">
              <w:rPr>
                <w:rFonts w:ascii="Times New Roman" w:eastAsia="Times New Roman" w:hAnsi="Times New Roman" w:cs="Times New Roman"/>
                <w:kern w:val="1"/>
                <w:sz w:val="24"/>
                <w:szCs w:val="24"/>
                <w:shd w:val="clear" w:color="auto" w:fill="FAFAFA"/>
                <w:lang w:eastAsia="ar-SA"/>
              </w:rPr>
              <w:t xml:space="preserve"> </w:t>
            </w:r>
            <w:r w:rsidRPr="00C12B2A">
              <w:rPr>
                <w:rFonts w:ascii="Times New Roman" w:hAnsi="Times New Roman" w:cs="Times New Roman"/>
                <w:sz w:val="24"/>
                <w:szCs w:val="24"/>
              </w:rPr>
              <w:t>Индуцированные плюрипотентные стволовые клетки человека</w:t>
            </w:r>
          </w:p>
        </w:tc>
        <w:tc>
          <w:tcPr>
            <w:tcW w:w="1134"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noWrap/>
            <w:vAlign w:val="center"/>
          </w:tcPr>
          <w:p w:rsidR="00C146EA" w:rsidRPr="00B23A87" w:rsidRDefault="00C12B2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850"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tc>
        <w:tc>
          <w:tcPr>
            <w:tcW w:w="709"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tc>
        <w:tc>
          <w:tcPr>
            <w:tcW w:w="1559" w:type="dxa"/>
            <w:tcBorders>
              <w:top w:val="single" w:sz="4" w:space="0" w:color="auto"/>
              <w:left w:val="nil"/>
              <w:bottom w:val="single" w:sz="4" w:space="0" w:color="auto"/>
              <w:right w:val="single" w:sz="4" w:space="0" w:color="auto"/>
            </w:tcBorders>
            <w:vAlign w:val="center"/>
            <w:hideMark/>
          </w:tcPr>
          <w:p w:rsidR="00C146EA" w:rsidRPr="00B23A87" w:rsidRDefault="00C146EA" w:rsidP="00C12B2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tc>
      </w:tr>
      <w:tr w:rsidR="00C146EA" w:rsidRPr="00B23A87" w:rsidTr="008B1081">
        <w:trPr>
          <w:trHeight w:val="402"/>
        </w:trPr>
        <w:tc>
          <w:tcPr>
            <w:tcW w:w="674" w:type="dxa"/>
            <w:tcBorders>
              <w:top w:val="single" w:sz="4" w:space="0" w:color="auto"/>
              <w:left w:val="single" w:sz="4" w:space="0" w:color="auto"/>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687" w:type="dxa"/>
            <w:tcBorders>
              <w:top w:val="single" w:sz="4" w:space="0" w:color="auto"/>
              <w:left w:val="nil"/>
              <w:bottom w:val="single" w:sz="4" w:space="0" w:color="auto"/>
              <w:right w:val="single" w:sz="4" w:space="0" w:color="auto"/>
            </w:tcBorders>
            <w:vAlign w:val="center"/>
          </w:tcPr>
          <w:p w:rsidR="00C12B2A" w:rsidRDefault="00C146EA" w:rsidP="00C12B2A">
            <w:pPr>
              <w:spacing w:after="0" w:line="240" w:lineRule="auto"/>
              <w:rPr>
                <w:rFonts w:ascii="Times New Roman" w:hAnsi="Times New Roman" w:cs="Times New Roman"/>
                <w:sz w:val="24"/>
                <w:szCs w:val="24"/>
              </w:rPr>
            </w:pPr>
            <w:r w:rsidRPr="00C146EA">
              <w:rPr>
                <w:rFonts w:ascii="Times New Roman" w:eastAsia="Times New Roman" w:hAnsi="Times New Roman" w:cs="Times New Roman"/>
                <w:b/>
                <w:bCs/>
                <w:kern w:val="2"/>
                <w:sz w:val="24"/>
                <w:szCs w:val="24"/>
                <w:lang w:eastAsia="ar-SA"/>
              </w:rPr>
              <w:t xml:space="preserve">Тема </w:t>
            </w:r>
            <w:r w:rsidR="00C12B2A">
              <w:rPr>
                <w:rFonts w:ascii="Times New Roman" w:eastAsia="Times New Roman" w:hAnsi="Times New Roman" w:cs="Times New Roman"/>
                <w:b/>
                <w:bCs/>
                <w:kern w:val="2"/>
                <w:sz w:val="24"/>
                <w:szCs w:val="24"/>
                <w:lang w:eastAsia="ar-SA"/>
              </w:rPr>
              <w:t>3</w:t>
            </w:r>
            <w:r w:rsidRPr="00C146EA">
              <w:rPr>
                <w:rFonts w:ascii="Times New Roman" w:eastAsia="Times New Roman" w:hAnsi="Times New Roman" w:cs="Times New Roman"/>
                <w:b/>
                <w:bCs/>
                <w:kern w:val="2"/>
                <w:sz w:val="24"/>
                <w:szCs w:val="24"/>
                <w:lang w:eastAsia="ar-SA"/>
              </w:rPr>
              <w:t>.</w:t>
            </w:r>
            <w:r w:rsidR="00C12B2A">
              <w:rPr>
                <w:rFonts w:ascii="Times New Roman" w:eastAsia="Times New Roman" w:hAnsi="Times New Roman" w:cs="Times New Roman"/>
                <w:b/>
                <w:bCs/>
                <w:kern w:val="2"/>
                <w:sz w:val="24"/>
                <w:szCs w:val="24"/>
                <w:lang w:eastAsia="ar-SA"/>
              </w:rPr>
              <w:t xml:space="preserve"> </w:t>
            </w:r>
            <w:r w:rsidR="00C12B2A">
              <w:rPr>
                <w:rFonts w:ascii="Times New Roman" w:hAnsi="Times New Roman" w:cs="Times New Roman"/>
                <w:sz w:val="24"/>
                <w:szCs w:val="24"/>
              </w:rPr>
              <w:t>Методы</w:t>
            </w:r>
            <w:r w:rsidR="00C12B2A" w:rsidRPr="00A4330F">
              <w:rPr>
                <w:rFonts w:ascii="Times New Roman" w:hAnsi="Times New Roman" w:cs="Times New Roman"/>
                <w:sz w:val="24"/>
                <w:szCs w:val="24"/>
              </w:rPr>
              <w:t xml:space="preserve"> редактирования г</w:t>
            </w:r>
            <w:r w:rsidR="00C12B2A" w:rsidRPr="00A4330F">
              <w:rPr>
                <w:rFonts w:ascii="Times New Roman" w:hAnsi="Times New Roman" w:cs="Times New Roman"/>
                <w:sz w:val="24"/>
                <w:szCs w:val="24"/>
              </w:rPr>
              <w:t>е</w:t>
            </w:r>
            <w:r w:rsidR="00C12B2A" w:rsidRPr="00A4330F">
              <w:rPr>
                <w:rFonts w:ascii="Times New Roman" w:hAnsi="Times New Roman" w:cs="Times New Roman"/>
                <w:sz w:val="24"/>
                <w:szCs w:val="24"/>
              </w:rPr>
              <w:t>нома.</w:t>
            </w:r>
            <w:r w:rsidR="00C12B2A">
              <w:rPr>
                <w:rFonts w:ascii="Times New Roman" w:hAnsi="Times New Roman" w:cs="Times New Roman"/>
                <w:sz w:val="24"/>
                <w:szCs w:val="24"/>
              </w:rPr>
              <w:t xml:space="preserve"> Создание трансгенных </w:t>
            </w:r>
          </w:p>
          <w:p w:rsidR="00C12B2A" w:rsidRDefault="00C12B2A" w:rsidP="00C12B2A">
            <w:pPr>
              <w:spacing w:after="0" w:line="240" w:lineRule="auto"/>
              <w:rPr>
                <w:rFonts w:ascii="Times New Roman" w:hAnsi="Times New Roman" w:cs="Times New Roman"/>
                <w:sz w:val="24"/>
                <w:szCs w:val="24"/>
              </w:rPr>
            </w:pPr>
            <w:r>
              <w:rPr>
                <w:rFonts w:ascii="Times New Roman" w:hAnsi="Times New Roman" w:cs="Times New Roman"/>
                <w:sz w:val="24"/>
                <w:szCs w:val="24"/>
              </w:rPr>
              <w:t>животных для практических ц</w:t>
            </w:r>
            <w:r>
              <w:rPr>
                <w:rFonts w:ascii="Times New Roman" w:hAnsi="Times New Roman" w:cs="Times New Roman"/>
                <w:sz w:val="24"/>
                <w:szCs w:val="24"/>
              </w:rPr>
              <w:t>е</w:t>
            </w:r>
            <w:r>
              <w:rPr>
                <w:rFonts w:ascii="Times New Roman" w:hAnsi="Times New Roman" w:cs="Times New Roman"/>
                <w:sz w:val="24"/>
                <w:szCs w:val="24"/>
              </w:rPr>
              <w:t>лей; разработка методов генной</w:t>
            </w:r>
          </w:p>
          <w:p w:rsidR="00C146EA" w:rsidRPr="00B23A87" w:rsidRDefault="00C12B2A" w:rsidP="00C12B2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терапии человека</w:t>
            </w:r>
            <w:r w:rsidRPr="00B23A87">
              <w:rPr>
                <w:rFonts w:ascii="Times New Roman" w:eastAsia="Times New Roman" w:hAnsi="Times New Roman" w:cs="Times New Roman"/>
                <w:iCs/>
                <w:sz w:val="24"/>
                <w:szCs w:val="24"/>
              </w:rPr>
              <w:t xml:space="preserve">  </w:t>
            </w:r>
          </w:p>
        </w:tc>
        <w:tc>
          <w:tcPr>
            <w:tcW w:w="1134" w:type="dxa"/>
            <w:tcBorders>
              <w:top w:val="single" w:sz="4" w:space="0" w:color="auto"/>
              <w:left w:val="nil"/>
              <w:bottom w:val="single" w:sz="4" w:space="0" w:color="auto"/>
              <w:right w:val="single" w:sz="4" w:space="0" w:color="auto"/>
            </w:tcBorders>
            <w:noWrap/>
            <w:vAlign w:val="center"/>
          </w:tcPr>
          <w:p w:rsidR="00C146EA" w:rsidRPr="00B23A87" w:rsidRDefault="00623C8F"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vAlign w:val="center"/>
          </w:tcPr>
          <w:p w:rsidR="00C146EA" w:rsidRPr="00B23A87" w:rsidRDefault="00623C8F"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noWrap/>
            <w:vAlign w:val="center"/>
          </w:tcPr>
          <w:p w:rsidR="00C146EA" w:rsidRPr="00B23A87" w:rsidRDefault="00623C8F"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850"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tc>
        <w:tc>
          <w:tcPr>
            <w:tcW w:w="709" w:type="dxa"/>
            <w:tcBorders>
              <w:top w:val="single" w:sz="4" w:space="0" w:color="auto"/>
              <w:left w:val="nil"/>
              <w:bottom w:val="single" w:sz="4" w:space="0" w:color="auto"/>
              <w:right w:val="single" w:sz="4" w:space="0" w:color="auto"/>
            </w:tcBorders>
            <w:noWrap/>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tc>
        <w:tc>
          <w:tcPr>
            <w:tcW w:w="1559" w:type="dxa"/>
            <w:tcBorders>
              <w:top w:val="single" w:sz="4" w:space="0" w:color="auto"/>
              <w:left w:val="nil"/>
              <w:bottom w:val="single" w:sz="4" w:space="0" w:color="auto"/>
              <w:right w:val="single" w:sz="4" w:space="0" w:color="auto"/>
            </w:tcBorders>
            <w:vAlign w:val="center"/>
          </w:tcPr>
          <w:p w:rsidR="00C146EA" w:rsidRPr="00B23A87" w:rsidRDefault="00C146EA" w:rsidP="00C146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146EA">
              <w:rPr>
                <w:rFonts w:ascii="Times New Roman" w:eastAsia="Times New Roman" w:hAnsi="Times New Roman" w:cs="Times New Roman"/>
                <w:iCs/>
                <w:sz w:val="24"/>
                <w:szCs w:val="24"/>
              </w:rPr>
              <w:t>Форма пр</w:t>
            </w:r>
            <w:r w:rsidRPr="00C146EA">
              <w:rPr>
                <w:rFonts w:ascii="Times New Roman" w:eastAsia="Times New Roman" w:hAnsi="Times New Roman" w:cs="Times New Roman"/>
                <w:iCs/>
                <w:sz w:val="24"/>
                <w:szCs w:val="24"/>
              </w:rPr>
              <w:t>о</w:t>
            </w:r>
            <w:r w:rsidRPr="00C146EA">
              <w:rPr>
                <w:rFonts w:ascii="Times New Roman" w:eastAsia="Times New Roman" w:hAnsi="Times New Roman" w:cs="Times New Roman"/>
                <w:iCs/>
                <w:sz w:val="24"/>
                <w:szCs w:val="24"/>
              </w:rPr>
              <w:t>меж</w:t>
            </w:r>
            <w:r w:rsidRPr="00C146EA">
              <w:rPr>
                <w:rFonts w:ascii="Times New Roman" w:eastAsia="Times New Roman" w:hAnsi="Times New Roman" w:cs="Times New Roman"/>
                <w:iCs/>
                <w:sz w:val="24"/>
                <w:szCs w:val="24"/>
              </w:rPr>
              <w:t>у</w:t>
            </w:r>
            <w:r w:rsidRPr="00C146EA">
              <w:rPr>
                <w:rFonts w:ascii="Times New Roman" w:eastAsia="Times New Roman" w:hAnsi="Times New Roman" w:cs="Times New Roman"/>
                <w:iCs/>
                <w:sz w:val="24"/>
                <w:szCs w:val="24"/>
              </w:rPr>
              <w:t>точной аттестации</w:t>
            </w:r>
            <w:r w:rsidR="00C12B2A">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опрос</w:t>
            </w:r>
          </w:p>
        </w:tc>
      </w:tr>
      <w:tr w:rsidR="006D532D" w:rsidRPr="00B23A87" w:rsidTr="008B1081">
        <w:trPr>
          <w:trHeight w:val="473"/>
        </w:trPr>
        <w:tc>
          <w:tcPr>
            <w:tcW w:w="674" w:type="dxa"/>
            <w:tcBorders>
              <w:top w:val="single" w:sz="4" w:space="0" w:color="auto"/>
              <w:left w:val="single" w:sz="4" w:space="0" w:color="auto"/>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687" w:type="dxa"/>
            <w:tcBorders>
              <w:top w:val="single" w:sz="4" w:space="0" w:color="auto"/>
              <w:left w:val="nil"/>
              <w:bottom w:val="single" w:sz="4" w:space="0" w:color="auto"/>
              <w:right w:val="single" w:sz="4" w:space="0" w:color="auto"/>
            </w:tcBorders>
            <w:vAlign w:val="center"/>
          </w:tcPr>
          <w:p w:rsidR="006D532D" w:rsidRPr="00B23A87" w:rsidRDefault="00623C8F" w:rsidP="00623C8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Принципы</w:t>
            </w:r>
            <w:r w:rsidRPr="00B23A87">
              <w:rPr>
                <w:rFonts w:ascii="Times New Roman" w:eastAsia="Times New Roman" w:hAnsi="Times New Roman" w:cs="Times New Roman"/>
                <w:iCs/>
                <w:sz w:val="24"/>
                <w:szCs w:val="24"/>
              </w:rPr>
              <w:t xml:space="preserve"> работы </w:t>
            </w:r>
            <w:r>
              <w:rPr>
                <w:rFonts w:ascii="Times New Roman" w:eastAsia="Times New Roman" w:hAnsi="Times New Roman" w:cs="Times New Roman"/>
                <w:iCs/>
                <w:sz w:val="24"/>
                <w:szCs w:val="24"/>
              </w:rPr>
              <w:t xml:space="preserve">оборудования для молекулярной биологии, генной инженерии: </w:t>
            </w:r>
            <w:r w:rsidRPr="00623C8F">
              <w:rPr>
                <w:rFonts w:ascii="Times New Roman" w:eastAsia="Times New Roman" w:hAnsi="Times New Roman" w:cs="Times New Roman"/>
                <w:iCs/>
                <w:sz w:val="24"/>
                <w:szCs w:val="24"/>
              </w:rPr>
              <w:t xml:space="preserve">Методы </w:t>
            </w:r>
            <w:r w:rsidRPr="00623C8F">
              <w:rPr>
                <w:rFonts w:ascii="Times New Roman" w:hAnsi="Times New Roman" w:cs="Times New Roman"/>
                <w:color w:val="262626"/>
                <w:sz w:val="24"/>
                <w:szCs w:val="24"/>
              </w:rPr>
              <w:t>в</w:t>
            </w:r>
            <w:r w:rsidR="00C12B2A" w:rsidRPr="00623C8F">
              <w:rPr>
                <w:rFonts w:ascii="Times New Roman" w:hAnsi="Times New Roman" w:cs="Times New Roman"/>
                <w:color w:val="262626"/>
                <w:sz w:val="24"/>
                <w:szCs w:val="24"/>
              </w:rPr>
              <w:t>ы</w:t>
            </w:r>
            <w:r w:rsidR="00C12B2A" w:rsidRPr="00623C8F">
              <w:rPr>
                <w:rFonts w:ascii="Times New Roman" w:hAnsi="Times New Roman" w:cs="Times New Roman"/>
                <w:color w:val="262626"/>
                <w:sz w:val="24"/>
                <w:szCs w:val="24"/>
              </w:rPr>
              <w:t>явление влияния разных факт</w:t>
            </w:r>
            <w:r w:rsidR="00C12B2A" w:rsidRPr="00623C8F">
              <w:rPr>
                <w:rFonts w:ascii="Times New Roman" w:hAnsi="Times New Roman" w:cs="Times New Roman"/>
                <w:color w:val="262626"/>
                <w:sz w:val="24"/>
                <w:szCs w:val="24"/>
              </w:rPr>
              <w:t>о</w:t>
            </w:r>
            <w:r w:rsidR="00C12B2A" w:rsidRPr="00623C8F">
              <w:rPr>
                <w:rFonts w:ascii="Times New Roman" w:hAnsi="Times New Roman" w:cs="Times New Roman"/>
                <w:color w:val="262626"/>
                <w:sz w:val="24"/>
                <w:szCs w:val="24"/>
              </w:rPr>
              <w:t>ров на экспрессию г</w:t>
            </w:r>
            <w:r w:rsidR="00C12B2A" w:rsidRPr="00623C8F">
              <w:rPr>
                <w:rFonts w:ascii="Times New Roman" w:hAnsi="Times New Roman" w:cs="Times New Roman"/>
                <w:color w:val="262626"/>
                <w:sz w:val="24"/>
                <w:szCs w:val="24"/>
              </w:rPr>
              <w:t>е</w:t>
            </w:r>
            <w:r w:rsidR="00C12B2A" w:rsidRPr="00623C8F">
              <w:rPr>
                <w:rFonts w:ascii="Times New Roman" w:hAnsi="Times New Roman" w:cs="Times New Roman"/>
                <w:color w:val="262626"/>
                <w:sz w:val="24"/>
                <w:szCs w:val="24"/>
              </w:rPr>
              <w:t>нов</w:t>
            </w:r>
            <w:r w:rsidR="00C12B2A" w:rsidRPr="00A66D6C">
              <w:rPr>
                <w:color w:val="262626"/>
              </w:rPr>
              <w:t xml:space="preserve"> </w:t>
            </w:r>
          </w:p>
        </w:tc>
        <w:tc>
          <w:tcPr>
            <w:tcW w:w="1134" w:type="dxa"/>
            <w:tcBorders>
              <w:top w:val="single" w:sz="4" w:space="0" w:color="auto"/>
              <w:left w:val="nil"/>
              <w:bottom w:val="single" w:sz="4" w:space="0" w:color="auto"/>
              <w:right w:val="single" w:sz="4" w:space="0" w:color="auto"/>
            </w:tcBorders>
            <w:noWrap/>
            <w:vAlign w:val="center"/>
          </w:tcPr>
          <w:p w:rsidR="006D532D" w:rsidRPr="00B23A87" w:rsidRDefault="006B5648" w:rsidP="006D532D">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vAlign w:val="center"/>
          </w:tcPr>
          <w:p w:rsidR="006D532D" w:rsidRPr="00B23A87" w:rsidRDefault="006B5648" w:rsidP="006D532D">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567" w:type="dxa"/>
            <w:tcBorders>
              <w:top w:val="single" w:sz="4" w:space="0" w:color="auto"/>
              <w:left w:val="nil"/>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p>
        </w:tc>
        <w:tc>
          <w:tcPr>
            <w:tcW w:w="850" w:type="dxa"/>
            <w:tcBorders>
              <w:top w:val="single" w:sz="4" w:space="0" w:color="auto"/>
              <w:left w:val="nil"/>
              <w:bottom w:val="single" w:sz="4" w:space="0" w:color="auto"/>
              <w:right w:val="single" w:sz="4" w:space="0" w:color="auto"/>
            </w:tcBorders>
            <w:noWrap/>
            <w:vAlign w:val="center"/>
          </w:tcPr>
          <w:p w:rsidR="006D532D" w:rsidRPr="00B23A87" w:rsidRDefault="006B5648" w:rsidP="006D532D">
            <w:pPr>
              <w:widowControl w:val="0"/>
              <w:autoSpaceDE w:val="0"/>
              <w:autoSpaceDN w:val="0"/>
              <w:adjustRightInd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Cs/>
                <w:sz w:val="24"/>
                <w:szCs w:val="24"/>
              </w:rPr>
              <w:t>4</w:t>
            </w:r>
          </w:p>
        </w:tc>
        <w:tc>
          <w:tcPr>
            <w:tcW w:w="709" w:type="dxa"/>
            <w:tcBorders>
              <w:top w:val="single" w:sz="4" w:space="0" w:color="auto"/>
              <w:left w:val="nil"/>
              <w:bottom w:val="single" w:sz="4" w:space="0" w:color="auto"/>
              <w:right w:val="single" w:sz="4" w:space="0" w:color="auto"/>
            </w:tcBorders>
            <w:noWrap/>
            <w:vAlign w:val="center"/>
          </w:tcPr>
          <w:p w:rsidR="006D532D" w:rsidRPr="00B23A87" w:rsidRDefault="006D532D" w:rsidP="00623C8F">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1559" w:type="dxa"/>
            <w:tcBorders>
              <w:top w:val="single" w:sz="4" w:space="0" w:color="auto"/>
              <w:left w:val="nil"/>
              <w:bottom w:val="single" w:sz="4" w:space="0" w:color="auto"/>
              <w:right w:val="single" w:sz="4" w:space="0" w:color="auto"/>
            </w:tcBorders>
            <w:vAlign w:val="center"/>
          </w:tcPr>
          <w:p w:rsidR="006D532D" w:rsidRPr="00B23A87" w:rsidRDefault="006D532D" w:rsidP="00C12B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C71FA">
              <w:rPr>
                <w:rFonts w:ascii="Times New Roman" w:eastAsia="Times New Roman" w:hAnsi="Times New Roman" w:cs="Times New Roman"/>
                <w:sz w:val="24"/>
                <w:szCs w:val="24"/>
              </w:rPr>
              <w:t>Практич</w:t>
            </w:r>
            <w:r w:rsidRPr="00BC71FA">
              <w:rPr>
                <w:rFonts w:ascii="Times New Roman" w:eastAsia="Times New Roman" w:hAnsi="Times New Roman" w:cs="Times New Roman"/>
                <w:sz w:val="24"/>
                <w:szCs w:val="24"/>
              </w:rPr>
              <w:t>е</w:t>
            </w:r>
            <w:r w:rsidRPr="00BC71FA">
              <w:rPr>
                <w:rFonts w:ascii="Times New Roman" w:eastAsia="Times New Roman" w:hAnsi="Times New Roman" w:cs="Times New Roman"/>
                <w:sz w:val="24"/>
                <w:szCs w:val="24"/>
              </w:rPr>
              <w:t>ское зан</w:t>
            </w:r>
            <w:r w:rsidRPr="00BC71FA">
              <w:rPr>
                <w:rFonts w:ascii="Times New Roman" w:eastAsia="Times New Roman" w:hAnsi="Times New Roman" w:cs="Times New Roman"/>
                <w:sz w:val="24"/>
                <w:szCs w:val="24"/>
              </w:rPr>
              <w:t>я</w:t>
            </w:r>
            <w:r w:rsidRPr="00BC71FA">
              <w:rPr>
                <w:rFonts w:ascii="Times New Roman" w:eastAsia="Times New Roman" w:hAnsi="Times New Roman" w:cs="Times New Roman"/>
                <w:sz w:val="24"/>
                <w:szCs w:val="24"/>
              </w:rPr>
              <w:t>тие</w:t>
            </w:r>
            <w:r>
              <w:rPr>
                <w:rFonts w:ascii="Times New Roman" w:eastAsia="Times New Roman" w:hAnsi="Times New Roman" w:cs="Times New Roman"/>
                <w:sz w:val="24"/>
                <w:szCs w:val="24"/>
              </w:rPr>
              <w:t>. О</w:t>
            </w:r>
            <w:r>
              <w:rPr>
                <w:rFonts w:ascii="Times New Roman" w:eastAsia="Times New Roman" w:hAnsi="Times New Roman" w:cs="Times New Roman"/>
                <w:sz w:val="24"/>
                <w:szCs w:val="24"/>
              </w:rPr>
              <w:t>т</w:t>
            </w:r>
            <w:r>
              <w:rPr>
                <w:rFonts w:ascii="Times New Roman" w:eastAsia="Times New Roman" w:hAnsi="Times New Roman" w:cs="Times New Roman"/>
                <w:sz w:val="24"/>
                <w:szCs w:val="24"/>
              </w:rPr>
              <w:t>чет</w:t>
            </w:r>
            <w:r w:rsidR="002F3649">
              <w:rPr>
                <w:rFonts w:ascii="Times New Roman" w:eastAsia="Times New Roman" w:hAnsi="Times New Roman" w:cs="Times New Roman"/>
                <w:kern w:val="2"/>
                <w:sz w:val="24"/>
                <w:szCs w:val="24"/>
                <w:lang w:eastAsia="ar-SA"/>
              </w:rPr>
              <w:t>.</w:t>
            </w:r>
          </w:p>
        </w:tc>
      </w:tr>
      <w:tr w:rsidR="006D532D" w:rsidRPr="00B23A87" w:rsidTr="008B1081">
        <w:trPr>
          <w:trHeight w:val="402"/>
        </w:trPr>
        <w:tc>
          <w:tcPr>
            <w:tcW w:w="674" w:type="dxa"/>
            <w:tcBorders>
              <w:top w:val="single" w:sz="4" w:space="0" w:color="auto"/>
              <w:left w:val="single" w:sz="4" w:space="0" w:color="auto"/>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687" w:type="dxa"/>
            <w:tcBorders>
              <w:top w:val="single" w:sz="4" w:space="0" w:color="auto"/>
              <w:left w:val="nil"/>
              <w:bottom w:val="single" w:sz="4" w:space="0" w:color="auto"/>
              <w:right w:val="single" w:sz="4" w:space="0" w:color="auto"/>
            </w:tcBorders>
            <w:vAlign w:val="center"/>
            <w:hideMark/>
          </w:tcPr>
          <w:p w:rsidR="006D532D" w:rsidRPr="00B23A87" w:rsidRDefault="00010565" w:rsidP="006D532D">
            <w:pPr>
              <w:widowControl w:val="0"/>
              <w:autoSpaceDE w:val="0"/>
              <w:autoSpaceDN w:val="0"/>
              <w:adjustRightInd w:val="0"/>
              <w:spacing w:after="0" w:line="240" w:lineRule="auto"/>
              <w:rPr>
                <w:rFonts w:ascii="Times New Roman" w:eastAsia="Times New Roman" w:hAnsi="Times New Roman" w:cs="Times New Roman"/>
                <w:b/>
                <w:sz w:val="24"/>
                <w:szCs w:val="24"/>
              </w:rPr>
            </w:pPr>
            <w:r w:rsidRPr="00B23A87">
              <w:rPr>
                <w:rFonts w:ascii="Times New Roman" w:eastAsia="Times New Roman" w:hAnsi="Times New Roman" w:cs="Times New Roman"/>
                <w:b/>
                <w:sz w:val="24"/>
                <w:szCs w:val="24"/>
              </w:rPr>
              <w:t>Всего:</w:t>
            </w:r>
          </w:p>
        </w:tc>
        <w:tc>
          <w:tcPr>
            <w:tcW w:w="1134" w:type="dxa"/>
            <w:tcBorders>
              <w:top w:val="single" w:sz="4" w:space="0" w:color="auto"/>
              <w:left w:val="nil"/>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nil"/>
              <w:bottom w:val="single" w:sz="4" w:space="0" w:color="auto"/>
              <w:right w:val="single" w:sz="4" w:space="0" w:color="auto"/>
            </w:tcBorders>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nil"/>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nil"/>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nil"/>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nil"/>
              <w:bottom w:val="single" w:sz="4" w:space="0" w:color="auto"/>
              <w:right w:val="single" w:sz="4" w:space="0" w:color="auto"/>
            </w:tcBorders>
            <w:vAlign w:val="center"/>
            <w:hideMark/>
          </w:tcPr>
          <w:p w:rsidR="006D532D" w:rsidRPr="00B23A87" w:rsidRDefault="006D532D" w:rsidP="008B1081">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D532D">
              <w:rPr>
                <w:rFonts w:ascii="Times New Roman" w:eastAsia="Times New Roman" w:hAnsi="Times New Roman" w:cs="Times New Roman"/>
                <w:iCs/>
                <w:sz w:val="24"/>
                <w:szCs w:val="24"/>
              </w:rPr>
              <w:t>Форма ит</w:t>
            </w:r>
            <w:r w:rsidRPr="006D532D">
              <w:rPr>
                <w:rFonts w:ascii="Times New Roman" w:eastAsia="Times New Roman" w:hAnsi="Times New Roman" w:cs="Times New Roman"/>
                <w:iCs/>
                <w:sz w:val="24"/>
                <w:szCs w:val="24"/>
              </w:rPr>
              <w:t>о</w:t>
            </w:r>
            <w:r w:rsidRPr="006D532D">
              <w:rPr>
                <w:rFonts w:ascii="Times New Roman" w:eastAsia="Times New Roman" w:hAnsi="Times New Roman" w:cs="Times New Roman"/>
                <w:iCs/>
                <w:sz w:val="24"/>
                <w:szCs w:val="24"/>
              </w:rPr>
              <w:t>говой атт</w:t>
            </w:r>
            <w:r w:rsidRPr="006D532D">
              <w:rPr>
                <w:rFonts w:ascii="Times New Roman" w:eastAsia="Times New Roman" w:hAnsi="Times New Roman" w:cs="Times New Roman"/>
                <w:iCs/>
                <w:sz w:val="24"/>
                <w:szCs w:val="24"/>
              </w:rPr>
              <w:t>е</w:t>
            </w:r>
            <w:r w:rsidRPr="006D532D">
              <w:rPr>
                <w:rFonts w:ascii="Times New Roman" w:eastAsia="Times New Roman" w:hAnsi="Times New Roman" w:cs="Times New Roman"/>
                <w:iCs/>
                <w:sz w:val="24"/>
                <w:szCs w:val="24"/>
              </w:rPr>
              <w:t>стации</w:t>
            </w:r>
            <w:r w:rsidR="008B1081">
              <w:rPr>
                <w:rFonts w:ascii="Times New Roman" w:eastAsia="Times New Roman" w:hAnsi="Times New Roman" w:cs="Times New Roman"/>
                <w:iCs/>
                <w:sz w:val="24"/>
                <w:szCs w:val="24"/>
              </w:rPr>
              <w:t>: т</w:t>
            </w:r>
            <w:r w:rsidRPr="006D532D">
              <w:rPr>
                <w:rFonts w:ascii="Times New Roman" w:eastAsia="Times New Roman" w:hAnsi="Times New Roman" w:cs="Times New Roman"/>
                <w:iCs/>
                <w:sz w:val="24"/>
                <w:szCs w:val="24"/>
              </w:rPr>
              <w:t>е</w:t>
            </w:r>
            <w:r w:rsidRPr="006D532D">
              <w:rPr>
                <w:rFonts w:ascii="Times New Roman" w:eastAsia="Times New Roman" w:hAnsi="Times New Roman" w:cs="Times New Roman"/>
                <w:iCs/>
                <w:sz w:val="24"/>
                <w:szCs w:val="24"/>
              </w:rPr>
              <w:t>с</w:t>
            </w:r>
            <w:r w:rsidRPr="006D532D">
              <w:rPr>
                <w:rFonts w:ascii="Times New Roman" w:eastAsia="Times New Roman" w:hAnsi="Times New Roman" w:cs="Times New Roman"/>
                <w:iCs/>
                <w:sz w:val="24"/>
                <w:szCs w:val="24"/>
              </w:rPr>
              <w:t>тиров</w:t>
            </w:r>
            <w:r w:rsidRPr="006D532D">
              <w:rPr>
                <w:rFonts w:ascii="Times New Roman" w:eastAsia="Times New Roman" w:hAnsi="Times New Roman" w:cs="Times New Roman"/>
                <w:iCs/>
                <w:sz w:val="24"/>
                <w:szCs w:val="24"/>
              </w:rPr>
              <w:t>а</w:t>
            </w:r>
            <w:r w:rsidRPr="006D532D">
              <w:rPr>
                <w:rFonts w:ascii="Times New Roman" w:eastAsia="Times New Roman" w:hAnsi="Times New Roman" w:cs="Times New Roman"/>
                <w:iCs/>
                <w:sz w:val="24"/>
                <w:szCs w:val="24"/>
              </w:rPr>
              <w:t xml:space="preserve">ние. </w:t>
            </w:r>
          </w:p>
        </w:tc>
      </w:tr>
      <w:tr w:rsidR="006D532D" w:rsidRPr="00B23A87" w:rsidTr="008B1081">
        <w:trPr>
          <w:trHeight w:val="402"/>
        </w:trPr>
        <w:tc>
          <w:tcPr>
            <w:tcW w:w="674" w:type="dxa"/>
            <w:tcBorders>
              <w:top w:val="single" w:sz="4" w:space="0" w:color="auto"/>
              <w:left w:val="single" w:sz="4" w:space="0" w:color="auto"/>
              <w:bottom w:val="single" w:sz="4" w:space="0" w:color="auto"/>
              <w:right w:val="single" w:sz="4" w:space="0" w:color="auto"/>
            </w:tcBorders>
            <w:noWrap/>
            <w:vAlign w:val="center"/>
            <w:hideMark/>
          </w:tcPr>
          <w:p w:rsidR="006D532D" w:rsidRPr="00B23A87" w:rsidRDefault="006D532D" w:rsidP="006D532D">
            <w:pPr>
              <w:spacing w:after="0" w:line="240" w:lineRule="auto"/>
              <w:rPr>
                <w:rFonts w:ascii="Times New Roman" w:eastAsia="Times New Roman" w:hAnsi="Times New Roman" w:cs="Times New Roman"/>
                <w:sz w:val="24"/>
                <w:szCs w:val="24"/>
              </w:rPr>
            </w:pPr>
          </w:p>
        </w:tc>
        <w:tc>
          <w:tcPr>
            <w:tcW w:w="3687" w:type="dxa"/>
            <w:tcBorders>
              <w:top w:val="single" w:sz="4" w:space="0" w:color="auto"/>
              <w:left w:val="nil"/>
              <w:bottom w:val="single" w:sz="4" w:space="0" w:color="auto"/>
              <w:right w:val="single" w:sz="4" w:space="0" w:color="auto"/>
            </w:tcBorders>
            <w:vAlign w:val="center"/>
            <w:hideMark/>
          </w:tcPr>
          <w:p w:rsidR="006D532D" w:rsidRPr="00B23A87" w:rsidRDefault="006D532D" w:rsidP="006D532D">
            <w:pPr>
              <w:widowControl w:val="0"/>
              <w:autoSpaceDE w:val="0"/>
              <w:autoSpaceDN w:val="0"/>
              <w:adjustRightInd w:val="0"/>
              <w:spacing w:after="0" w:line="240" w:lineRule="auto"/>
              <w:rPr>
                <w:rFonts w:ascii="Times New Roman" w:eastAsia="Times New Roman" w:hAnsi="Times New Roman" w:cs="Times New Roman"/>
                <w:b/>
                <w:sz w:val="24"/>
                <w:szCs w:val="24"/>
              </w:rPr>
            </w:pPr>
            <w:r w:rsidRPr="00B23A87">
              <w:rPr>
                <w:rFonts w:ascii="Times New Roman" w:eastAsia="Times New Roman" w:hAnsi="Times New Roman" w:cs="Times New Roman"/>
                <w:b/>
                <w:sz w:val="24"/>
                <w:szCs w:val="24"/>
              </w:rPr>
              <w:t>Общая трудоемкость програ</w:t>
            </w:r>
            <w:r w:rsidRPr="00B23A87">
              <w:rPr>
                <w:rFonts w:ascii="Times New Roman" w:eastAsia="Times New Roman" w:hAnsi="Times New Roman" w:cs="Times New Roman"/>
                <w:b/>
                <w:sz w:val="24"/>
                <w:szCs w:val="24"/>
              </w:rPr>
              <w:t>м</w:t>
            </w:r>
            <w:r w:rsidRPr="00B23A87">
              <w:rPr>
                <w:rFonts w:ascii="Times New Roman" w:eastAsia="Times New Roman" w:hAnsi="Times New Roman" w:cs="Times New Roman"/>
                <w:b/>
                <w:sz w:val="24"/>
                <w:szCs w:val="24"/>
              </w:rPr>
              <w:t>мы:</w:t>
            </w:r>
          </w:p>
        </w:tc>
        <w:tc>
          <w:tcPr>
            <w:tcW w:w="1134" w:type="dxa"/>
            <w:tcBorders>
              <w:top w:val="single" w:sz="4" w:space="0" w:color="auto"/>
              <w:left w:val="nil"/>
              <w:bottom w:val="single" w:sz="4" w:space="0" w:color="auto"/>
              <w:right w:val="single" w:sz="4" w:space="0" w:color="auto"/>
            </w:tcBorders>
            <w:noWrap/>
            <w:vAlign w:val="center"/>
          </w:tcPr>
          <w:p w:rsidR="006D532D" w:rsidRPr="00B23A87" w:rsidRDefault="00A4330F"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623C8F">
              <w:rPr>
                <w:rFonts w:ascii="Times New Roman" w:eastAsia="Times New Roman" w:hAnsi="Times New Roman" w:cs="Times New Roman"/>
                <w:sz w:val="24"/>
                <w:szCs w:val="24"/>
              </w:rPr>
              <w:t>6</w:t>
            </w:r>
          </w:p>
        </w:tc>
        <w:tc>
          <w:tcPr>
            <w:tcW w:w="567" w:type="dxa"/>
            <w:tcBorders>
              <w:top w:val="single" w:sz="4" w:space="0" w:color="auto"/>
              <w:left w:val="nil"/>
              <w:bottom w:val="single" w:sz="4" w:space="0" w:color="auto"/>
              <w:right w:val="single" w:sz="4" w:space="0" w:color="auto"/>
            </w:tcBorders>
            <w:vAlign w:val="center"/>
          </w:tcPr>
          <w:p w:rsidR="006D532D" w:rsidRPr="00B23A87" w:rsidRDefault="00A4330F"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10565">
              <w:rPr>
                <w:rFonts w:ascii="Times New Roman" w:eastAsia="Times New Roman" w:hAnsi="Times New Roman" w:cs="Times New Roman"/>
                <w:sz w:val="24"/>
                <w:szCs w:val="24"/>
              </w:rPr>
              <w:t>6</w:t>
            </w:r>
          </w:p>
        </w:tc>
        <w:tc>
          <w:tcPr>
            <w:tcW w:w="567" w:type="dxa"/>
            <w:tcBorders>
              <w:top w:val="single" w:sz="4" w:space="0" w:color="auto"/>
              <w:left w:val="nil"/>
              <w:bottom w:val="single" w:sz="4" w:space="0" w:color="auto"/>
              <w:right w:val="single" w:sz="4" w:space="0" w:color="auto"/>
            </w:tcBorders>
            <w:noWrap/>
            <w:vAlign w:val="center"/>
          </w:tcPr>
          <w:p w:rsidR="006D532D" w:rsidRPr="00B23A87" w:rsidRDefault="00A4330F"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50" w:type="dxa"/>
            <w:tcBorders>
              <w:top w:val="single" w:sz="4" w:space="0" w:color="auto"/>
              <w:left w:val="nil"/>
              <w:bottom w:val="single" w:sz="4" w:space="0" w:color="auto"/>
              <w:right w:val="single" w:sz="4" w:space="0" w:color="auto"/>
            </w:tcBorders>
            <w:noWrap/>
            <w:vAlign w:val="center"/>
          </w:tcPr>
          <w:p w:rsidR="006D532D" w:rsidRPr="00B23A87" w:rsidRDefault="006B5648"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tcBorders>
              <w:top w:val="single" w:sz="4" w:space="0" w:color="auto"/>
              <w:left w:val="nil"/>
              <w:bottom w:val="single" w:sz="4" w:space="0" w:color="auto"/>
              <w:right w:val="single" w:sz="4" w:space="0" w:color="auto"/>
            </w:tcBorders>
            <w:noWrap/>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nil"/>
              <w:bottom w:val="single" w:sz="4" w:space="0" w:color="auto"/>
              <w:right w:val="single" w:sz="4" w:space="0" w:color="auto"/>
            </w:tcBorders>
            <w:vAlign w:val="center"/>
          </w:tcPr>
          <w:p w:rsidR="006D532D" w:rsidRPr="00B23A87" w:rsidRDefault="006D532D" w:rsidP="006D532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bl>
    <w:p w:rsidR="0033065A" w:rsidRPr="00B23A87" w:rsidRDefault="0033065A" w:rsidP="00B23A8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077626" w:rsidRPr="00B23A87" w:rsidRDefault="00077626" w:rsidP="00B23A87">
      <w:pPr>
        <w:pStyle w:val="a4"/>
        <w:shd w:val="clear" w:color="auto" w:fill="auto"/>
        <w:tabs>
          <w:tab w:val="left" w:pos="2149"/>
        </w:tabs>
        <w:spacing w:before="0" w:after="0" w:line="240" w:lineRule="auto"/>
        <w:ind w:left="2240"/>
        <w:jc w:val="both"/>
        <w:rPr>
          <w:rFonts w:eastAsia="Times New Roman"/>
          <w:iCs w:val="0"/>
          <w:sz w:val="24"/>
          <w:szCs w:val="24"/>
        </w:rPr>
      </w:pPr>
    </w:p>
    <w:p w:rsidR="00553009" w:rsidRPr="00B23A87" w:rsidRDefault="00077626" w:rsidP="00B23A87">
      <w:pPr>
        <w:pStyle w:val="a4"/>
        <w:shd w:val="clear" w:color="auto" w:fill="auto"/>
        <w:tabs>
          <w:tab w:val="left" w:pos="2149"/>
        </w:tabs>
        <w:spacing w:before="0" w:after="0" w:line="240" w:lineRule="auto"/>
        <w:jc w:val="left"/>
        <w:rPr>
          <w:rStyle w:val="11"/>
          <w:rFonts w:eastAsia="Times New Roman"/>
          <w:bCs/>
          <w:i w:val="0"/>
          <w:color w:val="000000"/>
          <w:sz w:val="24"/>
          <w:szCs w:val="24"/>
        </w:rPr>
      </w:pPr>
      <w:r w:rsidRPr="00B23A87">
        <w:rPr>
          <w:rStyle w:val="11"/>
          <w:bCs/>
          <w:i w:val="0"/>
          <w:color w:val="000000"/>
          <w:sz w:val="24"/>
          <w:szCs w:val="24"/>
        </w:rPr>
        <w:t xml:space="preserve">2.3. </w:t>
      </w:r>
      <w:r w:rsidRPr="00B23A87">
        <w:rPr>
          <w:rStyle w:val="11"/>
          <w:rFonts w:eastAsia="Times New Roman"/>
          <w:bCs/>
          <w:i w:val="0"/>
          <w:color w:val="000000"/>
          <w:sz w:val="24"/>
          <w:szCs w:val="24"/>
        </w:rPr>
        <w:t>Календарный учебный график</w:t>
      </w:r>
    </w:p>
    <w:p w:rsidR="00C70E8E" w:rsidRPr="00B23A87" w:rsidRDefault="00C70E8E" w:rsidP="00B23A87">
      <w:pPr>
        <w:pStyle w:val="a4"/>
        <w:shd w:val="clear" w:color="auto" w:fill="auto"/>
        <w:tabs>
          <w:tab w:val="left" w:pos="2149"/>
        </w:tabs>
        <w:spacing w:before="0" w:after="0" w:line="240" w:lineRule="auto"/>
        <w:jc w:val="left"/>
        <w:rPr>
          <w:rStyle w:val="11"/>
          <w:bCs/>
          <w:i w:val="0"/>
          <w:color w:val="000000"/>
          <w:sz w:val="24"/>
          <w:szCs w:val="24"/>
        </w:rPr>
      </w:pPr>
    </w:p>
    <w:p w:rsidR="00C70E8E" w:rsidRPr="00B23A87" w:rsidRDefault="00C70E8E" w:rsidP="00B23A87">
      <w:pPr>
        <w:pStyle w:val="33"/>
        <w:shd w:val="clear" w:color="auto" w:fill="auto"/>
        <w:tabs>
          <w:tab w:val="left" w:leader="underscore" w:pos="8975"/>
        </w:tabs>
        <w:spacing w:line="240" w:lineRule="auto"/>
        <w:ind w:firstLine="709"/>
        <w:jc w:val="both"/>
        <w:rPr>
          <w:b/>
          <w:spacing w:val="22"/>
          <w:sz w:val="24"/>
          <w:szCs w:val="24"/>
        </w:rPr>
      </w:pPr>
      <w:r w:rsidRPr="00B23A87">
        <w:rPr>
          <w:b/>
          <w:sz w:val="24"/>
          <w:szCs w:val="24"/>
        </w:rPr>
        <w:t>Календарный учебный график</w:t>
      </w:r>
    </w:p>
    <w:p w:rsidR="00C70E8E" w:rsidRPr="00B23A87" w:rsidRDefault="00C70E8E" w:rsidP="00B23A87">
      <w:pPr>
        <w:pStyle w:val="33"/>
        <w:shd w:val="clear" w:color="auto" w:fill="auto"/>
        <w:tabs>
          <w:tab w:val="left" w:leader="underscore" w:pos="8975"/>
        </w:tabs>
        <w:spacing w:line="240" w:lineRule="auto"/>
        <w:ind w:firstLine="0"/>
        <w:jc w:val="left"/>
        <w:rPr>
          <w:sz w:val="24"/>
          <w:szCs w:val="24"/>
        </w:rPr>
      </w:pPr>
    </w:p>
    <w:p w:rsidR="006D532D" w:rsidRPr="006D532D" w:rsidRDefault="00C70E8E" w:rsidP="006D532D">
      <w:pPr>
        <w:pStyle w:val="33"/>
        <w:tabs>
          <w:tab w:val="left" w:leader="underscore" w:pos="8975"/>
        </w:tabs>
        <w:spacing w:line="240" w:lineRule="auto"/>
        <w:jc w:val="left"/>
        <w:rPr>
          <w:sz w:val="24"/>
          <w:szCs w:val="24"/>
        </w:rPr>
      </w:pPr>
      <w:r w:rsidRPr="00B23A87">
        <w:rPr>
          <w:sz w:val="24"/>
          <w:szCs w:val="24"/>
        </w:rPr>
        <w:t xml:space="preserve">Программа повышения квалификации </w:t>
      </w:r>
      <w:r w:rsidR="006D532D" w:rsidRPr="006D532D">
        <w:rPr>
          <w:b/>
          <w:sz w:val="24"/>
          <w:szCs w:val="24"/>
          <w:u w:val="single"/>
        </w:rPr>
        <w:t>«</w:t>
      </w:r>
      <w:r w:rsidR="00623C8F">
        <w:rPr>
          <w:b/>
          <w:sz w:val="24"/>
          <w:szCs w:val="24"/>
          <w:u w:val="single"/>
        </w:rPr>
        <w:t>Генная инженерия</w:t>
      </w:r>
      <w:r w:rsidR="006D532D" w:rsidRPr="006D532D">
        <w:rPr>
          <w:b/>
          <w:sz w:val="24"/>
          <w:szCs w:val="24"/>
          <w:u w:val="single"/>
        </w:rPr>
        <w:t>»</w:t>
      </w:r>
    </w:p>
    <w:p w:rsidR="00C70E8E" w:rsidRPr="00B23A87" w:rsidRDefault="00C70E8E" w:rsidP="00B23A87">
      <w:pPr>
        <w:pStyle w:val="33"/>
        <w:shd w:val="clear" w:color="auto" w:fill="auto"/>
        <w:tabs>
          <w:tab w:val="left" w:leader="underscore" w:pos="8975"/>
        </w:tabs>
        <w:spacing w:line="240" w:lineRule="auto"/>
        <w:ind w:firstLine="0"/>
        <w:jc w:val="left"/>
        <w:rPr>
          <w:sz w:val="24"/>
          <w:szCs w:val="24"/>
        </w:rPr>
      </w:pPr>
      <w:r w:rsidRPr="00B23A87">
        <w:rPr>
          <w:sz w:val="24"/>
          <w:szCs w:val="24"/>
        </w:rPr>
        <w:t xml:space="preserve">                                                      (Наименование программы)</w:t>
      </w:r>
    </w:p>
    <w:p w:rsidR="00C70E8E" w:rsidRPr="00B23A87" w:rsidRDefault="00C70E8E" w:rsidP="00B23A87">
      <w:pPr>
        <w:pStyle w:val="33"/>
        <w:shd w:val="clear" w:color="auto" w:fill="auto"/>
        <w:tabs>
          <w:tab w:val="left" w:leader="underscore" w:pos="8975"/>
        </w:tabs>
        <w:spacing w:line="240" w:lineRule="auto"/>
        <w:ind w:firstLine="0"/>
        <w:jc w:val="left"/>
        <w:rPr>
          <w:sz w:val="24"/>
          <w:szCs w:val="24"/>
        </w:rPr>
      </w:pPr>
    </w:p>
    <w:p w:rsidR="00C70E8E" w:rsidRPr="00B23A87" w:rsidRDefault="00C70E8E" w:rsidP="00B23A87">
      <w:pPr>
        <w:pStyle w:val="33"/>
        <w:shd w:val="clear" w:color="auto" w:fill="auto"/>
        <w:tabs>
          <w:tab w:val="left" w:leader="underscore" w:pos="8975"/>
        </w:tabs>
        <w:spacing w:line="240" w:lineRule="auto"/>
        <w:ind w:firstLine="0"/>
        <w:jc w:val="left"/>
        <w:rPr>
          <w:sz w:val="24"/>
          <w:szCs w:val="24"/>
        </w:rPr>
      </w:pPr>
      <w:r w:rsidRPr="00B23A87">
        <w:rPr>
          <w:sz w:val="24"/>
          <w:szCs w:val="24"/>
        </w:rPr>
        <w:t xml:space="preserve">Объем программы </w:t>
      </w:r>
      <w:r w:rsidR="00623C8F">
        <w:rPr>
          <w:sz w:val="24"/>
          <w:szCs w:val="24"/>
        </w:rPr>
        <w:t>1</w:t>
      </w:r>
      <w:r w:rsidR="0055100A">
        <w:rPr>
          <w:sz w:val="24"/>
          <w:szCs w:val="24"/>
        </w:rPr>
        <w:t>6</w:t>
      </w:r>
      <w:r w:rsidRPr="00B23A87">
        <w:rPr>
          <w:sz w:val="24"/>
          <w:szCs w:val="24"/>
        </w:rPr>
        <w:t xml:space="preserve"> час.            </w:t>
      </w:r>
    </w:p>
    <w:p w:rsidR="00C70E8E" w:rsidRPr="00B23A87" w:rsidRDefault="00C70E8E" w:rsidP="00B23A87">
      <w:pPr>
        <w:pStyle w:val="33"/>
        <w:shd w:val="clear" w:color="auto" w:fill="auto"/>
        <w:tabs>
          <w:tab w:val="left" w:leader="underscore" w:pos="8975"/>
        </w:tabs>
        <w:spacing w:line="240" w:lineRule="auto"/>
        <w:ind w:firstLine="0"/>
        <w:jc w:val="left"/>
        <w:rPr>
          <w:sz w:val="24"/>
          <w:szCs w:val="24"/>
        </w:rPr>
      </w:pPr>
      <w:r w:rsidRPr="00B23A87">
        <w:rPr>
          <w:sz w:val="24"/>
          <w:szCs w:val="24"/>
        </w:rPr>
        <w:t>Продолжительность обучени</w:t>
      </w:r>
      <w:r w:rsidR="006D532D">
        <w:rPr>
          <w:sz w:val="24"/>
          <w:szCs w:val="24"/>
        </w:rPr>
        <w:t xml:space="preserve">я </w:t>
      </w:r>
      <w:r w:rsidR="00623C8F">
        <w:rPr>
          <w:sz w:val="24"/>
          <w:szCs w:val="24"/>
        </w:rPr>
        <w:t>4</w:t>
      </w:r>
      <w:r w:rsidR="0055100A">
        <w:rPr>
          <w:sz w:val="24"/>
          <w:szCs w:val="24"/>
        </w:rPr>
        <w:t xml:space="preserve"> </w:t>
      </w:r>
      <w:r w:rsidR="006B5648">
        <w:rPr>
          <w:sz w:val="24"/>
          <w:szCs w:val="24"/>
        </w:rPr>
        <w:t>дня</w:t>
      </w:r>
    </w:p>
    <w:p w:rsidR="00C70E8E" w:rsidRPr="006D532D" w:rsidRDefault="00C70E8E" w:rsidP="006D532D">
      <w:pPr>
        <w:shd w:val="clear" w:color="auto" w:fill="FFFFFF"/>
        <w:spacing w:after="0" w:line="240" w:lineRule="auto"/>
        <w:rPr>
          <w:rFonts w:ascii="Times New Roman" w:hAnsi="Times New Roman" w:cs="Times New Roman"/>
          <w:sz w:val="24"/>
          <w:szCs w:val="24"/>
        </w:rPr>
      </w:pPr>
      <w:r w:rsidRPr="00B23A87">
        <w:rPr>
          <w:rFonts w:ascii="Times New Roman" w:hAnsi="Times New Roman" w:cs="Times New Roman"/>
          <w:sz w:val="24"/>
          <w:szCs w:val="24"/>
        </w:rPr>
        <w:t>Форма обучения –</w:t>
      </w:r>
      <w:r w:rsidR="006D532D">
        <w:rPr>
          <w:rFonts w:ascii="Times New Roman" w:hAnsi="Times New Roman" w:cs="Times New Roman"/>
          <w:sz w:val="24"/>
          <w:szCs w:val="24"/>
        </w:rPr>
        <w:t>очная</w:t>
      </w:r>
    </w:p>
    <w:p w:rsidR="00C70E8E" w:rsidRPr="00B23A87" w:rsidRDefault="00C70E8E" w:rsidP="00B23A87">
      <w:pPr>
        <w:spacing w:after="0" w:line="240" w:lineRule="auto"/>
        <w:ind w:firstLine="708"/>
        <w:rPr>
          <w:rFonts w:ascii="Times New Roman" w:hAnsi="Times New Roman" w:cs="Times New Roman"/>
          <w:iCs/>
          <w:sz w:val="24"/>
          <w:szCs w:val="24"/>
        </w:rPr>
      </w:pPr>
      <w:r w:rsidRPr="00B23A87">
        <w:rPr>
          <w:rFonts w:ascii="Times New Roman" w:hAnsi="Times New Roman" w:cs="Times New Roman"/>
          <w:iCs/>
          <w:sz w:val="24"/>
          <w:szCs w:val="24"/>
        </w:rPr>
        <w:t>Образовательный процесс по программе может осуществляться в течение всего учебного года. Занятия проводятся по мере компле</w:t>
      </w:r>
      <w:r w:rsidRPr="00B23A87">
        <w:rPr>
          <w:rFonts w:ascii="Times New Roman" w:hAnsi="Times New Roman" w:cs="Times New Roman"/>
          <w:iCs/>
          <w:sz w:val="24"/>
          <w:szCs w:val="24"/>
        </w:rPr>
        <w:t>к</w:t>
      </w:r>
      <w:r w:rsidRPr="00B23A87">
        <w:rPr>
          <w:rFonts w:ascii="Times New Roman" w:hAnsi="Times New Roman" w:cs="Times New Roman"/>
          <w:iCs/>
          <w:sz w:val="24"/>
          <w:szCs w:val="24"/>
        </w:rPr>
        <w:t>тования групп.</w:t>
      </w:r>
    </w:p>
    <w:tbl>
      <w:tblPr>
        <w:tblStyle w:val="ae"/>
        <w:tblW w:w="8868" w:type="dxa"/>
        <w:tblLook w:val="04A0"/>
      </w:tblPr>
      <w:tblGrid>
        <w:gridCol w:w="562"/>
        <w:gridCol w:w="2131"/>
        <w:gridCol w:w="710"/>
        <w:gridCol w:w="710"/>
        <w:gridCol w:w="710"/>
        <w:gridCol w:w="950"/>
        <w:gridCol w:w="665"/>
        <w:gridCol w:w="551"/>
        <w:gridCol w:w="578"/>
        <w:gridCol w:w="631"/>
        <w:gridCol w:w="670"/>
      </w:tblGrid>
      <w:tr w:rsidR="006B5648" w:rsidRPr="00B23A87" w:rsidTr="006B5648">
        <w:trPr>
          <w:trHeight w:val="552"/>
        </w:trPr>
        <w:tc>
          <w:tcPr>
            <w:tcW w:w="562"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w:t>
            </w:r>
          </w:p>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п\п</w:t>
            </w:r>
          </w:p>
        </w:tc>
        <w:tc>
          <w:tcPr>
            <w:tcW w:w="2131"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Наименование дисциплин (м</w:t>
            </w:r>
            <w:r w:rsidRPr="00B23A87">
              <w:rPr>
                <w:rFonts w:ascii="Times New Roman" w:hAnsi="Times New Roman" w:cs="Times New Roman"/>
                <w:b/>
                <w:sz w:val="24"/>
                <w:szCs w:val="24"/>
              </w:rPr>
              <w:t>о</w:t>
            </w:r>
            <w:r w:rsidRPr="00B23A87">
              <w:rPr>
                <w:rFonts w:ascii="Times New Roman" w:hAnsi="Times New Roman" w:cs="Times New Roman"/>
                <w:b/>
                <w:sz w:val="24"/>
                <w:szCs w:val="24"/>
              </w:rPr>
              <w:t>дулей)</w:t>
            </w:r>
          </w:p>
        </w:tc>
        <w:tc>
          <w:tcPr>
            <w:tcW w:w="710"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1 день</w:t>
            </w:r>
          </w:p>
        </w:tc>
        <w:tc>
          <w:tcPr>
            <w:tcW w:w="710"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2 день</w:t>
            </w:r>
          </w:p>
        </w:tc>
        <w:tc>
          <w:tcPr>
            <w:tcW w:w="710"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3 день</w:t>
            </w:r>
          </w:p>
        </w:tc>
        <w:tc>
          <w:tcPr>
            <w:tcW w:w="950"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4 день…</w:t>
            </w:r>
          </w:p>
        </w:tc>
        <w:tc>
          <w:tcPr>
            <w:tcW w:w="665" w:type="dxa"/>
            <w:tcBorders>
              <w:top w:val="single" w:sz="4" w:space="0" w:color="auto"/>
              <w:left w:val="single" w:sz="4" w:space="0" w:color="auto"/>
              <w:bottom w:val="single" w:sz="4" w:space="0" w:color="auto"/>
              <w:right w:val="single" w:sz="4" w:space="0" w:color="auto"/>
            </w:tcBorders>
          </w:tcPr>
          <w:p w:rsidR="006B5648" w:rsidRDefault="006B5648" w:rsidP="006D532D">
            <w:pPr>
              <w:jc w:val="center"/>
              <w:rPr>
                <w:rFonts w:ascii="Times New Roman" w:hAnsi="Times New Roman" w:cs="Times New Roman"/>
                <w:sz w:val="24"/>
                <w:szCs w:val="24"/>
              </w:rPr>
            </w:pPr>
            <w:r w:rsidRPr="00B23A87">
              <w:rPr>
                <w:rFonts w:ascii="Times New Roman" w:hAnsi="Times New Roman" w:cs="Times New Roman"/>
                <w:sz w:val="24"/>
                <w:szCs w:val="24"/>
              </w:rPr>
              <w:t>КР</w:t>
            </w:r>
          </w:p>
          <w:p w:rsidR="006B5648" w:rsidRPr="00B23A87" w:rsidRDefault="006B5648" w:rsidP="006D532D">
            <w:pPr>
              <w:jc w:val="center"/>
              <w:rPr>
                <w:rFonts w:ascii="Times New Roman" w:hAnsi="Times New Roman" w:cs="Times New Roman"/>
                <w:b/>
                <w:sz w:val="24"/>
                <w:szCs w:val="24"/>
              </w:rPr>
            </w:pPr>
            <w:r>
              <w:rPr>
                <w:rFonts w:ascii="Times New Roman" w:hAnsi="Times New Roman" w:cs="Times New Roman"/>
                <w:b/>
                <w:sz w:val="24"/>
                <w:szCs w:val="24"/>
              </w:rPr>
              <w:t>тест</w:t>
            </w:r>
          </w:p>
        </w:tc>
        <w:tc>
          <w:tcPr>
            <w:tcW w:w="551"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sz w:val="24"/>
                <w:szCs w:val="24"/>
              </w:rPr>
              <w:t>СР</w:t>
            </w:r>
          </w:p>
        </w:tc>
        <w:tc>
          <w:tcPr>
            <w:tcW w:w="578"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ПА</w:t>
            </w:r>
          </w:p>
        </w:tc>
        <w:tc>
          <w:tcPr>
            <w:tcW w:w="631"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ИА</w:t>
            </w:r>
          </w:p>
        </w:tc>
        <w:tc>
          <w:tcPr>
            <w:tcW w:w="67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jc w:val="center"/>
              <w:rPr>
                <w:rFonts w:ascii="Times New Roman" w:hAnsi="Times New Roman" w:cs="Times New Roman"/>
                <w:b/>
                <w:sz w:val="24"/>
                <w:szCs w:val="24"/>
              </w:rPr>
            </w:pPr>
            <w:r w:rsidRPr="00B23A87">
              <w:rPr>
                <w:rFonts w:ascii="Times New Roman" w:hAnsi="Times New Roman" w:cs="Times New Roman"/>
                <w:b/>
                <w:sz w:val="24"/>
                <w:szCs w:val="24"/>
              </w:rPr>
              <w:t>Все-го</w:t>
            </w:r>
          </w:p>
        </w:tc>
      </w:tr>
      <w:tr w:rsidR="006B5648" w:rsidRPr="00B23A87" w:rsidTr="006B5648">
        <w:tc>
          <w:tcPr>
            <w:tcW w:w="562"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rPr>
                <w:rFonts w:ascii="Times New Roman" w:hAnsi="Times New Roman" w:cs="Times New Roman"/>
                <w:sz w:val="24"/>
                <w:szCs w:val="24"/>
              </w:rPr>
            </w:pPr>
            <w:r w:rsidRPr="00B23A87">
              <w:rPr>
                <w:rFonts w:ascii="Times New Roman" w:hAnsi="Times New Roman" w:cs="Times New Roman"/>
                <w:sz w:val="24"/>
                <w:szCs w:val="24"/>
              </w:rPr>
              <w:t>1.</w:t>
            </w:r>
          </w:p>
        </w:tc>
        <w:tc>
          <w:tcPr>
            <w:tcW w:w="2131"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bookmarkStart w:id="3" w:name="_Hlk182776878"/>
            <w:r>
              <w:rPr>
                <w:rFonts w:ascii="Times New Roman" w:hAnsi="Times New Roman" w:cs="Times New Roman"/>
                <w:b/>
                <w:bCs/>
                <w:iCs/>
                <w:sz w:val="24"/>
                <w:szCs w:val="24"/>
              </w:rPr>
              <w:t>Генная инжен</w:t>
            </w:r>
            <w:r>
              <w:rPr>
                <w:rFonts w:ascii="Times New Roman" w:hAnsi="Times New Roman" w:cs="Times New Roman"/>
                <w:b/>
                <w:bCs/>
                <w:iCs/>
                <w:sz w:val="24"/>
                <w:szCs w:val="24"/>
              </w:rPr>
              <w:t>е</w:t>
            </w:r>
            <w:r>
              <w:rPr>
                <w:rFonts w:ascii="Times New Roman" w:hAnsi="Times New Roman" w:cs="Times New Roman"/>
                <w:b/>
                <w:bCs/>
                <w:iCs/>
                <w:sz w:val="24"/>
                <w:szCs w:val="24"/>
              </w:rPr>
              <w:t>рия</w:t>
            </w:r>
            <w:r w:rsidRPr="006D532D">
              <w:rPr>
                <w:rFonts w:ascii="Times New Roman" w:hAnsi="Times New Roman" w:cs="Times New Roman"/>
                <w:iCs/>
                <w:sz w:val="24"/>
                <w:szCs w:val="24"/>
              </w:rPr>
              <w:t>.</w:t>
            </w:r>
            <w:bookmarkEnd w:id="3"/>
          </w:p>
        </w:tc>
        <w:tc>
          <w:tcPr>
            <w:tcW w:w="71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4</w:t>
            </w:r>
          </w:p>
        </w:tc>
        <w:tc>
          <w:tcPr>
            <w:tcW w:w="71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4</w:t>
            </w:r>
          </w:p>
        </w:tc>
        <w:tc>
          <w:tcPr>
            <w:tcW w:w="95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4</w:t>
            </w:r>
          </w:p>
        </w:tc>
        <w:tc>
          <w:tcPr>
            <w:tcW w:w="665"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551"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0</w:t>
            </w:r>
          </w:p>
        </w:tc>
        <w:tc>
          <w:tcPr>
            <w:tcW w:w="578"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0</w:t>
            </w:r>
          </w:p>
        </w:tc>
        <w:tc>
          <w:tcPr>
            <w:tcW w:w="631"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r>
              <w:rPr>
                <w:rFonts w:ascii="Times New Roman" w:hAnsi="Times New Roman" w:cs="Times New Roman"/>
                <w:sz w:val="24"/>
                <w:szCs w:val="24"/>
              </w:rPr>
              <w:t>16</w:t>
            </w:r>
          </w:p>
        </w:tc>
      </w:tr>
      <w:tr w:rsidR="006B5648" w:rsidRPr="00B23A87" w:rsidTr="006B5648">
        <w:tc>
          <w:tcPr>
            <w:tcW w:w="562" w:type="dxa"/>
            <w:tcBorders>
              <w:top w:val="single" w:sz="4" w:space="0" w:color="auto"/>
              <w:left w:val="single" w:sz="4" w:space="0" w:color="auto"/>
              <w:bottom w:val="single" w:sz="4" w:space="0" w:color="auto"/>
              <w:right w:val="single" w:sz="4" w:space="0" w:color="auto"/>
            </w:tcBorders>
            <w:hideMark/>
          </w:tcPr>
          <w:p w:rsidR="006B5648" w:rsidRPr="00B23A87" w:rsidRDefault="006B5648" w:rsidP="006D532D">
            <w:pPr>
              <w:rPr>
                <w:rFonts w:ascii="Times New Roman" w:hAnsi="Times New Roman" w:cs="Times New Roman"/>
                <w:sz w:val="24"/>
                <w:szCs w:val="24"/>
              </w:rPr>
            </w:pPr>
          </w:p>
        </w:tc>
        <w:tc>
          <w:tcPr>
            <w:tcW w:w="2131"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95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665"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551"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578"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631"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tcPr>
          <w:p w:rsidR="006B5648" w:rsidRPr="00B23A87" w:rsidRDefault="006B5648" w:rsidP="006D532D">
            <w:pPr>
              <w:rPr>
                <w:rFonts w:ascii="Times New Roman" w:hAnsi="Times New Roman" w:cs="Times New Roman"/>
                <w:sz w:val="24"/>
                <w:szCs w:val="24"/>
              </w:rPr>
            </w:pPr>
          </w:p>
        </w:tc>
      </w:tr>
    </w:tbl>
    <w:p w:rsidR="00C70E8E" w:rsidRPr="00B23A87" w:rsidRDefault="00C70E8E" w:rsidP="00B23A87">
      <w:pPr>
        <w:shd w:val="clear" w:color="auto" w:fill="FFFFFF"/>
        <w:spacing w:after="0" w:line="240" w:lineRule="auto"/>
        <w:rPr>
          <w:rFonts w:ascii="Times New Roman" w:hAnsi="Times New Roman" w:cs="Times New Roman"/>
          <w:sz w:val="24"/>
          <w:szCs w:val="24"/>
        </w:rPr>
      </w:pPr>
    </w:p>
    <w:p w:rsidR="00C70E8E" w:rsidRPr="00B23A87" w:rsidRDefault="00C70E8E" w:rsidP="00B23A87">
      <w:pPr>
        <w:shd w:val="clear" w:color="auto" w:fill="FFFFFF"/>
        <w:spacing w:after="0" w:line="240" w:lineRule="auto"/>
        <w:jc w:val="both"/>
        <w:rPr>
          <w:rFonts w:ascii="Times New Roman" w:hAnsi="Times New Roman" w:cs="Times New Roman"/>
          <w:vanish/>
          <w:sz w:val="24"/>
          <w:szCs w:val="24"/>
        </w:rPr>
      </w:pPr>
      <w:r w:rsidRPr="00B23A87">
        <w:rPr>
          <w:rFonts w:ascii="Times New Roman" w:hAnsi="Times New Roman" w:cs="Times New Roman"/>
          <w:sz w:val="24"/>
          <w:szCs w:val="24"/>
        </w:rPr>
        <w:t>Условные обозначения: КР – контактная работа; СР – самостоятельная работа; ПА – пр</w:t>
      </w:r>
      <w:r w:rsidRPr="00B23A87">
        <w:rPr>
          <w:rFonts w:ascii="Times New Roman" w:hAnsi="Times New Roman" w:cs="Times New Roman"/>
          <w:sz w:val="24"/>
          <w:szCs w:val="24"/>
        </w:rPr>
        <w:t>о</w:t>
      </w:r>
      <w:r w:rsidRPr="00B23A87">
        <w:rPr>
          <w:rFonts w:ascii="Times New Roman" w:hAnsi="Times New Roman" w:cs="Times New Roman"/>
          <w:sz w:val="24"/>
          <w:szCs w:val="24"/>
        </w:rPr>
        <w:t>межуточная аттестация; ИА – итоговая аттестация; П – практика; С - стажировка</w:t>
      </w:r>
    </w:p>
    <w:p w:rsidR="00C70E8E" w:rsidRPr="00B23A87" w:rsidRDefault="00C70E8E" w:rsidP="00B23A87">
      <w:pPr>
        <w:spacing w:after="0" w:line="240" w:lineRule="auto"/>
        <w:jc w:val="both"/>
        <w:rPr>
          <w:rFonts w:ascii="Times New Roman" w:hAnsi="Times New Roman" w:cs="Times New Roman"/>
          <w:b/>
          <w:color w:val="000000"/>
          <w:sz w:val="24"/>
          <w:szCs w:val="24"/>
          <w:lang w:bidi="ru-RU"/>
        </w:rPr>
      </w:pPr>
      <w:r w:rsidRPr="00B23A87">
        <w:rPr>
          <w:rFonts w:ascii="Times New Roman" w:hAnsi="Times New Roman" w:cs="Times New Roman"/>
          <w:b/>
          <w:color w:val="000000"/>
          <w:sz w:val="24"/>
          <w:szCs w:val="24"/>
          <w:lang w:bidi="ru-RU"/>
        </w:rPr>
        <w:t xml:space="preserve">. </w:t>
      </w:r>
    </w:p>
    <w:p w:rsidR="00C70E8E" w:rsidRPr="00B23A87" w:rsidRDefault="00C70E8E" w:rsidP="00B23A87">
      <w:pPr>
        <w:spacing w:after="0" w:line="240" w:lineRule="auto"/>
        <w:jc w:val="both"/>
        <w:rPr>
          <w:rFonts w:ascii="Times New Roman" w:hAnsi="Times New Roman" w:cs="Times New Roman"/>
          <w:b/>
          <w:color w:val="000000"/>
          <w:sz w:val="24"/>
          <w:szCs w:val="24"/>
          <w:lang w:bidi="ru-RU"/>
        </w:rPr>
      </w:pPr>
    </w:p>
    <w:p w:rsidR="00484690" w:rsidRPr="00B23A87" w:rsidRDefault="00484690" w:rsidP="00B23A87">
      <w:pPr>
        <w:spacing w:after="0" w:line="240" w:lineRule="auto"/>
        <w:jc w:val="both"/>
        <w:rPr>
          <w:rFonts w:ascii="Times New Roman" w:hAnsi="Times New Roman" w:cs="Times New Roman"/>
          <w:b/>
          <w:color w:val="000000"/>
          <w:sz w:val="24"/>
          <w:szCs w:val="24"/>
          <w:lang w:bidi="ru-RU"/>
        </w:rPr>
      </w:pPr>
      <w:r w:rsidRPr="00B23A87">
        <w:rPr>
          <w:rFonts w:ascii="Times New Roman" w:hAnsi="Times New Roman" w:cs="Times New Roman"/>
          <w:b/>
          <w:color w:val="000000"/>
          <w:sz w:val="24"/>
          <w:szCs w:val="24"/>
          <w:lang w:bidi="ru-RU"/>
        </w:rPr>
        <w:t>2.4. Содержание программы повышения квалификации</w:t>
      </w:r>
    </w:p>
    <w:p w:rsidR="00484690" w:rsidRPr="00B23A87" w:rsidRDefault="00484690" w:rsidP="00B23A87">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color w:val="000000"/>
          <w:sz w:val="24"/>
          <w:szCs w:val="24"/>
          <w:lang w:bidi="ru-RU"/>
        </w:rPr>
        <w:t xml:space="preserve">Рабочие программы </w:t>
      </w:r>
    </w:p>
    <w:p w:rsidR="00484690" w:rsidRPr="00B23A87" w:rsidRDefault="00484690" w:rsidP="00B23A87">
      <w:pPr>
        <w:spacing w:after="0" w:line="240" w:lineRule="auto"/>
        <w:jc w:val="both"/>
        <w:rPr>
          <w:rFonts w:ascii="Times New Roman" w:hAnsi="Times New Roman" w:cs="Times New Roman"/>
          <w:b/>
          <w:color w:val="000000"/>
          <w:sz w:val="24"/>
          <w:szCs w:val="24"/>
          <w:lang w:bidi="ru-RU"/>
        </w:rPr>
      </w:pPr>
      <w:r w:rsidRPr="002F3649">
        <w:rPr>
          <w:rFonts w:ascii="Times New Roman" w:hAnsi="Times New Roman" w:cs="Times New Roman"/>
          <w:b/>
          <w:color w:val="000000"/>
          <w:sz w:val="24"/>
          <w:szCs w:val="24"/>
          <w:u w:val="single"/>
          <w:lang w:bidi="ru-RU"/>
        </w:rPr>
        <w:t>_</w:t>
      </w:r>
      <w:r w:rsidR="006B5648">
        <w:rPr>
          <w:rFonts w:ascii="Times New Roman" w:hAnsi="Times New Roman" w:cs="Times New Roman"/>
          <w:iCs/>
          <w:sz w:val="24"/>
          <w:szCs w:val="24"/>
          <w:u w:val="single"/>
        </w:rPr>
        <w:t>Введение в курс «Генная инженерия»</w:t>
      </w:r>
      <w:r w:rsidR="002F3649" w:rsidRPr="002F3649">
        <w:rPr>
          <w:rFonts w:ascii="Times New Roman" w:hAnsi="Times New Roman" w:cs="Times New Roman"/>
          <w:iCs/>
          <w:sz w:val="24"/>
          <w:szCs w:val="24"/>
          <w:u w:val="single"/>
        </w:rPr>
        <w:t>.</w:t>
      </w:r>
    </w:p>
    <w:p w:rsidR="00484690" w:rsidRPr="00B23A87" w:rsidRDefault="002F3649" w:rsidP="002F3649">
      <w:pPr>
        <w:tabs>
          <w:tab w:val="left" w:pos="2136"/>
          <w:tab w:val="center" w:pos="4960"/>
        </w:tabs>
        <w:spacing w:after="0" w:line="240" w:lineRule="auto"/>
        <w:rPr>
          <w:rFonts w:ascii="Times New Roman" w:hAnsi="Times New Roman" w:cs="Times New Roman"/>
          <w:i/>
          <w:color w:val="000000"/>
          <w:sz w:val="24"/>
          <w:szCs w:val="24"/>
          <w:lang w:bidi="ru-RU"/>
        </w:rPr>
      </w:pPr>
      <w:r>
        <w:rPr>
          <w:rFonts w:ascii="Times New Roman" w:hAnsi="Times New Roman" w:cs="Times New Roman"/>
          <w:i/>
          <w:color w:val="000000"/>
          <w:sz w:val="24"/>
          <w:szCs w:val="24"/>
          <w:lang w:bidi="ru-RU"/>
        </w:rPr>
        <w:tab/>
      </w:r>
      <w:r w:rsidR="00484690" w:rsidRPr="00B23A87">
        <w:rPr>
          <w:rFonts w:ascii="Times New Roman" w:hAnsi="Times New Roman" w:cs="Times New Roman"/>
          <w:i/>
          <w:color w:val="000000"/>
          <w:sz w:val="24"/>
          <w:szCs w:val="24"/>
          <w:lang w:bidi="ru-RU"/>
        </w:rPr>
        <w:t>(указать название модуля)</w:t>
      </w:r>
    </w:p>
    <w:p w:rsidR="00484690" w:rsidRPr="00B23A87" w:rsidRDefault="00484690" w:rsidP="00B23A87">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color w:val="000000"/>
          <w:sz w:val="24"/>
          <w:szCs w:val="24"/>
          <w:lang w:bidi="ru-RU"/>
        </w:rPr>
        <w:t>Цель освоения:</w:t>
      </w:r>
      <w:r w:rsidR="006B5648">
        <w:rPr>
          <w:rFonts w:ascii="Times New Roman" w:hAnsi="Times New Roman" w:cs="Times New Roman"/>
          <w:color w:val="000000"/>
          <w:sz w:val="24"/>
          <w:szCs w:val="24"/>
          <w:lang w:bidi="ru-RU"/>
        </w:rPr>
        <w:t xml:space="preserve"> </w:t>
      </w:r>
      <w:r w:rsidR="00C14D13" w:rsidRPr="00C14D13">
        <w:rPr>
          <w:rFonts w:ascii="Times New Roman" w:eastAsia="Times New Roman" w:hAnsi="Times New Roman" w:cs="Times New Roman"/>
          <w:kern w:val="2"/>
          <w:sz w:val="24"/>
          <w:szCs w:val="24"/>
          <w:lang w:eastAsia="ar-SA"/>
        </w:rPr>
        <w:t>формирование интереса</w:t>
      </w:r>
      <w:r w:rsidR="006B5648">
        <w:rPr>
          <w:rFonts w:ascii="Times New Roman" w:eastAsia="Times New Roman" w:hAnsi="Times New Roman" w:cs="Times New Roman"/>
          <w:kern w:val="2"/>
          <w:sz w:val="24"/>
          <w:szCs w:val="24"/>
          <w:lang w:eastAsia="ar-SA"/>
        </w:rPr>
        <w:t xml:space="preserve"> к освоению знаний по направлению</w:t>
      </w:r>
      <w:r w:rsidR="00C14D13" w:rsidRPr="00C14D13">
        <w:rPr>
          <w:rFonts w:ascii="Times New Roman" w:eastAsia="Times New Roman" w:hAnsi="Times New Roman" w:cs="Times New Roman"/>
          <w:kern w:val="2"/>
          <w:sz w:val="24"/>
          <w:szCs w:val="24"/>
          <w:lang w:eastAsia="ar-SA"/>
        </w:rPr>
        <w:t xml:space="preserve"> «</w:t>
      </w:r>
      <w:r w:rsidR="006B5648">
        <w:rPr>
          <w:rFonts w:ascii="Times New Roman" w:eastAsia="Times New Roman" w:hAnsi="Times New Roman" w:cs="Times New Roman"/>
          <w:kern w:val="2"/>
          <w:sz w:val="24"/>
          <w:szCs w:val="24"/>
          <w:lang w:eastAsia="ar-SA"/>
        </w:rPr>
        <w:t>Генная и</w:t>
      </w:r>
      <w:r w:rsidR="006B5648">
        <w:rPr>
          <w:rFonts w:ascii="Times New Roman" w:eastAsia="Times New Roman" w:hAnsi="Times New Roman" w:cs="Times New Roman"/>
          <w:kern w:val="2"/>
          <w:sz w:val="24"/>
          <w:szCs w:val="24"/>
          <w:lang w:eastAsia="ar-SA"/>
        </w:rPr>
        <w:t>н</w:t>
      </w:r>
      <w:r w:rsidR="006B5648">
        <w:rPr>
          <w:rFonts w:ascii="Times New Roman" w:eastAsia="Times New Roman" w:hAnsi="Times New Roman" w:cs="Times New Roman"/>
          <w:kern w:val="2"/>
          <w:sz w:val="24"/>
          <w:szCs w:val="24"/>
          <w:lang w:eastAsia="ar-SA"/>
        </w:rPr>
        <w:t>женерия</w:t>
      </w:r>
      <w:r w:rsidR="00C14D13" w:rsidRPr="00C14D13">
        <w:rPr>
          <w:rFonts w:ascii="Times New Roman" w:eastAsia="Times New Roman" w:hAnsi="Times New Roman" w:cs="Times New Roman"/>
          <w:kern w:val="2"/>
          <w:sz w:val="24"/>
          <w:szCs w:val="24"/>
          <w:lang w:eastAsia="ar-SA"/>
        </w:rPr>
        <w:t xml:space="preserve">», </w:t>
      </w:r>
      <w:r w:rsidR="000344BB">
        <w:rPr>
          <w:rFonts w:ascii="Times New Roman" w:eastAsia="Times New Roman" w:hAnsi="Times New Roman" w:cs="Times New Roman"/>
          <w:kern w:val="2"/>
          <w:sz w:val="24"/>
          <w:szCs w:val="24"/>
          <w:lang w:eastAsia="ar-SA"/>
        </w:rPr>
        <w:t xml:space="preserve">вопросы по которой включены в перечень </w:t>
      </w:r>
      <w:r w:rsidR="006B5648">
        <w:rPr>
          <w:rFonts w:ascii="Times New Roman" w:eastAsia="Times New Roman" w:hAnsi="Times New Roman" w:cs="Times New Roman"/>
          <w:kern w:val="2"/>
          <w:sz w:val="24"/>
          <w:szCs w:val="24"/>
          <w:lang w:eastAsia="ar-SA"/>
        </w:rPr>
        <w:t xml:space="preserve">вопросов по дисциплине генетика, </w:t>
      </w:r>
      <w:r w:rsidR="00C14D13" w:rsidRPr="00C14D13">
        <w:rPr>
          <w:rFonts w:ascii="Times New Roman" w:eastAsia="Times New Roman" w:hAnsi="Times New Roman" w:cs="Times New Roman"/>
          <w:kern w:val="2"/>
          <w:sz w:val="24"/>
          <w:szCs w:val="24"/>
          <w:lang w:eastAsia="ar-SA"/>
        </w:rPr>
        <w:t xml:space="preserve">также создание </w:t>
      </w:r>
      <w:r w:rsidR="00C14D13" w:rsidRPr="00C14D13">
        <w:rPr>
          <w:rFonts w:ascii="Times New Roman" w:eastAsia="Times New Roman" w:hAnsi="Times New Roman" w:cs="Times New Roman"/>
          <w:sz w:val="24"/>
          <w:szCs w:val="24"/>
          <w:lang w:eastAsia="en-US"/>
        </w:rPr>
        <w:t>у обучающихся целостного научного представления о возможностях и п</w:t>
      </w:r>
      <w:r w:rsidR="00C14D13" w:rsidRPr="00C14D13">
        <w:rPr>
          <w:rFonts w:ascii="Times New Roman" w:eastAsia="Times New Roman" w:hAnsi="Times New Roman" w:cs="Times New Roman"/>
          <w:sz w:val="24"/>
          <w:szCs w:val="24"/>
          <w:lang w:eastAsia="en-US"/>
        </w:rPr>
        <w:t>у</w:t>
      </w:r>
      <w:r w:rsidR="00C14D13" w:rsidRPr="00C14D13">
        <w:rPr>
          <w:rFonts w:ascii="Times New Roman" w:eastAsia="Times New Roman" w:hAnsi="Times New Roman" w:cs="Times New Roman"/>
          <w:sz w:val="24"/>
          <w:szCs w:val="24"/>
          <w:lang w:eastAsia="en-US"/>
        </w:rPr>
        <w:t>тях развития</w:t>
      </w:r>
      <w:r w:rsidR="006B5648">
        <w:rPr>
          <w:rFonts w:ascii="Times New Roman" w:eastAsia="Times New Roman" w:hAnsi="Times New Roman" w:cs="Times New Roman"/>
          <w:sz w:val="24"/>
          <w:szCs w:val="24"/>
          <w:lang w:eastAsia="en-US"/>
        </w:rPr>
        <w:t xml:space="preserve"> генной терапии</w:t>
      </w:r>
      <w:r w:rsidR="00C14D13" w:rsidRPr="00C14D13">
        <w:rPr>
          <w:rFonts w:ascii="Times New Roman" w:eastAsia="Times New Roman" w:hAnsi="Times New Roman" w:cs="Times New Roman"/>
          <w:kern w:val="2"/>
          <w:sz w:val="24"/>
          <w:szCs w:val="24"/>
          <w:lang w:eastAsia="ar-SA"/>
        </w:rPr>
        <w:t>.</w:t>
      </w:r>
    </w:p>
    <w:p w:rsidR="00484690" w:rsidRDefault="00484690" w:rsidP="00B23A87">
      <w:pPr>
        <w:spacing w:after="0" w:line="240" w:lineRule="auto"/>
        <w:rPr>
          <w:rFonts w:ascii="Times New Roman" w:hAnsi="Times New Roman" w:cs="Times New Roman"/>
          <w:color w:val="000000"/>
          <w:sz w:val="24"/>
          <w:szCs w:val="24"/>
          <w:lang w:bidi="ru-RU"/>
        </w:rPr>
      </w:pPr>
      <w:r w:rsidRPr="00B23A87">
        <w:rPr>
          <w:rFonts w:ascii="Times New Roman" w:hAnsi="Times New Roman" w:cs="Times New Roman"/>
          <w:color w:val="000000"/>
          <w:sz w:val="24"/>
          <w:szCs w:val="24"/>
          <w:lang w:bidi="ru-RU"/>
        </w:rPr>
        <w:t xml:space="preserve">Планируемые результаты обучения: </w:t>
      </w:r>
    </w:p>
    <w:p w:rsidR="005F02E8" w:rsidRPr="005F02E8" w:rsidRDefault="005F02E8" w:rsidP="005F02E8">
      <w:pPr>
        <w:numPr>
          <w:ilvl w:val="0"/>
          <w:numId w:val="15"/>
        </w:numPr>
        <w:suppressAutoHyphens/>
        <w:spacing w:after="0" w:line="240" w:lineRule="auto"/>
        <w:contextualSpacing/>
        <w:jc w:val="both"/>
        <w:rPr>
          <w:rFonts w:ascii="Times New Roman" w:eastAsia="Times New Roman" w:hAnsi="Times New Roman" w:cs="Times New Roman"/>
          <w:sz w:val="24"/>
          <w:szCs w:val="24"/>
        </w:rPr>
      </w:pPr>
      <w:r w:rsidRPr="005F02E8">
        <w:rPr>
          <w:rFonts w:ascii="Times New Roman" w:eastAsia="Times New Roman" w:hAnsi="Times New Roman" w:cs="Times New Roman"/>
          <w:sz w:val="24"/>
          <w:szCs w:val="24"/>
        </w:rPr>
        <w:t xml:space="preserve">личностный рост и приобретение </w:t>
      </w:r>
      <w:r>
        <w:rPr>
          <w:rFonts w:ascii="Times New Roman" w:eastAsia="Times New Roman" w:hAnsi="Times New Roman" w:cs="Times New Roman"/>
          <w:sz w:val="24"/>
          <w:szCs w:val="24"/>
        </w:rPr>
        <w:t>теоретических знаний</w:t>
      </w:r>
      <w:r w:rsidRPr="005F02E8">
        <w:rPr>
          <w:rFonts w:ascii="Times New Roman" w:eastAsia="Times New Roman" w:hAnsi="Times New Roman" w:cs="Times New Roman"/>
          <w:sz w:val="24"/>
          <w:szCs w:val="24"/>
        </w:rPr>
        <w:t>;</w:t>
      </w:r>
    </w:p>
    <w:p w:rsidR="005F02E8" w:rsidRPr="005F02E8" w:rsidRDefault="005F02E8" w:rsidP="005F02E8">
      <w:pPr>
        <w:numPr>
          <w:ilvl w:val="0"/>
          <w:numId w:val="15"/>
        </w:numPr>
        <w:suppressAutoHyphens/>
        <w:spacing w:after="0" w:line="240" w:lineRule="auto"/>
        <w:contextualSpacing/>
        <w:jc w:val="both"/>
        <w:rPr>
          <w:rFonts w:ascii="Times New Roman" w:eastAsia="Times New Roman" w:hAnsi="Times New Roman" w:cs="Times New Roman"/>
          <w:sz w:val="24"/>
          <w:szCs w:val="24"/>
        </w:rPr>
      </w:pPr>
      <w:r w:rsidRPr="005F02E8">
        <w:rPr>
          <w:rFonts w:ascii="Times New Roman" w:eastAsia="Times New Roman" w:hAnsi="Times New Roman" w:cs="Times New Roman"/>
          <w:sz w:val="24"/>
          <w:szCs w:val="24"/>
        </w:rPr>
        <w:t>выполнение программной деятельности;</w:t>
      </w:r>
    </w:p>
    <w:p w:rsidR="00484690" w:rsidRPr="00B23A87" w:rsidRDefault="00484690" w:rsidP="00B23A87">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color w:val="000000"/>
          <w:sz w:val="24"/>
          <w:szCs w:val="24"/>
          <w:lang w:bidi="ru-RU"/>
        </w:rPr>
        <w:t>Содержание:</w:t>
      </w:r>
    </w:p>
    <w:p w:rsidR="00484690" w:rsidRPr="00AF2A04" w:rsidRDefault="00484690" w:rsidP="00B23A87">
      <w:pPr>
        <w:spacing w:after="0" w:line="240" w:lineRule="auto"/>
        <w:jc w:val="both"/>
        <w:rPr>
          <w:rFonts w:ascii="Times New Roman" w:hAnsi="Times New Roman" w:cs="Times New Roman"/>
          <w:color w:val="000000"/>
          <w:sz w:val="24"/>
          <w:szCs w:val="24"/>
          <w:u w:val="single"/>
          <w:lang w:bidi="ru-RU"/>
        </w:rPr>
      </w:pPr>
      <w:r w:rsidRPr="00B23A87">
        <w:rPr>
          <w:rFonts w:ascii="Times New Roman" w:hAnsi="Times New Roman" w:cs="Times New Roman"/>
          <w:color w:val="000000"/>
          <w:sz w:val="24"/>
          <w:szCs w:val="24"/>
          <w:lang w:bidi="ru-RU"/>
        </w:rPr>
        <w:t>Тема</w:t>
      </w:r>
      <w:r w:rsidR="006B5648">
        <w:rPr>
          <w:rFonts w:ascii="Times New Roman" w:hAnsi="Times New Roman" w:cs="Times New Roman"/>
          <w:color w:val="000000"/>
          <w:sz w:val="24"/>
          <w:szCs w:val="24"/>
          <w:lang w:bidi="ru-RU"/>
        </w:rPr>
        <w:t xml:space="preserve"> 1</w:t>
      </w:r>
      <w:r w:rsidRPr="00B23A87">
        <w:rPr>
          <w:rFonts w:ascii="Times New Roman" w:hAnsi="Times New Roman" w:cs="Times New Roman"/>
          <w:color w:val="000000"/>
          <w:sz w:val="24"/>
          <w:szCs w:val="24"/>
          <w:lang w:bidi="ru-RU"/>
        </w:rPr>
        <w:t>.</w:t>
      </w:r>
      <w:r w:rsidR="00EA0843">
        <w:rPr>
          <w:rFonts w:ascii="Times New Roman" w:hAnsi="Times New Roman" w:cs="Times New Roman"/>
          <w:color w:val="000000"/>
          <w:sz w:val="24"/>
          <w:szCs w:val="24"/>
          <w:lang w:bidi="ru-RU"/>
        </w:rPr>
        <w:t>Методы генной инженерии</w:t>
      </w:r>
      <w:r w:rsidR="00AF2A04" w:rsidRPr="00AF2A04">
        <w:rPr>
          <w:rFonts w:ascii="Times New Roman" w:hAnsi="Times New Roman" w:cs="Times New Roman"/>
          <w:color w:val="000000"/>
          <w:sz w:val="24"/>
          <w:szCs w:val="24"/>
          <w:u w:val="single"/>
          <w:lang w:bidi="ru-RU"/>
        </w:rPr>
        <w:t xml:space="preserve">.  </w:t>
      </w:r>
    </w:p>
    <w:p w:rsidR="00484690" w:rsidRPr="00B23A87" w:rsidRDefault="00AF2A04" w:rsidP="00AF2A04">
      <w:pPr>
        <w:tabs>
          <w:tab w:val="left" w:pos="432"/>
          <w:tab w:val="center" w:pos="4960"/>
        </w:tabs>
        <w:spacing w:after="0" w:line="240" w:lineRule="auto"/>
        <w:rPr>
          <w:rFonts w:ascii="Times New Roman" w:hAnsi="Times New Roman" w:cs="Times New Roman"/>
          <w:i/>
          <w:color w:val="000000"/>
          <w:sz w:val="24"/>
          <w:szCs w:val="24"/>
          <w:lang w:bidi="ru-RU"/>
        </w:rPr>
      </w:pPr>
      <w:r>
        <w:rPr>
          <w:rFonts w:ascii="Times New Roman" w:hAnsi="Times New Roman" w:cs="Times New Roman"/>
          <w:i/>
          <w:color w:val="000000"/>
          <w:sz w:val="24"/>
          <w:szCs w:val="24"/>
          <w:lang w:bidi="ru-RU"/>
        </w:rPr>
        <w:tab/>
      </w:r>
      <w:r w:rsidR="00484690" w:rsidRPr="00B23A87">
        <w:rPr>
          <w:rFonts w:ascii="Times New Roman" w:hAnsi="Times New Roman" w:cs="Times New Roman"/>
          <w:i/>
          <w:color w:val="000000"/>
          <w:sz w:val="24"/>
          <w:szCs w:val="24"/>
          <w:lang w:bidi="ru-RU"/>
        </w:rPr>
        <w:t>(указать название темы)</w:t>
      </w:r>
    </w:p>
    <w:p w:rsidR="00484690" w:rsidRPr="000344BB" w:rsidRDefault="00484690" w:rsidP="00B23A87">
      <w:pPr>
        <w:spacing w:after="0" w:line="240" w:lineRule="auto"/>
        <w:jc w:val="both"/>
        <w:rPr>
          <w:rFonts w:ascii="Times New Roman" w:hAnsi="Times New Roman" w:cs="Times New Roman"/>
          <w:iCs/>
          <w:color w:val="000000"/>
          <w:sz w:val="24"/>
          <w:szCs w:val="24"/>
          <w:lang w:bidi="ru-RU"/>
        </w:rPr>
      </w:pPr>
      <w:r w:rsidRPr="00B23A87">
        <w:rPr>
          <w:rFonts w:ascii="Times New Roman" w:hAnsi="Times New Roman" w:cs="Times New Roman"/>
          <w:i/>
          <w:color w:val="000000"/>
          <w:sz w:val="24"/>
          <w:szCs w:val="24"/>
          <w:lang w:bidi="ru-RU"/>
        </w:rPr>
        <w:t>Указать содержание темы.</w:t>
      </w:r>
      <w:r w:rsidR="006B5648">
        <w:rPr>
          <w:rFonts w:ascii="Times New Roman" w:hAnsi="Times New Roman" w:cs="Times New Roman"/>
          <w:i/>
          <w:color w:val="000000"/>
          <w:sz w:val="24"/>
          <w:szCs w:val="24"/>
          <w:lang w:bidi="ru-RU"/>
        </w:rPr>
        <w:t xml:space="preserve"> История </w:t>
      </w:r>
      <w:r w:rsidR="00EA0843">
        <w:rPr>
          <w:rFonts w:ascii="Times New Roman" w:hAnsi="Times New Roman" w:cs="Times New Roman"/>
          <w:i/>
          <w:color w:val="000000"/>
          <w:sz w:val="24"/>
          <w:szCs w:val="24"/>
          <w:lang w:bidi="ru-RU"/>
        </w:rPr>
        <w:t xml:space="preserve">развития дисциплины. </w:t>
      </w:r>
      <w:r w:rsidR="00AF2A04" w:rsidRPr="000344BB">
        <w:rPr>
          <w:rFonts w:ascii="Times New Roman" w:hAnsi="Times New Roman" w:cs="Times New Roman"/>
          <w:iCs/>
          <w:color w:val="000000"/>
          <w:sz w:val="24"/>
          <w:szCs w:val="24"/>
          <w:lang w:bidi="ru-RU"/>
        </w:rPr>
        <w:t>Современные методы и з</w:t>
      </w:r>
      <w:r w:rsidR="00AF2A04" w:rsidRPr="000344BB">
        <w:rPr>
          <w:rFonts w:ascii="Times New Roman" w:hAnsi="Times New Roman" w:cs="Times New Roman"/>
          <w:iCs/>
          <w:color w:val="000000"/>
          <w:sz w:val="24"/>
          <w:szCs w:val="24"/>
          <w:lang w:bidi="ru-RU"/>
        </w:rPr>
        <w:t>а</w:t>
      </w:r>
      <w:r w:rsidR="00AF2A04" w:rsidRPr="000344BB">
        <w:rPr>
          <w:rFonts w:ascii="Times New Roman" w:hAnsi="Times New Roman" w:cs="Times New Roman"/>
          <w:iCs/>
          <w:color w:val="000000"/>
          <w:sz w:val="24"/>
          <w:szCs w:val="24"/>
          <w:lang w:bidi="ru-RU"/>
        </w:rPr>
        <w:t>дачи</w:t>
      </w:r>
      <w:r w:rsidR="006B5648">
        <w:rPr>
          <w:rFonts w:ascii="Times New Roman" w:hAnsi="Times New Roman" w:cs="Times New Roman"/>
          <w:iCs/>
          <w:color w:val="000000"/>
          <w:sz w:val="24"/>
          <w:szCs w:val="24"/>
          <w:lang w:bidi="ru-RU"/>
        </w:rPr>
        <w:t xml:space="preserve"> генной инженерии</w:t>
      </w:r>
      <w:r w:rsidR="00AF2A04" w:rsidRPr="000344BB">
        <w:rPr>
          <w:rFonts w:ascii="Times New Roman" w:hAnsi="Times New Roman" w:cs="Times New Roman"/>
          <w:iCs/>
          <w:color w:val="000000"/>
          <w:sz w:val="24"/>
          <w:szCs w:val="24"/>
          <w:lang w:bidi="ru-RU"/>
        </w:rPr>
        <w:t xml:space="preserve">. </w:t>
      </w:r>
      <w:r w:rsidR="00AF2A04" w:rsidRPr="00041CE0">
        <w:rPr>
          <w:rFonts w:ascii="Times New Roman" w:hAnsi="Times New Roman" w:cs="Times New Roman"/>
          <w:iCs/>
          <w:color w:val="000000"/>
          <w:sz w:val="24"/>
          <w:szCs w:val="24"/>
          <w:lang w:bidi="ru-RU"/>
        </w:rPr>
        <w:t>Методы, позволившие со</w:t>
      </w:r>
      <w:r w:rsidR="00AF2A04" w:rsidRPr="00041CE0">
        <w:rPr>
          <w:rFonts w:ascii="Times New Roman" w:hAnsi="Times New Roman" w:cs="Times New Roman"/>
          <w:iCs/>
          <w:color w:val="000000"/>
          <w:sz w:val="24"/>
          <w:szCs w:val="24"/>
          <w:lang w:bidi="ru-RU"/>
        </w:rPr>
        <w:t>з</w:t>
      </w:r>
      <w:r w:rsidR="00AF2A04" w:rsidRPr="00041CE0">
        <w:rPr>
          <w:rFonts w:ascii="Times New Roman" w:hAnsi="Times New Roman" w:cs="Times New Roman"/>
          <w:iCs/>
          <w:color w:val="000000"/>
          <w:sz w:val="24"/>
          <w:szCs w:val="24"/>
          <w:lang w:bidi="ru-RU"/>
        </w:rPr>
        <w:t xml:space="preserve">дать </w:t>
      </w:r>
      <w:r w:rsidR="00EA0843">
        <w:rPr>
          <w:rFonts w:ascii="Times New Roman" w:hAnsi="Times New Roman" w:cs="Times New Roman"/>
          <w:iCs/>
          <w:color w:val="000000"/>
          <w:sz w:val="24"/>
          <w:szCs w:val="24"/>
          <w:lang w:bidi="ru-RU"/>
        </w:rPr>
        <w:t xml:space="preserve">репрограммированые </w:t>
      </w:r>
      <w:r w:rsidR="00AF2A04" w:rsidRPr="00041CE0">
        <w:rPr>
          <w:rFonts w:ascii="Times New Roman" w:hAnsi="Times New Roman" w:cs="Times New Roman"/>
          <w:iCs/>
          <w:color w:val="000000"/>
          <w:sz w:val="24"/>
          <w:szCs w:val="24"/>
          <w:lang w:bidi="ru-RU"/>
        </w:rPr>
        <w:t>биообъекты - продуценты биологически активных веществ</w:t>
      </w:r>
      <w:r w:rsidR="00EA0843">
        <w:rPr>
          <w:rFonts w:ascii="Times New Roman" w:hAnsi="Times New Roman" w:cs="Times New Roman"/>
          <w:iCs/>
          <w:color w:val="000000"/>
          <w:sz w:val="24"/>
          <w:szCs w:val="24"/>
          <w:lang w:bidi="ru-RU"/>
        </w:rPr>
        <w:t>.</w:t>
      </w:r>
      <w:r w:rsidR="00AF2A04" w:rsidRPr="000344BB">
        <w:rPr>
          <w:rFonts w:ascii="Times New Roman" w:hAnsi="Times New Roman" w:cs="Times New Roman"/>
          <w:iCs/>
          <w:color w:val="000000"/>
          <w:sz w:val="24"/>
          <w:szCs w:val="24"/>
          <w:lang w:bidi="ru-RU"/>
        </w:rPr>
        <w:t xml:space="preserve"> </w:t>
      </w:r>
    </w:p>
    <w:p w:rsidR="00484690" w:rsidRDefault="00EA0843" w:rsidP="00B23A87">
      <w:pPr>
        <w:spacing w:after="0" w:line="240"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Тема </w:t>
      </w:r>
      <w:r w:rsidR="00AF2A04">
        <w:rPr>
          <w:rFonts w:ascii="Times New Roman" w:hAnsi="Times New Roman" w:cs="Times New Roman"/>
          <w:color w:val="000000"/>
          <w:sz w:val="24"/>
          <w:szCs w:val="24"/>
          <w:lang w:bidi="ru-RU"/>
        </w:rPr>
        <w:t xml:space="preserve">2. </w:t>
      </w:r>
      <w:r w:rsidRPr="00B23A87">
        <w:rPr>
          <w:rFonts w:ascii="Times New Roman" w:eastAsia="Times New Roman" w:hAnsi="Times New Roman" w:cs="Times New Roman"/>
          <w:iCs/>
          <w:sz w:val="24"/>
          <w:szCs w:val="24"/>
        </w:rPr>
        <w:t xml:space="preserve">Основы </w:t>
      </w:r>
      <w:r>
        <w:rPr>
          <w:rFonts w:ascii="Times New Roman" w:eastAsia="Times New Roman" w:hAnsi="Times New Roman" w:cs="Times New Roman"/>
          <w:iCs/>
          <w:sz w:val="24"/>
          <w:szCs w:val="24"/>
        </w:rPr>
        <w:t xml:space="preserve">репрограммирования </w:t>
      </w:r>
      <w:r w:rsidRPr="00B23A87">
        <w:rPr>
          <w:rFonts w:ascii="Times New Roman" w:eastAsia="Times New Roman" w:hAnsi="Times New Roman" w:cs="Times New Roman"/>
          <w:iCs/>
          <w:sz w:val="24"/>
          <w:szCs w:val="24"/>
        </w:rPr>
        <w:t>клеток</w:t>
      </w:r>
      <w:r>
        <w:rPr>
          <w:rFonts w:ascii="Times New Roman" w:eastAsia="Times New Roman" w:hAnsi="Times New Roman" w:cs="Times New Roman"/>
          <w:iCs/>
          <w:sz w:val="24"/>
          <w:szCs w:val="24"/>
        </w:rPr>
        <w:t>.</w:t>
      </w:r>
      <w:r w:rsidRPr="00041CE0">
        <w:rPr>
          <w:rFonts w:ascii="Times New Roman" w:eastAsia="Times New Roman" w:hAnsi="Times New Roman" w:cs="Times New Roman"/>
          <w:kern w:val="1"/>
          <w:sz w:val="24"/>
          <w:szCs w:val="24"/>
          <w:shd w:val="clear" w:color="auto" w:fill="FAFAFA"/>
          <w:lang w:eastAsia="ar-SA"/>
        </w:rPr>
        <w:t xml:space="preserve"> </w:t>
      </w:r>
      <w:r w:rsidRPr="00C12B2A">
        <w:rPr>
          <w:rFonts w:ascii="Times New Roman" w:hAnsi="Times New Roman" w:cs="Times New Roman"/>
          <w:sz w:val="24"/>
          <w:szCs w:val="24"/>
        </w:rPr>
        <w:t>Индуцированные плюрипотентные ствол</w:t>
      </w:r>
      <w:r w:rsidRPr="00C12B2A">
        <w:rPr>
          <w:rFonts w:ascii="Times New Roman" w:hAnsi="Times New Roman" w:cs="Times New Roman"/>
          <w:sz w:val="24"/>
          <w:szCs w:val="24"/>
        </w:rPr>
        <w:t>о</w:t>
      </w:r>
      <w:r w:rsidRPr="00C12B2A">
        <w:rPr>
          <w:rFonts w:ascii="Times New Roman" w:hAnsi="Times New Roman" w:cs="Times New Roman"/>
          <w:sz w:val="24"/>
          <w:szCs w:val="24"/>
        </w:rPr>
        <w:t>вые клетки человека</w:t>
      </w:r>
      <w:r>
        <w:rPr>
          <w:rFonts w:ascii="Times New Roman" w:hAnsi="Times New Roman" w:cs="Times New Roman"/>
          <w:sz w:val="24"/>
          <w:szCs w:val="24"/>
        </w:rPr>
        <w:t>.</w:t>
      </w:r>
      <w:r w:rsidRPr="00041CE0">
        <w:rPr>
          <w:rFonts w:ascii="Times New Roman" w:hAnsi="Times New Roman" w:cs="Times New Roman"/>
          <w:color w:val="000000"/>
          <w:sz w:val="24"/>
          <w:szCs w:val="24"/>
          <w:lang w:bidi="ru-RU"/>
        </w:rPr>
        <w:t xml:space="preserve"> </w:t>
      </w:r>
      <w:r w:rsidR="00AF2A04" w:rsidRPr="00041CE0">
        <w:rPr>
          <w:rFonts w:ascii="Times New Roman" w:hAnsi="Times New Roman" w:cs="Times New Roman"/>
          <w:color w:val="000000"/>
          <w:sz w:val="24"/>
          <w:szCs w:val="24"/>
          <w:lang w:bidi="ru-RU"/>
        </w:rPr>
        <w:t>Структурная организация и функциональность разных классов би</w:t>
      </w:r>
      <w:r w:rsidR="00AF2A04" w:rsidRPr="00041CE0">
        <w:rPr>
          <w:rFonts w:ascii="Times New Roman" w:hAnsi="Times New Roman" w:cs="Times New Roman"/>
          <w:color w:val="000000"/>
          <w:sz w:val="24"/>
          <w:szCs w:val="24"/>
          <w:lang w:bidi="ru-RU"/>
        </w:rPr>
        <w:t>о</w:t>
      </w:r>
      <w:r w:rsidR="00AF2A04" w:rsidRPr="00041CE0">
        <w:rPr>
          <w:rFonts w:ascii="Times New Roman" w:hAnsi="Times New Roman" w:cs="Times New Roman"/>
          <w:color w:val="000000"/>
          <w:sz w:val="24"/>
          <w:szCs w:val="24"/>
          <w:lang w:bidi="ru-RU"/>
        </w:rPr>
        <w:t>логических макромолекул</w:t>
      </w:r>
      <w:r w:rsidR="00AF2A04">
        <w:rPr>
          <w:rFonts w:ascii="Times New Roman" w:hAnsi="Times New Roman" w:cs="Times New Roman"/>
          <w:color w:val="000000"/>
          <w:sz w:val="24"/>
          <w:szCs w:val="24"/>
          <w:lang w:bidi="ru-RU"/>
        </w:rPr>
        <w:t xml:space="preserve">. </w:t>
      </w:r>
    </w:p>
    <w:p w:rsidR="00AF2A04" w:rsidRPr="00644981" w:rsidRDefault="00644981" w:rsidP="00B23A87">
      <w:pPr>
        <w:spacing w:after="0" w:line="240" w:lineRule="auto"/>
        <w:jc w:val="both"/>
        <w:rPr>
          <w:rFonts w:ascii="Times New Roman" w:hAnsi="Times New Roman" w:cs="Times New Roman"/>
          <w:iCs/>
          <w:color w:val="000000"/>
          <w:sz w:val="24"/>
          <w:szCs w:val="24"/>
          <w:lang w:bidi="ru-RU"/>
        </w:rPr>
      </w:pPr>
      <w:r w:rsidRPr="00B23A87">
        <w:rPr>
          <w:rFonts w:ascii="Times New Roman" w:hAnsi="Times New Roman" w:cs="Times New Roman"/>
          <w:i/>
          <w:color w:val="000000"/>
          <w:sz w:val="24"/>
          <w:szCs w:val="24"/>
          <w:lang w:bidi="ru-RU"/>
        </w:rPr>
        <w:lastRenderedPageBreak/>
        <w:t>Указать содержание темы.</w:t>
      </w:r>
      <w:r w:rsidR="00EA0843">
        <w:rPr>
          <w:rFonts w:ascii="Times New Roman" w:hAnsi="Times New Roman" w:cs="Times New Roman"/>
          <w:iCs/>
          <w:color w:val="000000"/>
          <w:sz w:val="24"/>
          <w:szCs w:val="24"/>
          <w:lang w:bidi="ru-RU"/>
        </w:rPr>
        <w:t xml:space="preserve"> Особенности</w:t>
      </w:r>
      <w:r>
        <w:rPr>
          <w:rFonts w:ascii="Times New Roman" w:hAnsi="Times New Roman" w:cs="Times New Roman"/>
          <w:iCs/>
          <w:color w:val="000000"/>
          <w:sz w:val="24"/>
          <w:szCs w:val="24"/>
          <w:lang w:bidi="ru-RU"/>
        </w:rPr>
        <w:t xml:space="preserve"> культивирования </w:t>
      </w:r>
      <w:r w:rsidR="00EA0843">
        <w:rPr>
          <w:rFonts w:ascii="Times New Roman" w:hAnsi="Times New Roman" w:cs="Times New Roman"/>
          <w:iCs/>
          <w:color w:val="000000"/>
          <w:sz w:val="24"/>
          <w:szCs w:val="24"/>
          <w:lang w:bidi="ru-RU"/>
        </w:rPr>
        <w:t xml:space="preserve">репрограммированных </w:t>
      </w:r>
      <w:r>
        <w:rPr>
          <w:rFonts w:ascii="Times New Roman" w:hAnsi="Times New Roman" w:cs="Times New Roman"/>
          <w:iCs/>
          <w:color w:val="000000"/>
          <w:sz w:val="24"/>
          <w:szCs w:val="24"/>
          <w:lang w:bidi="ru-RU"/>
        </w:rPr>
        <w:t>клеток человека, а так же биологически активные вещ</w:t>
      </w:r>
      <w:r>
        <w:rPr>
          <w:rFonts w:ascii="Times New Roman" w:hAnsi="Times New Roman" w:cs="Times New Roman"/>
          <w:iCs/>
          <w:color w:val="000000"/>
          <w:sz w:val="24"/>
          <w:szCs w:val="24"/>
          <w:lang w:bidi="ru-RU"/>
        </w:rPr>
        <w:t>е</w:t>
      </w:r>
      <w:r>
        <w:rPr>
          <w:rFonts w:ascii="Times New Roman" w:hAnsi="Times New Roman" w:cs="Times New Roman"/>
          <w:iCs/>
          <w:color w:val="000000"/>
          <w:sz w:val="24"/>
          <w:szCs w:val="24"/>
          <w:lang w:bidi="ru-RU"/>
        </w:rPr>
        <w:t xml:space="preserve">ства, которые могут быть продуцируемы клетками. </w:t>
      </w:r>
    </w:p>
    <w:p w:rsidR="00484690" w:rsidRPr="00B23A87" w:rsidRDefault="00484690" w:rsidP="00B23A87">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b/>
          <w:color w:val="000000"/>
          <w:sz w:val="24"/>
          <w:szCs w:val="24"/>
          <w:lang w:bidi="ru-RU"/>
        </w:rPr>
        <w:t xml:space="preserve">Оценка контроля качества освоения модуля </w:t>
      </w:r>
      <w:r w:rsidRPr="00B23A87">
        <w:rPr>
          <w:rFonts w:ascii="Times New Roman" w:hAnsi="Times New Roman" w:cs="Times New Roman"/>
          <w:b/>
          <w:sz w:val="24"/>
          <w:szCs w:val="24"/>
          <w:lang w:bidi="ru-RU"/>
        </w:rPr>
        <w:t>1</w:t>
      </w:r>
      <w:r w:rsidRPr="00B23A87">
        <w:rPr>
          <w:rFonts w:ascii="Times New Roman" w:hAnsi="Times New Roman" w:cs="Times New Roman"/>
          <w:i/>
          <w:sz w:val="24"/>
          <w:szCs w:val="24"/>
          <w:lang w:bidi="ru-RU"/>
        </w:rPr>
        <w:t xml:space="preserve">  (описание оценки контроля качества освоения в форме текущего контроля успеваемости и промежуточной аттестации ос</w:t>
      </w:r>
      <w:r w:rsidRPr="00B23A87">
        <w:rPr>
          <w:rFonts w:ascii="Times New Roman" w:hAnsi="Times New Roman" w:cs="Times New Roman"/>
          <w:i/>
          <w:sz w:val="24"/>
          <w:szCs w:val="24"/>
          <w:lang w:bidi="ru-RU"/>
        </w:rPr>
        <w:t>у</w:t>
      </w:r>
      <w:r w:rsidRPr="00B23A87">
        <w:rPr>
          <w:rFonts w:ascii="Times New Roman" w:hAnsi="Times New Roman" w:cs="Times New Roman"/>
          <w:i/>
          <w:sz w:val="24"/>
          <w:szCs w:val="24"/>
          <w:lang w:bidi="ru-RU"/>
        </w:rPr>
        <w:t>ществить или по модулю1 или по программе в целом)</w:t>
      </w:r>
      <w:r w:rsidRPr="00B23A87">
        <w:rPr>
          <w:rFonts w:ascii="Times New Roman" w:hAnsi="Times New Roman" w:cs="Times New Roman"/>
          <w:color w:val="000000"/>
          <w:sz w:val="24"/>
          <w:szCs w:val="24"/>
          <w:lang w:bidi="ru-RU"/>
        </w:rPr>
        <w:t>:</w:t>
      </w:r>
    </w:p>
    <w:p w:rsidR="00484690" w:rsidRPr="00B23A87" w:rsidRDefault="00484690" w:rsidP="00B23A87">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color w:val="000000"/>
          <w:sz w:val="24"/>
          <w:szCs w:val="24"/>
          <w:lang w:bidi="ru-RU"/>
        </w:rPr>
        <w:t>- формы текущего контроля успеваемости</w:t>
      </w:r>
      <w:r w:rsidR="00F24E8A">
        <w:rPr>
          <w:rFonts w:ascii="Times New Roman" w:hAnsi="Times New Roman" w:cs="Times New Roman"/>
          <w:color w:val="000000"/>
          <w:sz w:val="24"/>
          <w:szCs w:val="24"/>
          <w:lang w:bidi="ru-RU"/>
        </w:rPr>
        <w:t xml:space="preserve"> - </w:t>
      </w:r>
      <w:r w:rsidR="00EA0843">
        <w:rPr>
          <w:rFonts w:ascii="Times New Roman" w:hAnsi="Times New Roman" w:cs="Times New Roman"/>
          <w:color w:val="000000"/>
          <w:sz w:val="24"/>
          <w:szCs w:val="24"/>
          <w:lang w:bidi="ru-RU"/>
        </w:rPr>
        <w:t>опрос</w:t>
      </w:r>
    </w:p>
    <w:p w:rsidR="002F3649" w:rsidRPr="00F24E8A" w:rsidRDefault="00EA0843" w:rsidP="00EA0843">
      <w:pPr>
        <w:spacing w:after="0" w:line="240" w:lineRule="auto"/>
        <w:jc w:val="both"/>
        <w:rPr>
          <w:rFonts w:ascii="Times New Roman" w:hAnsi="Times New Roman" w:cs="Times New Roman"/>
          <w:color w:val="000000"/>
          <w:sz w:val="24"/>
          <w:szCs w:val="24"/>
          <w:u w:val="single"/>
          <w:lang w:bidi="ru-RU"/>
        </w:rPr>
      </w:pPr>
      <w:r>
        <w:rPr>
          <w:rFonts w:ascii="Times New Roman" w:hAnsi="Times New Roman" w:cs="Times New Roman"/>
          <w:color w:val="000000"/>
          <w:sz w:val="24"/>
          <w:szCs w:val="24"/>
          <w:lang w:bidi="ru-RU"/>
        </w:rPr>
        <w:t>Тема 3</w:t>
      </w:r>
      <w:r w:rsidR="002F3649" w:rsidRPr="00B23A87">
        <w:rPr>
          <w:rFonts w:ascii="Times New Roman" w:hAnsi="Times New Roman" w:cs="Times New Roman"/>
          <w:color w:val="000000"/>
          <w:sz w:val="24"/>
          <w:szCs w:val="24"/>
          <w:lang w:bidi="ru-RU"/>
        </w:rPr>
        <w:t xml:space="preserve">. </w:t>
      </w:r>
      <w:r>
        <w:rPr>
          <w:rFonts w:ascii="Times New Roman" w:hAnsi="Times New Roman" w:cs="Times New Roman"/>
          <w:sz w:val="24"/>
          <w:szCs w:val="24"/>
        </w:rPr>
        <w:t>Методы</w:t>
      </w:r>
      <w:r w:rsidRPr="00A4330F">
        <w:rPr>
          <w:rFonts w:ascii="Times New Roman" w:hAnsi="Times New Roman" w:cs="Times New Roman"/>
          <w:sz w:val="24"/>
          <w:szCs w:val="24"/>
        </w:rPr>
        <w:t xml:space="preserve"> редактирования генома.</w:t>
      </w:r>
      <w:r>
        <w:rPr>
          <w:rFonts w:ascii="Times New Roman" w:hAnsi="Times New Roman" w:cs="Times New Roman"/>
          <w:sz w:val="24"/>
          <w:szCs w:val="24"/>
        </w:rPr>
        <w:t xml:space="preserve"> Создание трансгенных животных для практич</w:t>
      </w:r>
      <w:r>
        <w:rPr>
          <w:rFonts w:ascii="Times New Roman" w:hAnsi="Times New Roman" w:cs="Times New Roman"/>
          <w:sz w:val="24"/>
          <w:szCs w:val="24"/>
        </w:rPr>
        <w:t>е</w:t>
      </w:r>
      <w:r>
        <w:rPr>
          <w:rFonts w:ascii="Times New Roman" w:hAnsi="Times New Roman" w:cs="Times New Roman"/>
          <w:sz w:val="24"/>
          <w:szCs w:val="24"/>
        </w:rPr>
        <w:t>ских целей; разработка методов генной терапии ч</w:t>
      </w:r>
      <w:r>
        <w:rPr>
          <w:rFonts w:ascii="Times New Roman" w:hAnsi="Times New Roman" w:cs="Times New Roman"/>
          <w:sz w:val="24"/>
          <w:szCs w:val="24"/>
        </w:rPr>
        <w:t>е</w:t>
      </w:r>
      <w:r>
        <w:rPr>
          <w:rFonts w:ascii="Times New Roman" w:hAnsi="Times New Roman" w:cs="Times New Roman"/>
          <w:sz w:val="24"/>
          <w:szCs w:val="24"/>
        </w:rPr>
        <w:t xml:space="preserve">ловека. </w:t>
      </w:r>
      <w:r w:rsidRPr="00F24E8A">
        <w:rPr>
          <w:rFonts w:ascii="Times New Roman" w:eastAsia="Times New Roman" w:hAnsi="Times New Roman" w:cs="Times New Roman"/>
          <w:iCs/>
          <w:sz w:val="24"/>
          <w:szCs w:val="24"/>
          <w:u w:val="single"/>
        </w:rPr>
        <w:t xml:space="preserve"> </w:t>
      </w:r>
    </w:p>
    <w:p w:rsidR="002F3649" w:rsidRPr="00B23A87" w:rsidRDefault="00F24E8A" w:rsidP="00F24E8A">
      <w:pPr>
        <w:tabs>
          <w:tab w:val="left" w:pos="936"/>
          <w:tab w:val="center" w:pos="4960"/>
        </w:tabs>
        <w:spacing w:after="0" w:line="240" w:lineRule="auto"/>
        <w:rPr>
          <w:rFonts w:ascii="Times New Roman" w:hAnsi="Times New Roman" w:cs="Times New Roman"/>
          <w:i/>
          <w:color w:val="000000"/>
          <w:sz w:val="24"/>
          <w:szCs w:val="24"/>
          <w:lang w:bidi="ru-RU"/>
        </w:rPr>
      </w:pPr>
      <w:r>
        <w:rPr>
          <w:rFonts w:ascii="Times New Roman" w:hAnsi="Times New Roman" w:cs="Times New Roman"/>
          <w:i/>
          <w:color w:val="000000"/>
          <w:sz w:val="24"/>
          <w:szCs w:val="24"/>
          <w:lang w:bidi="ru-RU"/>
        </w:rPr>
        <w:tab/>
      </w:r>
      <w:r w:rsidR="002F3649" w:rsidRPr="00B23A87">
        <w:rPr>
          <w:rFonts w:ascii="Times New Roman" w:hAnsi="Times New Roman" w:cs="Times New Roman"/>
          <w:i/>
          <w:color w:val="000000"/>
          <w:sz w:val="24"/>
          <w:szCs w:val="24"/>
          <w:lang w:bidi="ru-RU"/>
        </w:rPr>
        <w:t>(указать название темы)</w:t>
      </w:r>
    </w:p>
    <w:p w:rsidR="00F24E8A" w:rsidRPr="00B23A87" w:rsidRDefault="002F3649" w:rsidP="00F24E8A">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B23A87">
        <w:rPr>
          <w:rFonts w:ascii="Times New Roman" w:hAnsi="Times New Roman" w:cs="Times New Roman"/>
          <w:i/>
          <w:color w:val="000000"/>
          <w:sz w:val="24"/>
          <w:szCs w:val="24"/>
          <w:lang w:bidi="ru-RU"/>
        </w:rPr>
        <w:t>Указать содержание темы.</w:t>
      </w:r>
      <w:r w:rsidR="00EA0843">
        <w:rPr>
          <w:rFonts w:ascii="Times New Roman" w:hAnsi="Times New Roman" w:cs="Times New Roman"/>
          <w:i/>
          <w:color w:val="000000"/>
          <w:sz w:val="24"/>
          <w:szCs w:val="24"/>
          <w:lang w:bidi="ru-RU"/>
        </w:rPr>
        <w:t xml:space="preserve"> </w:t>
      </w:r>
      <w:r w:rsidR="00F24E8A" w:rsidRPr="00B23A87">
        <w:rPr>
          <w:rFonts w:ascii="Times New Roman" w:eastAsia="Times New Roman" w:hAnsi="Times New Roman" w:cs="Times New Roman"/>
          <w:iCs/>
          <w:sz w:val="24"/>
          <w:szCs w:val="24"/>
        </w:rPr>
        <w:t>Оборудование, питательные среды, основные методы кул</w:t>
      </w:r>
      <w:r w:rsidR="00F24E8A" w:rsidRPr="00B23A87">
        <w:rPr>
          <w:rFonts w:ascii="Times New Roman" w:eastAsia="Times New Roman" w:hAnsi="Times New Roman" w:cs="Times New Roman"/>
          <w:iCs/>
          <w:sz w:val="24"/>
          <w:szCs w:val="24"/>
        </w:rPr>
        <w:t>ь</w:t>
      </w:r>
      <w:r w:rsidR="00F24E8A" w:rsidRPr="00B23A87">
        <w:rPr>
          <w:rFonts w:ascii="Times New Roman" w:eastAsia="Times New Roman" w:hAnsi="Times New Roman" w:cs="Times New Roman"/>
          <w:iCs/>
          <w:sz w:val="24"/>
          <w:szCs w:val="24"/>
        </w:rPr>
        <w:t>тивирования. Знакомство с лабораторным оборуд</w:t>
      </w:r>
      <w:r w:rsidR="00F24E8A" w:rsidRPr="00B23A87">
        <w:rPr>
          <w:rFonts w:ascii="Times New Roman" w:eastAsia="Times New Roman" w:hAnsi="Times New Roman" w:cs="Times New Roman"/>
          <w:iCs/>
          <w:sz w:val="24"/>
          <w:szCs w:val="24"/>
        </w:rPr>
        <w:t>о</w:t>
      </w:r>
      <w:r w:rsidR="00F24E8A" w:rsidRPr="00B23A87">
        <w:rPr>
          <w:rFonts w:ascii="Times New Roman" w:eastAsia="Times New Roman" w:hAnsi="Times New Roman" w:cs="Times New Roman"/>
          <w:iCs/>
          <w:sz w:val="24"/>
          <w:szCs w:val="24"/>
        </w:rPr>
        <w:t>ванием. Вопросы техники безопасности и поведения в лаборатории. Изучение лабораторной посуды и культурального пластика. Рассмотр</w:t>
      </w:r>
      <w:r w:rsidR="00F24E8A" w:rsidRPr="00B23A87">
        <w:rPr>
          <w:rFonts w:ascii="Times New Roman" w:eastAsia="Times New Roman" w:hAnsi="Times New Roman" w:cs="Times New Roman"/>
          <w:iCs/>
          <w:sz w:val="24"/>
          <w:szCs w:val="24"/>
        </w:rPr>
        <w:t>е</w:t>
      </w:r>
      <w:r w:rsidR="00F24E8A" w:rsidRPr="00B23A87">
        <w:rPr>
          <w:rFonts w:ascii="Times New Roman" w:eastAsia="Times New Roman" w:hAnsi="Times New Roman" w:cs="Times New Roman"/>
          <w:iCs/>
          <w:sz w:val="24"/>
          <w:szCs w:val="24"/>
        </w:rPr>
        <w:t>ние принципов работы ламинарного шкафа и инкубатора для ведения клеток в культуре.</w:t>
      </w:r>
    </w:p>
    <w:p w:rsidR="002F3649" w:rsidRPr="00B23A87" w:rsidRDefault="00F24E8A" w:rsidP="00F24E8A">
      <w:pPr>
        <w:spacing w:after="0" w:line="240" w:lineRule="auto"/>
        <w:jc w:val="both"/>
        <w:rPr>
          <w:rFonts w:ascii="Times New Roman" w:hAnsi="Times New Roman" w:cs="Times New Roman"/>
          <w:i/>
          <w:color w:val="000000"/>
          <w:sz w:val="24"/>
          <w:szCs w:val="24"/>
          <w:lang w:bidi="ru-RU"/>
        </w:rPr>
      </w:pPr>
      <w:r w:rsidRPr="00B23A87">
        <w:rPr>
          <w:rFonts w:ascii="Times New Roman" w:eastAsia="Times New Roman" w:hAnsi="Times New Roman" w:cs="Times New Roman"/>
          <w:iCs/>
          <w:sz w:val="24"/>
          <w:szCs w:val="24"/>
        </w:rPr>
        <w:t xml:space="preserve">Непроточная культура. Истощение среды. Проточная культура. Монослойные культуры. </w:t>
      </w:r>
    </w:p>
    <w:p w:rsidR="002F3649" w:rsidRDefault="00EA0843" w:rsidP="002F3649">
      <w:pPr>
        <w:spacing w:after="0" w:line="240"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Тема 4</w:t>
      </w:r>
      <w:r w:rsidR="00F24E8A">
        <w:rPr>
          <w:rFonts w:ascii="Times New Roman" w:hAnsi="Times New Roman" w:cs="Times New Roman"/>
          <w:color w:val="000000"/>
          <w:sz w:val="24"/>
          <w:szCs w:val="24"/>
          <w:lang w:bidi="ru-RU"/>
        </w:rPr>
        <w:t xml:space="preserve">. </w:t>
      </w:r>
      <w:r>
        <w:rPr>
          <w:rFonts w:ascii="Times New Roman" w:eastAsia="Times New Roman" w:hAnsi="Times New Roman" w:cs="Times New Roman"/>
          <w:iCs/>
          <w:sz w:val="24"/>
          <w:szCs w:val="24"/>
        </w:rPr>
        <w:t>Принципы</w:t>
      </w:r>
      <w:r w:rsidRPr="00B23A87">
        <w:rPr>
          <w:rFonts w:ascii="Times New Roman" w:eastAsia="Times New Roman" w:hAnsi="Times New Roman" w:cs="Times New Roman"/>
          <w:iCs/>
          <w:sz w:val="24"/>
          <w:szCs w:val="24"/>
        </w:rPr>
        <w:t xml:space="preserve"> работы </w:t>
      </w:r>
      <w:r>
        <w:rPr>
          <w:rFonts w:ascii="Times New Roman" w:eastAsia="Times New Roman" w:hAnsi="Times New Roman" w:cs="Times New Roman"/>
          <w:iCs/>
          <w:sz w:val="24"/>
          <w:szCs w:val="24"/>
        </w:rPr>
        <w:t xml:space="preserve">оборудования для молекулярной биологии, генной инженерии: </w:t>
      </w:r>
      <w:r w:rsidRPr="00623C8F">
        <w:rPr>
          <w:rFonts w:ascii="Times New Roman" w:eastAsia="Times New Roman" w:hAnsi="Times New Roman" w:cs="Times New Roman"/>
          <w:iCs/>
          <w:sz w:val="24"/>
          <w:szCs w:val="24"/>
        </w:rPr>
        <w:t xml:space="preserve">Методы </w:t>
      </w:r>
      <w:r w:rsidRPr="00623C8F">
        <w:rPr>
          <w:rFonts w:ascii="Times New Roman" w:hAnsi="Times New Roman" w:cs="Times New Roman"/>
          <w:color w:val="262626"/>
          <w:sz w:val="24"/>
          <w:szCs w:val="24"/>
        </w:rPr>
        <w:t>выявление влияния разных факторов на экспрессию генов</w:t>
      </w:r>
      <w:r w:rsidR="00F24E8A">
        <w:rPr>
          <w:rFonts w:ascii="Times New Roman" w:hAnsi="Times New Roman" w:cs="Times New Roman"/>
          <w:color w:val="000000"/>
          <w:sz w:val="24"/>
          <w:szCs w:val="24"/>
          <w:lang w:bidi="ru-RU"/>
        </w:rPr>
        <w:t>.</w:t>
      </w:r>
    </w:p>
    <w:p w:rsidR="00F24E8A" w:rsidRPr="00BC71FA" w:rsidRDefault="00F24E8A" w:rsidP="00F24E8A">
      <w:pPr>
        <w:widowControl w:val="0"/>
        <w:autoSpaceDE w:val="0"/>
        <w:autoSpaceDN w:val="0"/>
        <w:adjustRightInd w:val="0"/>
        <w:spacing w:after="0" w:line="240" w:lineRule="auto"/>
        <w:jc w:val="both"/>
        <w:rPr>
          <w:rFonts w:ascii="Times New Roman" w:eastAsia="Times New Roman" w:hAnsi="Times New Roman" w:cs="Times New Roman"/>
          <w:bCs/>
          <w:i/>
          <w:iCs/>
          <w:sz w:val="24"/>
          <w:szCs w:val="24"/>
        </w:rPr>
      </w:pPr>
      <w:r>
        <w:rPr>
          <w:rFonts w:ascii="Times New Roman" w:hAnsi="Times New Roman" w:cs="Times New Roman"/>
          <w:color w:val="000000"/>
          <w:sz w:val="24"/>
          <w:szCs w:val="24"/>
          <w:lang w:bidi="ru-RU"/>
        </w:rPr>
        <w:t xml:space="preserve">Содержание темы. </w:t>
      </w:r>
    </w:p>
    <w:p w:rsidR="00F24E8A" w:rsidRPr="00EA0843" w:rsidRDefault="00F24E8A" w:rsidP="00F24E8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C71FA">
        <w:rPr>
          <w:rFonts w:ascii="Times New Roman" w:eastAsia="Times New Roman" w:hAnsi="Times New Roman" w:cs="Times New Roman"/>
          <w:bCs/>
          <w:iCs/>
          <w:sz w:val="24"/>
          <w:szCs w:val="24"/>
        </w:rPr>
        <w:t>Культивирование клеток человека</w:t>
      </w:r>
      <w:r w:rsidRPr="00BC71FA">
        <w:rPr>
          <w:rFonts w:ascii="Times New Roman" w:eastAsia="Times New Roman" w:hAnsi="Times New Roman" w:cs="Times New Roman"/>
          <w:iCs/>
          <w:sz w:val="24"/>
          <w:szCs w:val="24"/>
        </w:rPr>
        <w:t xml:space="preserve"> в среде с добавлением</w:t>
      </w:r>
      <w:r w:rsidR="00EA0843">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исследуемого</w:t>
      </w:r>
      <w:r w:rsidR="00EA0843">
        <w:rPr>
          <w:rFonts w:ascii="Times New Roman" w:eastAsia="Times New Roman" w:hAnsi="Times New Roman" w:cs="Times New Roman"/>
          <w:iCs/>
          <w:sz w:val="24"/>
          <w:szCs w:val="24"/>
        </w:rPr>
        <w:t xml:space="preserve"> вещества</w:t>
      </w:r>
      <w:r>
        <w:rPr>
          <w:rFonts w:ascii="Times New Roman" w:eastAsia="Times New Roman" w:hAnsi="Times New Roman" w:cs="Times New Roman"/>
          <w:iCs/>
          <w:sz w:val="24"/>
          <w:szCs w:val="24"/>
        </w:rPr>
        <w:t>.</w:t>
      </w:r>
      <w:r w:rsidR="00EA0843" w:rsidRPr="00EA0843">
        <w:rPr>
          <w:color w:val="262626"/>
        </w:rPr>
        <w:t xml:space="preserve"> </w:t>
      </w:r>
      <w:r w:rsidR="00EA0843" w:rsidRPr="00EA0843">
        <w:rPr>
          <w:rFonts w:ascii="Times New Roman" w:hAnsi="Times New Roman" w:cs="Times New Roman"/>
          <w:color w:val="262626"/>
          <w:sz w:val="24"/>
          <w:szCs w:val="24"/>
        </w:rPr>
        <w:t>Выявл</w:t>
      </w:r>
      <w:r w:rsidR="00EA0843" w:rsidRPr="00EA0843">
        <w:rPr>
          <w:rFonts w:ascii="Times New Roman" w:hAnsi="Times New Roman" w:cs="Times New Roman"/>
          <w:color w:val="262626"/>
          <w:sz w:val="24"/>
          <w:szCs w:val="24"/>
        </w:rPr>
        <w:t>е</w:t>
      </w:r>
      <w:r w:rsidR="00EA0843" w:rsidRPr="00EA0843">
        <w:rPr>
          <w:rFonts w:ascii="Times New Roman" w:hAnsi="Times New Roman" w:cs="Times New Roman"/>
          <w:color w:val="262626"/>
          <w:sz w:val="24"/>
          <w:szCs w:val="24"/>
        </w:rPr>
        <w:t>ние влияния разных факторов на экспрессию генов с помощью пцр в режиме реал тайм</w:t>
      </w:r>
      <w:r w:rsidR="00EA0843">
        <w:rPr>
          <w:rFonts w:ascii="Times New Roman" w:hAnsi="Times New Roman" w:cs="Times New Roman"/>
          <w:color w:val="262626"/>
          <w:sz w:val="24"/>
          <w:szCs w:val="24"/>
        </w:rPr>
        <w:t>.</w:t>
      </w:r>
    </w:p>
    <w:p w:rsidR="002F3649" w:rsidRPr="00B23A87" w:rsidRDefault="002F3649" w:rsidP="002F3649">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b/>
          <w:color w:val="000000"/>
          <w:sz w:val="24"/>
          <w:szCs w:val="24"/>
          <w:lang w:bidi="ru-RU"/>
        </w:rPr>
        <w:t xml:space="preserve">Оценка контроля качества освоения модуля </w:t>
      </w:r>
      <w:r w:rsidRPr="00B23A87">
        <w:rPr>
          <w:rFonts w:ascii="Times New Roman" w:hAnsi="Times New Roman" w:cs="Times New Roman"/>
          <w:b/>
          <w:sz w:val="24"/>
          <w:szCs w:val="24"/>
          <w:lang w:bidi="ru-RU"/>
        </w:rPr>
        <w:t>1</w:t>
      </w:r>
    </w:p>
    <w:p w:rsidR="002F3649" w:rsidRPr="00B23A87" w:rsidRDefault="002F3649" w:rsidP="002F3649">
      <w:pPr>
        <w:spacing w:after="0" w:line="240" w:lineRule="auto"/>
        <w:jc w:val="both"/>
        <w:rPr>
          <w:rFonts w:ascii="Times New Roman" w:hAnsi="Times New Roman" w:cs="Times New Roman"/>
          <w:color w:val="000000"/>
          <w:sz w:val="24"/>
          <w:szCs w:val="24"/>
          <w:lang w:bidi="ru-RU"/>
        </w:rPr>
      </w:pPr>
      <w:r w:rsidRPr="00B23A87">
        <w:rPr>
          <w:rFonts w:ascii="Times New Roman" w:hAnsi="Times New Roman" w:cs="Times New Roman"/>
          <w:color w:val="000000"/>
          <w:sz w:val="24"/>
          <w:szCs w:val="24"/>
          <w:lang w:bidi="ru-RU"/>
        </w:rPr>
        <w:t>- формы текущего контроля успеваемости</w:t>
      </w:r>
      <w:r w:rsidR="00F24E8A">
        <w:rPr>
          <w:rFonts w:ascii="Times New Roman" w:hAnsi="Times New Roman" w:cs="Times New Roman"/>
          <w:color w:val="000000"/>
          <w:sz w:val="24"/>
          <w:szCs w:val="24"/>
          <w:lang w:bidi="ru-RU"/>
        </w:rPr>
        <w:t xml:space="preserve"> </w:t>
      </w:r>
      <w:r w:rsidR="00EA0843">
        <w:rPr>
          <w:rFonts w:ascii="Times New Roman" w:hAnsi="Times New Roman" w:cs="Times New Roman"/>
          <w:color w:val="000000"/>
          <w:sz w:val="24"/>
          <w:szCs w:val="24"/>
          <w:lang w:bidi="ru-RU"/>
        </w:rPr>
        <w:t>–</w:t>
      </w:r>
      <w:r w:rsidR="00F24E8A">
        <w:rPr>
          <w:rFonts w:ascii="Times New Roman" w:hAnsi="Times New Roman" w:cs="Times New Roman"/>
          <w:color w:val="000000"/>
          <w:sz w:val="24"/>
          <w:szCs w:val="24"/>
          <w:lang w:bidi="ru-RU"/>
        </w:rPr>
        <w:t xml:space="preserve"> </w:t>
      </w:r>
      <w:r w:rsidR="00EA0843">
        <w:rPr>
          <w:rFonts w:ascii="Times New Roman" w:hAnsi="Times New Roman" w:cs="Times New Roman"/>
          <w:color w:val="000000"/>
          <w:sz w:val="24"/>
          <w:szCs w:val="24"/>
          <w:lang w:bidi="ru-RU"/>
        </w:rPr>
        <w:t xml:space="preserve">опрос, </w:t>
      </w:r>
      <w:r w:rsidR="00F24E8A">
        <w:rPr>
          <w:rFonts w:ascii="Times New Roman" w:hAnsi="Times New Roman" w:cs="Times New Roman"/>
          <w:color w:val="000000"/>
          <w:sz w:val="24"/>
          <w:szCs w:val="24"/>
          <w:lang w:bidi="ru-RU"/>
        </w:rPr>
        <w:t>отчет</w:t>
      </w:r>
    </w:p>
    <w:p w:rsidR="002F3649" w:rsidRPr="00B23A87" w:rsidRDefault="002F3649" w:rsidP="00B23A87">
      <w:pPr>
        <w:pStyle w:val="a4"/>
        <w:shd w:val="clear" w:color="auto" w:fill="auto"/>
        <w:tabs>
          <w:tab w:val="left" w:pos="2149"/>
        </w:tabs>
        <w:spacing w:before="0" w:after="0" w:line="240" w:lineRule="auto"/>
        <w:jc w:val="left"/>
        <w:rPr>
          <w:rFonts w:eastAsia="Times New Roman"/>
          <w:i w:val="0"/>
          <w:sz w:val="24"/>
          <w:szCs w:val="24"/>
        </w:rPr>
      </w:pPr>
    </w:p>
    <w:p w:rsidR="00B3690D" w:rsidRPr="00B23A87" w:rsidRDefault="00B3690D" w:rsidP="00B23A87">
      <w:pPr>
        <w:pStyle w:val="a4"/>
        <w:shd w:val="clear" w:color="auto" w:fill="auto"/>
        <w:spacing w:before="0" w:after="0" w:line="240" w:lineRule="auto"/>
        <w:ind w:left="580"/>
        <w:rPr>
          <w:rStyle w:val="11"/>
          <w:bCs/>
          <w:i w:val="0"/>
          <w:color w:val="000000"/>
          <w:sz w:val="24"/>
          <w:szCs w:val="24"/>
        </w:rPr>
      </w:pPr>
      <w:r w:rsidRPr="00B23A87">
        <w:rPr>
          <w:rStyle w:val="11"/>
          <w:bCs/>
          <w:i w:val="0"/>
          <w:color w:val="000000"/>
          <w:sz w:val="24"/>
          <w:szCs w:val="24"/>
        </w:rPr>
        <w:t>3</w:t>
      </w:r>
      <w:r w:rsidRPr="00B23A87">
        <w:rPr>
          <w:rStyle w:val="11"/>
          <w:rFonts w:eastAsia="Times New Roman"/>
          <w:bCs/>
          <w:i w:val="0"/>
          <w:color w:val="000000"/>
          <w:sz w:val="24"/>
          <w:szCs w:val="24"/>
        </w:rPr>
        <w:t>.ОРГАНИЗАЦИОННО-ПЕДАГОГИЧЕСКИЕ УСЛОВИЯ РЕАЛИЗАЦИИ ПР</w:t>
      </w:r>
      <w:r w:rsidRPr="00B23A87">
        <w:rPr>
          <w:rStyle w:val="11"/>
          <w:rFonts w:eastAsia="Times New Roman"/>
          <w:bCs/>
          <w:i w:val="0"/>
          <w:color w:val="000000"/>
          <w:sz w:val="24"/>
          <w:szCs w:val="24"/>
        </w:rPr>
        <w:t>О</w:t>
      </w:r>
      <w:r w:rsidRPr="00B23A87">
        <w:rPr>
          <w:rStyle w:val="11"/>
          <w:rFonts w:eastAsia="Times New Roman"/>
          <w:bCs/>
          <w:i w:val="0"/>
          <w:color w:val="000000"/>
          <w:sz w:val="24"/>
          <w:szCs w:val="24"/>
        </w:rPr>
        <w:t>ГРАММЫ</w:t>
      </w:r>
    </w:p>
    <w:p w:rsidR="004B655F" w:rsidRPr="00B23A87" w:rsidRDefault="004B655F" w:rsidP="00B23A87">
      <w:pPr>
        <w:pStyle w:val="a4"/>
        <w:shd w:val="clear" w:color="auto" w:fill="auto"/>
        <w:spacing w:before="0" w:after="0" w:line="240" w:lineRule="auto"/>
        <w:ind w:left="580"/>
        <w:rPr>
          <w:rStyle w:val="11"/>
          <w:rFonts w:eastAsia="Times New Roman"/>
          <w:bCs/>
          <w:i w:val="0"/>
          <w:color w:val="000000"/>
          <w:sz w:val="24"/>
          <w:szCs w:val="24"/>
        </w:rPr>
      </w:pPr>
    </w:p>
    <w:p w:rsidR="00484690" w:rsidRDefault="004B655F" w:rsidP="00B23A87">
      <w:pPr>
        <w:pStyle w:val="a4"/>
        <w:shd w:val="clear" w:color="auto" w:fill="auto"/>
        <w:tabs>
          <w:tab w:val="left" w:pos="2149"/>
        </w:tabs>
        <w:spacing w:before="0" w:after="0" w:line="240" w:lineRule="auto"/>
        <w:jc w:val="left"/>
        <w:rPr>
          <w:rStyle w:val="11"/>
          <w:rFonts w:eastAsia="Times New Roman"/>
          <w:bCs/>
          <w:i w:val="0"/>
          <w:color w:val="000000"/>
          <w:sz w:val="24"/>
          <w:szCs w:val="24"/>
        </w:rPr>
      </w:pPr>
      <w:r w:rsidRPr="00B23A87">
        <w:rPr>
          <w:rStyle w:val="11"/>
          <w:bCs/>
          <w:i w:val="0"/>
          <w:color w:val="000000"/>
          <w:sz w:val="24"/>
          <w:szCs w:val="24"/>
        </w:rPr>
        <w:t xml:space="preserve">3.1 </w:t>
      </w:r>
      <w:r w:rsidRPr="00B23A87">
        <w:rPr>
          <w:rStyle w:val="11"/>
          <w:rFonts w:eastAsia="Times New Roman"/>
          <w:bCs/>
          <w:i w:val="0"/>
          <w:color w:val="000000"/>
          <w:sz w:val="24"/>
          <w:szCs w:val="24"/>
        </w:rPr>
        <w:t>Материально-технические условия реализации программы</w:t>
      </w:r>
      <w:r w:rsidR="00681396">
        <w:rPr>
          <w:rStyle w:val="11"/>
          <w:rFonts w:eastAsia="Times New Roman"/>
          <w:bCs/>
          <w:i w:val="0"/>
          <w:color w:val="000000"/>
          <w:sz w:val="24"/>
          <w:szCs w:val="24"/>
        </w:rPr>
        <w:t>.</w:t>
      </w:r>
    </w:p>
    <w:p w:rsidR="00681396" w:rsidRPr="00681396" w:rsidRDefault="00681396" w:rsidP="00681396">
      <w:pPr>
        <w:spacing w:after="0" w:line="240" w:lineRule="auto"/>
        <w:jc w:val="both"/>
        <w:rPr>
          <w:rFonts w:ascii="Times New Roman" w:eastAsia="Times New Roman" w:hAnsi="Times New Roman" w:cs="Times New Roman"/>
          <w:sz w:val="24"/>
          <w:szCs w:val="24"/>
        </w:rPr>
      </w:pPr>
      <w:r w:rsidRPr="00681396">
        <w:rPr>
          <w:rFonts w:ascii="Times New Roman" w:eastAsia="Times New Roman" w:hAnsi="Times New Roman" w:cs="Times New Roman"/>
          <w:sz w:val="24"/>
          <w:szCs w:val="24"/>
        </w:rPr>
        <w:t xml:space="preserve">Занятия теоретического модуля проходят в кабинете, оснащенном мультимедиа, меловой доской, микроскопам, препаратами. Занятия практического модуля проходят в </w:t>
      </w:r>
      <w:r>
        <w:rPr>
          <w:rFonts w:ascii="Times New Roman" w:eastAsia="Times New Roman" w:hAnsi="Times New Roman" w:cs="Times New Roman"/>
          <w:sz w:val="24"/>
          <w:szCs w:val="24"/>
        </w:rPr>
        <w:t>биотехн</w:t>
      </w:r>
      <w:r>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логической </w:t>
      </w:r>
      <w:r w:rsidRPr="00681396">
        <w:rPr>
          <w:rFonts w:ascii="Times New Roman" w:eastAsia="Times New Roman" w:hAnsi="Times New Roman" w:cs="Times New Roman"/>
          <w:sz w:val="24"/>
          <w:szCs w:val="24"/>
        </w:rPr>
        <w:t>лаборатории, оснащенной необходимым лабораторным оборудованием. В н</w:t>
      </w:r>
      <w:r w:rsidRPr="00681396">
        <w:rPr>
          <w:rFonts w:ascii="Times New Roman" w:eastAsia="Times New Roman" w:hAnsi="Times New Roman" w:cs="Times New Roman"/>
          <w:sz w:val="24"/>
          <w:szCs w:val="24"/>
        </w:rPr>
        <w:t>а</w:t>
      </w:r>
      <w:r w:rsidRPr="00681396">
        <w:rPr>
          <w:rFonts w:ascii="Times New Roman" w:eastAsia="Times New Roman" w:hAnsi="Times New Roman" w:cs="Times New Roman"/>
          <w:sz w:val="24"/>
          <w:szCs w:val="24"/>
        </w:rPr>
        <w:t>личии имее</w:t>
      </w:r>
      <w:r w:rsidRPr="00681396">
        <w:rPr>
          <w:rFonts w:ascii="Times New Roman" w:eastAsia="Times New Roman" w:hAnsi="Times New Roman" w:cs="Times New Roman"/>
          <w:sz w:val="24"/>
          <w:szCs w:val="24"/>
        </w:rPr>
        <w:t>т</w:t>
      </w:r>
      <w:r w:rsidRPr="00681396">
        <w:rPr>
          <w:rFonts w:ascii="Times New Roman" w:eastAsia="Times New Roman" w:hAnsi="Times New Roman" w:cs="Times New Roman"/>
          <w:sz w:val="24"/>
          <w:szCs w:val="24"/>
        </w:rPr>
        <w:t>ся аптечка с медикаментами для оказания первой медицинской помощи.</w:t>
      </w:r>
    </w:p>
    <w:p w:rsidR="00681396" w:rsidRPr="00681396" w:rsidRDefault="00681396" w:rsidP="00681396">
      <w:pPr>
        <w:spacing w:after="0" w:line="240" w:lineRule="auto"/>
        <w:jc w:val="both"/>
        <w:rPr>
          <w:rFonts w:ascii="Times New Roman" w:eastAsia="Times New Roman" w:hAnsi="Times New Roman" w:cs="Times New Roman"/>
          <w:b/>
          <w:sz w:val="24"/>
          <w:szCs w:val="24"/>
        </w:rPr>
      </w:pPr>
      <w:r w:rsidRPr="00681396">
        <w:rPr>
          <w:rFonts w:ascii="Times New Roman" w:eastAsia="Times New Roman" w:hAnsi="Times New Roman" w:cs="Times New Roman"/>
          <w:b/>
          <w:sz w:val="24"/>
          <w:szCs w:val="24"/>
        </w:rPr>
        <w:t>Материальное обеспечение:</w:t>
      </w:r>
    </w:p>
    <w:tbl>
      <w:tblPr>
        <w:tblW w:w="8943" w:type="dxa"/>
        <w:tblInd w:w="96" w:type="dxa"/>
        <w:tblLook w:val="00A0"/>
      </w:tblPr>
      <w:tblGrid>
        <w:gridCol w:w="4690"/>
        <w:gridCol w:w="709"/>
        <w:gridCol w:w="3544"/>
      </w:tblGrid>
      <w:tr w:rsidR="00681396" w:rsidRPr="00681396" w:rsidTr="0096350B">
        <w:trPr>
          <w:trHeight w:val="552"/>
        </w:trPr>
        <w:tc>
          <w:tcPr>
            <w:tcW w:w="4690" w:type="dxa"/>
            <w:tcBorders>
              <w:top w:val="nil"/>
              <w:left w:val="single" w:sz="4" w:space="0" w:color="auto"/>
              <w:bottom w:val="single" w:sz="4" w:space="0" w:color="auto"/>
              <w:right w:val="single" w:sz="4" w:space="0" w:color="auto"/>
            </w:tcBorders>
            <w:shd w:val="clear" w:color="FFFFFF" w:fill="FFC000"/>
          </w:tcPr>
          <w:p w:rsidR="00681396" w:rsidRPr="00681396" w:rsidRDefault="00681396" w:rsidP="00681396">
            <w:pPr>
              <w:spacing w:after="0" w:line="240" w:lineRule="auto"/>
              <w:rPr>
                <w:rFonts w:ascii="Times New Roman" w:eastAsia="Times New Roman" w:hAnsi="Times New Roman" w:cs="Times New Roman"/>
                <w:b/>
                <w:bCs/>
                <w:sz w:val="24"/>
                <w:szCs w:val="24"/>
              </w:rPr>
            </w:pPr>
            <w:r w:rsidRPr="00681396">
              <w:rPr>
                <w:rFonts w:ascii="Times New Roman" w:eastAsia="Times New Roman" w:hAnsi="Times New Roman" w:cs="Times New Roman"/>
                <w:b/>
                <w:bCs/>
                <w:sz w:val="24"/>
                <w:szCs w:val="24"/>
              </w:rPr>
              <w:t>Наименование</w:t>
            </w:r>
          </w:p>
        </w:tc>
        <w:tc>
          <w:tcPr>
            <w:tcW w:w="709" w:type="dxa"/>
            <w:tcBorders>
              <w:top w:val="nil"/>
              <w:left w:val="nil"/>
              <w:bottom w:val="single" w:sz="4" w:space="0" w:color="auto"/>
              <w:right w:val="single" w:sz="4" w:space="0" w:color="auto"/>
            </w:tcBorders>
            <w:shd w:val="clear" w:color="FFFFFF" w:fill="FFC000"/>
          </w:tcPr>
          <w:p w:rsidR="00681396" w:rsidRPr="00681396" w:rsidRDefault="00681396" w:rsidP="00681396">
            <w:pPr>
              <w:spacing w:after="0" w:line="240" w:lineRule="auto"/>
              <w:rPr>
                <w:rFonts w:ascii="Times New Roman" w:eastAsia="Times New Roman" w:hAnsi="Times New Roman" w:cs="Times New Roman"/>
                <w:b/>
                <w:bCs/>
                <w:sz w:val="24"/>
                <w:szCs w:val="24"/>
              </w:rPr>
            </w:pPr>
            <w:r w:rsidRPr="00681396">
              <w:rPr>
                <w:rFonts w:ascii="Times New Roman" w:eastAsia="Times New Roman" w:hAnsi="Times New Roman" w:cs="Times New Roman"/>
                <w:b/>
                <w:bCs/>
                <w:sz w:val="24"/>
                <w:szCs w:val="24"/>
              </w:rPr>
              <w:t>Ед. изм.</w:t>
            </w:r>
          </w:p>
        </w:tc>
        <w:tc>
          <w:tcPr>
            <w:tcW w:w="3544" w:type="dxa"/>
            <w:tcBorders>
              <w:top w:val="nil"/>
              <w:left w:val="nil"/>
              <w:bottom w:val="single" w:sz="4" w:space="0" w:color="auto"/>
              <w:right w:val="single" w:sz="4" w:space="0" w:color="auto"/>
            </w:tcBorders>
            <w:shd w:val="clear" w:color="FFFFFF" w:fill="FFC000"/>
          </w:tcPr>
          <w:p w:rsidR="00681396" w:rsidRPr="00681396" w:rsidRDefault="00681396" w:rsidP="00681396">
            <w:pPr>
              <w:spacing w:after="0" w:line="240" w:lineRule="auto"/>
              <w:jc w:val="center"/>
              <w:rPr>
                <w:rFonts w:ascii="Times New Roman" w:eastAsia="Times New Roman" w:hAnsi="Times New Roman" w:cs="Times New Roman"/>
                <w:b/>
                <w:bCs/>
                <w:sz w:val="24"/>
                <w:szCs w:val="24"/>
              </w:rPr>
            </w:pPr>
            <w:r w:rsidRPr="00681396">
              <w:rPr>
                <w:rFonts w:ascii="Times New Roman" w:eastAsia="Times New Roman" w:hAnsi="Times New Roman" w:cs="Times New Roman"/>
                <w:b/>
                <w:bCs/>
                <w:sz w:val="24"/>
                <w:szCs w:val="24"/>
              </w:rPr>
              <w:t xml:space="preserve">Кол-во </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shd w:val="clear" w:color="000000" w:fill="A5A5A5"/>
            <w:noWrap/>
            <w:vAlign w:val="bottom"/>
          </w:tcPr>
          <w:p w:rsidR="00681396" w:rsidRPr="00681396" w:rsidRDefault="00681396" w:rsidP="00681396">
            <w:pPr>
              <w:spacing w:after="0" w:line="240" w:lineRule="auto"/>
              <w:rPr>
                <w:rFonts w:ascii="Times New Roman" w:eastAsia="Times New Roman" w:hAnsi="Times New Roman" w:cs="Times New Roman"/>
                <w:b/>
                <w:bCs/>
                <w:color w:val="000000"/>
                <w:sz w:val="24"/>
                <w:szCs w:val="24"/>
              </w:rPr>
            </w:pPr>
            <w:r w:rsidRPr="00681396">
              <w:rPr>
                <w:rFonts w:ascii="Times New Roman" w:eastAsia="Times New Roman" w:hAnsi="Times New Roman" w:cs="Times New Roman"/>
                <w:b/>
                <w:bCs/>
                <w:color w:val="000000"/>
                <w:sz w:val="24"/>
                <w:szCs w:val="24"/>
              </w:rPr>
              <w:t xml:space="preserve">Мебель </w:t>
            </w:r>
          </w:p>
        </w:tc>
        <w:tc>
          <w:tcPr>
            <w:tcW w:w="709" w:type="dxa"/>
            <w:tcBorders>
              <w:top w:val="nil"/>
              <w:left w:val="nil"/>
              <w:bottom w:val="single" w:sz="4" w:space="0" w:color="auto"/>
              <w:right w:val="single" w:sz="4" w:space="0" w:color="auto"/>
            </w:tcBorders>
            <w:shd w:val="clear" w:color="000000" w:fill="A5A5A5"/>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w:t>
            </w:r>
          </w:p>
        </w:tc>
        <w:tc>
          <w:tcPr>
            <w:tcW w:w="3544" w:type="dxa"/>
            <w:tcBorders>
              <w:top w:val="nil"/>
              <w:left w:val="nil"/>
              <w:bottom w:val="single" w:sz="4" w:space="0" w:color="auto"/>
              <w:right w:val="single" w:sz="4" w:space="0" w:color="auto"/>
            </w:tcBorders>
            <w:shd w:val="clear" w:color="000000" w:fill="A5A5A5"/>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Стол учителя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Стул лабораторный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Табурет лабораторный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Кресло преподавателя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Банкетки ученические</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Мойка химическая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Кондиционер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Доска трехсекционная</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Шкаф лабораторный</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2</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Стол лабораторный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6</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Стол пристенный лабораторный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Стол весовой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shd w:val="clear" w:color="000000" w:fill="A5A5A5"/>
            <w:noWrap/>
            <w:vAlign w:val="bottom"/>
          </w:tcPr>
          <w:p w:rsidR="00681396" w:rsidRPr="00681396" w:rsidRDefault="00681396" w:rsidP="00681396">
            <w:pPr>
              <w:spacing w:after="0" w:line="240" w:lineRule="auto"/>
              <w:rPr>
                <w:rFonts w:ascii="Times New Roman" w:eastAsia="Times New Roman" w:hAnsi="Times New Roman" w:cs="Times New Roman"/>
                <w:b/>
                <w:bCs/>
                <w:color w:val="000000"/>
                <w:sz w:val="24"/>
                <w:szCs w:val="24"/>
              </w:rPr>
            </w:pPr>
            <w:r w:rsidRPr="00681396">
              <w:rPr>
                <w:rFonts w:ascii="Times New Roman" w:eastAsia="Times New Roman" w:hAnsi="Times New Roman" w:cs="Times New Roman"/>
                <w:b/>
                <w:bCs/>
                <w:color w:val="000000"/>
                <w:sz w:val="24"/>
                <w:szCs w:val="24"/>
              </w:rPr>
              <w:t>Учебное оборудование</w:t>
            </w:r>
          </w:p>
        </w:tc>
        <w:tc>
          <w:tcPr>
            <w:tcW w:w="709" w:type="dxa"/>
            <w:tcBorders>
              <w:top w:val="nil"/>
              <w:left w:val="nil"/>
              <w:bottom w:val="single" w:sz="4" w:space="0" w:color="auto"/>
              <w:right w:val="single" w:sz="4" w:space="0" w:color="auto"/>
            </w:tcBorders>
            <w:shd w:val="clear" w:color="000000" w:fill="A5A5A5"/>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w:t>
            </w:r>
          </w:p>
        </w:tc>
        <w:tc>
          <w:tcPr>
            <w:tcW w:w="3544" w:type="dxa"/>
            <w:tcBorders>
              <w:top w:val="nil"/>
              <w:left w:val="nil"/>
              <w:bottom w:val="single" w:sz="4" w:space="0" w:color="auto"/>
              <w:right w:val="single" w:sz="4" w:space="0" w:color="auto"/>
            </w:tcBorders>
            <w:shd w:val="clear" w:color="000000" w:fill="A5A5A5"/>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Дистиллятор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lastRenderedPageBreak/>
              <w:t xml:space="preserve">Система вентиляции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Холодильник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Бокс ламинарный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Термостат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Бокс для стерилизации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lang w:val="en-US"/>
              </w:rPr>
              <w:t>CO2-</w:t>
            </w:r>
            <w:r w:rsidRPr="00681396">
              <w:rPr>
                <w:rFonts w:ascii="Times New Roman" w:eastAsia="Times New Roman" w:hAnsi="Times New Roman" w:cs="Times New Roman"/>
                <w:color w:val="000000"/>
                <w:sz w:val="24"/>
                <w:szCs w:val="24"/>
              </w:rPr>
              <w:t xml:space="preserve">инкубатор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Весы лабораторные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Облучатель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Микроскоп Биомед2</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Микроскоп Микромед 2</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pH-метр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Мешалка магнитная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Сушильный шкаф</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Вортекс</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Автоматическая пипетка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r w:rsidR="00C052FC">
              <w:rPr>
                <w:rFonts w:ascii="Times New Roman" w:eastAsia="Times New Roman" w:hAnsi="Times New Roman" w:cs="Times New Roman"/>
                <w:color w:val="000000"/>
                <w:sz w:val="24"/>
                <w:szCs w:val="24"/>
              </w:rPr>
              <w:t>0</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Центрифуга лабораторная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1</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Штатив для пробирок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5</w:t>
            </w:r>
          </w:p>
        </w:tc>
      </w:tr>
      <w:tr w:rsidR="00681396" w:rsidRPr="00681396" w:rsidTr="0096350B">
        <w:trPr>
          <w:trHeight w:val="312"/>
        </w:trPr>
        <w:tc>
          <w:tcPr>
            <w:tcW w:w="4690" w:type="dxa"/>
            <w:tcBorders>
              <w:top w:val="nil"/>
              <w:left w:val="single" w:sz="4" w:space="0" w:color="auto"/>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 xml:space="preserve">Химические емкости </w:t>
            </w:r>
          </w:p>
        </w:tc>
        <w:tc>
          <w:tcPr>
            <w:tcW w:w="709"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шт</w:t>
            </w:r>
          </w:p>
        </w:tc>
        <w:tc>
          <w:tcPr>
            <w:tcW w:w="3544" w:type="dxa"/>
            <w:tcBorders>
              <w:top w:val="nil"/>
              <w:left w:val="nil"/>
              <w:bottom w:val="single" w:sz="4" w:space="0" w:color="auto"/>
              <w:right w:val="single" w:sz="4" w:space="0" w:color="auto"/>
            </w:tcBorders>
            <w:noWrap/>
            <w:vAlign w:val="bottom"/>
          </w:tcPr>
          <w:p w:rsidR="00681396" w:rsidRPr="00681396" w:rsidRDefault="00681396" w:rsidP="00681396">
            <w:pPr>
              <w:spacing w:after="0" w:line="240" w:lineRule="auto"/>
              <w:jc w:val="right"/>
              <w:rPr>
                <w:rFonts w:ascii="Times New Roman" w:eastAsia="Times New Roman" w:hAnsi="Times New Roman" w:cs="Times New Roman"/>
                <w:color w:val="000000"/>
                <w:sz w:val="24"/>
                <w:szCs w:val="24"/>
              </w:rPr>
            </w:pPr>
            <w:r w:rsidRPr="00681396">
              <w:rPr>
                <w:rFonts w:ascii="Times New Roman" w:eastAsia="Times New Roman" w:hAnsi="Times New Roman" w:cs="Times New Roman"/>
                <w:color w:val="000000"/>
                <w:sz w:val="24"/>
                <w:szCs w:val="24"/>
              </w:rPr>
              <w:t>20</w:t>
            </w:r>
          </w:p>
        </w:tc>
      </w:tr>
    </w:tbl>
    <w:p w:rsidR="00681396" w:rsidRPr="00681396" w:rsidRDefault="00681396" w:rsidP="00681396">
      <w:pPr>
        <w:suppressAutoHyphens/>
        <w:spacing w:after="0" w:line="240" w:lineRule="auto"/>
        <w:rPr>
          <w:rFonts w:ascii="Times New Roman" w:eastAsia="Times New Roman" w:hAnsi="Times New Roman" w:cs="Times New Roman"/>
          <w:kern w:val="2"/>
          <w:sz w:val="24"/>
          <w:szCs w:val="24"/>
          <w:lang w:eastAsia="ar-SA"/>
        </w:rPr>
      </w:pPr>
    </w:p>
    <w:p w:rsidR="00484690" w:rsidRDefault="007E47F5" w:rsidP="00B23A87">
      <w:pPr>
        <w:pStyle w:val="a4"/>
        <w:shd w:val="clear" w:color="auto" w:fill="auto"/>
        <w:tabs>
          <w:tab w:val="left" w:pos="2149"/>
        </w:tabs>
        <w:spacing w:before="0" w:after="0" w:line="240" w:lineRule="auto"/>
        <w:jc w:val="left"/>
        <w:rPr>
          <w:b/>
          <w:bCs/>
          <w:i w:val="0"/>
          <w:color w:val="000000"/>
          <w:sz w:val="24"/>
          <w:szCs w:val="24"/>
          <w:lang w:bidi="ru-RU"/>
        </w:rPr>
      </w:pPr>
      <w:r w:rsidRPr="00C052FC">
        <w:rPr>
          <w:rFonts w:eastAsia="Times New Roman"/>
          <w:b/>
          <w:bCs/>
          <w:i w:val="0"/>
          <w:sz w:val="24"/>
          <w:szCs w:val="24"/>
        </w:rPr>
        <w:t xml:space="preserve">3.2. </w:t>
      </w:r>
      <w:r w:rsidRPr="00C052FC">
        <w:rPr>
          <w:b/>
          <w:bCs/>
          <w:i w:val="0"/>
          <w:color w:val="000000"/>
          <w:sz w:val="24"/>
          <w:szCs w:val="24"/>
          <w:lang w:bidi="ru-RU"/>
        </w:rPr>
        <w:t>Учебно-методическое и информационное обеспечение программы</w:t>
      </w:r>
    </w:p>
    <w:p w:rsidR="00C052FC" w:rsidRPr="00C052FC" w:rsidRDefault="00C052FC" w:rsidP="00C052FC">
      <w:pPr>
        <w:spacing w:after="0" w:line="240" w:lineRule="auto"/>
        <w:jc w:val="both"/>
        <w:rPr>
          <w:rFonts w:ascii="Times New Roman" w:eastAsia="Times New Roman" w:hAnsi="Times New Roman" w:cs="Times New Roman"/>
          <w:b/>
          <w:sz w:val="24"/>
          <w:szCs w:val="24"/>
        </w:rPr>
      </w:pPr>
      <w:r w:rsidRPr="00C052FC">
        <w:rPr>
          <w:rFonts w:ascii="Times New Roman" w:eastAsia="Times New Roman" w:hAnsi="Times New Roman" w:cs="Times New Roman"/>
          <w:b/>
          <w:sz w:val="24"/>
          <w:szCs w:val="24"/>
        </w:rPr>
        <w:t>Дидактическое обеспечение:</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 xml:space="preserve">Методические разработки по темам программы. </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Подборка информационной справочной литературы;</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 xml:space="preserve">Наглядные пособия по темам; </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Образцы творческих работ;</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Инструктаж последовательного выполнения работы;</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Диагностические методики для определения уровня знаний, умений, навыков и творческих способностей детей;</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Новые педагогические технологии в общеобразовательном процессе (сотрудничество педагога с учащимися, создание ситуации успешности, взаимопомощи в преодолении трудностей – активизация творческого самовыражения).</w:t>
      </w:r>
    </w:p>
    <w:p w:rsidR="00C052FC" w:rsidRPr="00C052FC" w:rsidRDefault="00C052FC" w:rsidP="00C052FC">
      <w:pPr>
        <w:numPr>
          <w:ilvl w:val="0"/>
          <w:numId w:val="12"/>
        </w:numPr>
        <w:suppressAutoHyphens/>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Видео и фотоматериалы.</w:t>
      </w:r>
    </w:p>
    <w:p w:rsidR="00C052FC" w:rsidRPr="00C052FC" w:rsidRDefault="00C052FC" w:rsidP="00C052FC">
      <w:pPr>
        <w:shd w:val="clear" w:color="auto" w:fill="FFFFFF"/>
        <w:spacing w:after="0" w:line="240" w:lineRule="auto"/>
        <w:jc w:val="both"/>
        <w:rPr>
          <w:rFonts w:ascii="Times New Roman" w:eastAsia="Times New Roman" w:hAnsi="Times New Roman" w:cs="Times New Roman"/>
          <w:b/>
          <w:bCs/>
          <w:color w:val="000000"/>
          <w:sz w:val="24"/>
          <w:szCs w:val="24"/>
        </w:rPr>
      </w:pPr>
      <w:r w:rsidRPr="00C052FC">
        <w:rPr>
          <w:rFonts w:ascii="Times New Roman" w:eastAsia="Times New Roman" w:hAnsi="Times New Roman" w:cs="Times New Roman"/>
          <w:b/>
          <w:bCs/>
          <w:color w:val="000000"/>
          <w:sz w:val="24"/>
          <w:szCs w:val="24"/>
        </w:rPr>
        <w:t>Перечень ресурсов информационно-коммуникационной сети «Интернет», необход</w:t>
      </w:r>
      <w:r w:rsidRPr="00C052FC">
        <w:rPr>
          <w:rFonts w:ascii="Times New Roman" w:eastAsia="Times New Roman" w:hAnsi="Times New Roman" w:cs="Times New Roman"/>
          <w:b/>
          <w:bCs/>
          <w:color w:val="000000"/>
          <w:sz w:val="24"/>
          <w:szCs w:val="24"/>
        </w:rPr>
        <w:t>и</w:t>
      </w:r>
      <w:r w:rsidRPr="00C052FC">
        <w:rPr>
          <w:rFonts w:ascii="Times New Roman" w:eastAsia="Times New Roman" w:hAnsi="Times New Roman" w:cs="Times New Roman"/>
          <w:b/>
          <w:bCs/>
          <w:color w:val="000000"/>
          <w:sz w:val="24"/>
          <w:szCs w:val="24"/>
        </w:rPr>
        <w:t>мых для освоения дисциплины</w:t>
      </w:r>
    </w:p>
    <w:p w:rsidR="00C052FC" w:rsidRPr="00C052FC" w:rsidRDefault="00C052FC" w:rsidP="00C052FC">
      <w:pPr>
        <w:shd w:val="clear" w:color="auto" w:fill="FFFFFF"/>
        <w:spacing w:after="0" w:line="240" w:lineRule="auto"/>
        <w:jc w:val="both"/>
        <w:rPr>
          <w:rFonts w:ascii="Times New Roman" w:eastAsia="Times New Roman" w:hAnsi="Times New Roman" w:cs="Times New Roman"/>
          <w:color w:val="000000"/>
          <w:sz w:val="24"/>
          <w:szCs w:val="24"/>
        </w:rPr>
      </w:pPr>
      <w:r w:rsidRPr="00C052FC">
        <w:rPr>
          <w:rFonts w:ascii="Times New Roman" w:eastAsia="Times New Roman" w:hAnsi="Times New Roman" w:cs="Times New Roman"/>
          <w:color w:val="000000"/>
          <w:sz w:val="24"/>
          <w:szCs w:val="24"/>
        </w:rPr>
        <w:t>Федеральный образовательный портал. Здоровье и образование. http://www.valeo.edu.ru/</w:t>
      </w:r>
      <w:r w:rsidRPr="00C052FC">
        <w:rPr>
          <w:rFonts w:ascii="Times New Roman" w:eastAsia="Times New Roman" w:hAnsi="Times New Roman" w:cs="Times New Roman"/>
          <w:color w:val="000000"/>
          <w:sz w:val="24"/>
          <w:szCs w:val="24"/>
        </w:rPr>
        <w:br/>
        <w:t>Архив научных журналов издательства http://iopscience.iop.org/</w:t>
      </w:r>
      <w:r w:rsidRPr="00C052FC">
        <w:rPr>
          <w:rFonts w:ascii="Times New Roman" w:eastAsia="Times New Roman" w:hAnsi="Times New Roman" w:cs="Times New Roman"/>
          <w:color w:val="000000"/>
          <w:sz w:val="24"/>
          <w:szCs w:val="24"/>
        </w:rPr>
        <w:br/>
        <w:t>Федеральный портал. Российское образование. http://www.edu.ru/</w:t>
      </w:r>
      <w:r w:rsidRPr="00C052FC">
        <w:rPr>
          <w:rFonts w:ascii="Times New Roman" w:eastAsia="Times New Roman" w:hAnsi="Times New Roman" w:cs="Times New Roman"/>
          <w:color w:val="000000"/>
          <w:sz w:val="24"/>
          <w:szCs w:val="24"/>
        </w:rPr>
        <w:br/>
        <w:t>Архив научных журналов издательства http://iopscience.iop.org/</w:t>
      </w:r>
    </w:p>
    <w:p w:rsidR="00C052FC" w:rsidRPr="00C052FC" w:rsidRDefault="00C052FC" w:rsidP="00C052FC">
      <w:pPr>
        <w:shd w:val="clear" w:color="auto" w:fill="FFFFFF"/>
        <w:spacing w:after="0" w:line="240" w:lineRule="auto"/>
        <w:jc w:val="both"/>
        <w:rPr>
          <w:rFonts w:ascii="Times New Roman" w:eastAsia="Times New Roman" w:hAnsi="Times New Roman" w:cs="Times New Roman"/>
          <w:b/>
          <w:bCs/>
          <w:color w:val="000000"/>
          <w:sz w:val="24"/>
          <w:szCs w:val="24"/>
        </w:rPr>
      </w:pPr>
      <w:r w:rsidRPr="00C052FC">
        <w:rPr>
          <w:rFonts w:ascii="Times New Roman" w:eastAsia="Times New Roman" w:hAnsi="Times New Roman" w:cs="Times New Roman"/>
          <w:b/>
          <w:bCs/>
          <w:color w:val="000000"/>
          <w:sz w:val="24"/>
          <w:szCs w:val="24"/>
        </w:rPr>
        <w:t>Перечень информационных технологий, используемых при осуществлении образ</w:t>
      </w:r>
      <w:r w:rsidRPr="00C052FC">
        <w:rPr>
          <w:rFonts w:ascii="Times New Roman" w:eastAsia="Times New Roman" w:hAnsi="Times New Roman" w:cs="Times New Roman"/>
          <w:b/>
          <w:bCs/>
          <w:color w:val="000000"/>
          <w:sz w:val="24"/>
          <w:szCs w:val="24"/>
        </w:rPr>
        <w:t>о</w:t>
      </w:r>
      <w:r w:rsidRPr="00C052FC">
        <w:rPr>
          <w:rFonts w:ascii="Times New Roman" w:eastAsia="Times New Roman" w:hAnsi="Times New Roman" w:cs="Times New Roman"/>
          <w:b/>
          <w:bCs/>
          <w:color w:val="000000"/>
          <w:sz w:val="24"/>
          <w:szCs w:val="24"/>
        </w:rPr>
        <w:t>вательного процесса по дисциплине, включая п</w:t>
      </w:r>
      <w:r w:rsidRPr="00C052FC">
        <w:rPr>
          <w:rFonts w:ascii="Times New Roman" w:eastAsia="Times New Roman" w:hAnsi="Times New Roman" w:cs="Times New Roman"/>
          <w:b/>
          <w:bCs/>
          <w:color w:val="000000"/>
          <w:sz w:val="24"/>
          <w:szCs w:val="24"/>
        </w:rPr>
        <w:t>е</w:t>
      </w:r>
      <w:r w:rsidRPr="00C052FC">
        <w:rPr>
          <w:rFonts w:ascii="Times New Roman" w:eastAsia="Times New Roman" w:hAnsi="Times New Roman" w:cs="Times New Roman"/>
          <w:b/>
          <w:bCs/>
          <w:color w:val="000000"/>
          <w:sz w:val="24"/>
          <w:szCs w:val="24"/>
        </w:rPr>
        <w:t>речень программного обеспечения и информационных справочных систем (при необходимости)</w:t>
      </w:r>
    </w:p>
    <w:p w:rsidR="00C052FC" w:rsidRPr="00C052FC" w:rsidRDefault="00C052FC" w:rsidP="00C052FC">
      <w:pPr>
        <w:shd w:val="clear" w:color="auto" w:fill="FFFFFF"/>
        <w:spacing w:after="0" w:line="240" w:lineRule="auto"/>
        <w:jc w:val="both"/>
        <w:rPr>
          <w:rFonts w:ascii="Times New Roman" w:eastAsia="Times New Roman" w:hAnsi="Times New Roman" w:cs="Times New Roman"/>
          <w:color w:val="000000"/>
          <w:sz w:val="24"/>
          <w:szCs w:val="24"/>
        </w:rPr>
      </w:pPr>
      <w:r w:rsidRPr="00C052FC">
        <w:rPr>
          <w:rFonts w:ascii="Times New Roman" w:eastAsia="Times New Roman" w:hAnsi="Times New Roman" w:cs="Times New Roman"/>
          <w:color w:val="000000"/>
          <w:sz w:val="24"/>
          <w:szCs w:val="24"/>
        </w:rPr>
        <w:t>Портал электронного обучения БГУ e.bsu.ru</w:t>
      </w:r>
      <w:r w:rsidRPr="00C052FC">
        <w:rPr>
          <w:rFonts w:ascii="Times New Roman" w:eastAsia="Times New Roman" w:hAnsi="Times New Roman" w:cs="Times New Roman"/>
          <w:color w:val="000000"/>
          <w:sz w:val="24"/>
          <w:szCs w:val="24"/>
        </w:rPr>
        <w:br/>
        <w:t>Система дифференцированного интернет-обучения Hecadem, Moodle.bsu.ru</w:t>
      </w:r>
      <w:r w:rsidRPr="00C052FC">
        <w:rPr>
          <w:rFonts w:ascii="Times New Roman" w:eastAsia="Times New Roman" w:hAnsi="Times New Roman" w:cs="Times New Roman"/>
          <w:color w:val="000000"/>
          <w:sz w:val="24"/>
          <w:szCs w:val="24"/>
        </w:rPr>
        <w:br/>
        <w:t>Личный кабинет преподаватели или студента БГУ http://my.bsu.ru/</w:t>
      </w:r>
      <w:r w:rsidRPr="00C052FC">
        <w:rPr>
          <w:rFonts w:ascii="Times New Roman" w:eastAsia="Times New Roman" w:hAnsi="Times New Roman" w:cs="Times New Roman"/>
          <w:color w:val="000000"/>
          <w:sz w:val="24"/>
          <w:szCs w:val="24"/>
        </w:rPr>
        <w:br/>
        <w:t>Федеральное интернет-тестирование: проекты «Интернет-тренажеры в сфере професси</w:t>
      </w:r>
      <w:r w:rsidRPr="00C052FC">
        <w:rPr>
          <w:rFonts w:ascii="Times New Roman" w:eastAsia="Times New Roman" w:hAnsi="Times New Roman" w:cs="Times New Roman"/>
          <w:color w:val="000000"/>
          <w:sz w:val="24"/>
          <w:szCs w:val="24"/>
        </w:rPr>
        <w:t>о</w:t>
      </w:r>
      <w:r w:rsidRPr="00C052FC">
        <w:rPr>
          <w:rFonts w:ascii="Times New Roman" w:eastAsia="Times New Roman" w:hAnsi="Times New Roman" w:cs="Times New Roman"/>
          <w:color w:val="000000"/>
          <w:sz w:val="24"/>
          <w:szCs w:val="24"/>
        </w:rPr>
        <w:t>нального образования» и «Федеральный интернет-экзамен в сфере профессионального образования»</w:t>
      </w:r>
      <w:r w:rsidRPr="00C052FC">
        <w:rPr>
          <w:rFonts w:ascii="Times New Roman" w:eastAsia="Times New Roman" w:hAnsi="Times New Roman" w:cs="Times New Roman"/>
          <w:color w:val="000000"/>
          <w:sz w:val="24"/>
          <w:szCs w:val="24"/>
        </w:rPr>
        <w:br/>
        <w:t>База данных «Университет»</w:t>
      </w:r>
      <w:r w:rsidRPr="00C052FC">
        <w:rPr>
          <w:rFonts w:ascii="Times New Roman" w:eastAsia="Times New Roman" w:hAnsi="Times New Roman" w:cs="Times New Roman"/>
          <w:color w:val="000000"/>
          <w:sz w:val="24"/>
          <w:szCs w:val="24"/>
        </w:rPr>
        <w:br/>
      </w:r>
      <w:r w:rsidRPr="00C052FC">
        <w:rPr>
          <w:rFonts w:ascii="Times New Roman" w:eastAsia="Times New Roman" w:hAnsi="Times New Roman" w:cs="Times New Roman"/>
          <w:color w:val="000000"/>
          <w:sz w:val="24"/>
          <w:szCs w:val="24"/>
        </w:rPr>
        <w:lastRenderedPageBreak/>
        <w:t>Электронные библиотечные системы: Руконт, издательство «Лань», Консультант студента</w:t>
      </w:r>
      <w:r w:rsidRPr="00C052FC">
        <w:rPr>
          <w:rFonts w:ascii="Times New Roman" w:eastAsia="Times New Roman" w:hAnsi="Times New Roman" w:cs="Times New Roman"/>
          <w:color w:val="000000"/>
          <w:sz w:val="24"/>
          <w:szCs w:val="24"/>
        </w:rPr>
        <w:br/>
        <w:t>Тестовый доступ: American Institute ofPhysics, Znaniun.com, Casc, Редакция журналов BMJ Group, БиблиоРоссика, электронная коллекция книг и журналов InformaHealtcare, Polpred, Science TranslationalMedicine, коллекция журналов BMG Group</w:t>
      </w:r>
    </w:p>
    <w:p w:rsidR="00C052FC" w:rsidRPr="00C052FC" w:rsidRDefault="00C052FC" w:rsidP="00C052FC">
      <w:pPr>
        <w:pStyle w:val="a4"/>
        <w:shd w:val="clear" w:color="auto" w:fill="auto"/>
        <w:tabs>
          <w:tab w:val="left" w:pos="2149"/>
        </w:tabs>
        <w:spacing w:before="0" w:after="0" w:line="240" w:lineRule="auto"/>
        <w:jc w:val="both"/>
        <w:rPr>
          <w:b/>
          <w:bCs/>
          <w:i w:val="0"/>
          <w:color w:val="000000"/>
          <w:sz w:val="24"/>
          <w:szCs w:val="24"/>
          <w:lang w:bidi="ru-RU"/>
        </w:rPr>
      </w:pPr>
    </w:p>
    <w:p w:rsidR="00484690" w:rsidRPr="00C052FC" w:rsidRDefault="007E47F5" w:rsidP="00B23A87">
      <w:pPr>
        <w:pStyle w:val="a4"/>
        <w:shd w:val="clear" w:color="auto" w:fill="auto"/>
        <w:tabs>
          <w:tab w:val="left" w:pos="2149"/>
        </w:tabs>
        <w:spacing w:before="0" w:after="0" w:line="240" w:lineRule="auto"/>
        <w:jc w:val="left"/>
        <w:rPr>
          <w:b/>
          <w:bCs/>
          <w:i w:val="0"/>
          <w:color w:val="000000"/>
          <w:sz w:val="24"/>
          <w:szCs w:val="24"/>
          <w:lang w:bidi="ru-RU"/>
        </w:rPr>
      </w:pPr>
      <w:r w:rsidRPr="00C052FC">
        <w:rPr>
          <w:rFonts w:eastAsia="Times New Roman"/>
          <w:b/>
          <w:bCs/>
          <w:i w:val="0"/>
          <w:sz w:val="24"/>
          <w:szCs w:val="24"/>
        </w:rPr>
        <w:t xml:space="preserve">3.3. </w:t>
      </w:r>
      <w:r w:rsidRPr="00C052FC">
        <w:rPr>
          <w:b/>
          <w:bCs/>
          <w:i w:val="0"/>
          <w:color w:val="000000"/>
          <w:sz w:val="24"/>
          <w:szCs w:val="24"/>
          <w:lang w:bidi="ru-RU"/>
        </w:rPr>
        <w:t>Кадровые условия</w:t>
      </w:r>
    </w:p>
    <w:p w:rsidR="00C052FC" w:rsidRPr="00C052FC" w:rsidRDefault="00C052FC" w:rsidP="00C052FC">
      <w:pPr>
        <w:spacing w:after="0" w:line="240" w:lineRule="auto"/>
        <w:jc w:val="both"/>
        <w:rPr>
          <w:rFonts w:ascii="Times New Roman" w:eastAsia="Times New Roman" w:hAnsi="Times New Roman" w:cs="Times New Roman"/>
          <w:sz w:val="24"/>
          <w:szCs w:val="24"/>
        </w:rPr>
      </w:pPr>
      <w:r w:rsidRPr="00C052FC">
        <w:rPr>
          <w:rFonts w:ascii="Times New Roman" w:eastAsia="Times New Roman" w:hAnsi="Times New Roman" w:cs="Times New Roman"/>
          <w:sz w:val="24"/>
          <w:szCs w:val="24"/>
        </w:rPr>
        <w:t>Реализация программы и подготовка занятий осуществляется преподавателем</w:t>
      </w:r>
      <w:r>
        <w:rPr>
          <w:rFonts w:ascii="Times New Roman" w:eastAsia="Times New Roman" w:hAnsi="Times New Roman" w:cs="Times New Roman"/>
          <w:sz w:val="24"/>
          <w:szCs w:val="24"/>
        </w:rPr>
        <w:t>, имеющим ученую степень по специальности «Биотехнол</w:t>
      </w:r>
      <w:r>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гия» </w:t>
      </w:r>
      <w:r w:rsidRPr="00C052FC">
        <w:rPr>
          <w:rFonts w:ascii="Times New Roman" w:eastAsia="Times New Roman" w:hAnsi="Times New Roman" w:cs="Times New Roman"/>
          <w:sz w:val="24"/>
          <w:szCs w:val="24"/>
        </w:rPr>
        <w:t>по направлению модулей в рамках его должностных обязанностей. Педагог осуществляет дополнительное образование уч</w:t>
      </w:r>
      <w:r w:rsidRPr="00C052FC">
        <w:rPr>
          <w:rFonts w:ascii="Times New Roman" w:eastAsia="Times New Roman" w:hAnsi="Times New Roman" w:cs="Times New Roman"/>
          <w:sz w:val="24"/>
          <w:szCs w:val="24"/>
        </w:rPr>
        <w:t>а</w:t>
      </w:r>
      <w:r w:rsidRPr="00C052FC">
        <w:rPr>
          <w:rFonts w:ascii="Times New Roman" w:eastAsia="Times New Roman" w:hAnsi="Times New Roman" w:cs="Times New Roman"/>
          <w:sz w:val="24"/>
          <w:szCs w:val="24"/>
        </w:rPr>
        <w:t>щихся в с</w:t>
      </w:r>
      <w:r w:rsidRPr="00C052FC">
        <w:rPr>
          <w:rFonts w:ascii="Times New Roman" w:eastAsia="Times New Roman" w:hAnsi="Times New Roman" w:cs="Times New Roman"/>
          <w:sz w:val="24"/>
          <w:szCs w:val="24"/>
        </w:rPr>
        <w:t>о</w:t>
      </w:r>
      <w:r w:rsidRPr="00C052FC">
        <w:rPr>
          <w:rFonts w:ascii="Times New Roman" w:eastAsia="Times New Roman" w:hAnsi="Times New Roman" w:cs="Times New Roman"/>
          <w:sz w:val="24"/>
          <w:szCs w:val="24"/>
        </w:rPr>
        <w:t>ответствии со своей программой.</w:t>
      </w:r>
    </w:p>
    <w:p w:rsidR="007E47F5" w:rsidRPr="00B23A87" w:rsidRDefault="007E47F5" w:rsidP="00B23A87">
      <w:pPr>
        <w:pStyle w:val="a4"/>
        <w:shd w:val="clear" w:color="auto" w:fill="auto"/>
        <w:tabs>
          <w:tab w:val="left" w:pos="2149"/>
        </w:tabs>
        <w:spacing w:before="0" w:after="0" w:line="240" w:lineRule="auto"/>
        <w:jc w:val="left"/>
        <w:rPr>
          <w:rFonts w:eastAsia="Times New Roman"/>
          <w:i w:val="0"/>
          <w:sz w:val="24"/>
          <w:szCs w:val="24"/>
        </w:rPr>
      </w:pPr>
    </w:p>
    <w:p w:rsidR="00484690" w:rsidRPr="00C052FC" w:rsidRDefault="007C2765" w:rsidP="00B23A87">
      <w:pPr>
        <w:pStyle w:val="a4"/>
        <w:shd w:val="clear" w:color="auto" w:fill="auto"/>
        <w:tabs>
          <w:tab w:val="left" w:pos="2149"/>
        </w:tabs>
        <w:spacing w:before="0" w:after="0" w:line="240" w:lineRule="auto"/>
        <w:jc w:val="left"/>
        <w:rPr>
          <w:b/>
          <w:bCs/>
          <w:i w:val="0"/>
          <w:color w:val="000000"/>
          <w:sz w:val="24"/>
          <w:szCs w:val="24"/>
          <w:lang w:bidi="ru-RU"/>
        </w:rPr>
      </w:pPr>
      <w:r w:rsidRPr="00C052FC">
        <w:rPr>
          <w:b/>
          <w:bCs/>
          <w:i w:val="0"/>
          <w:color w:val="000000"/>
          <w:sz w:val="24"/>
          <w:szCs w:val="24"/>
          <w:lang w:bidi="ru-RU"/>
        </w:rPr>
        <w:t>3.4. Условия для функционирования электронной информационно-образовательной среды</w:t>
      </w:r>
    </w:p>
    <w:p w:rsidR="00C052FC" w:rsidRPr="00FF2DB0" w:rsidRDefault="00C052FC" w:rsidP="00C052FC">
      <w:pPr>
        <w:pStyle w:val="31"/>
        <w:shd w:val="clear" w:color="auto" w:fill="auto"/>
        <w:tabs>
          <w:tab w:val="left" w:pos="1134"/>
        </w:tabs>
        <w:spacing w:before="0" w:after="0" w:line="240" w:lineRule="auto"/>
        <w:ind w:firstLine="600"/>
        <w:jc w:val="both"/>
        <w:rPr>
          <w:color w:val="000000"/>
          <w:sz w:val="24"/>
          <w:szCs w:val="24"/>
          <w:lang w:bidi="ru-RU"/>
        </w:rPr>
      </w:pPr>
      <w:r>
        <w:rPr>
          <w:color w:val="000000"/>
          <w:sz w:val="24"/>
          <w:szCs w:val="24"/>
          <w:lang w:bidi="ru-RU"/>
        </w:rPr>
        <w:t>Теоретическая часть материала и промежуточный контроль (тестирование ) локал</w:t>
      </w:r>
      <w:r>
        <w:rPr>
          <w:color w:val="000000"/>
          <w:sz w:val="24"/>
          <w:szCs w:val="24"/>
          <w:lang w:bidi="ru-RU"/>
        </w:rPr>
        <w:t>и</w:t>
      </w:r>
      <w:r>
        <w:rPr>
          <w:color w:val="000000"/>
          <w:sz w:val="24"/>
          <w:szCs w:val="24"/>
          <w:lang w:bidi="ru-RU"/>
        </w:rPr>
        <w:t xml:space="preserve">зован в программе </w:t>
      </w:r>
      <w:r w:rsidR="00FF2DB0">
        <w:rPr>
          <w:color w:val="000000"/>
          <w:sz w:val="24"/>
          <w:szCs w:val="24"/>
          <w:lang w:val="en-US" w:bidi="ru-RU"/>
        </w:rPr>
        <w:t>Moodle</w:t>
      </w:r>
      <w:r w:rsidR="00FF2DB0">
        <w:rPr>
          <w:color w:val="000000"/>
          <w:sz w:val="24"/>
          <w:szCs w:val="24"/>
          <w:lang w:bidi="ru-RU"/>
        </w:rPr>
        <w:t xml:space="preserve"> в базе Университет</w:t>
      </w:r>
    </w:p>
    <w:p w:rsidR="00FF2DB0" w:rsidRDefault="00FF2DB0" w:rsidP="00B23A87">
      <w:pPr>
        <w:pStyle w:val="31"/>
        <w:shd w:val="clear" w:color="auto" w:fill="auto"/>
        <w:tabs>
          <w:tab w:val="left" w:pos="1134"/>
        </w:tabs>
        <w:spacing w:before="0" w:after="0" w:line="240" w:lineRule="auto"/>
        <w:ind w:firstLine="600"/>
        <w:rPr>
          <w:color w:val="000000"/>
          <w:sz w:val="24"/>
          <w:szCs w:val="24"/>
          <w:lang w:bidi="ru-RU"/>
        </w:rPr>
      </w:pPr>
    </w:p>
    <w:p w:rsidR="007C2765" w:rsidRPr="00B23A87" w:rsidRDefault="001B118E" w:rsidP="00B23A87">
      <w:pPr>
        <w:pStyle w:val="31"/>
        <w:shd w:val="clear" w:color="auto" w:fill="auto"/>
        <w:tabs>
          <w:tab w:val="left" w:pos="1134"/>
        </w:tabs>
        <w:spacing w:before="0" w:after="0" w:line="240" w:lineRule="auto"/>
        <w:ind w:firstLine="600"/>
        <w:rPr>
          <w:color w:val="000000"/>
          <w:sz w:val="24"/>
          <w:szCs w:val="24"/>
          <w:lang w:bidi="ru-RU"/>
        </w:rPr>
      </w:pPr>
      <w:r w:rsidRPr="00B23A87">
        <w:rPr>
          <w:color w:val="000000"/>
          <w:sz w:val="24"/>
          <w:szCs w:val="24"/>
          <w:lang w:bidi="ru-RU"/>
        </w:rPr>
        <w:t>4. ОПИСАНИЕ КОНТРОЛЯ КАЧЕСТВА ОСВОЕНИЯ ПРОГРАММЫ</w:t>
      </w:r>
    </w:p>
    <w:p w:rsidR="0046326A" w:rsidRPr="00B23A87" w:rsidRDefault="0046326A" w:rsidP="00B23A87">
      <w:pPr>
        <w:pStyle w:val="31"/>
        <w:shd w:val="clear" w:color="auto" w:fill="auto"/>
        <w:tabs>
          <w:tab w:val="left" w:pos="1134"/>
        </w:tabs>
        <w:spacing w:before="0" w:after="0" w:line="240" w:lineRule="auto"/>
        <w:ind w:firstLine="600"/>
        <w:rPr>
          <w:bCs/>
          <w:i/>
          <w:color w:val="000000"/>
          <w:sz w:val="24"/>
          <w:szCs w:val="24"/>
        </w:rPr>
      </w:pPr>
    </w:p>
    <w:p w:rsidR="001E4EAB" w:rsidRPr="00EA0843" w:rsidRDefault="001B118E" w:rsidP="00B23A87">
      <w:pPr>
        <w:spacing w:after="0" w:line="240" w:lineRule="auto"/>
        <w:jc w:val="both"/>
        <w:rPr>
          <w:rFonts w:ascii="Times New Roman" w:hAnsi="Times New Roman" w:cs="Times New Roman"/>
          <w:color w:val="000000"/>
          <w:sz w:val="24"/>
          <w:szCs w:val="24"/>
          <w:lang w:bidi="ru-RU"/>
        </w:rPr>
      </w:pPr>
      <w:r w:rsidRPr="00EA0843">
        <w:rPr>
          <w:rFonts w:ascii="Times New Roman" w:hAnsi="Times New Roman" w:cs="Times New Roman"/>
          <w:color w:val="000000"/>
          <w:sz w:val="24"/>
          <w:szCs w:val="24"/>
          <w:lang w:bidi="ru-RU"/>
        </w:rPr>
        <w:t xml:space="preserve">4.1. </w:t>
      </w:r>
      <w:r w:rsidR="00484690" w:rsidRPr="00EA0843">
        <w:rPr>
          <w:rFonts w:ascii="Times New Roman" w:hAnsi="Times New Roman" w:cs="Times New Roman"/>
          <w:color w:val="000000"/>
          <w:sz w:val="24"/>
          <w:szCs w:val="24"/>
          <w:lang w:bidi="ru-RU"/>
        </w:rPr>
        <w:t>Формы текущего контроля успеваемости, особенности их применения</w:t>
      </w:r>
    </w:p>
    <w:p w:rsidR="005B6B8D" w:rsidRPr="00EA0843" w:rsidRDefault="005B6B8D" w:rsidP="00B23A87">
      <w:pPr>
        <w:spacing w:after="0" w:line="240" w:lineRule="auto"/>
        <w:jc w:val="both"/>
        <w:rPr>
          <w:rFonts w:ascii="Times New Roman" w:hAnsi="Times New Roman" w:cs="Times New Roman"/>
          <w:color w:val="000000"/>
          <w:sz w:val="24"/>
          <w:szCs w:val="24"/>
          <w:lang w:bidi="ru-RU"/>
        </w:rPr>
      </w:pPr>
      <w:r w:rsidRPr="00EA0843">
        <w:rPr>
          <w:rFonts w:ascii="Times New Roman" w:hAnsi="Times New Roman" w:cs="Times New Roman"/>
          <w:color w:val="000000"/>
          <w:sz w:val="24"/>
          <w:szCs w:val="24"/>
          <w:lang w:bidi="ru-RU"/>
        </w:rPr>
        <w:t xml:space="preserve">Заполняются, если не были раскрыты в рабочих программах </w:t>
      </w:r>
      <w:r w:rsidR="00484690" w:rsidRPr="00EA0843">
        <w:rPr>
          <w:rFonts w:ascii="Times New Roman" w:hAnsi="Times New Roman" w:cs="Times New Roman"/>
          <w:color w:val="000000"/>
          <w:sz w:val="24"/>
          <w:szCs w:val="24"/>
          <w:lang w:bidi="ru-RU"/>
        </w:rPr>
        <w:t>модулей.</w:t>
      </w:r>
    </w:p>
    <w:p w:rsidR="0047399E" w:rsidRPr="0047399E" w:rsidRDefault="0047399E" w:rsidP="00B23A87">
      <w:pPr>
        <w:spacing w:after="0" w:line="240" w:lineRule="auto"/>
        <w:jc w:val="both"/>
        <w:rPr>
          <w:rFonts w:ascii="Times New Roman" w:hAnsi="Times New Roman" w:cs="Times New Roman"/>
          <w:color w:val="000000"/>
          <w:sz w:val="24"/>
          <w:szCs w:val="24"/>
          <w:lang w:bidi="ru-RU"/>
        </w:rPr>
      </w:pPr>
      <w:r w:rsidRPr="0047399E">
        <w:rPr>
          <w:rFonts w:ascii="Times New Roman" w:hAnsi="Times New Roman" w:cs="Times New Roman"/>
          <w:color w:val="000000"/>
          <w:sz w:val="24"/>
          <w:szCs w:val="24"/>
          <w:lang w:bidi="ru-RU"/>
        </w:rPr>
        <w:t xml:space="preserve">Текущий контроль: </w:t>
      </w:r>
      <w:r>
        <w:rPr>
          <w:rFonts w:ascii="Times New Roman" w:hAnsi="Times New Roman" w:cs="Times New Roman"/>
          <w:color w:val="000000"/>
          <w:sz w:val="24"/>
          <w:szCs w:val="24"/>
          <w:lang w:bidi="ru-RU"/>
        </w:rPr>
        <w:t>Тестирование, опрос по пройденному материалу</w:t>
      </w:r>
      <w:r w:rsidR="005C13AE">
        <w:rPr>
          <w:rFonts w:ascii="Times New Roman" w:hAnsi="Times New Roman" w:cs="Times New Roman"/>
          <w:color w:val="000000"/>
          <w:sz w:val="24"/>
          <w:szCs w:val="24"/>
          <w:lang w:bidi="ru-RU"/>
        </w:rPr>
        <w:t>, отчет работы в лаб</w:t>
      </w:r>
      <w:r w:rsidR="005C13AE">
        <w:rPr>
          <w:rFonts w:ascii="Times New Roman" w:hAnsi="Times New Roman" w:cs="Times New Roman"/>
          <w:color w:val="000000"/>
          <w:sz w:val="24"/>
          <w:szCs w:val="24"/>
          <w:lang w:bidi="ru-RU"/>
        </w:rPr>
        <w:t>о</w:t>
      </w:r>
      <w:r w:rsidR="005C13AE">
        <w:rPr>
          <w:rFonts w:ascii="Times New Roman" w:hAnsi="Times New Roman" w:cs="Times New Roman"/>
          <w:color w:val="000000"/>
          <w:sz w:val="24"/>
          <w:szCs w:val="24"/>
          <w:lang w:bidi="ru-RU"/>
        </w:rPr>
        <w:t>ратории</w:t>
      </w:r>
      <w:r>
        <w:rPr>
          <w:rFonts w:ascii="Times New Roman" w:hAnsi="Times New Roman" w:cs="Times New Roman"/>
          <w:color w:val="000000"/>
          <w:sz w:val="24"/>
          <w:szCs w:val="24"/>
          <w:lang w:bidi="ru-RU"/>
        </w:rPr>
        <w:t xml:space="preserve">. </w:t>
      </w:r>
    </w:p>
    <w:p w:rsidR="0047399E" w:rsidRPr="0047399E" w:rsidRDefault="0047399E" w:rsidP="0047399E">
      <w:pPr>
        <w:autoSpaceDE w:val="0"/>
        <w:autoSpaceDN w:val="0"/>
        <w:adjustRightInd w:val="0"/>
        <w:spacing w:after="0" w:line="360" w:lineRule="auto"/>
        <w:jc w:val="center"/>
        <w:rPr>
          <w:rFonts w:ascii="Times New Roman" w:eastAsia="Times New Roman" w:hAnsi="Times New Roman" w:cs="Times New Roman"/>
          <w:b/>
          <w:sz w:val="24"/>
          <w:szCs w:val="24"/>
        </w:rPr>
      </w:pPr>
      <w:r w:rsidRPr="0047399E">
        <w:rPr>
          <w:rFonts w:ascii="Times New Roman" w:eastAsia="Times New Roman" w:hAnsi="Times New Roman" w:cs="Times New Roman"/>
          <w:b/>
          <w:bCs/>
          <w:sz w:val="24"/>
          <w:szCs w:val="24"/>
        </w:rPr>
        <w:t xml:space="preserve">Критерии оценки устного ответа </w:t>
      </w:r>
      <w:r>
        <w:rPr>
          <w:rFonts w:ascii="Times New Roman" w:eastAsia="Times New Roman" w:hAnsi="Times New Roman" w:cs="Times New Roman"/>
          <w:b/>
          <w:bCs/>
          <w:sz w:val="24"/>
          <w:szCs w:val="24"/>
        </w:rPr>
        <w:t xml:space="preserve">курсанта при опросе </w:t>
      </w:r>
      <w:r w:rsidRPr="0047399E">
        <w:rPr>
          <w:rFonts w:ascii="Times New Roman" w:eastAsia="Times New Roman" w:hAnsi="Times New Roman" w:cs="Times New Roman"/>
          <w:b/>
          <w:bCs/>
          <w:sz w:val="24"/>
          <w:szCs w:val="24"/>
        </w:rPr>
        <w:t>по пройденному материалу</w:t>
      </w:r>
      <w:r w:rsidRPr="0047399E">
        <w:rPr>
          <w:rFonts w:ascii="Times New Roman" w:eastAsia="Times New Roman" w:hAnsi="Times New Roman" w:cs="Times New Roman"/>
          <w:b/>
          <w:sz w:val="24"/>
          <w:szCs w:val="24"/>
        </w:rPr>
        <w:t>:</w:t>
      </w:r>
    </w:p>
    <w:p w:rsidR="0047399E" w:rsidRPr="0047399E" w:rsidRDefault="0047399E" w:rsidP="0047399E">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 xml:space="preserve">Общая максимальная сумма баллов, которую </w:t>
      </w:r>
      <w:r>
        <w:rPr>
          <w:rFonts w:ascii="Times New Roman" w:eastAsia="Times New Roman" w:hAnsi="Times New Roman" w:cs="Times New Roman"/>
          <w:sz w:val="24"/>
          <w:szCs w:val="24"/>
        </w:rPr>
        <w:t>курсант</w:t>
      </w:r>
      <w:r w:rsidRPr="0047399E">
        <w:rPr>
          <w:rFonts w:ascii="Times New Roman" w:eastAsia="Times New Roman" w:hAnsi="Times New Roman" w:cs="Times New Roman"/>
          <w:sz w:val="24"/>
          <w:szCs w:val="24"/>
        </w:rPr>
        <w:t xml:space="preserve"> может набрать по дисципл</w:t>
      </w:r>
      <w:r w:rsidRPr="0047399E">
        <w:rPr>
          <w:rFonts w:ascii="Times New Roman" w:eastAsia="Times New Roman" w:hAnsi="Times New Roman" w:cs="Times New Roman"/>
          <w:sz w:val="24"/>
          <w:szCs w:val="24"/>
        </w:rPr>
        <w:t>и</w:t>
      </w:r>
      <w:r w:rsidRPr="0047399E">
        <w:rPr>
          <w:rFonts w:ascii="Times New Roman" w:eastAsia="Times New Roman" w:hAnsi="Times New Roman" w:cs="Times New Roman"/>
          <w:sz w:val="24"/>
          <w:szCs w:val="24"/>
        </w:rPr>
        <w:t>не в течение семестра – 100 баллов: 60 баллов т</w:t>
      </w:r>
      <w:r w:rsidRPr="0047399E">
        <w:rPr>
          <w:rFonts w:ascii="Times New Roman" w:eastAsia="Times New Roman" w:hAnsi="Times New Roman" w:cs="Times New Roman"/>
          <w:sz w:val="24"/>
          <w:szCs w:val="24"/>
        </w:rPr>
        <w:t>е</w:t>
      </w:r>
      <w:r w:rsidRPr="0047399E">
        <w:rPr>
          <w:rFonts w:ascii="Times New Roman" w:eastAsia="Times New Roman" w:hAnsi="Times New Roman" w:cs="Times New Roman"/>
          <w:sz w:val="24"/>
          <w:szCs w:val="24"/>
        </w:rPr>
        <w:t xml:space="preserve">кущий контроль и рубежный контроль – 40 баллов </w:t>
      </w:r>
      <w:r>
        <w:rPr>
          <w:rFonts w:ascii="Times New Roman" w:eastAsia="Times New Roman" w:hAnsi="Times New Roman" w:cs="Times New Roman"/>
          <w:sz w:val="24"/>
          <w:szCs w:val="24"/>
        </w:rPr>
        <w:t xml:space="preserve">итоговое тестирование, зачет </w:t>
      </w:r>
      <w:r w:rsidRPr="0047399E">
        <w:rPr>
          <w:rFonts w:ascii="Times New Roman" w:eastAsia="Times New Roman" w:hAnsi="Times New Roman" w:cs="Times New Roman"/>
          <w:sz w:val="24"/>
          <w:szCs w:val="24"/>
        </w:rPr>
        <w:t>(итоговый контроль);</w:t>
      </w:r>
    </w:p>
    <w:p w:rsidR="0047399E" w:rsidRPr="0047399E" w:rsidRDefault="0047399E" w:rsidP="0047399E">
      <w:pPr>
        <w:autoSpaceDE w:val="0"/>
        <w:autoSpaceDN w:val="0"/>
        <w:adjustRightInd w:val="0"/>
        <w:spacing w:after="0" w:line="24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 xml:space="preserve">- общая максимальная сумма баллов, которую </w:t>
      </w:r>
      <w:r>
        <w:rPr>
          <w:rFonts w:ascii="Times New Roman" w:eastAsia="Times New Roman" w:hAnsi="Times New Roman" w:cs="Times New Roman"/>
          <w:sz w:val="24"/>
          <w:szCs w:val="24"/>
        </w:rPr>
        <w:t xml:space="preserve">курсант </w:t>
      </w:r>
      <w:r w:rsidRPr="0047399E">
        <w:rPr>
          <w:rFonts w:ascii="Times New Roman" w:eastAsia="Times New Roman" w:hAnsi="Times New Roman" w:cs="Times New Roman"/>
          <w:sz w:val="24"/>
          <w:szCs w:val="24"/>
        </w:rPr>
        <w:t xml:space="preserve">может набрать в течение </w:t>
      </w:r>
      <w:r>
        <w:rPr>
          <w:rFonts w:ascii="Times New Roman" w:eastAsia="Times New Roman" w:hAnsi="Times New Roman" w:cs="Times New Roman"/>
          <w:sz w:val="24"/>
          <w:szCs w:val="24"/>
        </w:rPr>
        <w:t xml:space="preserve">курса </w:t>
      </w:r>
      <w:r w:rsidRPr="0047399E">
        <w:rPr>
          <w:rFonts w:ascii="Times New Roman" w:eastAsia="Times New Roman" w:hAnsi="Times New Roman" w:cs="Times New Roman"/>
          <w:sz w:val="24"/>
          <w:szCs w:val="24"/>
        </w:rPr>
        <w:t>за выполнение всех видов работ во время аудиторных и внеаудиторных занятий, активность должна быть равной 60 баллам;</w:t>
      </w:r>
    </w:p>
    <w:p w:rsidR="0047399E" w:rsidRPr="0047399E" w:rsidRDefault="0047399E" w:rsidP="0047399E">
      <w:pPr>
        <w:autoSpaceDE w:val="0"/>
        <w:autoSpaceDN w:val="0"/>
        <w:adjustRightInd w:val="0"/>
        <w:spacing w:after="0" w:line="24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 xml:space="preserve">- минимальная сумма баллов, при которой </w:t>
      </w:r>
      <w:r>
        <w:rPr>
          <w:rFonts w:ascii="Times New Roman" w:eastAsia="Times New Roman" w:hAnsi="Times New Roman" w:cs="Times New Roman"/>
          <w:sz w:val="24"/>
          <w:szCs w:val="24"/>
        </w:rPr>
        <w:t>курсан</w:t>
      </w:r>
      <w:r w:rsidRPr="0047399E">
        <w:rPr>
          <w:rFonts w:ascii="Times New Roman" w:eastAsia="Times New Roman" w:hAnsi="Times New Roman" w:cs="Times New Roman"/>
          <w:sz w:val="24"/>
          <w:szCs w:val="24"/>
        </w:rPr>
        <w:t>т допускается к</w:t>
      </w:r>
      <w:r>
        <w:rPr>
          <w:rFonts w:ascii="Times New Roman" w:eastAsia="Times New Roman" w:hAnsi="Times New Roman" w:cs="Times New Roman"/>
          <w:sz w:val="24"/>
          <w:szCs w:val="24"/>
        </w:rPr>
        <w:t xml:space="preserve"> зачету</w:t>
      </w:r>
      <w:r w:rsidRPr="0047399E">
        <w:rPr>
          <w:rFonts w:ascii="Times New Roman" w:eastAsia="Times New Roman" w:hAnsi="Times New Roman" w:cs="Times New Roman"/>
          <w:sz w:val="24"/>
          <w:szCs w:val="24"/>
        </w:rPr>
        <w:t xml:space="preserve"> (итоговому ко</w:t>
      </w:r>
      <w:r w:rsidRPr="0047399E">
        <w:rPr>
          <w:rFonts w:ascii="Times New Roman" w:eastAsia="Times New Roman" w:hAnsi="Times New Roman" w:cs="Times New Roman"/>
          <w:sz w:val="24"/>
          <w:szCs w:val="24"/>
        </w:rPr>
        <w:t>н</w:t>
      </w:r>
      <w:r w:rsidRPr="0047399E">
        <w:rPr>
          <w:rFonts w:ascii="Times New Roman" w:eastAsia="Times New Roman" w:hAnsi="Times New Roman" w:cs="Times New Roman"/>
          <w:sz w:val="24"/>
          <w:szCs w:val="24"/>
        </w:rPr>
        <w:t>тролю), равна 36 баллам* (60% от 60 баллов);</w:t>
      </w:r>
    </w:p>
    <w:p w:rsidR="0047399E" w:rsidRPr="0047399E" w:rsidRDefault="0047399E" w:rsidP="0047399E">
      <w:pPr>
        <w:autoSpaceDE w:val="0"/>
        <w:autoSpaceDN w:val="0"/>
        <w:adjustRightInd w:val="0"/>
        <w:spacing w:after="0" w:line="24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 xml:space="preserve">- минимальная сумма баллов, при которой </w:t>
      </w:r>
      <w:r>
        <w:rPr>
          <w:rFonts w:ascii="Times New Roman" w:eastAsia="Times New Roman" w:hAnsi="Times New Roman" w:cs="Times New Roman"/>
          <w:sz w:val="24"/>
          <w:szCs w:val="24"/>
        </w:rPr>
        <w:t>курсант</w:t>
      </w:r>
      <w:r w:rsidRPr="0047399E">
        <w:rPr>
          <w:rFonts w:ascii="Times New Roman" w:eastAsia="Times New Roman" w:hAnsi="Times New Roman" w:cs="Times New Roman"/>
          <w:sz w:val="24"/>
          <w:szCs w:val="24"/>
        </w:rPr>
        <w:t xml:space="preserve"> получает положительную итоговую оценку по дисциплине равна 60 баллам (60% от 100 баллов). </w:t>
      </w:r>
    </w:p>
    <w:p w:rsidR="0047399E" w:rsidRPr="0047399E" w:rsidRDefault="0047399E" w:rsidP="0047399E">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Суммарный итог двух частей балльной оценки освоения дисциплины переводится по утверждённым шкалам в международную (ЕСТ</w:t>
      </w:r>
      <w:r w:rsidRPr="0047399E">
        <w:rPr>
          <w:rFonts w:ascii="Times New Roman" w:eastAsia="Times New Roman" w:hAnsi="Times New Roman" w:cs="Times New Roman"/>
          <w:sz w:val="24"/>
          <w:szCs w:val="24"/>
          <w:lang w:val="en-US"/>
        </w:rPr>
        <w:t>S</w:t>
      </w:r>
      <w:r w:rsidRPr="0047399E">
        <w:rPr>
          <w:rFonts w:ascii="Times New Roman" w:eastAsia="Times New Roman" w:hAnsi="Times New Roman" w:cs="Times New Roman"/>
          <w:sz w:val="24"/>
          <w:szCs w:val="24"/>
        </w:rPr>
        <w:t>) буквенную оценку и её национал</w:t>
      </w:r>
      <w:r w:rsidRPr="0047399E">
        <w:rPr>
          <w:rFonts w:ascii="Times New Roman" w:eastAsia="Times New Roman" w:hAnsi="Times New Roman" w:cs="Times New Roman"/>
          <w:sz w:val="24"/>
          <w:szCs w:val="24"/>
        </w:rPr>
        <w:t>ь</w:t>
      </w:r>
      <w:r w:rsidRPr="0047399E">
        <w:rPr>
          <w:rFonts w:ascii="Times New Roman" w:eastAsia="Times New Roman" w:hAnsi="Times New Roman" w:cs="Times New Roman"/>
          <w:sz w:val="24"/>
          <w:szCs w:val="24"/>
        </w:rPr>
        <w:t xml:space="preserve">ный числовой эквивалент. </w:t>
      </w:r>
    </w:p>
    <w:p w:rsidR="0047399E" w:rsidRPr="0047399E" w:rsidRDefault="0047399E" w:rsidP="0047399E">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 xml:space="preserve">Связь между пятибалльной (российской) и 100-бальной (рейтинговой) системами оценки качества обучения студентов приведена в таблице.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4"/>
        <w:gridCol w:w="2377"/>
        <w:gridCol w:w="2223"/>
        <w:gridCol w:w="1864"/>
      </w:tblGrid>
      <w:tr w:rsidR="0047399E" w:rsidRPr="0047399E" w:rsidTr="0096350B">
        <w:tc>
          <w:tcPr>
            <w:tcW w:w="2098"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Оценка</w:t>
            </w:r>
          </w:p>
          <w:p w:rsidR="0047399E" w:rsidRPr="0047399E" w:rsidRDefault="0047399E" w:rsidP="0047399E">
            <w:pPr>
              <w:spacing w:after="0" w:line="240" w:lineRule="auto"/>
              <w:ind w:firstLine="708"/>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Буквенный эквив</w:t>
            </w:r>
            <w:r w:rsidRPr="0047399E">
              <w:rPr>
                <w:rFonts w:ascii="Times New Roman" w:eastAsia="Times New Roman" w:hAnsi="Times New Roman" w:cs="Times New Roman"/>
                <w:sz w:val="24"/>
                <w:szCs w:val="24"/>
              </w:rPr>
              <w:t>а</w:t>
            </w:r>
            <w:r w:rsidRPr="0047399E">
              <w:rPr>
                <w:rFonts w:ascii="Times New Roman" w:eastAsia="Times New Roman" w:hAnsi="Times New Roman" w:cs="Times New Roman"/>
                <w:sz w:val="24"/>
                <w:szCs w:val="24"/>
              </w:rPr>
              <w:t>лент оценки</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Официальный цифровой эквив</w:t>
            </w:r>
            <w:r w:rsidRPr="0047399E">
              <w:rPr>
                <w:rFonts w:ascii="Times New Roman" w:eastAsia="Times New Roman" w:hAnsi="Times New Roman" w:cs="Times New Roman"/>
                <w:sz w:val="24"/>
                <w:szCs w:val="24"/>
              </w:rPr>
              <w:t>а</w:t>
            </w:r>
            <w:r w:rsidRPr="0047399E">
              <w:rPr>
                <w:rFonts w:ascii="Times New Roman" w:eastAsia="Times New Roman" w:hAnsi="Times New Roman" w:cs="Times New Roman"/>
                <w:sz w:val="24"/>
                <w:szCs w:val="24"/>
              </w:rPr>
              <w:t>лент оценки</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Рейтинговые баллы</w:t>
            </w:r>
          </w:p>
        </w:tc>
      </w:tr>
      <w:tr w:rsidR="0047399E" w:rsidRPr="0047399E" w:rsidTr="0096350B">
        <w:trPr>
          <w:trHeight w:val="76"/>
        </w:trPr>
        <w:tc>
          <w:tcPr>
            <w:tcW w:w="2098" w:type="dxa"/>
            <w:vMerge w:val="restart"/>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Отлично</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А+</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5,0</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95-100</w:t>
            </w:r>
          </w:p>
        </w:tc>
      </w:tr>
      <w:tr w:rsidR="0047399E" w:rsidRPr="0047399E" w:rsidTr="0096350B">
        <w:trPr>
          <w:trHeight w:val="76"/>
        </w:trPr>
        <w:tc>
          <w:tcPr>
            <w:tcW w:w="2098" w:type="dxa"/>
            <w:vMerge/>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А</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4,0</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90-94</w:t>
            </w:r>
          </w:p>
        </w:tc>
      </w:tr>
      <w:tr w:rsidR="0047399E" w:rsidRPr="0047399E" w:rsidTr="0096350B">
        <w:trPr>
          <w:trHeight w:val="76"/>
        </w:trPr>
        <w:tc>
          <w:tcPr>
            <w:tcW w:w="2098" w:type="dxa"/>
            <w:vMerge/>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А-</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3,7</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85-89</w:t>
            </w:r>
          </w:p>
        </w:tc>
      </w:tr>
      <w:tr w:rsidR="0047399E" w:rsidRPr="0047399E" w:rsidTr="0096350B">
        <w:trPr>
          <w:trHeight w:val="76"/>
        </w:trPr>
        <w:tc>
          <w:tcPr>
            <w:tcW w:w="2098" w:type="dxa"/>
            <w:vMerge w:val="restart"/>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Хорошо</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В+</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3,3</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80-84</w:t>
            </w:r>
          </w:p>
        </w:tc>
      </w:tr>
      <w:tr w:rsidR="0047399E" w:rsidRPr="0047399E" w:rsidTr="0096350B">
        <w:trPr>
          <w:trHeight w:val="76"/>
        </w:trPr>
        <w:tc>
          <w:tcPr>
            <w:tcW w:w="2098" w:type="dxa"/>
            <w:vMerge/>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В</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3,0</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75-79</w:t>
            </w:r>
          </w:p>
        </w:tc>
      </w:tr>
      <w:tr w:rsidR="0047399E" w:rsidRPr="0047399E" w:rsidTr="0096350B">
        <w:trPr>
          <w:trHeight w:val="76"/>
        </w:trPr>
        <w:tc>
          <w:tcPr>
            <w:tcW w:w="2098" w:type="dxa"/>
            <w:vMerge/>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В-</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2,7</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70-74</w:t>
            </w:r>
          </w:p>
        </w:tc>
      </w:tr>
      <w:tr w:rsidR="0047399E" w:rsidRPr="0047399E" w:rsidTr="0096350B">
        <w:trPr>
          <w:trHeight w:val="76"/>
        </w:trPr>
        <w:tc>
          <w:tcPr>
            <w:tcW w:w="2098" w:type="dxa"/>
            <w:vMerge w:val="restart"/>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Удовлетворительно</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С+</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2,3</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67-69</w:t>
            </w:r>
          </w:p>
        </w:tc>
      </w:tr>
      <w:tr w:rsidR="0047399E" w:rsidRPr="0047399E" w:rsidTr="0096350B">
        <w:trPr>
          <w:trHeight w:val="76"/>
        </w:trPr>
        <w:tc>
          <w:tcPr>
            <w:tcW w:w="2098" w:type="dxa"/>
            <w:vMerge/>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С</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2,0</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64-66</w:t>
            </w:r>
          </w:p>
        </w:tc>
      </w:tr>
      <w:tr w:rsidR="0047399E" w:rsidRPr="0047399E" w:rsidTr="0096350B">
        <w:trPr>
          <w:trHeight w:val="76"/>
        </w:trPr>
        <w:tc>
          <w:tcPr>
            <w:tcW w:w="2098" w:type="dxa"/>
            <w:vMerge/>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С-</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1,7</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60-63</w:t>
            </w:r>
          </w:p>
        </w:tc>
      </w:tr>
      <w:tr w:rsidR="0047399E" w:rsidRPr="0047399E" w:rsidTr="0096350B">
        <w:tc>
          <w:tcPr>
            <w:tcW w:w="2098"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Неудовлетворительно</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lang w:val="en-US"/>
              </w:rPr>
            </w:pPr>
            <w:r w:rsidRPr="0047399E">
              <w:rPr>
                <w:rFonts w:ascii="Times New Roman" w:eastAsia="Times New Roman" w:hAnsi="Times New Roman" w:cs="Times New Roman"/>
                <w:sz w:val="24"/>
                <w:szCs w:val="24"/>
                <w:lang w:val="en-US"/>
              </w:rPr>
              <w:t>D</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1,0</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40-59</w:t>
            </w:r>
          </w:p>
        </w:tc>
      </w:tr>
      <w:tr w:rsidR="0047399E" w:rsidRPr="0047399E" w:rsidTr="0096350B">
        <w:tc>
          <w:tcPr>
            <w:tcW w:w="2098"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lastRenderedPageBreak/>
              <w:t>-</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lang w:val="en-US"/>
              </w:rPr>
            </w:pPr>
            <w:r w:rsidRPr="0047399E">
              <w:rPr>
                <w:rFonts w:ascii="Times New Roman" w:eastAsia="Times New Roman" w:hAnsi="Times New Roman" w:cs="Times New Roman"/>
                <w:sz w:val="24"/>
                <w:szCs w:val="24"/>
                <w:lang w:val="en-US"/>
              </w:rPr>
              <w:t>F</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0</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‹40</w:t>
            </w:r>
          </w:p>
        </w:tc>
      </w:tr>
      <w:tr w:rsidR="0047399E" w:rsidRPr="0047399E" w:rsidTr="0096350B">
        <w:tc>
          <w:tcPr>
            <w:tcW w:w="2098"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Зачтено</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lang w:val="en-US"/>
              </w:rPr>
            </w:pPr>
            <w:r w:rsidRPr="0047399E">
              <w:rPr>
                <w:rFonts w:ascii="Times New Roman" w:eastAsia="Times New Roman" w:hAnsi="Times New Roman" w:cs="Times New Roman"/>
                <w:sz w:val="24"/>
                <w:szCs w:val="24"/>
                <w:lang w:val="en-US"/>
              </w:rPr>
              <w:t>S</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≥1,7</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60-100</w:t>
            </w:r>
          </w:p>
        </w:tc>
      </w:tr>
      <w:tr w:rsidR="0047399E" w:rsidRPr="0047399E" w:rsidTr="0096350B">
        <w:tc>
          <w:tcPr>
            <w:tcW w:w="2098"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 зачтено</w:t>
            </w:r>
          </w:p>
        </w:tc>
        <w:tc>
          <w:tcPr>
            <w:tcW w:w="2377"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lang w:val="en-US"/>
              </w:rPr>
              <w:t>U</w:t>
            </w:r>
          </w:p>
        </w:tc>
        <w:tc>
          <w:tcPr>
            <w:tcW w:w="2223"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‹1,7</w:t>
            </w:r>
          </w:p>
        </w:tc>
        <w:tc>
          <w:tcPr>
            <w:tcW w:w="1864" w:type="dxa"/>
            <w:shd w:val="clear" w:color="auto" w:fill="auto"/>
          </w:tcPr>
          <w:p w:rsidR="0047399E" w:rsidRPr="0047399E" w:rsidRDefault="0047399E" w:rsidP="0047399E">
            <w:pPr>
              <w:autoSpaceDE w:val="0"/>
              <w:autoSpaceDN w:val="0"/>
              <w:adjustRightInd w:val="0"/>
              <w:spacing w:after="0" w:line="240" w:lineRule="auto"/>
              <w:jc w:val="center"/>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‹60</w:t>
            </w:r>
          </w:p>
        </w:tc>
      </w:tr>
    </w:tbl>
    <w:p w:rsidR="0047399E" w:rsidRPr="0047399E" w:rsidRDefault="0047399E" w:rsidP="0047399E">
      <w:pPr>
        <w:autoSpaceDE w:val="0"/>
        <w:autoSpaceDN w:val="0"/>
        <w:adjustRightInd w:val="0"/>
        <w:spacing w:after="0" w:line="240" w:lineRule="auto"/>
        <w:ind w:firstLine="708"/>
        <w:jc w:val="both"/>
        <w:rPr>
          <w:rFonts w:ascii="Times New Roman" w:eastAsia="Times New Roman" w:hAnsi="Times New Roman" w:cs="Times New Roman"/>
          <w:sz w:val="24"/>
          <w:szCs w:val="24"/>
        </w:rPr>
      </w:pPr>
    </w:p>
    <w:p w:rsidR="0047399E" w:rsidRPr="0047399E" w:rsidRDefault="0047399E" w:rsidP="0047399E">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 xml:space="preserve"> На </w:t>
      </w:r>
      <w:r w:rsidR="006163B4">
        <w:rPr>
          <w:rFonts w:ascii="Times New Roman" w:eastAsia="Times New Roman" w:hAnsi="Times New Roman" w:cs="Times New Roman"/>
          <w:sz w:val="24"/>
          <w:szCs w:val="24"/>
        </w:rPr>
        <w:t xml:space="preserve">итоговом тестировании </w:t>
      </w:r>
      <w:r w:rsidRPr="0047399E">
        <w:rPr>
          <w:rFonts w:ascii="Times New Roman" w:eastAsia="Times New Roman" w:hAnsi="Times New Roman" w:cs="Times New Roman"/>
          <w:sz w:val="24"/>
          <w:szCs w:val="24"/>
        </w:rPr>
        <w:t>вопрос</w:t>
      </w:r>
      <w:r w:rsidR="006163B4">
        <w:rPr>
          <w:rFonts w:ascii="Times New Roman" w:eastAsia="Times New Roman" w:hAnsi="Times New Roman" w:cs="Times New Roman"/>
          <w:sz w:val="24"/>
          <w:szCs w:val="24"/>
        </w:rPr>
        <w:t>ы</w:t>
      </w:r>
      <w:r w:rsidRPr="0047399E">
        <w:rPr>
          <w:rFonts w:ascii="Times New Roman" w:eastAsia="Times New Roman" w:hAnsi="Times New Roman" w:cs="Times New Roman"/>
          <w:sz w:val="24"/>
          <w:szCs w:val="24"/>
        </w:rPr>
        <w:t xml:space="preserve">, </w:t>
      </w:r>
      <w:r w:rsidR="006163B4" w:rsidRPr="0047399E">
        <w:rPr>
          <w:rFonts w:ascii="Times New Roman" w:eastAsia="Times New Roman" w:hAnsi="Times New Roman" w:cs="Times New Roman"/>
          <w:sz w:val="24"/>
          <w:szCs w:val="24"/>
        </w:rPr>
        <w:t>сформулированы</w:t>
      </w:r>
      <w:r w:rsidR="006163B4">
        <w:rPr>
          <w:rFonts w:ascii="Times New Roman" w:eastAsia="Times New Roman" w:hAnsi="Times New Roman" w:cs="Times New Roman"/>
          <w:sz w:val="24"/>
          <w:szCs w:val="24"/>
        </w:rPr>
        <w:t xml:space="preserve"> согласно пройденному м</w:t>
      </w:r>
      <w:r w:rsidR="006163B4">
        <w:rPr>
          <w:rFonts w:ascii="Times New Roman" w:eastAsia="Times New Roman" w:hAnsi="Times New Roman" w:cs="Times New Roman"/>
          <w:sz w:val="24"/>
          <w:szCs w:val="24"/>
        </w:rPr>
        <w:t>а</w:t>
      </w:r>
      <w:r w:rsidR="006163B4">
        <w:rPr>
          <w:rFonts w:ascii="Times New Roman" w:eastAsia="Times New Roman" w:hAnsi="Times New Roman" w:cs="Times New Roman"/>
          <w:sz w:val="24"/>
          <w:szCs w:val="24"/>
        </w:rPr>
        <w:t xml:space="preserve">териалу, материалы лекций представлены в базе </w:t>
      </w:r>
      <w:r w:rsidR="006163B4">
        <w:rPr>
          <w:rFonts w:ascii="Times New Roman" w:eastAsia="Times New Roman" w:hAnsi="Times New Roman" w:cs="Times New Roman"/>
          <w:sz w:val="24"/>
          <w:szCs w:val="24"/>
          <w:lang w:val="en-US"/>
        </w:rPr>
        <w:t>Moodle</w:t>
      </w:r>
      <w:r w:rsidRPr="0047399E">
        <w:rPr>
          <w:rFonts w:ascii="Times New Roman" w:eastAsia="Times New Roman" w:hAnsi="Times New Roman" w:cs="Times New Roman"/>
          <w:sz w:val="24"/>
          <w:szCs w:val="24"/>
        </w:rPr>
        <w:t>; (максимальная оценка - 40 ба</w:t>
      </w:r>
      <w:r w:rsidRPr="0047399E">
        <w:rPr>
          <w:rFonts w:ascii="Times New Roman" w:eastAsia="Times New Roman" w:hAnsi="Times New Roman" w:cs="Times New Roman"/>
          <w:sz w:val="24"/>
          <w:szCs w:val="24"/>
        </w:rPr>
        <w:t>л</w:t>
      </w:r>
      <w:r w:rsidRPr="0047399E">
        <w:rPr>
          <w:rFonts w:ascii="Times New Roman" w:eastAsia="Times New Roman" w:hAnsi="Times New Roman" w:cs="Times New Roman"/>
          <w:sz w:val="24"/>
          <w:szCs w:val="24"/>
        </w:rPr>
        <w:t xml:space="preserve">ла). </w:t>
      </w:r>
    </w:p>
    <w:p w:rsidR="0047399E" w:rsidRPr="0047399E" w:rsidRDefault="006163B4" w:rsidP="0047399E">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Опрос проводится устно перед проведением работы в лаборатории. </w:t>
      </w:r>
      <w:r w:rsidR="0047399E" w:rsidRPr="0047399E">
        <w:rPr>
          <w:rFonts w:ascii="Times New Roman" w:eastAsia="Times New Roman" w:hAnsi="Times New Roman" w:cs="Times New Roman"/>
          <w:sz w:val="24"/>
          <w:szCs w:val="24"/>
        </w:rPr>
        <w:t>При оценке о</w:t>
      </w:r>
      <w:r w:rsidR="0047399E" w:rsidRPr="0047399E">
        <w:rPr>
          <w:rFonts w:ascii="Times New Roman" w:eastAsia="Times New Roman" w:hAnsi="Times New Roman" w:cs="Times New Roman"/>
          <w:sz w:val="24"/>
          <w:szCs w:val="24"/>
        </w:rPr>
        <w:t>т</w:t>
      </w:r>
      <w:r w:rsidR="0047399E" w:rsidRPr="0047399E">
        <w:rPr>
          <w:rFonts w:ascii="Times New Roman" w:eastAsia="Times New Roman" w:hAnsi="Times New Roman" w:cs="Times New Roman"/>
          <w:sz w:val="24"/>
          <w:szCs w:val="24"/>
        </w:rPr>
        <w:t xml:space="preserve">ветов </w:t>
      </w:r>
      <w:r w:rsidR="0047399E">
        <w:rPr>
          <w:rFonts w:ascii="Times New Roman" w:eastAsia="Times New Roman" w:hAnsi="Times New Roman" w:cs="Times New Roman"/>
          <w:sz w:val="24"/>
          <w:szCs w:val="24"/>
        </w:rPr>
        <w:t xml:space="preserve">курсанта </w:t>
      </w:r>
      <w:r w:rsidR="0047399E" w:rsidRPr="0047399E">
        <w:rPr>
          <w:rFonts w:ascii="Times New Roman" w:eastAsia="Times New Roman" w:hAnsi="Times New Roman" w:cs="Times New Roman"/>
          <w:sz w:val="24"/>
          <w:szCs w:val="24"/>
        </w:rPr>
        <w:t>на каждый из вопросов, используются следующие критерии и шкалы оценки:</w:t>
      </w:r>
    </w:p>
    <w:p w:rsidR="0047399E" w:rsidRPr="0047399E" w:rsidRDefault="0047399E" w:rsidP="0047399E">
      <w:pPr>
        <w:suppressAutoHyphens/>
        <w:spacing w:before="28" w:after="28" w:line="360" w:lineRule="auto"/>
        <w:jc w:val="center"/>
        <w:rPr>
          <w:rFonts w:ascii="Times New Roman" w:eastAsia="Times New Roman" w:hAnsi="Times New Roman" w:cs="Times New Roman"/>
          <w:kern w:val="1"/>
          <w:sz w:val="24"/>
          <w:szCs w:val="24"/>
          <w:lang w:eastAsia="ar-SA"/>
        </w:rPr>
      </w:pPr>
    </w:p>
    <w:p w:rsidR="0047399E" w:rsidRPr="0047399E" w:rsidRDefault="0047399E" w:rsidP="0047399E">
      <w:pPr>
        <w:suppressAutoHyphens/>
        <w:spacing w:before="28" w:after="28" w:line="360" w:lineRule="auto"/>
        <w:jc w:val="center"/>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b/>
          <w:kern w:val="1"/>
          <w:sz w:val="24"/>
          <w:szCs w:val="24"/>
          <w:lang w:eastAsia="ar-SA"/>
        </w:rPr>
        <w:t>Собеседование пройдено и балл выставляется</w:t>
      </w:r>
      <w:r w:rsidR="00E87163">
        <w:rPr>
          <w:rFonts w:ascii="Times New Roman" w:eastAsia="Times New Roman" w:hAnsi="Times New Roman" w:cs="Times New Roman"/>
          <w:b/>
          <w:kern w:val="1"/>
          <w:sz w:val="24"/>
          <w:szCs w:val="24"/>
          <w:lang w:eastAsia="ar-SA"/>
        </w:rPr>
        <w:t xml:space="preserve"> курсанту</w:t>
      </w:r>
      <w:r w:rsidRPr="0047399E">
        <w:rPr>
          <w:rFonts w:ascii="Times New Roman" w:eastAsia="Times New Roman" w:hAnsi="Times New Roman" w:cs="Times New Roman"/>
          <w:b/>
          <w:kern w:val="1"/>
          <w:sz w:val="24"/>
          <w:szCs w:val="24"/>
          <w:lang w:eastAsia="ar-SA"/>
        </w:rPr>
        <w:t>, если он</w:t>
      </w:r>
      <w:r w:rsidRPr="0047399E">
        <w:rPr>
          <w:rFonts w:ascii="Times New Roman" w:eastAsia="Times New Roman" w:hAnsi="Times New Roman" w:cs="Times New Roman"/>
          <w:kern w:val="1"/>
          <w:sz w:val="24"/>
          <w:szCs w:val="24"/>
          <w:lang w:eastAsia="ar-SA"/>
        </w:rPr>
        <w:t>:</w:t>
      </w:r>
    </w:p>
    <w:p w:rsidR="0047399E" w:rsidRPr="0047399E" w:rsidRDefault="0047399E" w:rsidP="0047399E">
      <w:pPr>
        <w:suppressAutoHyphens/>
        <w:spacing w:before="28" w:after="28" w:line="360" w:lineRule="auto"/>
        <w:jc w:val="both"/>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kern w:val="1"/>
          <w:sz w:val="24"/>
          <w:szCs w:val="24"/>
          <w:lang w:eastAsia="ar-SA"/>
        </w:rPr>
        <w:t>а) обнаруживает полное понимание био</w:t>
      </w:r>
      <w:r w:rsidR="00E87163">
        <w:rPr>
          <w:rFonts w:ascii="Times New Roman" w:eastAsia="Times New Roman" w:hAnsi="Times New Roman" w:cs="Times New Roman"/>
          <w:kern w:val="1"/>
          <w:sz w:val="24"/>
          <w:szCs w:val="24"/>
          <w:lang w:eastAsia="ar-SA"/>
        </w:rPr>
        <w:t>технологической</w:t>
      </w:r>
      <w:r w:rsidRPr="0047399E">
        <w:rPr>
          <w:rFonts w:ascii="Times New Roman" w:eastAsia="Times New Roman" w:hAnsi="Times New Roman" w:cs="Times New Roman"/>
          <w:kern w:val="1"/>
          <w:sz w:val="24"/>
          <w:szCs w:val="24"/>
          <w:lang w:eastAsia="ar-SA"/>
        </w:rPr>
        <w:t xml:space="preserve"> сущности рассматриваемых явлений и закономерностей, свои знания умеет подтвердить конкретными примерами;</w:t>
      </w:r>
    </w:p>
    <w:p w:rsidR="0047399E" w:rsidRPr="0047399E" w:rsidRDefault="0047399E" w:rsidP="0047399E">
      <w:pPr>
        <w:suppressAutoHyphens/>
        <w:spacing w:before="28" w:after="28" w:line="360" w:lineRule="auto"/>
        <w:jc w:val="both"/>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kern w:val="1"/>
          <w:sz w:val="24"/>
          <w:szCs w:val="24"/>
          <w:lang w:eastAsia="ar-SA"/>
        </w:rPr>
        <w:t>б) дает точное определение и истолкование основных понятий, механизмов, теорий, а также правильное определение био</w:t>
      </w:r>
      <w:r w:rsidR="00E87163">
        <w:rPr>
          <w:rFonts w:ascii="Times New Roman" w:eastAsia="Times New Roman" w:hAnsi="Times New Roman" w:cs="Times New Roman"/>
          <w:kern w:val="1"/>
          <w:sz w:val="24"/>
          <w:szCs w:val="24"/>
          <w:lang w:eastAsia="ar-SA"/>
        </w:rPr>
        <w:t>технологических методов,</w:t>
      </w:r>
      <w:r w:rsidRPr="0047399E">
        <w:rPr>
          <w:rFonts w:ascii="Times New Roman" w:eastAsia="Times New Roman" w:hAnsi="Times New Roman" w:cs="Times New Roman"/>
          <w:kern w:val="1"/>
          <w:sz w:val="24"/>
          <w:szCs w:val="24"/>
          <w:lang w:eastAsia="ar-SA"/>
        </w:rPr>
        <w:t xml:space="preserve"> способов измерения;</w:t>
      </w:r>
    </w:p>
    <w:p w:rsidR="0047399E" w:rsidRPr="0047399E" w:rsidRDefault="00E87163" w:rsidP="0047399E">
      <w:pPr>
        <w:suppressAutoHyphens/>
        <w:spacing w:before="28" w:after="28" w:line="360" w:lineRule="auto"/>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в</w:t>
      </w:r>
      <w:r w:rsidR="0047399E" w:rsidRPr="0047399E">
        <w:rPr>
          <w:rFonts w:ascii="Times New Roman" w:eastAsia="Times New Roman" w:hAnsi="Times New Roman" w:cs="Times New Roman"/>
          <w:kern w:val="1"/>
          <w:sz w:val="24"/>
          <w:szCs w:val="24"/>
          <w:lang w:eastAsia="ar-SA"/>
        </w:rPr>
        <w:t>) умеет делать анализ, обобщения и собственные выводы по данному вопросу;</w:t>
      </w:r>
    </w:p>
    <w:p w:rsidR="0047399E" w:rsidRPr="0047399E" w:rsidRDefault="00E87163" w:rsidP="0047399E">
      <w:pPr>
        <w:suppressAutoHyphens/>
        <w:spacing w:before="28" w:after="28" w:line="360" w:lineRule="auto"/>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г</w:t>
      </w:r>
      <w:r w:rsidR="0047399E" w:rsidRPr="0047399E">
        <w:rPr>
          <w:rFonts w:ascii="Times New Roman" w:eastAsia="Times New Roman" w:hAnsi="Times New Roman" w:cs="Times New Roman"/>
          <w:kern w:val="1"/>
          <w:sz w:val="24"/>
          <w:szCs w:val="24"/>
          <w:lang w:eastAsia="ar-SA"/>
        </w:rPr>
        <w:t>) умеет самостоятельно и рационально работать с учебником, дополнительной литературой и справочниками.</w:t>
      </w:r>
    </w:p>
    <w:p w:rsidR="0047399E" w:rsidRPr="0047399E" w:rsidRDefault="00E87163" w:rsidP="0047399E">
      <w:pPr>
        <w:suppressAutoHyphens/>
        <w:spacing w:before="28" w:after="28" w:line="360" w:lineRule="auto"/>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д</w:t>
      </w:r>
      <w:r w:rsidR="0047399E" w:rsidRPr="0047399E">
        <w:rPr>
          <w:rFonts w:ascii="Times New Roman" w:eastAsia="Times New Roman" w:hAnsi="Times New Roman" w:cs="Times New Roman"/>
          <w:kern w:val="1"/>
          <w:sz w:val="24"/>
          <w:szCs w:val="24"/>
          <w:lang w:eastAsia="ar-SA"/>
        </w:rPr>
        <w:t>) допускает одну негрубую ошибку или не более двух недочетов и может их исправить самостоятельно или при небольшой помощи преподавателя;</w:t>
      </w:r>
    </w:p>
    <w:p w:rsidR="0047399E" w:rsidRPr="0047399E" w:rsidRDefault="00E87163" w:rsidP="0047399E">
      <w:pPr>
        <w:suppressAutoHyphens/>
        <w:spacing w:before="28" w:after="28" w:line="360" w:lineRule="auto"/>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е</w:t>
      </w:r>
      <w:r w:rsidR="0047399E" w:rsidRPr="0047399E">
        <w:rPr>
          <w:rFonts w:ascii="Times New Roman" w:eastAsia="Times New Roman" w:hAnsi="Times New Roman" w:cs="Times New Roman"/>
          <w:kern w:val="1"/>
          <w:sz w:val="24"/>
          <w:szCs w:val="24"/>
          <w:lang w:eastAsia="ar-SA"/>
        </w:rPr>
        <w:t>) не обладает достаточными навыками работы со справочной литературой;</w:t>
      </w:r>
    </w:p>
    <w:p w:rsidR="0047399E" w:rsidRPr="0047399E" w:rsidRDefault="0047399E" w:rsidP="0047399E">
      <w:pPr>
        <w:suppressAutoHyphens/>
        <w:spacing w:before="28" w:after="28" w:line="360" w:lineRule="auto"/>
        <w:jc w:val="both"/>
        <w:rPr>
          <w:rFonts w:ascii="Times New Roman" w:eastAsia="Times New Roman" w:hAnsi="Times New Roman" w:cs="Times New Roman"/>
          <w:b/>
          <w:kern w:val="1"/>
          <w:sz w:val="24"/>
          <w:szCs w:val="24"/>
          <w:lang w:eastAsia="ar-SA"/>
        </w:rPr>
      </w:pPr>
      <w:r w:rsidRPr="0047399E">
        <w:rPr>
          <w:rFonts w:ascii="Times New Roman" w:eastAsia="Times New Roman" w:hAnsi="Times New Roman" w:cs="Times New Roman"/>
          <w:b/>
          <w:kern w:val="1"/>
          <w:sz w:val="24"/>
          <w:szCs w:val="24"/>
          <w:lang w:eastAsia="ar-SA"/>
        </w:rPr>
        <w:t xml:space="preserve">Также балл за </w:t>
      </w:r>
      <w:r w:rsidR="00E87163">
        <w:rPr>
          <w:rFonts w:ascii="Times New Roman" w:eastAsia="Times New Roman" w:hAnsi="Times New Roman" w:cs="Times New Roman"/>
          <w:b/>
          <w:kern w:val="1"/>
          <w:sz w:val="24"/>
          <w:szCs w:val="24"/>
          <w:lang w:eastAsia="ar-SA"/>
        </w:rPr>
        <w:t xml:space="preserve">зачет </w:t>
      </w:r>
      <w:r w:rsidRPr="0047399E">
        <w:rPr>
          <w:rFonts w:ascii="Times New Roman" w:eastAsia="Times New Roman" w:hAnsi="Times New Roman" w:cs="Times New Roman"/>
          <w:b/>
          <w:kern w:val="1"/>
          <w:sz w:val="24"/>
          <w:szCs w:val="24"/>
          <w:lang w:eastAsia="ar-SA"/>
        </w:rPr>
        <w:t xml:space="preserve">ставится в том случае, если </w:t>
      </w:r>
      <w:r w:rsidR="00E87163">
        <w:rPr>
          <w:rFonts w:ascii="Times New Roman" w:eastAsia="Times New Roman" w:hAnsi="Times New Roman" w:cs="Times New Roman"/>
          <w:b/>
          <w:kern w:val="1"/>
          <w:sz w:val="24"/>
          <w:szCs w:val="24"/>
          <w:lang w:eastAsia="ar-SA"/>
        </w:rPr>
        <w:t>курсан</w:t>
      </w:r>
      <w:r w:rsidRPr="0047399E">
        <w:rPr>
          <w:rFonts w:ascii="Times New Roman" w:eastAsia="Times New Roman" w:hAnsi="Times New Roman" w:cs="Times New Roman"/>
          <w:b/>
          <w:kern w:val="1"/>
          <w:sz w:val="24"/>
          <w:szCs w:val="24"/>
          <w:lang w:eastAsia="ar-SA"/>
        </w:rPr>
        <w:t>т правильно понимает сущность рассматриваемых явлений и закономерностей, но при ответе:</w:t>
      </w:r>
    </w:p>
    <w:p w:rsidR="0047399E" w:rsidRPr="0047399E" w:rsidRDefault="0047399E" w:rsidP="0047399E">
      <w:pPr>
        <w:suppressAutoHyphens/>
        <w:spacing w:before="28" w:after="28" w:line="360" w:lineRule="auto"/>
        <w:jc w:val="both"/>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kern w:val="1"/>
          <w:sz w:val="24"/>
          <w:szCs w:val="24"/>
          <w:lang w:eastAsia="ar-SA"/>
        </w:rPr>
        <w:t xml:space="preserve">а) обнаруживает отдельные пробелы в усвоении существенных вопросов курса </w:t>
      </w:r>
      <w:r w:rsidR="00E87163">
        <w:rPr>
          <w:rFonts w:ascii="Times New Roman" w:eastAsia="Times New Roman" w:hAnsi="Times New Roman" w:cs="Times New Roman"/>
          <w:kern w:val="1"/>
          <w:sz w:val="24"/>
          <w:szCs w:val="24"/>
          <w:lang w:eastAsia="ar-SA"/>
        </w:rPr>
        <w:t>клеточной биотехнологии</w:t>
      </w:r>
      <w:r w:rsidRPr="0047399E">
        <w:rPr>
          <w:rFonts w:ascii="Times New Roman" w:eastAsia="Times New Roman" w:hAnsi="Times New Roman" w:cs="Times New Roman"/>
          <w:kern w:val="1"/>
          <w:sz w:val="24"/>
          <w:szCs w:val="24"/>
          <w:lang w:eastAsia="ar-SA"/>
        </w:rPr>
        <w:t>, не препятствующие дальнейшему усвоению программного материала;</w:t>
      </w:r>
    </w:p>
    <w:p w:rsidR="0047399E" w:rsidRPr="0047399E" w:rsidRDefault="00E87163" w:rsidP="0047399E">
      <w:pPr>
        <w:suppressAutoHyphens/>
        <w:spacing w:before="28" w:after="28" w:line="360" w:lineRule="auto"/>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б</w:t>
      </w:r>
      <w:r w:rsidR="0047399E" w:rsidRPr="0047399E">
        <w:rPr>
          <w:rFonts w:ascii="Times New Roman" w:eastAsia="Times New Roman" w:hAnsi="Times New Roman" w:cs="Times New Roman"/>
          <w:kern w:val="1"/>
          <w:sz w:val="24"/>
          <w:szCs w:val="24"/>
          <w:lang w:eastAsia="ar-SA"/>
        </w:rPr>
        <w:t>) отвечает неполно на вопросы преподавателя, или воспроизводит содержание текста учебника, но недостаточно понимает отдельные положения, имеющие важное значение в этом тексте;</w:t>
      </w:r>
    </w:p>
    <w:p w:rsidR="0047399E" w:rsidRPr="0047399E" w:rsidRDefault="0047399E" w:rsidP="0047399E">
      <w:pPr>
        <w:suppressAutoHyphens/>
        <w:spacing w:before="28" w:after="28" w:line="360" w:lineRule="auto"/>
        <w:jc w:val="both"/>
        <w:rPr>
          <w:rFonts w:ascii="Times New Roman" w:eastAsia="Times New Roman" w:hAnsi="Times New Roman" w:cs="Times New Roman"/>
          <w:b/>
          <w:kern w:val="1"/>
          <w:sz w:val="24"/>
          <w:szCs w:val="24"/>
          <w:lang w:eastAsia="ar-SA"/>
        </w:rPr>
      </w:pPr>
      <w:r w:rsidRPr="0047399E">
        <w:rPr>
          <w:rFonts w:ascii="Times New Roman" w:eastAsia="Times New Roman" w:hAnsi="Times New Roman" w:cs="Times New Roman"/>
          <w:b/>
          <w:kern w:val="1"/>
          <w:sz w:val="24"/>
          <w:szCs w:val="24"/>
          <w:lang w:eastAsia="ar-SA"/>
        </w:rPr>
        <w:t xml:space="preserve">Не </w:t>
      </w:r>
      <w:r w:rsidR="00E87163">
        <w:rPr>
          <w:rFonts w:ascii="Times New Roman" w:eastAsia="Times New Roman" w:hAnsi="Times New Roman" w:cs="Times New Roman"/>
          <w:b/>
          <w:kern w:val="1"/>
          <w:sz w:val="24"/>
          <w:szCs w:val="24"/>
          <w:lang w:eastAsia="ar-SA"/>
        </w:rPr>
        <w:t>зачтено</w:t>
      </w:r>
      <w:r w:rsidRPr="0047399E">
        <w:rPr>
          <w:rFonts w:ascii="Times New Roman" w:eastAsia="Times New Roman" w:hAnsi="Times New Roman" w:cs="Times New Roman"/>
          <w:b/>
          <w:kern w:val="1"/>
          <w:sz w:val="24"/>
          <w:szCs w:val="24"/>
          <w:lang w:eastAsia="ar-SA"/>
        </w:rPr>
        <w:t xml:space="preserve"> в том случае, если:</w:t>
      </w:r>
    </w:p>
    <w:p w:rsidR="0047399E" w:rsidRPr="0047399E" w:rsidRDefault="0047399E" w:rsidP="0047399E">
      <w:pPr>
        <w:suppressAutoHyphens/>
        <w:spacing w:before="28" w:after="28" w:line="360" w:lineRule="auto"/>
        <w:jc w:val="both"/>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kern w:val="1"/>
          <w:sz w:val="24"/>
          <w:szCs w:val="24"/>
          <w:lang w:eastAsia="ar-SA"/>
        </w:rPr>
        <w:t>а) не знает и не понимает значительную или основную часть программного материала в пределах поставленных вопросов;</w:t>
      </w:r>
    </w:p>
    <w:p w:rsidR="0047399E" w:rsidRPr="0047399E" w:rsidRDefault="0047399E" w:rsidP="0047399E">
      <w:pPr>
        <w:suppressAutoHyphens/>
        <w:spacing w:before="28" w:after="28" w:line="360" w:lineRule="auto"/>
        <w:jc w:val="both"/>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kern w:val="1"/>
          <w:sz w:val="24"/>
          <w:szCs w:val="24"/>
          <w:lang w:eastAsia="ar-SA"/>
        </w:rPr>
        <w:t>б) или имеет слабо сформулированные и неполные знания и не умеет применять их к решению конкретных вопросов и задач по образцу и к проведению опытов;</w:t>
      </w:r>
    </w:p>
    <w:p w:rsidR="0047399E" w:rsidRPr="0047399E" w:rsidRDefault="0047399E" w:rsidP="0047399E">
      <w:pPr>
        <w:suppressAutoHyphens/>
        <w:spacing w:before="28" w:after="28" w:line="360" w:lineRule="auto"/>
        <w:jc w:val="both"/>
        <w:rPr>
          <w:rFonts w:ascii="Times New Roman" w:eastAsia="Times New Roman" w:hAnsi="Times New Roman" w:cs="Times New Roman"/>
          <w:kern w:val="1"/>
          <w:sz w:val="24"/>
          <w:szCs w:val="24"/>
          <w:lang w:eastAsia="ar-SA"/>
        </w:rPr>
      </w:pPr>
      <w:r w:rsidRPr="0047399E">
        <w:rPr>
          <w:rFonts w:ascii="Times New Roman" w:eastAsia="Times New Roman" w:hAnsi="Times New Roman" w:cs="Times New Roman"/>
          <w:kern w:val="1"/>
          <w:sz w:val="24"/>
          <w:szCs w:val="24"/>
          <w:lang w:eastAsia="ar-SA"/>
        </w:rPr>
        <w:t xml:space="preserve">в) или при ответе допускает более двух грубых ошибок, которые не может </w:t>
      </w:r>
      <w:r w:rsidR="00E87163" w:rsidRPr="0047399E">
        <w:rPr>
          <w:rFonts w:ascii="Times New Roman" w:eastAsia="Times New Roman" w:hAnsi="Times New Roman" w:cs="Times New Roman"/>
          <w:kern w:val="1"/>
          <w:sz w:val="24"/>
          <w:szCs w:val="24"/>
          <w:lang w:eastAsia="ar-SA"/>
        </w:rPr>
        <w:t>исправить при</w:t>
      </w:r>
      <w:r w:rsidRPr="0047399E">
        <w:rPr>
          <w:rFonts w:ascii="Times New Roman" w:eastAsia="Times New Roman" w:hAnsi="Times New Roman" w:cs="Times New Roman"/>
          <w:kern w:val="1"/>
          <w:sz w:val="24"/>
          <w:szCs w:val="24"/>
          <w:lang w:eastAsia="ar-SA"/>
        </w:rPr>
        <w:t xml:space="preserve"> помощи преподавателя.</w:t>
      </w:r>
    </w:p>
    <w:p w:rsidR="0047399E" w:rsidRPr="0047399E" w:rsidRDefault="0047399E" w:rsidP="0047399E">
      <w:pPr>
        <w:spacing w:after="0" w:line="360" w:lineRule="auto"/>
        <w:rPr>
          <w:rFonts w:ascii="Times New Roman" w:eastAsia="Times New Roman" w:hAnsi="Times New Roman" w:cs="Times New Roman"/>
          <w:b/>
          <w:bCs/>
          <w:sz w:val="24"/>
          <w:szCs w:val="24"/>
        </w:rPr>
      </w:pPr>
      <w:r w:rsidRPr="0047399E">
        <w:rPr>
          <w:rFonts w:ascii="Times New Roman" w:eastAsia="Times New Roman" w:hAnsi="Times New Roman" w:cs="Times New Roman"/>
          <w:b/>
          <w:bCs/>
          <w:sz w:val="24"/>
          <w:szCs w:val="24"/>
        </w:rPr>
        <w:t>Грубыми считаются следующие ошибки:</w:t>
      </w:r>
    </w:p>
    <w:p w:rsidR="0047399E" w:rsidRPr="0047399E" w:rsidRDefault="0047399E" w:rsidP="0047399E">
      <w:pPr>
        <w:numPr>
          <w:ilvl w:val="0"/>
          <w:numId w:val="14"/>
        </w:numPr>
        <w:suppressAutoHyphens/>
        <w:spacing w:after="0" w:line="36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lastRenderedPageBreak/>
        <w:t>незнание определения основных понятий, механизмов, магистральных путей превращения белков, нуклеиновых кислот, углеводов и липидов в организме человека;</w:t>
      </w:r>
    </w:p>
    <w:p w:rsidR="0047399E" w:rsidRPr="0047399E" w:rsidRDefault="0047399E" w:rsidP="0047399E">
      <w:pPr>
        <w:numPr>
          <w:ilvl w:val="0"/>
          <w:numId w:val="14"/>
        </w:numPr>
        <w:suppressAutoHyphens/>
        <w:spacing w:after="0" w:line="36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незнание</w:t>
      </w:r>
      <w:r w:rsidR="00E87163">
        <w:rPr>
          <w:rFonts w:ascii="Times New Roman" w:eastAsia="Times New Roman" w:hAnsi="Times New Roman" w:cs="Times New Roman"/>
          <w:sz w:val="24"/>
          <w:szCs w:val="24"/>
        </w:rPr>
        <w:t xml:space="preserve"> методов биотехнологии </w:t>
      </w:r>
      <w:r w:rsidRPr="0047399E">
        <w:rPr>
          <w:rFonts w:ascii="Times New Roman" w:eastAsia="Times New Roman" w:hAnsi="Times New Roman" w:cs="Times New Roman"/>
          <w:sz w:val="24"/>
          <w:szCs w:val="24"/>
        </w:rPr>
        <w:t>,</w:t>
      </w:r>
    </w:p>
    <w:p w:rsidR="0047399E" w:rsidRPr="0047399E" w:rsidRDefault="0047399E" w:rsidP="0047399E">
      <w:pPr>
        <w:numPr>
          <w:ilvl w:val="0"/>
          <w:numId w:val="14"/>
        </w:numPr>
        <w:suppressAutoHyphens/>
        <w:spacing w:after="0" w:line="36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неумение выделить в ответе главное,</w:t>
      </w:r>
    </w:p>
    <w:p w:rsidR="0047399E" w:rsidRPr="0047399E" w:rsidRDefault="0047399E" w:rsidP="0047399E">
      <w:pPr>
        <w:numPr>
          <w:ilvl w:val="0"/>
          <w:numId w:val="14"/>
        </w:numPr>
        <w:suppressAutoHyphens/>
        <w:spacing w:after="0" w:line="36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неумение применять знания для решения задач и объяснения био</w:t>
      </w:r>
      <w:r w:rsidR="00E87163">
        <w:rPr>
          <w:rFonts w:ascii="Times New Roman" w:eastAsia="Times New Roman" w:hAnsi="Times New Roman" w:cs="Times New Roman"/>
          <w:sz w:val="24"/>
          <w:szCs w:val="24"/>
        </w:rPr>
        <w:t>технологических терменов</w:t>
      </w:r>
      <w:r w:rsidRPr="0047399E">
        <w:rPr>
          <w:rFonts w:ascii="Times New Roman" w:eastAsia="Times New Roman" w:hAnsi="Times New Roman" w:cs="Times New Roman"/>
          <w:sz w:val="24"/>
          <w:szCs w:val="24"/>
        </w:rPr>
        <w:t>,</w:t>
      </w:r>
    </w:p>
    <w:p w:rsidR="0047399E" w:rsidRPr="0047399E" w:rsidRDefault="0047399E" w:rsidP="0047399E">
      <w:pPr>
        <w:numPr>
          <w:ilvl w:val="0"/>
          <w:numId w:val="14"/>
        </w:numPr>
        <w:suppressAutoHyphens/>
        <w:spacing w:after="0" w:line="36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неумение делать выводы и обобщения,</w:t>
      </w:r>
    </w:p>
    <w:p w:rsidR="0047399E" w:rsidRPr="0047399E" w:rsidRDefault="0047399E" w:rsidP="0047399E">
      <w:pPr>
        <w:numPr>
          <w:ilvl w:val="0"/>
          <w:numId w:val="14"/>
        </w:numPr>
        <w:suppressAutoHyphens/>
        <w:spacing w:after="0" w:line="360" w:lineRule="auto"/>
        <w:jc w:val="both"/>
        <w:rPr>
          <w:rFonts w:ascii="Times New Roman" w:eastAsia="Times New Roman" w:hAnsi="Times New Roman" w:cs="Times New Roman"/>
          <w:sz w:val="24"/>
          <w:szCs w:val="24"/>
        </w:rPr>
      </w:pPr>
      <w:r w:rsidRPr="0047399E">
        <w:rPr>
          <w:rFonts w:ascii="Times New Roman" w:eastAsia="Times New Roman" w:hAnsi="Times New Roman" w:cs="Times New Roman"/>
          <w:sz w:val="24"/>
          <w:szCs w:val="24"/>
        </w:rPr>
        <w:t>небрежное отношение к лабораторному оборудованию и измерительным приборам.</w:t>
      </w:r>
    </w:p>
    <w:p w:rsidR="001E4EAB" w:rsidRPr="006163B4" w:rsidRDefault="001E4EAB" w:rsidP="00B23A87">
      <w:pPr>
        <w:spacing w:after="0" w:line="240" w:lineRule="auto"/>
        <w:jc w:val="both"/>
        <w:rPr>
          <w:rFonts w:ascii="Times New Roman" w:hAnsi="Times New Roman" w:cs="Times New Roman"/>
          <w:color w:val="000000"/>
          <w:sz w:val="24"/>
          <w:szCs w:val="24"/>
          <w:lang w:bidi="ru-RU"/>
        </w:rPr>
      </w:pPr>
      <w:r w:rsidRPr="006163B4">
        <w:rPr>
          <w:rFonts w:ascii="Times New Roman" w:hAnsi="Times New Roman" w:cs="Times New Roman"/>
          <w:color w:val="000000"/>
          <w:sz w:val="24"/>
          <w:szCs w:val="24"/>
          <w:lang w:bidi="ru-RU"/>
        </w:rPr>
        <w:t>4.2. Формы промежуточной аттестации, порядок проведения, критерии оценивания, оц</w:t>
      </w:r>
      <w:r w:rsidRPr="006163B4">
        <w:rPr>
          <w:rFonts w:ascii="Times New Roman" w:hAnsi="Times New Roman" w:cs="Times New Roman"/>
          <w:color w:val="000000"/>
          <w:sz w:val="24"/>
          <w:szCs w:val="24"/>
          <w:lang w:bidi="ru-RU"/>
        </w:rPr>
        <w:t>е</w:t>
      </w:r>
      <w:r w:rsidRPr="006163B4">
        <w:rPr>
          <w:rFonts w:ascii="Times New Roman" w:hAnsi="Times New Roman" w:cs="Times New Roman"/>
          <w:color w:val="000000"/>
          <w:sz w:val="24"/>
          <w:szCs w:val="24"/>
          <w:lang w:bidi="ru-RU"/>
        </w:rPr>
        <w:t xml:space="preserve">ночные материалы </w:t>
      </w:r>
    </w:p>
    <w:p w:rsidR="005B6B8D" w:rsidRPr="006163B4" w:rsidRDefault="005B6B8D" w:rsidP="00B23A87">
      <w:pPr>
        <w:spacing w:after="0" w:line="240" w:lineRule="auto"/>
        <w:jc w:val="both"/>
        <w:rPr>
          <w:rFonts w:ascii="Times New Roman" w:hAnsi="Times New Roman" w:cs="Times New Roman"/>
          <w:color w:val="000000"/>
          <w:sz w:val="24"/>
          <w:szCs w:val="24"/>
          <w:lang w:bidi="ru-RU"/>
        </w:rPr>
      </w:pPr>
      <w:r w:rsidRPr="006163B4">
        <w:rPr>
          <w:rFonts w:ascii="Times New Roman" w:hAnsi="Times New Roman" w:cs="Times New Roman"/>
          <w:color w:val="000000"/>
          <w:sz w:val="24"/>
          <w:szCs w:val="24"/>
          <w:lang w:bidi="ru-RU"/>
        </w:rPr>
        <w:t xml:space="preserve">Заполняются, если не были раскрыты в рабочих программах </w:t>
      </w:r>
      <w:r w:rsidR="00484690" w:rsidRPr="006163B4">
        <w:rPr>
          <w:rFonts w:ascii="Times New Roman" w:hAnsi="Times New Roman" w:cs="Times New Roman"/>
          <w:color w:val="000000"/>
          <w:sz w:val="24"/>
          <w:szCs w:val="24"/>
          <w:lang w:bidi="ru-RU"/>
        </w:rPr>
        <w:t>модулей.</w:t>
      </w:r>
    </w:p>
    <w:p w:rsidR="007C2765" w:rsidRPr="006163B4" w:rsidRDefault="001E4EAB" w:rsidP="00B23A87">
      <w:pPr>
        <w:spacing w:after="0" w:line="240" w:lineRule="auto"/>
        <w:jc w:val="both"/>
        <w:rPr>
          <w:rFonts w:ascii="Times New Roman" w:hAnsi="Times New Roman" w:cs="Times New Roman"/>
          <w:bCs/>
          <w:color w:val="000000"/>
          <w:sz w:val="24"/>
          <w:szCs w:val="24"/>
          <w:lang w:bidi="ru-RU"/>
        </w:rPr>
      </w:pPr>
      <w:r w:rsidRPr="006163B4">
        <w:rPr>
          <w:rFonts w:ascii="Times New Roman" w:hAnsi="Times New Roman" w:cs="Times New Roman"/>
          <w:bCs/>
          <w:color w:val="000000"/>
          <w:sz w:val="24"/>
          <w:szCs w:val="24"/>
          <w:lang w:bidi="ru-RU"/>
        </w:rPr>
        <w:t>4.3. Форма и порядок проведения итоговой аттестации</w:t>
      </w:r>
    </w:p>
    <w:p w:rsidR="00484690" w:rsidRPr="006163B4" w:rsidRDefault="00484690" w:rsidP="00B23A87">
      <w:pPr>
        <w:spacing w:after="0" w:line="240" w:lineRule="auto"/>
        <w:jc w:val="both"/>
        <w:rPr>
          <w:rFonts w:ascii="Times New Roman" w:hAnsi="Times New Roman" w:cs="Times New Roman"/>
          <w:i/>
          <w:color w:val="000000"/>
          <w:sz w:val="24"/>
          <w:szCs w:val="24"/>
          <w:lang w:bidi="ru-RU"/>
        </w:rPr>
      </w:pPr>
      <w:r w:rsidRPr="006163B4">
        <w:rPr>
          <w:rFonts w:ascii="Times New Roman" w:hAnsi="Times New Roman" w:cs="Times New Roman"/>
          <w:bCs/>
          <w:color w:val="000000"/>
          <w:sz w:val="24"/>
          <w:szCs w:val="24"/>
          <w:lang w:bidi="ru-RU"/>
        </w:rPr>
        <w:t>Форма итоговой аттестации</w:t>
      </w:r>
      <w:r w:rsidR="006163B4">
        <w:rPr>
          <w:rFonts w:ascii="Times New Roman" w:hAnsi="Times New Roman" w:cs="Times New Roman"/>
          <w:bCs/>
          <w:color w:val="000000"/>
          <w:sz w:val="24"/>
          <w:szCs w:val="24"/>
          <w:lang w:bidi="ru-RU"/>
        </w:rPr>
        <w:t xml:space="preserve"> – тестирование </w:t>
      </w:r>
    </w:p>
    <w:p w:rsidR="00484690" w:rsidRPr="00B23A87" w:rsidRDefault="00484690" w:rsidP="00B23A87">
      <w:pPr>
        <w:spacing w:after="0" w:line="240" w:lineRule="auto"/>
        <w:jc w:val="both"/>
        <w:rPr>
          <w:rFonts w:ascii="Times New Roman" w:hAnsi="Times New Roman" w:cs="Times New Roman"/>
          <w:bCs/>
          <w:color w:val="000000"/>
          <w:sz w:val="24"/>
          <w:szCs w:val="24"/>
          <w:lang w:bidi="ru-RU"/>
        </w:rPr>
      </w:pPr>
      <w:r w:rsidRPr="006163B4">
        <w:rPr>
          <w:rFonts w:ascii="Times New Roman" w:hAnsi="Times New Roman" w:cs="Times New Roman"/>
          <w:bCs/>
          <w:color w:val="000000"/>
          <w:sz w:val="24"/>
          <w:szCs w:val="24"/>
          <w:lang w:bidi="ru-RU"/>
        </w:rPr>
        <w:t>Порядок проведения итоговой аттестации, критерии оценивания, оценочные материалы.</w:t>
      </w:r>
    </w:p>
    <w:p w:rsidR="00484690" w:rsidRPr="00B23A87" w:rsidRDefault="00484690" w:rsidP="00B23A87">
      <w:pPr>
        <w:spacing w:after="0" w:line="240" w:lineRule="auto"/>
        <w:jc w:val="both"/>
        <w:rPr>
          <w:rFonts w:ascii="Times New Roman" w:eastAsia="Times New Roman" w:hAnsi="Times New Roman" w:cs="Times New Roman"/>
          <w:sz w:val="24"/>
          <w:szCs w:val="24"/>
        </w:rPr>
      </w:pPr>
    </w:p>
    <w:p w:rsidR="00FF2DB0" w:rsidRPr="00FF2DB0" w:rsidRDefault="00FF2DB0" w:rsidP="00FF2DB0">
      <w:pPr>
        <w:tabs>
          <w:tab w:val="left" w:pos="2940"/>
        </w:tabs>
        <w:suppressAutoHyphens/>
        <w:spacing w:after="0" w:line="240" w:lineRule="auto"/>
        <w:ind w:firstLine="851"/>
        <w:jc w:val="both"/>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Способами определения результативности реализации программы являются организация и проведение диагностик эффективности обучения и уровня сформированности компетенций:</w:t>
      </w:r>
    </w:p>
    <w:p w:rsidR="00FF2DB0" w:rsidRPr="00FF2DB0" w:rsidRDefault="00FF2DB0" w:rsidP="00FF2DB0">
      <w:pPr>
        <w:numPr>
          <w:ilvl w:val="0"/>
          <w:numId w:val="13"/>
        </w:numPr>
        <w:tabs>
          <w:tab w:val="left" w:pos="720"/>
        </w:tabs>
        <w:suppressAutoHyphens/>
        <w:spacing w:after="0" w:line="240" w:lineRule="auto"/>
        <w:contextualSpacing/>
        <w:jc w:val="both"/>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bCs/>
          <w:color w:val="000000"/>
          <w:kern w:val="2"/>
          <w:sz w:val="24"/>
          <w:szCs w:val="24"/>
          <w:lang w:eastAsia="ar-SA"/>
        </w:rPr>
        <w:t xml:space="preserve">стартовый контроль </w:t>
      </w:r>
      <w:r w:rsidRPr="00FF2DB0">
        <w:rPr>
          <w:rFonts w:ascii="Times New Roman" w:eastAsia="Times New Roman" w:hAnsi="Times New Roman" w:cs="Times New Roman"/>
          <w:color w:val="000000"/>
          <w:kern w:val="2"/>
          <w:sz w:val="24"/>
          <w:szCs w:val="24"/>
        </w:rPr>
        <w:t xml:space="preserve">служит для определения начального уровня знаний, умений и навыков учащихся, проверки готовности к освоению программы и проводится </w:t>
      </w:r>
      <w:r w:rsidRPr="00FF2DB0">
        <w:rPr>
          <w:rFonts w:ascii="Times New Roman" w:eastAsia="Times New Roman" w:hAnsi="Times New Roman" w:cs="Times New Roman"/>
          <w:bCs/>
          <w:color w:val="000000"/>
          <w:kern w:val="2"/>
          <w:sz w:val="24"/>
          <w:szCs w:val="24"/>
          <w:lang w:eastAsia="ar-SA"/>
        </w:rPr>
        <w:t xml:space="preserve">в форме собеседования, </w:t>
      </w:r>
      <w:r w:rsidRPr="00FF2DB0">
        <w:rPr>
          <w:rFonts w:ascii="Times New Roman" w:eastAsia="Times New Roman" w:hAnsi="Times New Roman" w:cs="Times New Roman"/>
          <w:color w:val="000000"/>
          <w:kern w:val="2"/>
          <w:sz w:val="24"/>
          <w:szCs w:val="24"/>
        </w:rPr>
        <w:t>анкетирования;</w:t>
      </w:r>
    </w:p>
    <w:p w:rsidR="00FF2DB0" w:rsidRPr="00FF2DB0" w:rsidRDefault="00FF2DB0" w:rsidP="00FF2DB0">
      <w:pPr>
        <w:numPr>
          <w:ilvl w:val="0"/>
          <w:numId w:val="13"/>
        </w:numPr>
        <w:tabs>
          <w:tab w:val="left" w:pos="720"/>
        </w:tabs>
        <w:suppressAutoHyphens/>
        <w:spacing w:after="0" w:line="240" w:lineRule="auto"/>
        <w:contextualSpacing/>
        <w:jc w:val="both"/>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bCs/>
          <w:color w:val="000000"/>
          <w:kern w:val="2"/>
          <w:sz w:val="24"/>
          <w:szCs w:val="24"/>
          <w:lang w:eastAsia="ar-SA"/>
        </w:rPr>
        <w:t>текущий контроль проводится в течение прохождения модулей программы посредством педагогического наблюдения, тестирования, проверки качества выполнения практических заданий и работы над выбранной темой на разных этапах исследования, проведения мини-конференций и предзащит творческих работ, анкетирования и аналитических бесед по итогам отдельных этапов выполнения исследовательской работы или реализации проекта;</w:t>
      </w:r>
    </w:p>
    <w:p w:rsidR="00FF2DB0" w:rsidRPr="00FF2DB0" w:rsidRDefault="00FF2DB0" w:rsidP="00FF2DB0">
      <w:pPr>
        <w:numPr>
          <w:ilvl w:val="0"/>
          <w:numId w:val="13"/>
        </w:numPr>
        <w:tabs>
          <w:tab w:val="left" w:pos="720"/>
        </w:tabs>
        <w:suppressAutoHyphens/>
        <w:spacing w:after="0" w:line="240" w:lineRule="auto"/>
        <w:contextualSpacing/>
        <w:jc w:val="both"/>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bCs/>
          <w:color w:val="000000"/>
          <w:kern w:val="2"/>
          <w:sz w:val="24"/>
          <w:szCs w:val="24"/>
          <w:lang w:eastAsia="ar-SA"/>
        </w:rPr>
        <w:t>итоговый контроль –</w:t>
      </w:r>
      <w:r w:rsidR="006163B4">
        <w:rPr>
          <w:rFonts w:ascii="Times New Roman" w:eastAsia="Times New Roman" w:hAnsi="Times New Roman" w:cs="Times New Roman"/>
          <w:bCs/>
          <w:color w:val="000000"/>
          <w:kern w:val="2"/>
          <w:sz w:val="24"/>
          <w:szCs w:val="24"/>
          <w:lang w:eastAsia="ar-SA"/>
        </w:rPr>
        <w:t xml:space="preserve"> итоговое тестирование</w:t>
      </w:r>
      <w:r w:rsidRPr="00FF2DB0">
        <w:rPr>
          <w:rFonts w:ascii="Times New Roman" w:eastAsia="Times New Roman" w:hAnsi="Times New Roman" w:cs="Times New Roman"/>
          <w:bCs/>
          <w:color w:val="000000"/>
          <w:kern w:val="2"/>
          <w:sz w:val="24"/>
          <w:szCs w:val="24"/>
          <w:lang w:eastAsia="ar-SA"/>
        </w:rPr>
        <w:t>.</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b/>
          <w:bCs/>
          <w:color w:val="000000"/>
          <w:kern w:val="2"/>
          <w:sz w:val="24"/>
          <w:szCs w:val="24"/>
          <w:lang w:eastAsia="ar-SA"/>
        </w:rPr>
      </w:pPr>
      <w:r w:rsidRPr="00FF2DB0">
        <w:rPr>
          <w:rFonts w:ascii="Times New Roman" w:eastAsia="Times New Roman" w:hAnsi="Times New Roman" w:cs="Times New Roman"/>
          <w:b/>
          <w:bCs/>
          <w:color w:val="000000"/>
          <w:kern w:val="2"/>
          <w:sz w:val="24"/>
          <w:szCs w:val="24"/>
          <w:lang w:eastAsia="ar-SA"/>
        </w:rPr>
        <w:t>Оценочные материалы:</w:t>
      </w:r>
    </w:p>
    <w:p w:rsidR="00FF2DB0" w:rsidRPr="00FF2DB0" w:rsidRDefault="00FF2DB0" w:rsidP="00FF2DB0">
      <w:pPr>
        <w:tabs>
          <w:tab w:val="left" w:pos="2940"/>
        </w:tabs>
        <w:suppressAutoHyphens/>
        <w:spacing w:after="0" w:line="240" w:lineRule="auto"/>
        <w:ind w:firstLine="851"/>
        <w:jc w:val="both"/>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При проведении текущей и промежуточной диагностики по программе учитываются уровень теоретической и практической подготовки, уровень выполнения учебно-исследовательской работы.</w:t>
      </w:r>
    </w:p>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b/>
          <w:bCs/>
          <w:color w:val="000000"/>
          <w:kern w:val="2"/>
          <w:sz w:val="24"/>
          <w:szCs w:val="24"/>
          <w:lang w:eastAsia="ar-SA"/>
        </w:rPr>
      </w:pPr>
      <w:r w:rsidRPr="00FF2DB0">
        <w:rPr>
          <w:rFonts w:ascii="Times New Roman" w:eastAsia="Times New Roman" w:hAnsi="Times New Roman" w:cs="Times New Roman"/>
          <w:b/>
          <w:bCs/>
          <w:color w:val="000000"/>
          <w:kern w:val="2"/>
          <w:sz w:val="24"/>
          <w:szCs w:val="24"/>
          <w:lang w:eastAsia="ar-SA"/>
        </w:rPr>
        <w:t>Критерии оценки теоретических знаний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798"/>
        <w:gridCol w:w="2432"/>
        <w:gridCol w:w="2397"/>
        <w:gridCol w:w="2784"/>
      </w:tblGrid>
      <w:tr w:rsidR="00FF2DB0" w:rsidRPr="00FF2DB0" w:rsidTr="0096350B">
        <w:trPr>
          <w:trHeight w:val="327"/>
        </w:trPr>
        <w:tc>
          <w:tcPr>
            <w:tcW w:w="1838" w:type="dxa"/>
            <w:vMerge w:val="restart"/>
            <w:vAlign w:val="center"/>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Оцениваемые</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Параметры</w:t>
            </w:r>
          </w:p>
        </w:tc>
        <w:tc>
          <w:tcPr>
            <w:tcW w:w="7909" w:type="dxa"/>
            <w:gridSpan w:val="3"/>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Оценка</w:t>
            </w:r>
          </w:p>
        </w:tc>
      </w:tr>
      <w:tr w:rsidR="00FF2DB0" w:rsidRPr="00FF2DB0" w:rsidTr="0096350B">
        <w:trPr>
          <w:trHeight w:val="178"/>
        </w:trPr>
        <w:tc>
          <w:tcPr>
            <w:tcW w:w="0" w:type="auto"/>
            <w:vMerge/>
            <w:vAlign w:val="center"/>
          </w:tcPr>
          <w:p w:rsidR="00FF2DB0" w:rsidRPr="00FF2DB0" w:rsidRDefault="00FF2DB0" w:rsidP="00FF2DB0">
            <w:pPr>
              <w:suppressAutoHyphens/>
              <w:spacing w:after="0" w:line="240" w:lineRule="auto"/>
              <w:rPr>
                <w:rFonts w:ascii="Times New Roman" w:eastAsia="Times New Roman" w:hAnsi="Times New Roman" w:cs="Times New Roman"/>
                <w:bCs/>
                <w:color w:val="000000"/>
                <w:kern w:val="2"/>
                <w:sz w:val="24"/>
                <w:szCs w:val="24"/>
                <w:lang w:eastAsia="ar-SA"/>
              </w:rPr>
            </w:pPr>
          </w:p>
        </w:tc>
        <w:tc>
          <w:tcPr>
            <w:tcW w:w="2502" w:type="dxa"/>
            <w:vAlign w:val="center"/>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Отлично</w:t>
            </w:r>
          </w:p>
        </w:tc>
        <w:tc>
          <w:tcPr>
            <w:tcW w:w="2502" w:type="dxa"/>
            <w:vAlign w:val="center"/>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Хорошо</w:t>
            </w:r>
          </w:p>
        </w:tc>
        <w:tc>
          <w:tcPr>
            <w:tcW w:w="2905" w:type="dxa"/>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Удовлетворительно</w:t>
            </w:r>
          </w:p>
        </w:tc>
      </w:tr>
      <w:tr w:rsidR="00FF2DB0" w:rsidRPr="00FF2DB0" w:rsidTr="0096350B">
        <w:tc>
          <w:tcPr>
            <w:tcW w:w="1838"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Уровень теоретических знаний</w:t>
            </w:r>
          </w:p>
        </w:tc>
        <w:tc>
          <w:tcPr>
            <w:tcW w:w="2502"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Учащийся знает изученный материал. Может дать развернутый, логически выдержанный ответ, демонстрирующий полное владение материалом</w:t>
            </w:r>
          </w:p>
        </w:tc>
        <w:tc>
          <w:tcPr>
            <w:tcW w:w="2502"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Учащийся знает изученный материал, но для полного раскрытия темы требуются дополнительные вопросы</w:t>
            </w:r>
          </w:p>
        </w:tc>
        <w:tc>
          <w:tcPr>
            <w:tcW w:w="2905"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 xml:space="preserve">Учащийся фрагментарно знает изученный материал. Изложение материала сбивчивое, требующее корректировки наводящими вопросами. Не может самостоятельно встроить материал темы в общую систему полученных знаний, требуется значительная </w:t>
            </w:r>
            <w:r w:rsidRPr="00FF2DB0">
              <w:rPr>
                <w:rFonts w:ascii="Times New Roman" w:eastAsia="Times New Roman" w:hAnsi="Times New Roman" w:cs="Times New Roman"/>
                <w:color w:val="000000"/>
                <w:kern w:val="2"/>
                <w:sz w:val="24"/>
                <w:szCs w:val="24"/>
              </w:rPr>
              <w:lastRenderedPageBreak/>
              <w:t>помощь педагога</w:t>
            </w:r>
          </w:p>
        </w:tc>
      </w:tr>
      <w:tr w:rsidR="00FF2DB0" w:rsidRPr="00FF2DB0" w:rsidTr="0096350B">
        <w:tc>
          <w:tcPr>
            <w:tcW w:w="1838"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lastRenderedPageBreak/>
              <w:t>Знание терминологии</w:t>
            </w:r>
          </w:p>
        </w:tc>
        <w:tc>
          <w:tcPr>
            <w:tcW w:w="2502"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Свободно оперирует терминами, может их объяснить</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p>
        </w:tc>
        <w:tc>
          <w:tcPr>
            <w:tcW w:w="2502"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Знает термины, но употребляет их недостаточно (или избыточно)</w:t>
            </w:r>
          </w:p>
        </w:tc>
        <w:tc>
          <w:tcPr>
            <w:tcW w:w="2905"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Неуверенно употребляет термины, путается при объяснении их значения</w:t>
            </w:r>
          </w:p>
        </w:tc>
      </w:tr>
      <w:tr w:rsidR="00FF2DB0" w:rsidRPr="00FF2DB0" w:rsidTr="0096350B">
        <w:tc>
          <w:tcPr>
            <w:tcW w:w="1838"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color w:val="000000"/>
                <w:kern w:val="2"/>
                <w:sz w:val="24"/>
                <w:szCs w:val="24"/>
              </w:rPr>
              <w:t>Знание теоретической основы выполняемых действий</w:t>
            </w:r>
          </w:p>
        </w:tc>
        <w:tc>
          <w:tcPr>
            <w:tcW w:w="2502"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Может объяснить порядок действий на уровне причинно-следственных связей. Понимает значение и смысл своих действий</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p>
        </w:tc>
        <w:tc>
          <w:tcPr>
            <w:tcW w:w="2502"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Может объяснить порядок действий, но совершает незначи</w:t>
            </w:r>
            <w:r w:rsidRPr="00FF2DB0">
              <w:rPr>
                <w:rFonts w:ascii="Times New Roman" w:eastAsia="Times New Roman" w:hAnsi="Times New Roman" w:cs="Times New Roman"/>
                <w:bCs/>
                <w:color w:val="000000"/>
                <w:kern w:val="2"/>
                <w:sz w:val="24"/>
                <w:szCs w:val="24"/>
                <w:lang w:eastAsia="ar-SA"/>
              </w:rPr>
              <w:softHyphen/>
              <w:t>тельные ошибки при объяснении теоретической базы своих действий</w:t>
            </w:r>
          </w:p>
        </w:tc>
        <w:tc>
          <w:tcPr>
            <w:tcW w:w="2905"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bCs/>
                <w:color w:val="000000"/>
                <w:kern w:val="2"/>
                <w:sz w:val="24"/>
                <w:szCs w:val="24"/>
                <w:lang w:eastAsia="ar-SA"/>
              </w:rPr>
            </w:pPr>
            <w:r w:rsidRPr="00FF2DB0">
              <w:rPr>
                <w:rFonts w:ascii="Times New Roman" w:eastAsia="Times New Roman" w:hAnsi="Times New Roman" w:cs="Times New Roman"/>
                <w:bCs/>
                <w:color w:val="000000"/>
                <w:kern w:val="2"/>
                <w:sz w:val="24"/>
                <w:szCs w:val="24"/>
                <w:lang w:eastAsia="ar-SA"/>
              </w:rPr>
              <w:t>Показывает слабое понимание связи выполняемых действий с их теоретической основой</w:t>
            </w:r>
          </w:p>
        </w:tc>
      </w:tr>
    </w:tbl>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b/>
          <w:bCs/>
          <w:color w:val="000000"/>
          <w:kern w:val="2"/>
          <w:sz w:val="24"/>
          <w:szCs w:val="24"/>
          <w:lang w:eastAsia="ar-SA"/>
        </w:rPr>
      </w:pPr>
      <w:r w:rsidRPr="00FF2DB0">
        <w:rPr>
          <w:rFonts w:ascii="Times New Roman" w:eastAsia="Times New Roman" w:hAnsi="Times New Roman" w:cs="Times New Roman"/>
          <w:b/>
          <w:color w:val="231F20"/>
          <w:kern w:val="2"/>
          <w:sz w:val="24"/>
          <w:szCs w:val="24"/>
        </w:rPr>
        <w:t>Критерии оценки практических навыков и умений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34"/>
        <w:gridCol w:w="2682"/>
        <w:gridCol w:w="2650"/>
        <w:gridCol w:w="2405"/>
      </w:tblGrid>
      <w:tr w:rsidR="00FF2DB0" w:rsidRPr="00FF2DB0" w:rsidTr="0096350B">
        <w:trPr>
          <w:trHeight w:val="266"/>
        </w:trPr>
        <w:tc>
          <w:tcPr>
            <w:tcW w:w="1838" w:type="dxa"/>
            <w:vMerge w:val="restart"/>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Оцениваемые параметры</w:t>
            </w:r>
          </w:p>
        </w:tc>
        <w:tc>
          <w:tcPr>
            <w:tcW w:w="7768" w:type="dxa"/>
            <w:gridSpan w:val="3"/>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Оценка</w:t>
            </w:r>
          </w:p>
        </w:tc>
      </w:tr>
      <w:tr w:rsidR="00FF2DB0" w:rsidRPr="00FF2DB0" w:rsidTr="0096350B">
        <w:trPr>
          <w:trHeight w:val="255"/>
        </w:trPr>
        <w:tc>
          <w:tcPr>
            <w:tcW w:w="0" w:type="auto"/>
            <w:vMerge/>
            <w:vAlign w:val="center"/>
          </w:tcPr>
          <w:p w:rsidR="00FF2DB0" w:rsidRPr="00FF2DB0" w:rsidRDefault="00FF2DB0" w:rsidP="00FF2DB0">
            <w:pPr>
              <w:suppressAutoHyphens/>
              <w:spacing w:after="0" w:line="240" w:lineRule="auto"/>
              <w:rPr>
                <w:rFonts w:ascii="Times New Roman" w:eastAsia="Times New Roman" w:hAnsi="Times New Roman" w:cs="Times New Roman"/>
                <w:color w:val="000000"/>
                <w:kern w:val="2"/>
                <w:sz w:val="24"/>
                <w:szCs w:val="24"/>
              </w:rPr>
            </w:pPr>
          </w:p>
        </w:tc>
        <w:tc>
          <w:tcPr>
            <w:tcW w:w="2691" w:type="dxa"/>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Отлично</w:t>
            </w:r>
          </w:p>
        </w:tc>
        <w:tc>
          <w:tcPr>
            <w:tcW w:w="2667" w:type="dxa"/>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Хорошо</w:t>
            </w:r>
          </w:p>
        </w:tc>
        <w:tc>
          <w:tcPr>
            <w:tcW w:w="2410" w:type="dxa"/>
            <w:vAlign w:val="center"/>
          </w:tcPr>
          <w:p w:rsidR="00FF2DB0" w:rsidRPr="00FF2DB0" w:rsidRDefault="00FF2DB0" w:rsidP="00FF2DB0">
            <w:pPr>
              <w:tabs>
                <w:tab w:val="left" w:pos="2940"/>
              </w:tabs>
              <w:suppressAutoHyphens/>
              <w:spacing w:after="0" w:line="240" w:lineRule="auto"/>
              <w:jc w:val="center"/>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Удовлетворительно</w:t>
            </w:r>
          </w:p>
        </w:tc>
      </w:tr>
      <w:tr w:rsidR="00FF2DB0" w:rsidRPr="00FF2DB0" w:rsidTr="0096350B">
        <w:trPr>
          <w:trHeight w:val="431"/>
        </w:trPr>
        <w:tc>
          <w:tcPr>
            <w:tcW w:w="1838"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Умение подготовиться</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к действию</w:t>
            </w:r>
          </w:p>
        </w:tc>
        <w:tc>
          <w:tcPr>
            <w:tcW w:w="2691"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Умеет самостоятельно подготовиться к</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выполнению предстоящей задачи</w:t>
            </w:r>
          </w:p>
        </w:tc>
        <w:tc>
          <w:tcPr>
            <w:tcW w:w="2667"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Умеет самостоятельно подготовиться к выполнению предстоящей</w:t>
            </w:r>
          </w:p>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задачи, но не учитывает всех нюансов ее выполнения</w:t>
            </w:r>
          </w:p>
        </w:tc>
        <w:tc>
          <w:tcPr>
            <w:tcW w:w="2410"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Подготовительные действия носят сумбурный характер, недостаточно эффективны или имеют ряд упущений, но в целом направлены на предстоящую деятельность</w:t>
            </w:r>
          </w:p>
        </w:tc>
      </w:tr>
      <w:tr w:rsidR="00FF2DB0" w:rsidRPr="00FF2DB0" w:rsidTr="0096350B">
        <w:trPr>
          <w:trHeight w:val="431"/>
        </w:trPr>
        <w:tc>
          <w:tcPr>
            <w:tcW w:w="1838"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Алгоритм проведения действия</w:t>
            </w:r>
          </w:p>
        </w:tc>
        <w:tc>
          <w:tcPr>
            <w:tcW w:w="2691"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Последовательность действий отработана. Порядок действия выполняется аккуратно; тщательно; в оптимальном временном режиме. Видна нацеленность на конечный результат</w:t>
            </w:r>
          </w:p>
        </w:tc>
        <w:tc>
          <w:tcPr>
            <w:tcW w:w="2667"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Для активизации памяти самостоятельно используются алгоритмические подсказки. Порядок действия выполняется аккуратно, видна нацеленность на конечный результат</w:t>
            </w:r>
          </w:p>
        </w:tc>
        <w:tc>
          <w:tcPr>
            <w:tcW w:w="2410"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Порядок действий напоминается педагогом. Порядок действия выполняется аккуратно, но нацелено на промежуточный результат</w:t>
            </w:r>
          </w:p>
        </w:tc>
      </w:tr>
      <w:tr w:rsidR="00FF2DB0" w:rsidRPr="00FF2DB0" w:rsidTr="0096350B">
        <w:trPr>
          <w:trHeight w:val="431"/>
        </w:trPr>
        <w:tc>
          <w:tcPr>
            <w:tcW w:w="1838"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Результат действия</w:t>
            </w:r>
          </w:p>
        </w:tc>
        <w:tc>
          <w:tcPr>
            <w:tcW w:w="2691"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Результат не требует исправлений</w:t>
            </w:r>
          </w:p>
        </w:tc>
        <w:tc>
          <w:tcPr>
            <w:tcW w:w="2667"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Результат требует незначительной корректировки</w:t>
            </w:r>
          </w:p>
        </w:tc>
        <w:tc>
          <w:tcPr>
            <w:tcW w:w="2410" w:type="dxa"/>
          </w:tcPr>
          <w:p w:rsidR="00FF2DB0" w:rsidRPr="00FF2DB0" w:rsidRDefault="00FF2DB0" w:rsidP="00FF2DB0">
            <w:pPr>
              <w:tabs>
                <w:tab w:val="left" w:pos="2940"/>
              </w:tabs>
              <w:suppressAutoHyphens/>
              <w:spacing w:after="0" w:line="240" w:lineRule="auto"/>
              <w:rPr>
                <w:rFonts w:ascii="Times New Roman" w:eastAsia="Times New Roman" w:hAnsi="Times New Roman" w:cs="Times New Roman"/>
                <w:color w:val="000000"/>
                <w:kern w:val="2"/>
                <w:sz w:val="24"/>
                <w:szCs w:val="24"/>
              </w:rPr>
            </w:pPr>
            <w:r w:rsidRPr="00FF2DB0">
              <w:rPr>
                <w:rFonts w:ascii="Times New Roman" w:eastAsia="Times New Roman" w:hAnsi="Times New Roman" w:cs="Times New Roman"/>
                <w:color w:val="000000"/>
                <w:kern w:val="2"/>
                <w:sz w:val="24"/>
                <w:szCs w:val="24"/>
              </w:rPr>
              <w:t>Результат в целом получен, но требует серьезной доработки</w:t>
            </w:r>
          </w:p>
        </w:tc>
      </w:tr>
    </w:tbl>
    <w:p w:rsidR="00FF2DB0" w:rsidRPr="00FF2DB0" w:rsidRDefault="00FF2DB0" w:rsidP="00FF2DB0">
      <w:pPr>
        <w:spacing w:after="0" w:line="240" w:lineRule="auto"/>
        <w:jc w:val="both"/>
        <w:rPr>
          <w:rFonts w:ascii="Times New Roman" w:eastAsia="Times New Roman" w:hAnsi="Times New Roman" w:cs="Times New Roman"/>
          <w:sz w:val="24"/>
          <w:szCs w:val="24"/>
        </w:rPr>
      </w:pPr>
      <w:r w:rsidRPr="00FF2DB0">
        <w:rPr>
          <w:rFonts w:ascii="Times New Roman" w:eastAsia="Times New Roman" w:hAnsi="Times New Roman" w:cs="Times New Roman"/>
          <w:sz w:val="24"/>
          <w:szCs w:val="24"/>
        </w:rPr>
        <w:t>В результате освоения этой программы обучающиеся приобретут знания научных основ</w:t>
      </w:r>
      <w:r w:rsidR="00EA0843">
        <w:rPr>
          <w:rFonts w:ascii="Times New Roman" w:eastAsia="Times New Roman" w:hAnsi="Times New Roman" w:cs="Times New Roman"/>
          <w:sz w:val="24"/>
          <w:szCs w:val="24"/>
        </w:rPr>
        <w:t xml:space="preserve"> молекулярной биологии и</w:t>
      </w:r>
      <w:r w:rsidRPr="00FF2DB0">
        <w:rPr>
          <w:rFonts w:ascii="Times New Roman" w:eastAsia="Times New Roman" w:hAnsi="Times New Roman" w:cs="Times New Roman"/>
          <w:sz w:val="24"/>
          <w:szCs w:val="24"/>
        </w:rPr>
        <w:t xml:space="preserve"> методологии инженерии органов и тканей и приобретут умения ориентироваться в современных направлениях и новейших методах биотехнологии (би</w:t>
      </w:r>
      <w:r w:rsidRPr="00FF2DB0">
        <w:rPr>
          <w:rFonts w:ascii="Times New Roman" w:eastAsia="Times New Roman" w:hAnsi="Times New Roman" w:cs="Times New Roman"/>
          <w:sz w:val="24"/>
          <w:szCs w:val="24"/>
        </w:rPr>
        <w:t>о</w:t>
      </w:r>
      <w:r w:rsidRPr="00FF2DB0">
        <w:rPr>
          <w:rFonts w:ascii="Times New Roman" w:eastAsia="Times New Roman" w:hAnsi="Times New Roman" w:cs="Times New Roman"/>
          <w:sz w:val="24"/>
          <w:szCs w:val="24"/>
        </w:rPr>
        <w:t>медицинском материаловедение, технологиях клеточных культур, тканевой инженерии и конструирования биоискусственных органов); использовать зн</w:t>
      </w:r>
      <w:r w:rsidRPr="00FF2DB0">
        <w:rPr>
          <w:rFonts w:ascii="Times New Roman" w:eastAsia="Times New Roman" w:hAnsi="Times New Roman" w:cs="Times New Roman"/>
          <w:sz w:val="24"/>
          <w:szCs w:val="24"/>
        </w:rPr>
        <w:t>а</w:t>
      </w:r>
      <w:r w:rsidRPr="00FF2DB0">
        <w:rPr>
          <w:rFonts w:ascii="Times New Roman" w:eastAsia="Times New Roman" w:hAnsi="Times New Roman" w:cs="Times New Roman"/>
          <w:sz w:val="24"/>
          <w:szCs w:val="24"/>
        </w:rPr>
        <w:t>ния из новейших разделов биотехнологии при изучении специальных дисциплин; применять приобретенные знания для повышения качества жизни людей; использовать полученные данные при написании рефератов, статей, научных проектов.</w:t>
      </w:r>
    </w:p>
    <w:p w:rsidR="00484690" w:rsidRDefault="00484690" w:rsidP="00B23A87">
      <w:pPr>
        <w:spacing w:after="0" w:line="240" w:lineRule="auto"/>
        <w:jc w:val="both"/>
        <w:rPr>
          <w:rFonts w:ascii="Times New Roman" w:eastAsia="Times New Roman" w:hAnsi="Times New Roman" w:cs="Times New Roman"/>
          <w:sz w:val="24"/>
          <w:szCs w:val="24"/>
        </w:rPr>
      </w:pPr>
    </w:p>
    <w:p w:rsidR="006163B4" w:rsidRPr="006163B4" w:rsidRDefault="006163B4" w:rsidP="006163B4">
      <w:pPr>
        <w:numPr>
          <w:ilvl w:val="0"/>
          <w:numId w:val="16"/>
        </w:num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Продолжительность тестовой процедуры – </w:t>
      </w:r>
      <w:r w:rsidR="00272506">
        <w:rPr>
          <w:rFonts w:ascii="Times New Roman" w:eastAsia="Times New Roman" w:hAnsi="Times New Roman" w:cs="Times New Roman"/>
          <w:sz w:val="24"/>
          <w:szCs w:val="24"/>
        </w:rPr>
        <w:t>6</w:t>
      </w:r>
      <w:r w:rsidRPr="006163B4">
        <w:rPr>
          <w:rFonts w:ascii="Times New Roman" w:eastAsia="Times New Roman" w:hAnsi="Times New Roman" w:cs="Times New Roman"/>
          <w:sz w:val="24"/>
          <w:szCs w:val="24"/>
        </w:rPr>
        <w:t>0 минут.</w:t>
      </w:r>
    </w:p>
    <w:p w:rsidR="006163B4" w:rsidRPr="006163B4" w:rsidRDefault="006163B4" w:rsidP="006163B4">
      <w:pPr>
        <w:numPr>
          <w:ilvl w:val="0"/>
          <w:numId w:val="16"/>
        </w:num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 Общая структура теста –</w:t>
      </w:r>
      <w:r w:rsidR="00272506">
        <w:rPr>
          <w:rFonts w:ascii="Times New Roman" w:eastAsia="Times New Roman" w:hAnsi="Times New Roman" w:cs="Times New Roman"/>
          <w:sz w:val="24"/>
          <w:szCs w:val="24"/>
        </w:rPr>
        <w:t xml:space="preserve">1 </w:t>
      </w:r>
      <w:r w:rsidRPr="006163B4">
        <w:rPr>
          <w:rFonts w:ascii="Times New Roman" w:eastAsia="Times New Roman" w:hAnsi="Times New Roman" w:cs="Times New Roman"/>
          <w:sz w:val="24"/>
          <w:szCs w:val="24"/>
        </w:rPr>
        <w:t xml:space="preserve">вариант, </w:t>
      </w:r>
      <w:r w:rsidR="00272506">
        <w:rPr>
          <w:rFonts w:ascii="Times New Roman" w:eastAsia="Times New Roman" w:hAnsi="Times New Roman" w:cs="Times New Roman"/>
          <w:sz w:val="24"/>
          <w:szCs w:val="24"/>
        </w:rPr>
        <w:t xml:space="preserve">в </w:t>
      </w:r>
      <w:r w:rsidRPr="006163B4">
        <w:rPr>
          <w:rFonts w:ascii="Times New Roman" w:eastAsia="Times New Roman" w:hAnsi="Times New Roman" w:cs="Times New Roman"/>
          <w:sz w:val="24"/>
          <w:szCs w:val="24"/>
        </w:rPr>
        <w:t>котор</w:t>
      </w:r>
      <w:r w:rsidR="00272506">
        <w:rPr>
          <w:rFonts w:ascii="Times New Roman" w:eastAsia="Times New Roman" w:hAnsi="Times New Roman" w:cs="Times New Roman"/>
          <w:sz w:val="24"/>
          <w:szCs w:val="24"/>
        </w:rPr>
        <w:t>омпо 20</w:t>
      </w:r>
      <w:r w:rsidRPr="006163B4">
        <w:rPr>
          <w:rFonts w:ascii="Times New Roman" w:eastAsia="Times New Roman" w:hAnsi="Times New Roman" w:cs="Times New Roman"/>
          <w:sz w:val="24"/>
          <w:szCs w:val="24"/>
        </w:rPr>
        <w:t xml:space="preserve"> тестовых заданий.</w:t>
      </w:r>
    </w:p>
    <w:p w:rsidR="006163B4" w:rsidRPr="006163B4" w:rsidRDefault="006163B4" w:rsidP="006163B4">
      <w:pPr>
        <w:spacing w:after="0" w:line="240" w:lineRule="auto"/>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С 1 – 11 в форме одиночного выбора.</w:t>
      </w:r>
    </w:p>
    <w:p w:rsidR="006163B4" w:rsidRPr="006163B4" w:rsidRDefault="006163B4" w:rsidP="006163B4">
      <w:pPr>
        <w:spacing w:after="0" w:line="240" w:lineRule="auto"/>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С 12 - </w:t>
      </w:r>
      <w:r w:rsidR="00272506">
        <w:rPr>
          <w:rFonts w:ascii="Times New Roman" w:eastAsia="Times New Roman" w:hAnsi="Times New Roman" w:cs="Times New Roman"/>
          <w:sz w:val="24"/>
          <w:szCs w:val="24"/>
        </w:rPr>
        <w:t>20</w:t>
      </w:r>
      <w:r w:rsidRPr="006163B4">
        <w:rPr>
          <w:rFonts w:ascii="Times New Roman" w:eastAsia="Times New Roman" w:hAnsi="Times New Roman" w:cs="Times New Roman"/>
          <w:sz w:val="24"/>
          <w:szCs w:val="24"/>
        </w:rPr>
        <w:t xml:space="preserve"> в форме альтернативных ответов.</w:t>
      </w:r>
    </w:p>
    <w:p w:rsidR="006163B4" w:rsidRPr="006163B4" w:rsidRDefault="006163B4" w:rsidP="006163B4">
      <w:pPr>
        <w:numPr>
          <w:ilvl w:val="0"/>
          <w:numId w:val="16"/>
        </w:num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Тест валиден по отношению к следующим предметным целям обучения биохимии.</w:t>
      </w:r>
    </w:p>
    <w:p w:rsidR="006163B4" w:rsidRDefault="00272506" w:rsidP="006163B4">
      <w:pPr>
        <w:spacing w:after="0" w:line="240" w:lineRule="auto"/>
        <w:ind w:left="36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Курсант </w:t>
      </w:r>
      <w:r w:rsidR="006163B4" w:rsidRPr="006163B4">
        <w:rPr>
          <w:rFonts w:ascii="Times New Roman" w:eastAsia="Times New Roman" w:hAnsi="Times New Roman" w:cs="Times New Roman"/>
          <w:sz w:val="24"/>
          <w:szCs w:val="24"/>
          <w:u w:val="single"/>
        </w:rPr>
        <w:t>должен знать:</w:t>
      </w:r>
    </w:p>
    <w:p w:rsidR="00272506" w:rsidRPr="006163B4" w:rsidRDefault="00272506" w:rsidP="006163B4">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272506">
        <w:rPr>
          <w:rFonts w:ascii="Times New Roman" w:eastAsia="Times New Roman" w:hAnsi="Times New Roman" w:cs="Times New Roman"/>
          <w:sz w:val="24"/>
          <w:szCs w:val="24"/>
        </w:rPr>
        <w:t>Определения</w:t>
      </w:r>
      <w:r>
        <w:rPr>
          <w:rFonts w:ascii="Times New Roman" w:eastAsia="Times New Roman" w:hAnsi="Times New Roman" w:cs="Times New Roman"/>
          <w:sz w:val="24"/>
          <w:szCs w:val="24"/>
        </w:rPr>
        <w:t xml:space="preserve">, касаемые дисциплины </w:t>
      </w:r>
      <w:r w:rsidRPr="00272506">
        <w:rPr>
          <w:rFonts w:ascii="Times New Roman" w:eastAsia="Times New Roman" w:hAnsi="Times New Roman" w:cs="Times New Roman"/>
          <w:sz w:val="24"/>
          <w:szCs w:val="24"/>
        </w:rPr>
        <w:t>биотехнологии</w:t>
      </w:r>
    </w:p>
    <w:p w:rsidR="006163B4" w:rsidRPr="006163B4" w:rsidRDefault="006163B4" w:rsidP="00272506">
      <w:pPr>
        <w:spacing w:after="0" w:line="240" w:lineRule="auto"/>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  Структурную организацию и свойства </w:t>
      </w:r>
      <w:r w:rsidR="00272506">
        <w:rPr>
          <w:rFonts w:ascii="Times New Roman" w:eastAsia="Times New Roman" w:hAnsi="Times New Roman" w:cs="Times New Roman"/>
          <w:sz w:val="24"/>
          <w:szCs w:val="24"/>
        </w:rPr>
        <w:t>основных классов биологически активных веществ</w:t>
      </w:r>
    </w:p>
    <w:p w:rsidR="006163B4" w:rsidRPr="006163B4" w:rsidRDefault="006163B4" w:rsidP="006163B4">
      <w:pPr>
        <w:spacing w:after="0" w:line="260" w:lineRule="exact"/>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Лекарственные вещества</w:t>
      </w:r>
      <w:r w:rsidR="00272506">
        <w:rPr>
          <w:rFonts w:ascii="Times New Roman" w:eastAsia="Times New Roman" w:hAnsi="Times New Roman" w:cs="Times New Roman"/>
          <w:sz w:val="24"/>
          <w:szCs w:val="24"/>
        </w:rPr>
        <w:t>, полученные методами биотехнологии</w:t>
      </w:r>
      <w:r w:rsidRPr="006163B4">
        <w:rPr>
          <w:rFonts w:ascii="Times New Roman" w:eastAsia="Times New Roman" w:hAnsi="Times New Roman" w:cs="Times New Roman"/>
          <w:sz w:val="24"/>
          <w:szCs w:val="24"/>
        </w:rPr>
        <w:t>.</w:t>
      </w:r>
    </w:p>
    <w:p w:rsidR="006163B4" w:rsidRPr="006163B4" w:rsidRDefault="006163B4" w:rsidP="00272506">
      <w:pPr>
        <w:spacing w:after="0" w:line="240" w:lineRule="auto"/>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 Механизм </w:t>
      </w:r>
      <w:r w:rsidR="00272506">
        <w:rPr>
          <w:rFonts w:ascii="Times New Roman" w:eastAsia="Times New Roman" w:hAnsi="Times New Roman" w:cs="Times New Roman"/>
          <w:sz w:val="24"/>
          <w:szCs w:val="24"/>
        </w:rPr>
        <w:t>создания биотехнологических препаратов</w:t>
      </w:r>
      <w:r w:rsidRPr="006163B4">
        <w:rPr>
          <w:rFonts w:ascii="Times New Roman" w:eastAsia="Times New Roman" w:hAnsi="Times New Roman" w:cs="Times New Roman"/>
          <w:sz w:val="24"/>
          <w:szCs w:val="24"/>
        </w:rPr>
        <w:t xml:space="preserve">. </w:t>
      </w:r>
    </w:p>
    <w:p w:rsidR="006163B4" w:rsidRPr="006163B4" w:rsidRDefault="00272506" w:rsidP="006163B4">
      <w:pPr>
        <w:spacing w:after="0" w:line="240" w:lineRule="auto"/>
        <w:ind w:left="36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Курсант </w:t>
      </w:r>
      <w:r w:rsidR="006163B4" w:rsidRPr="006163B4">
        <w:rPr>
          <w:rFonts w:ascii="Times New Roman" w:eastAsia="Times New Roman" w:hAnsi="Times New Roman" w:cs="Times New Roman"/>
          <w:sz w:val="24"/>
          <w:szCs w:val="24"/>
          <w:u w:val="single"/>
        </w:rPr>
        <w:t>должен уметь:</w:t>
      </w:r>
    </w:p>
    <w:p w:rsidR="006163B4" w:rsidRPr="006163B4" w:rsidRDefault="006163B4" w:rsidP="006163B4">
      <w:pPr>
        <w:spacing w:after="0" w:line="240" w:lineRule="auto"/>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Объяснять молекулярные механизмы нарушений метаболизма, возникающих при н</w:t>
      </w:r>
      <w:r w:rsidRPr="006163B4">
        <w:rPr>
          <w:rFonts w:ascii="Times New Roman" w:eastAsia="Times New Roman" w:hAnsi="Times New Roman" w:cs="Times New Roman"/>
          <w:sz w:val="24"/>
          <w:szCs w:val="24"/>
        </w:rPr>
        <w:t>е</w:t>
      </w:r>
      <w:r w:rsidRPr="006163B4">
        <w:rPr>
          <w:rFonts w:ascii="Times New Roman" w:eastAsia="Times New Roman" w:hAnsi="Times New Roman" w:cs="Times New Roman"/>
          <w:sz w:val="24"/>
          <w:szCs w:val="24"/>
        </w:rPr>
        <w:t>которых наследственных и приобретенных заболеваниях, применяя знания магис</w:t>
      </w:r>
      <w:r w:rsidRPr="006163B4">
        <w:rPr>
          <w:rFonts w:ascii="Times New Roman" w:eastAsia="Times New Roman" w:hAnsi="Times New Roman" w:cs="Times New Roman"/>
          <w:sz w:val="24"/>
          <w:szCs w:val="24"/>
        </w:rPr>
        <w:t>т</w:t>
      </w:r>
      <w:r w:rsidRPr="006163B4">
        <w:rPr>
          <w:rFonts w:ascii="Times New Roman" w:eastAsia="Times New Roman" w:hAnsi="Times New Roman" w:cs="Times New Roman"/>
          <w:sz w:val="24"/>
          <w:szCs w:val="24"/>
        </w:rPr>
        <w:t>ральных путей превращения белков</w:t>
      </w:r>
      <w:r w:rsidR="00272506">
        <w:rPr>
          <w:rFonts w:ascii="Times New Roman" w:eastAsia="Times New Roman" w:hAnsi="Times New Roman" w:cs="Times New Roman"/>
          <w:sz w:val="24"/>
          <w:szCs w:val="24"/>
        </w:rPr>
        <w:t>, углеводов</w:t>
      </w:r>
      <w:r w:rsidRPr="006163B4">
        <w:rPr>
          <w:rFonts w:ascii="Times New Roman" w:eastAsia="Times New Roman" w:hAnsi="Times New Roman" w:cs="Times New Roman"/>
          <w:sz w:val="24"/>
          <w:szCs w:val="24"/>
        </w:rPr>
        <w:t xml:space="preserve"> в организме человека.</w:t>
      </w:r>
    </w:p>
    <w:p w:rsidR="006163B4" w:rsidRPr="006163B4" w:rsidRDefault="006163B4" w:rsidP="006163B4">
      <w:pPr>
        <w:spacing w:after="0" w:line="240" w:lineRule="auto"/>
        <w:ind w:left="720" w:hanging="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Оценивать данные о химическом составе биологических жидкостей для характер</w:t>
      </w:r>
      <w:r w:rsidRPr="006163B4">
        <w:rPr>
          <w:rFonts w:ascii="Times New Roman" w:eastAsia="Times New Roman" w:hAnsi="Times New Roman" w:cs="Times New Roman"/>
          <w:sz w:val="24"/>
          <w:szCs w:val="24"/>
        </w:rPr>
        <w:t>и</w:t>
      </w:r>
      <w:r w:rsidRPr="006163B4">
        <w:rPr>
          <w:rFonts w:ascii="Times New Roman" w:eastAsia="Times New Roman" w:hAnsi="Times New Roman" w:cs="Times New Roman"/>
          <w:sz w:val="24"/>
          <w:szCs w:val="24"/>
        </w:rPr>
        <w:t xml:space="preserve">стики нормы. </w:t>
      </w:r>
    </w:p>
    <w:p w:rsidR="006163B4" w:rsidRPr="006163B4" w:rsidRDefault="006163B4" w:rsidP="006163B4">
      <w:pPr>
        <w:spacing w:after="0" w:line="240" w:lineRule="auto"/>
        <w:ind w:left="720" w:hanging="360"/>
        <w:jc w:val="both"/>
        <w:rPr>
          <w:rFonts w:ascii="Times New Roman" w:eastAsia="Times New Roman" w:hAnsi="Times New Roman" w:cs="Times New Roman"/>
          <w:sz w:val="24"/>
          <w:szCs w:val="24"/>
        </w:rPr>
      </w:pPr>
    </w:p>
    <w:p w:rsidR="006163B4" w:rsidRPr="006163B4" w:rsidRDefault="006163B4" w:rsidP="006163B4">
      <w:pPr>
        <w:numPr>
          <w:ilvl w:val="0"/>
          <w:numId w:val="16"/>
        </w:num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Критерии оценки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4"/>
        <w:gridCol w:w="1704"/>
        <w:gridCol w:w="1704"/>
        <w:gridCol w:w="1704"/>
        <w:gridCol w:w="1704"/>
      </w:tblGrid>
      <w:tr w:rsidR="006163B4" w:rsidRPr="006163B4" w:rsidTr="0096350B">
        <w:tc>
          <w:tcPr>
            <w:tcW w:w="1704" w:type="dxa"/>
          </w:tcPr>
          <w:p w:rsidR="006163B4" w:rsidRPr="006163B4" w:rsidRDefault="006163B4" w:rsidP="006163B4">
            <w:p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     К</w:t>
            </w:r>
          </w:p>
        </w:tc>
        <w:tc>
          <w:tcPr>
            <w:tcW w:w="1704" w:type="dxa"/>
          </w:tcPr>
          <w:p w:rsidR="006163B4" w:rsidRPr="006163B4" w:rsidRDefault="006163B4" w:rsidP="006163B4">
            <w:p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      0,0 – 0,7</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0,71 – 0,8</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0,81 – 0,9</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0,91—1,0</w:t>
            </w:r>
          </w:p>
        </w:tc>
      </w:tr>
      <w:tr w:rsidR="006163B4" w:rsidRPr="006163B4" w:rsidTr="0096350B">
        <w:tc>
          <w:tcPr>
            <w:tcW w:w="1704" w:type="dxa"/>
          </w:tcPr>
          <w:p w:rsidR="006163B4" w:rsidRPr="006163B4" w:rsidRDefault="006163B4" w:rsidP="006163B4">
            <w:p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Балл </w:t>
            </w:r>
          </w:p>
          <w:p w:rsidR="006163B4" w:rsidRPr="006163B4" w:rsidRDefault="006163B4" w:rsidP="006163B4">
            <w:pPr>
              <w:spacing w:after="0" w:line="240" w:lineRule="auto"/>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Оценка</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0 – 4,2   </w:t>
            </w:r>
          </w:p>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2</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4,3 – 4,8</w:t>
            </w:r>
          </w:p>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3</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4,9 – 5,4</w:t>
            </w:r>
          </w:p>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4</w:t>
            </w:r>
          </w:p>
        </w:tc>
        <w:tc>
          <w:tcPr>
            <w:tcW w:w="1704" w:type="dxa"/>
          </w:tcPr>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5,5 - 6</w:t>
            </w:r>
          </w:p>
          <w:p w:rsidR="006163B4" w:rsidRPr="006163B4" w:rsidRDefault="006163B4" w:rsidP="006163B4">
            <w:pPr>
              <w:spacing w:after="0" w:line="240" w:lineRule="auto"/>
              <w:jc w:val="center"/>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5</w:t>
            </w:r>
          </w:p>
        </w:tc>
      </w:tr>
    </w:tbl>
    <w:p w:rsidR="006163B4" w:rsidRPr="006163B4" w:rsidRDefault="006163B4" w:rsidP="006163B4">
      <w:pPr>
        <w:spacing w:after="0" w:line="240" w:lineRule="auto"/>
        <w:ind w:left="360"/>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 xml:space="preserve">Коэффициент надежности – 0,7. </w:t>
      </w:r>
    </w:p>
    <w:p w:rsidR="006163B4" w:rsidRPr="006163B4" w:rsidRDefault="006163B4" w:rsidP="006163B4">
      <w:pPr>
        <w:spacing w:after="0" w:line="240" w:lineRule="auto"/>
        <w:ind w:firstLine="709"/>
        <w:jc w:val="both"/>
        <w:rPr>
          <w:rFonts w:ascii="Times New Roman" w:eastAsia="Times New Roman" w:hAnsi="Times New Roman" w:cs="Times New Roman"/>
          <w:sz w:val="24"/>
          <w:szCs w:val="24"/>
        </w:rPr>
      </w:pPr>
      <w:r w:rsidRPr="006163B4">
        <w:rPr>
          <w:rFonts w:ascii="Times New Roman" w:eastAsia="Times New Roman" w:hAnsi="Times New Roman" w:cs="Times New Roman"/>
          <w:sz w:val="24"/>
          <w:szCs w:val="24"/>
        </w:rPr>
        <w:t>Надежность теста оценена приближенно по установленной В.П. Беспалько завис</w:t>
      </w:r>
      <w:r w:rsidRPr="006163B4">
        <w:rPr>
          <w:rFonts w:ascii="Times New Roman" w:eastAsia="Times New Roman" w:hAnsi="Times New Roman" w:cs="Times New Roman"/>
          <w:sz w:val="24"/>
          <w:szCs w:val="24"/>
        </w:rPr>
        <w:t>и</w:t>
      </w:r>
      <w:r w:rsidRPr="006163B4">
        <w:rPr>
          <w:rFonts w:ascii="Times New Roman" w:eastAsia="Times New Roman" w:hAnsi="Times New Roman" w:cs="Times New Roman"/>
          <w:sz w:val="24"/>
          <w:szCs w:val="24"/>
        </w:rPr>
        <w:t>мости между числом существенных операций теста и коэффициентов надежности. Число существенных операций теста равно 6, коэффициент надежности приблизительно равен 0,7.</w:t>
      </w:r>
    </w:p>
    <w:sectPr w:rsidR="006163B4" w:rsidRPr="006163B4" w:rsidSect="008B108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344" w:rsidRDefault="006A4344" w:rsidP="00326B12">
      <w:pPr>
        <w:spacing w:after="0" w:line="240" w:lineRule="auto"/>
      </w:pPr>
      <w:r>
        <w:separator/>
      </w:r>
    </w:p>
  </w:endnote>
  <w:endnote w:type="continuationSeparator" w:id="1">
    <w:p w:rsidR="006A4344" w:rsidRDefault="006A4344" w:rsidP="00326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344" w:rsidRDefault="006A4344" w:rsidP="00326B12">
      <w:pPr>
        <w:spacing w:after="0" w:line="240" w:lineRule="auto"/>
      </w:pPr>
      <w:r>
        <w:separator/>
      </w:r>
    </w:p>
  </w:footnote>
  <w:footnote w:type="continuationSeparator" w:id="1">
    <w:p w:rsidR="006A4344" w:rsidRDefault="006A4344" w:rsidP="00326B12">
      <w:pPr>
        <w:spacing w:after="0" w:line="240" w:lineRule="auto"/>
      </w:pPr>
      <w:r>
        <w:continuationSeparator/>
      </w:r>
    </w:p>
  </w:footnote>
  <w:footnote w:id="2">
    <w:p w:rsidR="0096350B" w:rsidRDefault="0096350B" w:rsidP="00C70E8E">
      <w:pPr>
        <w:jc w:val="both"/>
        <w:rPr>
          <w:rFonts w:ascii="Times New Roman" w:hAnsi="Times New Roman" w:cs="Times New Roman"/>
          <w:bCs/>
        </w:rPr>
      </w:pPr>
      <w:r>
        <w:rPr>
          <w:rStyle w:val="a8"/>
        </w:rPr>
        <w:t>*</w:t>
      </w:r>
      <w:r>
        <w:rPr>
          <w:rFonts w:ascii="Times New Roman" w:hAnsi="Times New Roman" w:cs="Times New Roman"/>
        </w:rPr>
        <w:t xml:space="preserve"> С применением дистанционных образовательных технологий и электронного обучения (при н</w:t>
      </w:r>
      <w:r>
        <w:rPr>
          <w:rFonts w:ascii="Times New Roman" w:hAnsi="Times New Roman" w:cs="Times New Roman"/>
        </w:rPr>
        <w:t>а</w:t>
      </w:r>
      <w:r>
        <w:rPr>
          <w:rFonts w:ascii="Times New Roman" w:hAnsi="Times New Roman" w:cs="Times New Roman"/>
        </w:rPr>
        <w:t xml:space="preserve">личии). </w:t>
      </w:r>
    </w:p>
    <w:p w:rsidR="0096350B" w:rsidRDefault="0096350B" w:rsidP="00C70E8E">
      <w:pPr>
        <w:pStyle w:val="a7"/>
      </w:pPr>
    </w:p>
    <w:p w:rsidR="0096350B" w:rsidRDefault="0096350B" w:rsidP="00C70E8E">
      <w:pPr>
        <w:pStyle w:val="a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572DD7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13"/>
    <w:multiLevelType w:val="multilevel"/>
    <w:tmpl w:val="00000013"/>
    <w:name w:val="WWNum23"/>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6AF1B5E"/>
    <w:multiLevelType w:val="multilevel"/>
    <w:tmpl w:val="512C752C"/>
    <w:lvl w:ilvl="0">
      <w:start w:val="2"/>
      <w:numFmt w:val="decimal"/>
      <w:lvlText w:val="%1"/>
      <w:lvlJc w:val="left"/>
      <w:pPr>
        <w:ind w:left="360" w:hanging="360"/>
      </w:pPr>
      <w:rPr>
        <w:rFonts w:eastAsia="Times New Roman" w:hint="default"/>
        <w:color w:val="auto"/>
        <w:sz w:val="22"/>
      </w:rPr>
    </w:lvl>
    <w:lvl w:ilvl="1">
      <w:start w:val="3"/>
      <w:numFmt w:val="decimal"/>
      <w:lvlText w:val="%1.%2"/>
      <w:lvlJc w:val="left"/>
      <w:pPr>
        <w:ind w:left="2240" w:hanging="360"/>
      </w:pPr>
      <w:rPr>
        <w:rFonts w:eastAsia="Times New Roman" w:hint="default"/>
        <w:color w:val="auto"/>
        <w:sz w:val="28"/>
        <w:szCs w:val="28"/>
      </w:rPr>
    </w:lvl>
    <w:lvl w:ilvl="2">
      <w:start w:val="1"/>
      <w:numFmt w:val="decimal"/>
      <w:lvlText w:val="%1.%2.%3"/>
      <w:lvlJc w:val="left"/>
      <w:pPr>
        <w:ind w:left="4480" w:hanging="720"/>
      </w:pPr>
      <w:rPr>
        <w:rFonts w:eastAsia="Times New Roman" w:hint="default"/>
        <w:color w:val="auto"/>
        <w:sz w:val="22"/>
      </w:rPr>
    </w:lvl>
    <w:lvl w:ilvl="3">
      <w:start w:val="1"/>
      <w:numFmt w:val="decimal"/>
      <w:lvlText w:val="%1.%2.%3.%4"/>
      <w:lvlJc w:val="left"/>
      <w:pPr>
        <w:ind w:left="6720" w:hanging="1080"/>
      </w:pPr>
      <w:rPr>
        <w:rFonts w:eastAsia="Times New Roman" w:hint="default"/>
        <w:color w:val="auto"/>
        <w:sz w:val="22"/>
      </w:rPr>
    </w:lvl>
    <w:lvl w:ilvl="4">
      <w:start w:val="1"/>
      <w:numFmt w:val="decimal"/>
      <w:lvlText w:val="%1.%2.%3.%4.%5"/>
      <w:lvlJc w:val="left"/>
      <w:pPr>
        <w:ind w:left="8600" w:hanging="1080"/>
      </w:pPr>
      <w:rPr>
        <w:rFonts w:eastAsia="Times New Roman" w:hint="default"/>
        <w:color w:val="auto"/>
        <w:sz w:val="22"/>
      </w:rPr>
    </w:lvl>
    <w:lvl w:ilvl="5">
      <w:start w:val="1"/>
      <w:numFmt w:val="decimal"/>
      <w:lvlText w:val="%1.%2.%3.%4.%5.%6"/>
      <w:lvlJc w:val="left"/>
      <w:pPr>
        <w:ind w:left="10840" w:hanging="1440"/>
      </w:pPr>
      <w:rPr>
        <w:rFonts w:eastAsia="Times New Roman" w:hint="default"/>
        <w:color w:val="auto"/>
        <w:sz w:val="22"/>
      </w:rPr>
    </w:lvl>
    <w:lvl w:ilvl="6">
      <w:start w:val="1"/>
      <w:numFmt w:val="decimal"/>
      <w:lvlText w:val="%1.%2.%3.%4.%5.%6.%7"/>
      <w:lvlJc w:val="left"/>
      <w:pPr>
        <w:ind w:left="12720" w:hanging="1440"/>
      </w:pPr>
      <w:rPr>
        <w:rFonts w:eastAsia="Times New Roman" w:hint="default"/>
        <w:color w:val="auto"/>
        <w:sz w:val="22"/>
      </w:rPr>
    </w:lvl>
    <w:lvl w:ilvl="7">
      <w:start w:val="1"/>
      <w:numFmt w:val="decimal"/>
      <w:lvlText w:val="%1.%2.%3.%4.%5.%6.%7.%8"/>
      <w:lvlJc w:val="left"/>
      <w:pPr>
        <w:ind w:left="14960" w:hanging="1800"/>
      </w:pPr>
      <w:rPr>
        <w:rFonts w:eastAsia="Times New Roman" w:hint="default"/>
        <w:color w:val="auto"/>
        <w:sz w:val="22"/>
      </w:rPr>
    </w:lvl>
    <w:lvl w:ilvl="8">
      <w:start w:val="1"/>
      <w:numFmt w:val="decimal"/>
      <w:lvlText w:val="%1.%2.%3.%4.%5.%6.%7.%8.%9"/>
      <w:lvlJc w:val="left"/>
      <w:pPr>
        <w:ind w:left="17200" w:hanging="2160"/>
      </w:pPr>
      <w:rPr>
        <w:rFonts w:eastAsia="Times New Roman" w:hint="default"/>
        <w:color w:val="auto"/>
        <w:sz w:val="22"/>
      </w:rPr>
    </w:lvl>
  </w:abstractNum>
  <w:abstractNum w:abstractNumId="3">
    <w:nsid w:val="23A17EFC"/>
    <w:multiLevelType w:val="hybridMultilevel"/>
    <w:tmpl w:val="C52CA6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0E3F2E"/>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29350F6B"/>
    <w:multiLevelType w:val="multilevel"/>
    <w:tmpl w:val="603EAFBA"/>
    <w:lvl w:ilvl="0">
      <w:start w:val="2"/>
      <w:numFmt w:val="decimal"/>
      <w:lvlText w:val="%1"/>
      <w:lvlJc w:val="left"/>
      <w:pPr>
        <w:ind w:left="360" w:hanging="360"/>
      </w:pPr>
      <w:rPr>
        <w:rFonts w:eastAsia="Times New Roman" w:hint="default"/>
        <w:i/>
        <w:color w:val="auto"/>
        <w:sz w:val="22"/>
      </w:rPr>
    </w:lvl>
    <w:lvl w:ilvl="1">
      <w:start w:val="3"/>
      <w:numFmt w:val="decimal"/>
      <w:lvlText w:val="%1.%2"/>
      <w:lvlJc w:val="left"/>
      <w:pPr>
        <w:ind w:left="1880" w:hanging="360"/>
      </w:pPr>
      <w:rPr>
        <w:rFonts w:eastAsia="Times New Roman" w:hint="default"/>
        <w:i/>
        <w:color w:val="auto"/>
        <w:sz w:val="22"/>
      </w:rPr>
    </w:lvl>
    <w:lvl w:ilvl="2">
      <w:start w:val="1"/>
      <w:numFmt w:val="decimal"/>
      <w:lvlText w:val="%1.%2.%3"/>
      <w:lvlJc w:val="left"/>
      <w:pPr>
        <w:ind w:left="3760" w:hanging="720"/>
      </w:pPr>
      <w:rPr>
        <w:rFonts w:eastAsia="Times New Roman" w:hint="default"/>
        <w:i/>
        <w:color w:val="auto"/>
        <w:sz w:val="22"/>
      </w:rPr>
    </w:lvl>
    <w:lvl w:ilvl="3">
      <w:start w:val="1"/>
      <w:numFmt w:val="decimal"/>
      <w:lvlText w:val="%1.%2.%3.%4"/>
      <w:lvlJc w:val="left"/>
      <w:pPr>
        <w:ind w:left="5640" w:hanging="1080"/>
      </w:pPr>
      <w:rPr>
        <w:rFonts w:eastAsia="Times New Roman" w:hint="default"/>
        <w:i/>
        <w:color w:val="auto"/>
        <w:sz w:val="22"/>
      </w:rPr>
    </w:lvl>
    <w:lvl w:ilvl="4">
      <w:start w:val="1"/>
      <w:numFmt w:val="decimal"/>
      <w:lvlText w:val="%1.%2.%3.%4.%5"/>
      <w:lvlJc w:val="left"/>
      <w:pPr>
        <w:ind w:left="7160" w:hanging="1080"/>
      </w:pPr>
      <w:rPr>
        <w:rFonts w:eastAsia="Times New Roman" w:hint="default"/>
        <w:i/>
        <w:color w:val="auto"/>
        <w:sz w:val="22"/>
      </w:rPr>
    </w:lvl>
    <w:lvl w:ilvl="5">
      <w:start w:val="1"/>
      <w:numFmt w:val="decimal"/>
      <w:lvlText w:val="%1.%2.%3.%4.%5.%6"/>
      <w:lvlJc w:val="left"/>
      <w:pPr>
        <w:ind w:left="9040" w:hanging="1440"/>
      </w:pPr>
      <w:rPr>
        <w:rFonts w:eastAsia="Times New Roman" w:hint="default"/>
        <w:i/>
        <w:color w:val="auto"/>
        <w:sz w:val="22"/>
      </w:rPr>
    </w:lvl>
    <w:lvl w:ilvl="6">
      <w:start w:val="1"/>
      <w:numFmt w:val="decimal"/>
      <w:lvlText w:val="%1.%2.%3.%4.%5.%6.%7"/>
      <w:lvlJc w:val="left"/>
      <w:pPr>
        <w:ind w:left="10560" w:hanging="1440"/>
      </w:pPr>
      <w:rPr>
        <w:rFonts w:eastAsia="Times New Roman" w:hint="default"/>
        <w:i/>
        <w:color w:val="auto"/>
        <w:sz w:val="22"/>
      </w:rPr>
    </w:lvl>
    <w:lvl w:ilvl="7">
      <w:start w:val="1"/>
      <w:numFmt w:val="decimal"/>
      <w:lvlText w:val="%1.%2.%3.%4.%5.%6.%7.%8"/>
      <w:lvlJc w:val="left"/>
      <w:pPr>
        <w:ind w:left="12440" w:hanging="1800"/>
      </w:pPr>
      <w:rPr>
        <w:rFonts w:eastAsia="Times New Roman" w:hint="default"/>
        <w:i/>
        <w:color w:val="auto"/>
        <w:sz w:val="22"/>
      </w:rPr>
    </w:lvl>
    <w:lvl w:ilvl="8">
      <w:start w:val="1"/>
      <w:numFmt w:val="decimal"/>
      <w:lvlText w:val="%1.%2.%3.%4.%5.%6.%7.%8.%9"/>
      <w:lvlJc w:val="left"/>
      <w:pPr>
        <w:ind w:left="14320" w:hanging="2160"/>
      </w:pPr>
      <w:rPr>
        <w:rFonts w:eastAsia="Times New Roman" w:hint="default"/>
        <w:i/>
        <w:color w:val="auto"/>
        <w:sz w:val="22"/>
      </w:rPr>
    </w:lvl>
  </w:abstractNum>
  <w:abstractNum w:abstractNumId="6">
    <w:nsid w:val="306F5D2F"/>
    <w:multiLevelType w:val="singleLevel"/>
    <w:tmpl w:val="259E61FA"/>
    <w:lvl w:ilvl="0">
      <w:start w:val="5"/>
      <w:numFmt w:val="bullet"/>
      <w:lvlText w:val="-"/>
      <w:lvlJc w:val="left"/>
      <w:pPr>
        <w:tabs>
          <w:tab w:val="num" w:pos="735"/>
        </w:tabs>
        <w:ind w:left="735" w:hanging="375"/>
      </w:pPr>
      <w:rPr>
        <w:rFonts w:hint="default"/>
      </w:rPr>
    </w:lvl>
  </w:abstractNum>
  <w:abstractNum w:abstractNumId="7">
    <w:nsid w:val="34543C77"/>
    <w:multiLevelType w:val="multilevel"/>
    <w:tmpl w:val="A1D635D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79A28C9"/>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nsid w:val="4F9F5D47"/>
    <w:multiLevelType w:val="multilevel"/>
    <w:tmpl w:val="F9C0F3F2"/>
    <w:lvl w:ilvl="0">
      <w:start w:val="2"/>
      <w:numFmt w:val="decimal"/>
      <w:lvlText w:val="%1"/>
      <w:lvlJc w:val="left"/>
      <w:pPr>
        <w:ind w:left="360" w:hanging="360"/>
      </w:pPr>
      <w:rPr>
        <w:rFonts w:hint="default"/>
        <w:color w:val="000000"/>
      </w:rPr>
    </w:lvl>
    <w:lvl w:ilvl="1">
      <w:start w:val="1"/>
      <w:numFmt w:val="decimal"/>
      <w:lvlText w:val="%1.%2"/>
      <w:lvlJc w:val="left"/>
      <w:pPr>
        <w:ind w:left="1520" w:hanging="360"/>
      </w:pPr>
      <w:rPr>
        <w:rFonts w:hint="default"/>
        <w:color w:val="000000"/>
      </w:rPr>
    </w:lvl>
    <w:lvl w:ilvl="2">
      <w:start w:val="1"/>
      <w:numFmt w:val="decimal"/>
      <w:lvlText w:val="%1.%2.%3"/>
      <w:lvlJc w:val="left"/>
      <w:pPr>
        <w:ind w:left="3040" w:hanging="720"/>
      </w:pPr>
      <w:rPr>
        <w:rFonts w:hint="default"/>
        <w:color w:val="000000"/>
      </w:rPr>
    </w:lvl>
    <w:lvl w:ilvl="3">
      <w:start w:val="1"/>
      <w:numFmt w:val="decimal"/>
      <w:lvlText w:val="%1.%2.%3.%4"/>
      <w:lvlJc w:val="left"/>
      <w:pPr>
        <w:ind w:left="4200" w:hanging="720"/>
      </w:pPr>
      <w:rPr>
        <w:rFonts w:hint="default"/>
        <w:color w:val="000000"/>
      </w:rPr>
    </w:lvl>
    <w:lvl w:ilvl="4">
      <w:start w:val="1"/>
      <w:numFmt w:val="decimal"/>
      <w:lvlText w:val="%1.%2.%3.%4.%5"/>
      <w:lvlJc w:val="left"/>
      <w:pPr>
        <w:ind w:left="5720" w:hanging="1080"/>
      </w:pPr>
      <w:rPr>
        <w:rFonts w:hint="default"/>
        <w:color w:val="000000"/>
      </w:rPr>
    </w:lvl>
    <w:lvl w:ilvl="5">
      <w:start w:val="1"/>
      <w:numFmt w:val="decimal"/>
      <w:lvlText w:val="%1.%2.%3.%4.%5.%6"/>
      <w:lvlJc w:val="left"/>
      <w:pPr>
        <w:ind w:left="6880" w:hanging="1080"/>
      </w:pPr>
      <w:rPr>
        <w:rFonts w:hint="default"/>
        <w:color w:val="000000"/>
      </w:rPr>
    </w:lvl>
    <w:lvl w:ilvl="6">
      <w:start w:val="1"/>
      <w:numFmt w:val="decimal"/>
      <w:lvlText w:val="%1.%2.%3.%4.%5.%6.%7"/>
      <w:lvlJc w:val="left"/>
      <w:pPr>
        <w:ind w:left="8400" w:hanging="1440"/>
      </w:pPr>
      <w:rPr>
        <w:rFonts w:hint="default"/>
        <w:color w:val="000000"/>
      </w:rPr>
    </w:lvl>
    <w:lvl w:ilvl="7">
      <w:start w:val="1"/>
      <w:numFmt w:val="decimal"/>
      <w:lvlText w:val="%1.%2.%3.%4.%5.%6.%7.%8"/>
      <w:lvlJc w:val="left"/>
      <w:pPr>
        <w:ind w:left="9560" w:hanging="1440"/>
      </w:pPr>
      <w:rPr>
        <w:rFonts w:hint="default"/>
        <w:color w:val="000000"/>
      </w:rPr>
    </w:lvl>
    <w:lvl w:ilvl="8">
      <w:start w:val="1"/>
      <w:numFmt w:val="decimal"/>
      <w:lvlText w:val="%1.%2.%3.%4.%5.%6.%7.%8.%9"/>
      <w:lvlJc w:val="left"/>
      <w:pPr>
        <w:ind w:left="11080" w:hanging="1800"/>
      </w:pPr>
      <w:rPr>
        <w:rFonts w:hint="default"/>
        <w:color w:val="000000"/>
      </w:rPr>
    </w:lvl>
  </w:abstractNum>
  <w:abstractNum w:abstractNumId="10">
    <w:nsid w:val="65B04CC5"/>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nsid w:val="6AAC28B2"/>
    <w:multiLevelType w:val="multilevel"/>
    <w:tmpl w:val="F9C0F3F2"/>
    <w:lvl w:ilvl="0">
      <w:start w:val="2"/>
      <w:numFmt w:val="decimal"/>
      <w:lvlText w:val="%1"/>
      <w:lvlJc w:val="left"/>
      <w:pPr>
        <w:ind w:left="360" w:hanging="360"/>
      </w:pPr>
      <w:rPr>
        <w:rFonts w:hint="default"/>
        <w:color w:val="000000"/>
      </w:rPr>
    </w:lvl>
    <w:lvl w:ilvl="1">
      <w:start w:val="1"/>
      <w:numFmt w:val="decimal"/>
      <w:lvlText w:val="%1.%2"/>
      <w:lvlJc w:val="left"/>
      <w:pPr>
        <w:ind w:left="1520" w:hanging="360"/>
      </w:pPr>
      <w:rPr>
        <w:rFonts w:hint="default"/>
        <w:color w:val="000000"/>
      </w:rPr>
    </w:lvl>
    <w:lvl w:ilvl="2">
      <w:start w:val="1"/>
      <w:numFmt w:val="decimal"/>
      <w:lvlText w:val="%1.%2.%3"/>
      <w:lvlJc w:val="left"/>
      <w:pPr>
        <w:ind w:left="3040" w:hanging="720"/>
      </w:pPr>
      <w:rPr>
        <w:rFonts w:hint="default"/>
        <w:color w:val="000000"/>
      </w:rPr>
    </w:lvl>
    <w:lvl w:ilvl="3">
      <w:start w:val="1"/>
      <w:numFmt w:val="decimal"/>
      <w:lvlText w:val="%1.%2.%3.%4"/>
      <w:lvlJc w:val="left"/>
      <w:pPr>
        <w:ind w:left="4200" w:hanging="720"/>
      </w:pPr>
      <w:rPr>
        <w:rFonts w:hint="default"/>
        <w:color w:val="000000"/>
      </w:rPr>
    </w:lvl>
    <w:lvl w:ilvl="4">
      <w:start w:val="1"/>
      <w:numFmt w:val="decimal"/>
      <w:lvlText w:val="%1.%2.%3.%4.%5"/>
      <w:lvlJc w:val="left"/>
      <w:pPr>
        <w:ind w:left="5720" w:hanging="1080"/>
      </w:pPr>
      <w:rPr>
        <w:rFonts w:hint="default"/>
        <w:color w:val="000000"/>
      </w:rPr>
    </w:lvl>
    <w:lvl w:ilvl="5">
      <w:start w:val="1"/>
      <w:numFmt w:val="decimal"/>
      <w:lvlText w:val="%1.%2.%3.%4.%5.%6"/>
      <w:lvlJc w:val="left"/>
      <w:pPr>
        <w:ind w:left="6880" w:hanging="1080"/>
      </w:pPr>
      <w:rPr>
        <w:rFonts w:hint="default"/>
        <w:color w:val="000000"/>
      </w:rPr>
    </w:lvl>
    <w:lvl w:ilvl="6">
      <w:start w:val="1"/>
      <w:numFmt w:val="decimal"/>
      <w:lvlText w:val="%1.%2.%3.%4.%5.%6.%7"/>
      <w:lvlJc w:val="left"/>
      <w:pPr>
        <w:ind w:left="8400" w:hanging="1440"/>
      </w:pPr>
      <w:rPr>
        <w:rFonts w:hint="default"/>
        <w:color w:val="000000"/>
      </w:rPr>
    </w:lvl>
    <w:lvl w:ilvl="7">
      <w:start w:val="1"/>
      <w:numFmt w:val="decimal"/>
      <w:lvlText w:val="%1.%2.%3.%4.%5.%6.%7.%8"/>
      <w:lvlJc w:val="left"/>
      <w:pPr>
        <w:ind w:left="9560" w:hanging="1440"/>
      </w:pPr>
      <w:rPr>
        <w:rFonts w:hint="default"/>
        <w:color w:val="000000"/>
      </w:rPr>
    </w:lvl>
    <w:lvl w:ilvl="8">
      <w:start w:val="1"/>
      <w:numFmt w:val="decimal"/>
      <w:lvlText w:val="%1.%2.%3.%4.%5.%6.%7.%8.%9"/>
      <w:lvlJc w:val="left"/>
      <w:pPr>
        <w:ind w:left="11080" w:hanging="1800"/>
      </w:pPr>
      <w:rPr>
        <w:rFonts w:hint="default"/>
        <w:color w:val="000000"/>
      </w:rPr>
    </w:lvl>
  </w:abstractNum>
  <w:abstractNum w:abstractNumId="12">
    <w:nsid w:val="75B6133B"/>
    <w:multiLevelType w:val="multilevel"/>
    <w:tmpl w:val="F9C0F3F2"/>
    <w:lvl w:ilvl="0">
      <w:start w:val="2"/>
      <w:numFmt w:val="decimal"/>
      <w:lvlText w:val="%1"/>
      <w:lvlJc w:val="left"/>
      <w:pPr>
        <w:ind w:left="360" w:hanging="360"/>
      </w:pPr>
      <w:rPr>
        <w:rFonts w:hint="default"/>
        <w:color w:val="000000"/>
      </w:rPr>
    </w:lvl>
    <w:lvl w:ilvl="1">
      <w:start w:val="1"/>
      <w:numFmt w:val="decimal"/>
      <w:lvlText w:val="%1.%2"/>
      <w:lvlJc w:val="left"/>
      <w:pPr>
        <w:ind w:left="1637" w:hanging="360"/>
      </w:pPr>
      <w:rPr>
        <w:rFonts w:hint="default"/>
        <w:color w:val="000000"/>
      </w:rPr>
    </w:lvl>
    <w:lvl w:ilvl="2">
      <w:start w:val="1"/>
      <w:numFmt w:val="decimal"/>
      <w:lvlText w:val="%1.%2.%3"/>
      <w:lvlJc w:val="left"/>
      <w:pPr>
        <w:ind w:left="3040" w:hanging="720"/>
      </w:pPr>
      <w:rPr>
        <w:rFonts w:hint="default"/>
        <w:color w:val="000000"/>
      </w:rPr>
    </w:lvl>
    <w:lvl w:ilvl="3">
      <w:start w:val="1"/>
      <w:numFmt w:val="decimal"/>
      <w:lvlText w:val="%1.%2.%3.%4"/>
      <w:lvlJc w:val="left"/>
      <w:pPr>
        <w:ind w:left="4200" w:hanging="720"/>
      </w:pPr>
      <w:rPr>
        <w:rFonts w:hint="default"/>
        <w:color w:val="000000"/>
      </w:rPr>
    </w:lvl>
    <w:lvl w:ilvl="4">
      <w:start w:val="1"/>
      <w:numFmt w:val="decimal"/>
      <w:lvlText w:val="%1.%2.%3.%4.%5"/>
      <w:lvlJc w:val="left"/>
      <w:pPr>
        <w:ind w:left="5720" w:hanging="1080"/>
      </w:pPr>
      <w:rPr>
        <w:rFonts w:hint="default"/>
        <w:color w:val="000000"/>
      </w:rPr>
    </w:lvl>
    <w:lvl w:ilvl="5">
      <w:start w:val="1"/>
      <w:numFmt w:val="decimal"/>
      <w:lvlText w:val="%1.%2.%3.%4.%5.%6"/>
      <w:lvlJc w:val="left"/>
      <w:pPr>
        <w:ind w:left="6880" w:hanging="1080"/>
      </w:pPr>
      <w:rPr>
        <w:rFonts w:hint="default"/>
        <w:color w:val="000000"/>
      </w:rPr>
    </w:lvl>
    <w:lvl w:ilvl="6">
      <w:start w:val="1"/>
      <w:numFmt w:val="decimal"/>
      <w:lvlText w:val="%1.%2.%3.%4.%5.%6.%7"/>
      <w:lvlJc w:val="left"/>
      <w:pPr>
        <w:ind w:left="8400" w:hanging="1440"/>
      </w:pPr>
      <w:rPr>
        <w:rFonts w:hint="default"/>
        <w:color w:val="000000"/>
      </w:rPr>
    </w:lvl>
    <w:lvl w:ilvl="7">
      <w:start w:val="1"/>
      <w:numFmt w:val="decimal"/>
      <w:lvlText w:val="%1.%2.%3.%4.%5.%6.%7.%8"/>
      <w:lvlJc w:val="left"/>
      <w:pPr>
        <w:ind w:left="9560" w:hanging="1440"/>
      </w:pPr>
      <w:rPr>
        <w:rFonts w:hint="default"/>
        <w:color w:val="000000"/>
      </w:rPr>
    </w:lvl>
    <w:lvl w:ilvl="8">
      <w:start w:val="1"/>
      <w:numFmt w:val="decimal"/>
      <w:lvlText w:val="%1.%2.%3.%4.%5.%6.%7.%8.%9"/>
      <w:lvlJc w:val="left"/>
      <w:pPr>
        <w:ind w:left="11080" w:hanging="1800"/>
      </w:pPr>
      <w:rPr>
        <w:rFonts w:hint="default"/>
        <w:color w:val="000000"/>
      </w:rPr>
    </w:lvl>
  </w:abstractNum>
  <w:abstractNum w:abstractNumId="13">
    <w:nsid w:val="76E57018"/>
    <w:multiLevelType w:val="hybridMultilevel"/>
    <w:tmpl w:val="1C4CD404"/>
    <w:lvl w:ilvl="0" w:tplc="04190001">
      <w:start w:val="1"/>
      <w:numFmt w:val="bullet"/>
      <w:lvlText w:val=""/>
      <w:lvlJc w:val="left"/>
      <w:pPr>
        <w:ind w:left="731" w:hanging="360"/>
      </w:pPr>
      <w:rPr>
        <w:rFonts w:ascii="Symbol" w:hAnsi="Symbol" w:hint="default"/>
      </w:rPr>
    </w:lvl>
    <w:lvl w:ilvl="1" w:tplc="04190003">
      <w:start w:val="1"/>
      <w:numFmt w:val="decimal"/>
      <w:lvlText w:val="%2."/>
      <w:lvlJc w:val="left"/>
      <w:pPr>
        <w:tabs>
          <w:tab w:val="num" w:pos="1353"/>
        </w:tabs>
        <w:ind w:left="1353"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791F7428"/>
    <w:multiLevelType w:val="multilevel"/>
    <w:tmpl w:val="DFE6398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A12679D"/>
    <w:multiLevelType w:val="singleLevel"/>
    <w:tmpl w:val="0419000F"/>
    <w:lvl w:ilvl="0">
      <w:start w:val="1"/>
      <w:numFmt w:val="decimal"/>
      <w:lvlText w:val="%1."/>
      <w:lvlJc w:val="left"/>
      <w:pPr>
        <w:tabs>
          <w:tab w:val="num" w:pos="360"/>
        </w:tabs>
        <w:ind w:left="360" w:hanging="360"/>
      </w:pPr>
      <w:rPr>
        <w:rFonts w:hint="default"/>
      </w:rPr>
    </w:lvl>
  </w:abstractNum>
  <w:abstractNum w:abstractNumId="16">
    <w:nsid w:val="7EFF47ED"/>
    <w:multiLevelType w:val="hybridMultilevel"/>
    <w:tmpl w:val="2820A94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7"/>
  </w:num>
  <w:num w:numId="4">
    <w:abstractNumId w:val="10"/>
  </w:num>
  <w:num w:numId="5">
    <w:abstractNumId w:val="8"/>
  </w:num>
  <w:num w:numId="6">
    <w:abstractNumId w:val="4"/>
  </w:num>
  <w:num w:numId="7">
    <w:abstractNumId w:val="14"/>
  </w:num>
  <w:num w:numId="8">
    <w:abstractNumId w:val="12"/>
  </w:num>
  <w:num w:numId="9">
    <w:abstractNumId w:val="9"/>
  </w:num>
  <w:num w:numId="10">
    <w:abstractNumId w:val="5"/>
  </w:num>
  <w:num w:numId="11">
    <w:abstractNumId w:val="2"/>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
  </w:num>
  <w:num w:numId="15">
    <w:abstractNumId w:val="16"/>
  </w:num>
  <w:num w:numId="16">
    <w:abstractNumId w:val="15"/>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autoHyphenation/>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07A26"/>
    <w:rsid w:val="00010565"/>
    <w:rsid w:val="000344BB"/>
    <w:rsid w:val="00036533"/>
    <w:rsid w:val="0003776E"/>
    <w:rsid w:val="00041CE0"/>
    <w:rsid w:val="0004473D"/>
    <w:rsid w:val="00071CFD"/>
    <w:rsid w:val="00077626"/>
    <w:rsid w:val="001106F0"/>
    <w:rsid w:val="00143903"/>
    <w:rsid w:val="0017467B"/>
    <w:rsid w:val="001908D4"/>
    <w:rsid w:val="001A5563"/>
    <w:rsid w:val="001B118E"/>
    <w:rsid w:val="001B4B3F"/>
    <w:rsid w:val="001E4EAB"/>
    <w:rsid w:val="00257342"/>
    <w:rsid w:val="0027241C"/>
    <w:rsid w:val="00272506"/>
    <w:rsid w:val="0029470E"/>
    <w:rsid w:val="002F3649"/>
    <w:rsid w:val="00315D97"/>
    <w:rsid w:val="00326B12"/>
    <w:rsid w:val="0033065A"/>
    <w:rsid w:val="00355494"/>
    <w:rsid w:val="00382189"/>
    <w:rsid w:val="00383C06"/>
    <w:rsid w:val="0046326A"/>
    <w:rsid w:val="00472438"/>
    <w:rsid w:val="0047399E"/>
    <w:rsid w:val="0048141F"/>
    <w:rsid w:val="00484690"/>
    <w:rsid w:val="0048749F"/>
    <w:rsid w:val="004A2777"/>
    <w:rsid w:val="004B655F"/>
    <w:rsid w:val="004C2793"/>
    <w:rsid w:val="004E7218"/>
    <w:rsid w:val="00500124"/>
    <w:rsid w:val="0050434C"/>
    <w:rsid w:val="005125D8"/>
    <w:rsid w:val="0055100A"/>
    <w:rsid w:val="00553009"/>
    <w:rsid w:val="00585C78"/>
    <w:rsid w:val="005B6B8D"/>
    <w:rsid w:val="005C13AE"/>
    <w:rsid w:val="005F02E8"/>
    <w:rsid w:val="006163B4"/>
    <w:rsid w:val="00623C8F"/>
    <w:rsid w:val="006277A5"/>
    <w:rsid w:val="00644981"/>
    <w:rsid w:val="00646942"/>
    <w:rsid w:val="00681396"/>
    <w:rsid w:val="00682DFD"/>
    <w:rsid w:val="006A4344"/>
    <w:rsid w:val="006A5DE2"/>
    <w:rsid w:val="006B31E3"/>
    <w:rsid w:val="006B5648"/>
    <w:rsid w:val="006C05F4"/>
    <w:rsid w:val="006D532D"/>
    <w:rsid w:val="00714DBF"/>
    <w:rsid w:val="00720E68"/>
    <w:rsid w:val="00725F3B"/>
    <w:rsid w:val="00781365"/>
    <w:rsid w:val="007C042C"/>
    <w:rsid w:val="007C2765"/>
    <w:rsid w:val="007C28EA"/>
    <w:rsid w:val="007D3A3E"/>
    <w:rsid w:val="007D4B11"/>
    <w:rsid w:val="007E0DF4"/>
    <w:rsid w:val="007E47F5"/>
    <w:rsid w:val="007F2678"/>
    <w:rsid w:val="00805B7C"/>
    <w:rsid w:val="00836942"/>
    <w:rsid w:val="00840854"/>
    <w:rsid w:val="00842524"/>
    <w:rsid w:val="00865D20"/>
    <w:rsid w:val="00866D43"/>
    <w:rsid w:val="008B1081"/>
    <w:rsid w:val="009223B4"/>
    <w:rsid w:val="00931EA9"/>
    <w:rsid w:val="0096350B"/>
    <w:rsid w:val="0097074E"/>
    <w:rsid w:val="00976A1E"/>
    <w:rsid w:val="009879D1"/>
    <w:rsid w:val="009A5C46"/>
    <w:rsid w:val="009C7A8F"/>
    <w:rsid w:val="009D52F1"/>
    <w:rsid w:val="009E6AC2"/>
    <w:rsid w:val="00A07A26"/>
    <w:rsid w:val="00A4330F"/>
    <w:rsid w:val="00A43688"/>
    <w:rsid w:val="00A642A3"/>
    <w:rsid w:val="00A87D63"/>
    <w:rsid w:val="00A954E8"/>
    <w:rsid w:val="00AB19FB"/>
    <w:rsid w:val="00AD7DA7"/>
    <w:rsid w:val="00AF2A04"/>
    <w:rsid w:val="00B23A87"/>
    <w:rsid w:val="00B3690D"/>
    <w:rsid w:val="00B4258C"/>
    <w:rsid w:val="00B54A0E"/>
    <w:rsid w:val="00B574F8"/>
    <w:rsid w:val="00B74636"/>
    <w:rsid w:val="00B837BA"/>
    <w:rsid w:val="00BC71FA"/>
    <w:rsid w:val="00BD3D04"/>
    <w:rsid w:val="00BD6446"/>
    <w:rsid w:val="00BE4614"/>
    <w:rsid w:val="00C052FC"/>
    <w:rsid w:val="00C0722F"/>
    <w:rsid w:val="00C12B2A"/>
    <w:rsid w:val="00C13D4F"/>
    <w:rsid w:val="00C146EA"/>
    <w:rsid w:val="00C14D13"/>
    <w:rsid w:val="00C41D3D"/>
    <w:rsid w:val="00C675CC"/>
    <w:rsid w:val="00C70E8E"/>
    <w:rsid w:val="00C90F8E"/>
    <w:rsid w:val="00C92FDC"/>
    <w:rsid w:val="00CC70E8"/>
    <w:rsid w:val="00CE5056"/>
    <w:rsid w:val="00CF6A44"/>
    <w:rsid w:val="00D07463"/>
    <w:rsid w:val="00D24F54"/>
    <w:rsid w:val="00D27602"/>
    <w:rsid w:val="00D4712F"/>
    <w:rsid w:val="00D76AB6"/>
    <w:rsid w:val="00DB31B3"/>
    <w:rsid w:val="00E05340"/>
    <w:rsid w:val="00E76CCE"/>
    <w:rsid w:val="00E87163"/>
    <w:rsid w:val="00EA0843"/>
    <w:rsid w:val="00ED2547"/>
    <w:rsid w:val="00EF73DB"/>
    <w:rsid w:val="00F0268B"/>
    <w:rsid w:val="00F14507"/>
    <w:rsid w:val="00F24E8A"/>
    <w:rsid w:val="00F82270"/>
    <w:rsid w:val="00FB0F60"/>
    <w:rsid w:val="00FE4C5F"/>
    <w:rsid w:val="00FF2D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A0E"/>
  </w:style>
  <w:style w:type="paragraph" w:styleId="1">
    <w:name w:val="heading 1"/>
    <w:basedOn w:val="a"/>
    <w:link w:val="10"/>
    <w:uiPriority w:val="9"/>
    <w:qFormat/>
    <w:rsid w:val="00A642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6B31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10"/>
    <w:uiPriority w:val="99"/>
    <w:rsid w:val="00A07A26"/>
    <w:rPr>
      <w:rFonts w:ascii="Times New Roman" w:hAnsi="Times New Roman" w:cs="Times New Roman"/>
      <w:b/>
      <w:bCs/>
      <w:shd w:val="clear" w:color="auto" w:fill="FFFFFF"/>
    </w:rPr>
  </w:style>
  <w:style w:type="character" w:customStyle="1" w:styleId="3">
    <w:name w:val="Основной текст (3)_"/>
    <w:link w:val="31"/>
    <w:uiPriority w:val="99"/>
    <w:rsid w:val="00A07A26"/>
    <w:rPr>
      <w:rFonts w:ascii="Times New Roman" w:hAnsi="Times New Roman" w:cs="Times New Roman"/>
      <w:shd w:val="clear" w:color="auto" w:fill="FFFFFF"/>
    </w:rPr>
  </w:style>
  <w:style w:type="character" w:customStyle="1" w:styleId="30">
    <w:name w:val="Основной текст (3)"/>
    <w:basedOn w:val="3"/>
    <w:uiPriority w:val="99"/>
    <w:rsid w:val="00A07A26"/>
    <w:rPr>
      <w:rFonts w:ascii="Times New Roman" w:hAnsi="Times New Roman" w:cs="Times New Roman"/>
      <w:shd w:val="clear" w:color="auto" w:fill="FFFFFF"/>
    </w:rPr>
  </w:style>
  <w:style w:type="character" w:customStyle="1" w:styleId="a3">
    <w:name w:val="Основной текст Знак"/>
    <w:link w:val="a4"/>
    <w:rsid w:val="00A07A26"/>
    <w:rPr>
      <w:rFonts w:ascii="Times New Roman" w:hAnsi="Times New Roman" w:cs="Times New Roman"/>
      <w:i/>
      <w:iCs/>
      <w:shd w:val="clear" w:color="auto" w:fill="FFFFFF"/>
    </w:rPr>
  </w:style>
  <w:style w:type="paragraph" w:styleId="a4">
    <w:name w:val="Body Text"/>
    <w:basedOn w:val="a"/>
    <w:link w:val="a3"/>
    <w:rsid w:val="00A07A26"/>
    <w:pPr>
      <w:widowControl w:val="0"/>
      <w:shd w:val="clear" w:color="auto" w:fill="FFFFFF"/>
      <w:spacing w:before="660" w:after="540" w:line="552" w:lineRule="exact"/>
      <w:jc w:val="center"/>
    </w:pPr>
    <w:rPr>
      <w:rFonts w:ascii="Times New Roman" w:hAnsi="Times New Roman" w:cs="Times New Roman"/>
      <w:i/>
      <w:iCs/>
    </w:rPr>
  </w:style>
  <w:style w:type="character" w:customStyle="1" w:styleId="11">
    <w:name w:val="Основной текст Знак1"/>
    <w:basedOn w:val="a0"/>
    <w:uiPriority w:val="99"/>
    <w:rsid w:val="00A07A26"/>
  </w:style>
  <w:style w:type="paragraph" w:customStyle="1" w:styleId="210">
    <w:name w:val="Основной текст (2)1"/>
    <w:basedOn w:val="a"/>
    <w:link w:val="21"/>
    <w:uiPriority w:val="99"/>
    <w:rsid w:val="00A07A26"/>
    <w:pPr>
      <w:widowControl w:val="0"/>
      <w:shd w:val="clear" w:color="auto" w:fill="FFFFFF"/>
      <w:spacing w:after="240" w:line="274" w:lineRule="exact"/>
      <w:jc w:val="center"/>
    </w:pPr>
    <w:rPr>
      <w:rFonts w:ascii="Times New Roman" w:hAnsi="Times New Roman" w:cs="Times New Roman"/>
      <w:b/>
      <w:bCs/>
    </w:rPr>
  </w:style>
  <w:style w:type="paragraph" w:customStyle="1" w:styleId="31">
    <w:name w:val="Основной текст (3)1"/>
    <w:basedOn w:val="a"/>
    <w:link w:val="3"/>
    <w:uiPriority w:val="99"/>
    <w:rsid w:val="00A07A26"/>
    <w:pPr>
      <w:widowControl w:val="0"/>
      <w:shd w:val="clear" w:color="auto" w:fill="FFFFFF"/>
      <w:spacing w:before="240" w:after="540" w:line="278" w:lineRule="exact"/>
      <w:jc w:val="center"/>
    </w:pPr>
    <w:rPr>
      <w:rFonts w:ascii="Times New Roman" w:hAnsi="Times New Roman" w:cs="Times New Roman"/>
    </w:rPr>
  </w:style>
  <w:style w:type="character" w:customStyle="1" w:styleId="32">
    <w:name w:val="Заголовок №3"/>
    <w:basedOn w:val="a0"/>
    <w:rsid w:val="00ED2547"/>
    <w:rPr>
      <w:rFonts w:ascii="Times New Roman" w:hAnsi="Times New Roman" w:cs="Times New Roman"/>
      <w:b/>
      <w:bCs/>
      <w:sz w:val="22"/>
      <w:szCs w:val="22"/>
      <w:u w:val="none"/>
    </w:rPr>
  </w:style>
  <w:style w:type="paragraph" w:styleId="a5">
    <w:name w:val="List Paragraph"/>
    <w:basedOn w:val="a"/>
    <w:uiPriority w:val="34"/>
    <w:qFormat/>
    <w:rsid w:val="00866D43"/>
    <w:pPr>
      <w:ind w:left="720"/>
      <w:contextualSpacing/>
    </w:pPr>
  </w:style>
  <w:style w:type="character" w:customStyle="1" w:styleId="a6">
    <w:name w:val="Текст сноски Знак"/>
    <w:aliases w:val="Текст сноски Знак1 Знак1 Знак,Текст сноски Знак Знак Знак1 Знак,Текст сноски Знак1 Знак Знак Знак,Текст сноски Знак Знак Знак Знак Знак,Знак1 Знак1 Знак,Текст сноски Знак Знак1 Знак,Текст сноски Знак1 Знак Знак Знак Знак Знак,F Знак"/>
    <w:basedOn w:val="a0"/>
    <w:link w:val="a7"/>
    <w:semiHidden/>
    <w:locked/>
    <w:rsid w:val="00326B12"/>
    <w:rPr>
      <w:rFonts w:ascii="Times New Roman" w:eastAsia="Times New Roman" w:hAnsi="Times New Roman" w:cs="Times New Roman"/>
      <w:sz w:val="20"/>
      <w:szCs w:val="20"/>
    </w:rPr>
  </w:style>
  <w:style w:type="paragraph" w:styleId="a7">
    <w:name w:val="footnote text"/>
    <w:aliases w:val="Текст сноски Знак1 Знак1,Текст сноски Знак Знак Знак1,Текст сноски Знак1 Знак Знак,Текст сноски Знак Знак Знак Знак,Знак1 Знак1,Текст сноски Знак Знак1,Текст сноски Знак1 Знак Знак Знак Знак,Знак6,F,Текст сноски1,Текст сноски Знак Знак Знак"/>
    <w:basedOn w:val="a"/>
    <w:link w:val="a6"/>
    <w:semiHidden/>
    <w:unhideWhenUsed/>
    <w:rsid w:val="00326B12"/>
    <w:pPr>
      <w:spacing w:after="0" w:line="240" w:lineRule="auto"/>
    </w:pPr>
    <w:rPr>
      <w:rFonts w:ascii="Times New Roman" w:eastAsia="Times New Roman" w:hAnsi="Times New Roman" w:cs="Times New Roman"/>
      <w:sz w:val="20"/>
      <w:szCs w:val="20"/>
    </w:rPr>
  </w:style>
  <w:style w:type="character" w:customStyle="1" w:styleId="12">
    <w:name w:val="Текст сноски Знак1"/>
    <w:basedOn w:val="a0"/>
    <w:uiPriority w:val="99"/>
    <w:semiHidden/>
    <w:rsid w:val="00326B12"/>
    <w:rPr>
      <w:sz w:val="20"/>
      <w:szCs w:val="20"/>
    </w:rPr>
  </w:style>
  <w:style w:type="character" w:styleId="a8">
    <w:name w:val="footnote reference"/>
    <w:semiHidden/>
    <w:unhideWhenUsed/>
    <w:rsid w:val="00326B12"/>
    <w:rPr>
      <w:vertAlign w:val="superscript"/>
    </w:rPr>
  </w:style>
  <w:style w:type="paragraph" w:styleId="a9">
    <w:name w:val="header"/>
    <w:basedOn w:val="a"/>
    <w:link w:val="aa"/>
    <w:uiPriority w:val="99"/>
    <w:unhideWhenUsed/>
    <w:rsid w:val="00553009"/>
    <w:pPr>
      <w:tabs>
        <w:tab w:val="center" w:pos="4677"/>
        <w:tab w:val="right" w:pos="9355"/>
      </w:tabs>
      <w:spacing w:after="0" w:line="240" w:lineRule="auto"/>
    </w:pPr>
    <w:rPr>
      <w:rFonts w:eastAsiaTheme="minorHAnsi"/>
      <w:lang w:eastAsia="en-US"/>
    </w:rPr>
  </w:style>
  <w:style w:type="character" w:customStyle="1" w:styleId="aa">
    <w:name w:val="Верхний колонтитул Знак"/>
    <w:basedOn w:val="a0"/>
    <w:link w:val="a9"/>
    <w:uiPriority w:val="99"/>
    <w:rsid w:val="00553009"/>
    <w:rPr>
      <w:rFonts w:eastAsiaTheme="minorHAnsi"/>
      <w:lang w:eastAsia="en-US"/>
    </w:rPr>
  </w:style>
  <w:style w:type="paragraph" w:styleId="ab">
    <w:name w:val="Balloon Text"/>
    <w:basedOn w:val="a"/>
    <w:link w:val="ac"/>
    <w:uiPriority w:val="99"/>
    <w:semiHidden/>
    <w:unhideWhenUsed/>
    <w:rsid w:val="0055300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53009"/>
    <w:rPr>
      <w:rFonts w:ascii="Tahoma" w:hAnsi="Tahoma" w:cs="Tahoma"/>
      <w:sz w:val="16"/>
      <w:szCs w:val="16"/>
    </w:rPr>
  </w:style>
  <w:style w:type="character" w:customStyle="1" w:styleId="ad">
    <w:name w:val="Основной текст_"/>
    <w:basedOn w:val="a0"/>
    <w:link w:val="33"/>
    <w:locked/>
    <w:rsid w:val="00077626"/>
    <w:rPr>
      <w:rFonts w:ascii="Times New Roman" w:eastAsia="Times New Roman" w:hAnsi="Times New Roman" w:cs="Times New Roman"/>
      <w:sz w:val="23"/>
      <w:szCs w:val="23"/>
      <w:shd w:val="clear" w:color="auto" w:fill="FFFFFF"/>
    </w:rPr>
  </w:style>
  <w:style w:type="paragraph" w:customStyle="1" w:styleId="33">
    <w:name w:val="Основной текст3"/>
    <w:basedOn w:val="a"/>
    <w:link w:val="ad"/>
    <w:rsid w:val="00077626"/>
    <w:pPr>
      <w:widowControl w:val="0"/>
      <w:shd w:val="clear" w:color="auto" w:fill="FFFFFF"/>
      <w:spacing w:after="0" w:line="274" w:lineRule="exact"/>
      <w:ind w:hanging="520"/>
      <w:jc w:val="center"/>
    </w:pPr>
    <w:rPr>
      <w:rFonts w:ascii="Times New Roman" w:eastAsia="Times New Roman" w:hAnsi="Times New Roman" w:cs="Times New Roman"/>
      <w:sz w:val="23"/>
      <w:szCs w:val="23"/>
    </w:rPr>
  </w:style>
  <w:style w:type="table" w:styleId="ae">
    <w:name w:val="Table Grid"/>
    <w:basedOn w:val="a1"/>
    <w:uiPriority w:val="39"/>
    <w:rsid w:val="0007762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642A3"/>
    <w:rPr>
      <w:rFonts w:ascii="Times New Roman" w:eastAsia="Times New Roman" w:hAnsi="Times New Roman" w:cs="Times New Roman"/>
      <w:b/>
      <w:bCs/>
      <w:kern w:val="36"/>
      <w:sz w:val="48"/>
      <w:szCs w:val="48"/>
    </w:rPr>
  </w:style>
  <w:style w:type="paragraph" w:styleId="af">
    <w:name w:val="Normal (Web)"/>
    <w:basedOn w:val="a"/>
    <w:uiPriority w:val="99"/>
    <w:semiHidden/>
    <w:unhideWhenUsed/>
    <w:rsid w:val="00A642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6B31E3"/>
    <w:rPr>
      <w:rFonts w:asciiTheme="majorHAnsi" w:eastAsiaTheme="majorEastAsia" w:hAnsiTheme="majorHAnsi" w:cstheme="majorBidi"/>
      <w:b/>
      <w:bCs/>
      <w:color w:val="4F81BD" w:themeColor="accent1"/>
      <w:sz w:val="26"/>
      <w:szCs w:val="26"/>
    </w:rPr>
  </w:style>
  <w:style w:type="paragraph" w:styleId="af0">
    <w:name w:val="footer"/>
    <w:basedOn w:val="a"/>
    <w:link w:val="af1"/>
    <w:uiPriority w:val="99"/>
    <w:semiHidden/>
    <w:unhideWhenUsed/>
    <w:rsid w:val="00B574F8"/>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B574F8"/>
  </w:style>
</w:styles>
</file>

<file path=word/webSettings.xml><?xml version="1.0" encoding="utf-8"?>
<w:webSettings xmlns:r="http://schemas.openxmlformats.org/officeDocument/2006/relationships" xmlns:w="http://schemas.openxmlformats.org/wordprocessingml/2006/main">
  <w:divs>
    <w:div w:id="247466730">
      <w:bodyDiv w:val="1"/>
      <w:marLeft w:val="0"/>
      <w:marRight w:val="0"/>
      <w:marTop w:val="0"/>
      <w:marBottom w:val="0"/>
      <w:divBdr>
        <w:top w:val="none" w:sz="0" w:space="0" w:color="auto"/>
        <w:left w:val="none" w:sz="0" w:space="0" w:color="auto"/>
        <w:bottom w:val="none" w:sz="0" w:space="0" w:color="auto"/>
        <w:right w:val="none" w:sz="0" w:space="0" w:color="auto"/>
      </w:divBdr>
    </w:div>
    <w:div w:id="1251894820">
      <w:bodyDiv w:val="1"/>
      <w:marLeft w:val="0"/>
      <w:marRight w:val="0"/>
      <w:marTop w:val="0"/>
      <w:marBottom w:val="0"/>
      <w:divBdr>
        <w:top w:val="none" w:sz="0" w:space="0" w:color="auto"/>
        <w:left w:val="none" w:sz="0" w:space="0" w:color="auto"/>
        <w:bottom w:val="none" w:sz="0" w:space="0" w:color="auto"/>
        <w:right w:val="none" w:sz="0" w:space="0" w:color="auto"/>
      </w:divBdr>
      <w:divsChild>
        <w:div w:id="1468008887">
          <w:marLeft w:val="0"/>
          <w:marRight w:val="0"/>
          <w:marTop w:val="180"/>
          <w:marBottom w:val="0"/>
          <w:divBdr>
            <w:top w:val="none" w:sz="0" w:space="0" w:color="auto"/>
            <w:left w:val="none" w:sz="0" w:space="0" w:color="auto"/>
            <w:bottom w:val="none" w:sz="0" w:space="0" w:color="auto"/>
            <w:right w:val="none" w:sz="0" w:space="0" w:color="auto"/>
          </w:divBdr>
        </w:div>
        <w:div w:id="1166938779">
          <w:marLeft w:val="0"/>
          <w:marRight w:val="0"/>
          <w:marTop w:val="0"/>
          <w:marBottom w:val="0"/>
          <w:divBdr>
            <w:top w:val="none" w:sz="0" w:space="0" w:color="auto"/>
            <w:left w:val="none" w:sz="0" w:space="0" w:color="auto"/>
            <w:bottom w:val="none" w:sz="0" w:space="0" w:color="auto"/>
            <w:right w:val="none" w:sz="0" w:space="0" w:color="auto"/>
          </w:divBdr>
        </w:div>
        <w:div w:id="1260144882">
          <w:marLeft w:val="0"/>
          <w:marRight w:val="0"/>
          <w:marTop w:val="180"/>
          <w:marBottom w:val="0"/>
          <w:divBdr>
            <w:top w:val="none" w:sz="0" w:space="0" w:color="auto"/>
            <w:left w:val="none" w:sz="0" w:space="0" w:color="auto"/>
            <w:bottom w:val="none" w:sz="0" w:space="0" w:color="auto"/>
            <w:right w:val="none" w:sz="0" w:space="0" w:color="auto"/>
          </w:divBdr>
        </w:div>
        <w:div w:id="2145585375">
          <w:marLeft w:val="0"/>
          <w:marRight w:val="0"/>
          <w:marTop w:val="0"/>
          <w:marBottom w:val="0"/>
          <w:divBdr>
            <w:top w:val="none" w:sz="0" w:space="0" w:color="auto"/>
            <w:left w:val="none" w:sz="0" w:space="0" w:color="auto"/>
            <w:bottom w:val="none" w:sz="0" w:space="0" w:color="auto"/>
            <w:right w:val="none" w:sz="0" w:space="0" w:color="auto"/>
          </w:divBdr>
        </w:div>
      </w:divsChild>
    </w:div>
    <w:div w:id="1707752432">
      <w:bodyDiv w:val="1"/>
      <w:marLeft w:val="0"/>
      <w:marRight w:val="0"/>
      <w:marTop w:val="0"/>
      <w:marBottom w:val="0"/>
      <w:divBdr>
        <w:top w:val="none" w:sz="0" w:space="0" w:color="auto"/>
        <w:left w:val="none" w:sz="0" w:space="0" w:color="auto"/>
        <w:bottom w:val="none" w:sz="0" w:space="0" w:color="auto"/>
        <w:right w:val="none" w:sz="0" w:space="0" w:color="auto"/>
      </w:divBdr>
      <w:divsChild>
        <w:div w:id="1538011205">
          <w:marLeft w:val="0"/>
          <w:marRight w:val="0"/>
          <w:marTop w:val="0"/>
          <w:marBottom w:val="0"/>
          <w:divBdr>
            <w:top w:val="none" w:sz="0" w:space="0" w:color="auto"/>
            <w:left w:val="none" w:sz="0" w:space="0" w:color="auto"/>
            <w:bottom w:val="none" w:sz="0" w:space="0" w:color="auto"/>
            <w:right w:val="none" w:sz="0" w:space="0" w:color="auto"/>
          </w:divBdr>
          <w:divsChild>
            <w:div w:id="7035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ECB33-47EE-4CCD-A010-B3188511E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3803</Words>
  <Characters>21680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2026-10-29T00:20:00Z</dcterms:created>
  <dcterms:modified xsi:type="dcterms:W3CDTF">2026-10-29T00:24:00Z</dcterms:modified>
</cp:coreProperties>
</file>