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16E" w:rsidRDefault="0078016E" w:rsidP="0078016E">
      <w:pPr>
        <w:pStyle w:val="a6"/>
        <w:spacing w:before="0" w:line="240" w:lineRule="auto"/>
        <w:ind w:left="4820" w:firstLine="0"/>
        <w:jc w:val="left"/>
        <w:rPr>
          <w:b/>
          <w:sz w:val="22"/>
          <w:szCs w:val="22"/>
        </w:rPr>
      </w:pPr>
      <w:r w:rsidRPr="00013358">
        <w:rPr>
          <w:b/>
          <w:sz w:val="22"/>
          <w:szCs w:val="22"/>
        </w:rPr>
        <w:t>Приложение № 1</w:t>
      </w:r>
    </w:p>
    <w:p w:rsidR="0078016E" w:rsidRPr="00186E75" w:rsidRDefault="0078016E" w:rsidP="0078016E">
      <w:pPr>
        <w:pStyle w:val="a6"/>
        <w:spacing w:before="0" w:line="240" w:lineRule="auto"/>
        <w:ind w:left="4820" w:firstLine="0"/>
        <w:jc w:val="left"/>
        <w:rPr>
          <w:sz w:val="22"/>
          <w:szCs w:val="22"/>
        </w:rPr>
      </w:pPr>
      <w:r w:rsidRPr="00186E75">
        <w:rPr>
          <w:sz w:val="22"/>
          <w:szCs w:val="22"/>
        </w:rPr>
        <w:t>к Положению о государственной итоговой аттестации и итоговой аттестации по образовательным программам среднего профессионального образования</w:t>
      </w:r>
      <w:r>
        <w:rPr>
          <w:sz w:val="22"/>
          <w:szCs w:val="22"/>
        </w:rPr>
        <w:t xml:space="preserve">, принятому решением Ученого совета от «__» _____ 2025г., протокол </w:t>
      </w:r>
      <w:r w:rsidRPr="00186E75">
        <w:rPr>
          <w:sz w:val="22"/>
          <w:szCs w:val="22"/>
        </w:rPr>
        <w:t xml:space="preserve"> </w:t>
      </w:r>
      <w:r>
        <w:rPr>
          <w:sz w:val="22"/>
          <w:szCs w:val="22"/>
        </w:rPr>
        <w:t>№__, и утвержденному  приказом ФГБОУ ВО «БГУ» от «__» ____ 2025г. № __</w:t>
      </w:r>
    </w:p>
    <w:p w:rsidR="0078016E" w:rsidRDefault="0078016E" w:rsidP="0078016E">
      <w:pPr>
        <w:pStyle w:val="1"/>
        <w:spacing w:line="240" w:lineRule="auto"/>
        <w:ind w:left="5103" w:firstLine="0"/>
        <w:jc w:val="center"/>
        <w:rPr>
          <w:b/>
          <w:bCs/>
          <w:i/>
          <w:sz w:val="20"/>
          <w:szCs w:val="20"/>
        </w:rPr>
      </w:pPr>
    </w:p>
    <w:p w:rsidR="0078016E" w:rsidRDefault="0078016E" w:rsidP="0078016E">
      <w:pPr>
        <w:pStyle w:val="1"/>
        <w:spacing w:line="240" w:lineRule="auto"/>
        <w:ind w:left="5103" w:firstLine="0"/>
        <w:jc w:val="center"/>
        <w:rPr>
          <w:b/>
          <w:bCs/>
          <w:i/>
          <w:sz w:val="20"/>
          <w:szCs w:val="20"/>
        </w:rPr>
      </w:pPr>
    </w:p>
    <w:p w:rsidR="0078016E" w:rsidRPr="00DA64F7" w:rsidRDefault="0078016E" w:rsidP="0078016E">
      <w:pPr>
        <w:pStyle w:val="1"/>
        <w:spacing w:line="240" w:lineRule="auto"/>
        <w:ind w:left="5103" w:firstLine="0"/>
        <w:jc w:val="center"/>
        <w:rPr>
          <w:b/>
          <w:bCs/>
          <w:i/>
          <w:sz w:val="20"/>
          <w:szCs w:val="20"/>
        </w:rPr>
      </w:pPr>
      <w:r w:rsidRPr="00DA64F7">
        <w:rPr>
          <w:b/>
          <w:bCs/>
          <w:i/>
          <w:sz w:val="20"/>
          <w:szCs w:val="20"/>
        </w:rPr>
        <w:t>Шаблон программы ГИА СПО</w:t>
      </w:r>
    </w:p>
    <w:p w:rsidR="0078016E" w:rsidRDefault="0078016E" w:rsidP="0078016E">
      <w:pPr>
        <w:pStyle w:val="1"/>
        <w:spacing w:line="240" w:lineRule="auto"/>
        <w:ind w:firstLine="0"/>
        <w:jc w:val="both"/>
        <w:rPr>
          <w:b/>
          <w:bCs/>
          <w:sz w:val="20"/>
          <w:szCs w:val="20"/>
        </w:rPr>
      </w:pPr>
    </w:p>
    <w:p w:rsidR="0078016E" w:rsidRPr="00DF730F" w:rsidRDefault="0078016E" w:rsidP="0078016E">
      <w:pPr>
        <w:jc w:val="center"/>
        <w:rPr>
          <w:rFonts w:ascii="Times New Roman" w:hAnsi="Times New Roman"/>
          <w:bCs/>
          <w:spacing w:val="-20"/>
          <w:szCs w:val="28"/>
        </w:rPr>
      </w:pPr>
      <w:r w:rsidRPr="00DF730F">
        <w:rPr>
          <w:rFonts w:ascii="Times New Roman" w:hAnsi="Times New Roman"/>
          <w:bCs/>
          <w:spacing w:val="-20"/>
          <w:szCs w:val="28"/>
        </w:rPr>
        <w:t>МИНИСТЕРСТВО НАУКИ</w:t>
      </w:r>
      <w:r>
        <w:rPr>
          <w:rFonts w:ascii="Times New Roman" w:hAnsi="Times New Roman"/>
          <w:bCs/>
          <w:spacing w:val="-20"/>
          <w:szCs w:val="28"/>
        </w:rPr>
        <w:t xml:space="preserve"> </w:t>
      </w:r>
      <w:r w:rsidRPr="00DF730F">
        <w:rPr>
          <w:rFonts w:ascii="Times New Roman" w:hAnsi="Times New Roman"/>
          <w:bCs/>
          <w:spacing w:val="-20"/>
          <w:szCs w:val="28"/>
        </w:rPr>
        <w:t>И ВЫСШЕГО ОБРАЗОВАНИЯ РОССИЙСКОЙ ФЕДЕРАЦИИ</w:t>
      </w:r>
    </w:p>
    <w:p w:rsidR="0078016E" w:rsidRPr="00DF730F" w:rsidRDefault="0078016E" w:rsidP="0078016E">
      <w:pPr>
        <w:jc w:val="center"/>
        <w:rPr>
          <w:rFonts w:ascii="Times New Roman" w:hAnsi="Times New Roman"/>
          <w:bCs/>
          <w:spacing w:val="-20"/>
          <w:szCs w:val="28"/>
        </w:rPr>
      </w:pPr>
    </w:p>
    <w:p w:rsidR="0078016E" w:rsidRPr="00DF730F" w:rsidRDefault="0078016E" w:rsidP="0078016E">
      <w:pPr>
        <w:jc w:val="center"/>
        <w:rPr>
          <w:rFonts w:ascii="Times New Roman" w:hAnsi="Times New Roman"/>
          <w:bCs/>
          <w:spacing w:val="-20"/>
          <w:szCs w:val="28"/>
        </w:rPr>
      </w:pPr>
      <w:r w:rsidRPr="00DF730F">
        <w:rPr>
          <w:rFonts w:ascii="Times New Roman" w:hAnsi="Times New Roman"/>
          <w:bCs/>
          <w:spacing w:val="-20"/>
          <w:szCs w:val="28"/>
        </w:rPr>
        <w:t>ФЕДЕРАЛЬНОЕ ГОСУДАРСТВЕННОЕ БЮДЖЕТНОЕ ОБРАЗОВАТЕЛЬНОЕ УЧРЕЖДЕНИЕ</w:t>
      </w:r>
    </w:p>
    <w:p w:rsidR="0078016E" w:rsidRPr="00DF730F" w:rsidRDefault="0078016E" w:rsidP="0078016E">
      <w:pPr>
        <w:jc w:val="center"/>
        <w:rPr>
          <w:rFonts w:ascii="Times New Roman" w:hAnsi="Times New Roman"/>
          <w:bCs/>
          <w:spacing w:val="-20"/>
          <w:szCs w:val="28"/>
        </w:rPr>
      </w:pPr>
      <w:r w:rsidRPr="00DF730F">
        <w:rPr>
          <w:rFonts w:ascii="Times New Roman" w:hAnsi="Times New Roman"/>
          <w:bCs/>
          <w:spacing w:val="-20"/>
          <w:szCs w:val="28"/>
        </w:rPr>
        <w:t xml:space="preserve">ВЫСШЕГО ОБРАЗОВАНИЯ </w:t>
      </w:r>
    </w:p>
    <w:p w:rsidR="0078016E" w:rsidRPr="00DF730F" w:rsidRDefault="0078016E" w:rsidP="0078016E">
      <w:pPr>
        <w:jc w:val="center"/>
        <w:rPr>
          <w:rFonts w:ascii="Times New Roman" w:hAnsi="Times New Roman"/>
          <w:bCs/>
          <w:spacing w:val="-20"/>
          <w:szCs w:val="28"/>
        </w:rPr>
      </w:pPr>
      <w:r w:rsidRPr="00DF730F">
        <w:rPr>
          <w:rFonts w:ascii="Times New Roman" w:hAnsi="Times New Roman"/>
          <w:bCs/>
          <w:spacing w:val="-20"/>
          <w:szCs w:val="28"/>
        </w:rPr>
        <w:t xml:space="preserve"> «БУРЯТСКИЙ ГОСУДАРСТВЕННЫЙ УНИВЕРСИТЕТ ИМЕНИ ДОРЖИ БАНЗАРОВА»</w:t>
      </w:r>
    </w:p>
    <w:p w:rsidR="0078016E" w:rsidRPr="00DF730F" w:rsidRDefault="0078016E" w:rsidP="0078016E">
      <w:pPr>
        <w:autoSpaceDE w:val="0"/>
        <w:autoSpaceDN w:val="0"/>
        <w:adjustRightInd w:val="0"/>
        <w:jc w:val="center"/>
        <w:rPr>
          <w:rFonts w:ascii="Times New Roman" w:hAnsi="Times New Roman"/>
          <w:sz w:val="28"/>
          <w:szCs w:val="28"/>
        </w:rPr>
      </w:pPr>
      <w:r w:rsidRPr="00DF730F">
        <w:rPr>
          <w:rFonts w:ascii="Times New Roman" w:hAnsi="Times New Roman"/>
          <w:sz w:val="28"/>
          <w:szCs w:val="28"/>
        </w:rPr>
        <w:t>Колледж</w:t>
      </w:r>
    </w:p>
    <w:p w:rsidR="0078016E" w:rsidRPr="006344D2" w:rsidRDefault="0078016E" w:rsidP="0078016E">
      <w:pPr>
        <w:autoSpaceDE w:val="0"/>
        <w:autoSpaceDN w:val="0"/>
        <w:adjustRightInd w:val="0"/>
        <w:jc w:val="center"/>
        <w:rPr>
          <w:rFonts w:ascii="Times New Roman" w:hAnsi="Times New Roman"/>
          <w:sz w:val="26"/>
          <w:szCs w:val="26"/>
        </w:rPr>
      </w:pPr>
      <w:r w:rsidRPr="006344D2">
        <w:rPr>
          <w:rFonts w:ascii="Times New Roman" w:hAnsi="Times New Roman"/>
          <w:sz w:val="26"/>
          <w:szCs w:val="26"/>
          <w:highlight w:val="yellow"/>
        </w:rPr>
        <w:t>Кафедра Земельного кадастра и землепользования</w:t>
      </w:r>
    </w:p>
    <w:p w:rsidR="0078016E" w:rsidRPr="006344D2" w:rsidRDefault="0078016E" w:rsidP="0078016E">
      <w:pPr>
        <w:autoSpaceDE w:val="0"/>
        <w:autoSpaceDN w:val="0"/>
        <w:adjustRightInd w:val="0"/>
        <w:jc w:val="center"/>
        <w:rPr>
          <w:rFonts w:ascii="Times New Roman" w:hAnsi="Times New Roman"/>
          <w:sz w:val="26"/>
          <w:szCs w:val="26"/>
        </w:rPr>
      </w:pPr>
    </w:p>
    <w:p w:rsidR="0078016E" w:rsidRPr="006344D2" w:rsidRDefault="0078016E" w:rsidP="0078016E">
      <w:pPr>
        <w:autoSpaceDE w:val="0"/>
        <w:autoSpaceDN w:val="0"/>
        <w:adjustRightInd w:val="0"/>
        <w:jc w:val="right"/>
        <w:rPr>
          <w:rFonts w:ascii="Times New Roman" w:hAnsi="Times New Roman"/>
          <w:sz w:val="26"/>
          <w:szCs w:val="26"/>
        </w:rPr>
      </w:pPr>
      <w:r w:rsidRPr="006344D2">
        <w:rPr>
          <w:rFonts w:ascii="Times New Roman" w:hAnsi="Times New Roman"/>
          <w:sz w:val="26"/>
          <w:szCs w:val="26"/>
        </w:rPr>
        <w:t>«УТВЕРЖДЕНА»</w:t>
      </w:r>
    </w:p>
    <w:p w:rsidR="0078016E" w:rsidRPr="006344D2" w:rsidRDefault="0078016E" w:rsidP="0078016E">
      <w:pPr>
        <w:autoSpaceDE w:val="0"/>
        <w:autoSpaceDN w:val="0"/>
        <w:adjustRightInd w:val="0"/>
        <w:jc w:val="right"/>
        <w:rPr>
          <w:rFonts w:ascii="Times New Roman" w:hAnsi="Times New Roman"/>
          <w:sz w:val="26"/>
          <w:szCs w:val="26"/>
        </w:rPr>
      </w:pPr>
      <w:r w:rsidRPr="006344D2">
        <w:rPr>
          <w:rFonts w:ascii="Times New Roman" w:hAnsi="Times New Roman"/>
          <w:sz w:val="26"/>
          <w:szCs w:val="26"/>
        </w:rPr>
        <w:t>Решением Ученого Совета Колледжа</w:t>
      </w:r>
    </w:p>
    <w:p w:rsidR="0078016E" w:rsidRPr="006344D2" w:rsidRDefault="0078016E" w:rsidP="0078016E">
      <w:pPr>
        <w:autoSpaceDE w:val="0"/>
        <w:autoSpaceDN w:val="0"/>
        <w:adjustRightInd w:val="0"/>
        <w:jc w:val="right"/>
        <w:rPr>
          <w:rFonts w:ascii="Times New Roman" w:hAnsi="Times New Roman"/>
          <w:sz w:val="26"/>
          <w:szCs w:val="26"/>
        </w:rPr>
      </w:pPr>
      <w:r w:rsidRPr="006344D2">
        <w:rPr>
          <w:rFonts w:ascii="Times New Roman" w:hAnsi="Times New Roman"/>
          <w:sz w:val="26"/>
          <w:szCs w:val="26"/>
        </w:rPr>
        <w:t>«__» _______ 20__ г.</w:t>
      </w:r>
    </w:p>
    <w:p w:rsidR="0078016E" w:rsidRPr="006344D2" w:rsidRDefault="0078016E" w:rsidP="0078016E">
      <w:pPr>
        <w:autoSpaceDE w:val="0"/>
        <w:autoSpaceDN w:val="0"/>
        <w:adjustRightInd w:val="0"/>
        <w:jc w:val="right"/>
        <w:rPr>
          <w:rFonts w:ascii="Times New Roman" w:hAnsi="Times New Roman"/>
          <w:sz w:val="26"/>
          <w:szCs w:val="26"/>
        </w:rPr>
      </w:pPr>
      <w:r w:rsidRPr="006344D2">
        <w:rPr>
          <w:rFonts w:ascii="Times New Roman" w:hAnsi="Times New Roman"/>
          <w:sz w:val="26"/>
          <w:szCs w:val="26"/>
        </w:rPr>
        <w:t xml:space="preserve">протокол № </w:t>
      </w:r>
      <w:bookmarkStart w:id="0" w:name="_GoBack"/>
      <w:bookmarkEnd w:id="0"/>
      <w:r w:rsidRPr="006344D2">
        <w:rPr>
          <w:rFonts w:ascii="Times New Roman" w:hAnsi="Times New Roman"/>
          <w:sz w:val="26"/>
          <w:szCs w:val="26"/>
        </w:rPr>
        <w:t>__</w:t>
      </w:r>
    </w:p>
    <w:p w:rsidR="0078016E" w:rsidRPr="00C76A8D" w:rsidRDefault="0078016E" w:rsidP="0078016E">
      <w:pPr>
        <w:autoSpaceDE w:val="0"/>
        <w:autoSpaceDN w:val="0"/>
        <w:adjustRightInd w:val="0"/>
        <w:jc w:val="center"/>
        <w:rPr>
          <w:rFonts w:ascii="Times New Roman" w:hAnsi="Times New Roman"/>
          <w:sz w:val="28"/>
        </w:rPr>
      </w:pPr>
      <w:r w:rsidRPr="00C76A8D">
        <w:rPr>
          <w:rFonts w:ascii="Times New Roman" w:hAnsi="Times New Roman"/>
          <w:sz w:val="28"/>
        </w:rPr>
        <w:t xml:space="preserve">ПРОГРАММА </w:t>
      </w:r>
      <w:r>
        <w:rPr>
          <w:rFonts w:ascii="Times New Roman" w:hAnsi="Times New Roman"/>
          <w:sz w:val="28"/>
        </w:rPr>
        <w:t xml:space="preserve">ГОСУДАРСТВЕННОЙ </w:t>
      </w:r>
      <w:r w:rsidRPr="00C76A8D">
        <w:rPr>
          <w:rFonts w:ascii="Times New Roman" w:hAnsi="Times New Roman"/>
          <w:sz w:val="28"/>
        </w:rPr>
        <w:t>ИТОГОВОЙ АТТЕСТАЦИИ</w:t>
      </w:r>
    </w:p>
    <w:p w:rsidR="0078016E" w:rsidRPr="00C76A8D" w:rsidRDefault="0078016E" w:rsidP="0078016E">
      <w:pPr>
        <w:autoSpaceDE w:val="0"/>
        <w:autoSpaceDN w:val="0"/>
        <w:adjustRightInd w:val="0"/>
        <w:jc w:val="center"/>
        <w:rPr>
          <w:rFonts w:ascii="Times New Roman" w:hAnsi="Times New Roman"/>
          <w:sz w:val="28"/>
        </w:rPr>
      </w:pPr>
      <w:r w:rsidRPr="00D14C43">
        <w:rPr>
          <w:rFonts w:ascii="Times New Roman" w:hAnsi="Times New Roman"/>
          <w:sz w:val="28"/>
          <w:highlight w:val="yellow"/>
        </w:rPr>
        <w:t>21.02.19 Землеустройство</w:t>
      </w:r>
    </w:p>
    <w:p w:rsidR="0078016E" w:rsidRPr="00C76A8D" w:rsidRDefault="0078016E" w:rsidP="0078016E">
      <w:pPr>
        <w:autoSpaceDE w:val="0"/>
        <w:autoSpaceDN w:val="0"/>
        <w:adjustRightInd w:val="0"/>
        <w:jc w:val="center"/>
        <w:rPr>
          <w:rFonts w:ascii="Times New Roman" w:hAnsi="Times New Roman"/>
          <w:sz w:val="28"/>
        </w:rPr>
      </w:pPr>
      <w:r w:rsidRPr="00C76A8D">
        <w:rPr>
          <w:rFonts w:ascii="Times New Roman" w:hAnsi="Times New Roman"/>
          <w:sz w:val="28"/>
        </w:rPr>
        <w:t xml:space="preserve">Квалификация (степень) выпускника </w:t>
      </w:r>
    </w:p>
    <w:p w:rsidR="0078016E" w:rsidRPr="00C76A8D" w:rsidRDefault="0078016E" w:rsidP="0078016E">
      <w:pPr>
        <w:autoSpaceDE w:val="0"/>
        <w:autoSpaceDN w:val="0"/>
        <w:adjustRightInd w:val="0"/>
        <w:jc w:val="center"/>
        <w:rPr>
          <w:rFonts w:ascii="Times New Roman" w:hAnsi="Times New Roman"/>
          <w:sz w:val="28"/>
        </w:rPr>
      </w:pPr>
      <w:r w:rsidRPr="00D14C43">
        <w:rPr>
          <w:rFonts w:ascii="Times New Roman" w:hAnsi="Times New Roman"/>
          <w:sz w:val="28"/>
          <w:highlight w:val="yellow"/>
        </w:rPr>
        <w:t>СПЕЦИАЛИСТ ПО ЗЕМЛЕУСТРОЙСТВУ</w:t>
      </w:r>
    </w:p>
    <w:p w:rsidR="0078016E" w:rsidRPr="00C76A8D" w:rsidRDefault="0078016E" w:rsidP="0078016E">
      <w:pPr>
        <w:autoSpaceDE w:val="0"/>
        <w:autoSpaceDN w:val="0"/>
        <w:adjustRightInd w:val="0"/>
        <w:jc w:val="center"/>
        <w:rPr>
          <w:rFonts w:ascii="Times New Roman" w:hAnsi="Times New Roman"/>
          <w:sz w:val="28"/>
        </w:rPr>
      </w:pPr>
    </w:p>
    <w:p w:rsidR="0078016E" w:rsidRPr="00C76A8D" w:rsidRDefault="0078016E" w:rsidP="0078016E">
      <w:pPr>
        <w:autoSpaceDE w:val="0"/>
        <w:autoSpaceDN w:val="0"/>
        <w:adjustRightInd w:val="0"/>
        <w:jc w:val="center"/>
        <w:rPr>
          <w:rFonts w:ascii="Times New Roman" w:hAnsi="Times New Roman"/>
          <w:sz w:val="28"/>
        </w:rPr>
      </w:pPr>
      <w:r w:rsidRPr="00C76A8D">
        <w:rPr>
          <w:rFonts w:ascii="Times New Roman" w:hAnsi="Times New Roman"/>
          <w:sz w:val="28"/>
        </w:rPr>
        <w:t xml:space="preserve">Форма обучения </w:t>
      </w:r>
    </w:p>
    <w:p w:rsidR="0078016E" w:rsidRPr="00C76A8D" w:rsidRDefault="0078016E" w:rsidP="0078016E">
      <w:pPr>
        <w:autoSpaceDE w:val="0"/>
        <w:autoSpaceDN w:val="0"/>
        <w:adjustRightInd w:val="0"/>
        <w:jc w:val="center"/>
        <w:rPr>
          <w:rFonts w:ascii="Times New Roman" w:hAnsi="Times New Roman"/>
          <w:sz w:val="28"/>
        </w:rPr>
      </w:pPr>
      <w:r w:rsidRPr="00D14C43">
        <w:rPr>
          <w:rFonts w:ascii="Times New Roman" w:hAnsi="Times New Roman"/>
          <w:sz w:val="28"/>
          <w:highlight w:val="yellow"/>
        </w:rPr>
        <w:t>Очная</w:t>
      </w:r>
      <w:r w:rsidRPr="00C76A8D">
        <w:rPr>
          <w:rFonts w:ascii="Times New Roman" w:hAnsi="Times New Roman"/>
          <w:sz w:val="28"/>
        </w:rPr>
        <w:t xml:space="preserve"> </w:t>
      </w:r>
    </w:p>
    <w:p w:rsidR="0078016E" w:rsidRPr="00C76A8D" w:rsidRDefault="0078016E" w:rsidP="0078016E">
      <w:pPr>
        <w:autoSpaceDE w:val="0"/>
        <w:autoSpaceDN w:val="0"/>
        <w:adjustRightInd w:val="0"/>
        <w:jc w:val="center"/>
        <w:rPr>
          <w:rFonts w:ascii="Times New Roman" w:hAnsi="Times New Roman"/>
          <w:sz w:val="28"/>
        </w:rPr>
      </w:pPr>
    </w:p>
    <w:p w:rsidR="0078016E" w:rsidRPr="00C76A8D" w:rsidRDefault="0078016E" w:rsidP="0078016E">
      <w:pPr>
        <w:autoSpaceDE w:val="0"/>
        <w:autoSpaceDN w:val="0"/>
        <w:adjustRightInd w:val="0"/>
        <w:jc w:val="center"/>
        <w:rPr>
          <w:rFonts w:ascii="Times New Roman" w:hAnsi="Times New Roman"/>
          <w:sz w:val="28"/>
        </w:rPr>
      </w:pPr>
    </w:p>
    <w:p w:rsidR="0078016E" w:rsidRPr="0065627A" w:rsidRDefault="0078016E" w:rsidP="0078016E">
      <w:pPr>
        <w:autoSpaceDE w:val="0"/>
        <w:autoSpaceDN w:val="0"/>
        <w:adjustRightInd w:val="0"/>
        <w:jc w:val="center"/>
        <w:rPr>
          <w:rFonts w:ascii="Times New Roman" w:hAnsi="Times New Roman"/>
          <w:sz w:val="28"/>
          <w:szCs w:val="28"/>
        </w:rPr>
      </w:pPr>
      <w:r w:rsidRPr="00C76A8D">
        <w:rPr>
          <w:rFonts w:ascii="Times New Roman" w:hAnsi="Times New Roman"/>
          <w:sz w:val="28"/>
        </w:rPr>
        <w:t>Улан-Удэ, 20</w:t>
      </w:r>
      <w:r>
        <w:rPr>
          <w:rFonts w:ascii="Times New Roman" w:hAnsi="Times New Roman"/>
          <w:sz w:val="28"/>
        </w:rPr>
        <w:t>__</w:t>
      </w:r>
      <w:r w:rsidRPr="00C76A8D">
        <w:rPr>
          <w:rFonts w:ascii="Times New Roman" w:hAnsi="Times New Roman"/>
          <w:sz w:val="28"/>
        </w:rPr>
        <w:t>г.</w:t>
      </w:r>
      <w:r w:rsidRPr="0065627A">
        <w:rPr>
          <w:rFonts w:ascii="Times New Roman" w:hAnsi="Times New Roman"/>
          <w:sz w:val="28"/>
          <w:szCs w:val="28"/>
        </w:rPr>
        <w:br w:type="page"/>
      </w:r>
    </w:p>
    <w:p w:rsidR="0078016E" w:rsidRPr="00B56302" w:rsidRDefault="0078016E" w:rsidP="0078016E">
      <w:pPr>
        <w:pStyle w:val="a8"/>
        <w:numPr>
          <w:ilvl w:val="0"/>
          <w:numId w:val="16"/>
        </w:numPr>
        <w:autoSpaceDE w:val="0"/>
        <w:autoSpaceDN w:val="0"/>
        <w:adjustRightInd w:val="0"/>
        <w:spacing w:after="0" w:line="240" w:lineRule="auto"/>
        <w:jc w:val="both"/>
        <w:rPr>
          <w:rFonts w:ascii="Times New Roman" w:hAnsi="Times New Roman"/>
          <w:b/>
          <w:bCs/>
          <w:color w:val="000000"/>
          <w:sz w:val="28"/>
          <w:szCs w:val="24"/>
        </w:rPr>
      </w:pPr>
      <w:r w:rsidRPr="00B56302">
        <w:rPr>
          <w:rFonts w:ascii="Times New Roman" w:hAnsi="Times New Roman"/>
          <w:b/>
          <w:bCs/>
          <w:color w:val="000000"/>
          <w:sz w:val="28"/>
          <w:szCs w:val="24"/>
        </w:rPr>
        <w:lastRenderedPageBreak/>
        <w:t>ОБЩИЕ ПОЛОЖЕНИЯ</w:t>
      </w:r>
    </w:p>
    <w:p w:rsidR="0078016E" w:rsidRPr="00B56302" w:rsidRDefault="0078016E" w:rsidP="0078016E">
      <w:pPr>
        <w:autoSpaceDE w:val="0"/>
        <w:autoSpaceDN w:val="0"/>
        <w:adjustRightInd w:val="0"/>
        <w:ind w:firstLine="709"/>
        <w:jc w:val="both"/>
        <w:rPr>
          <w:rFonts w:ascii="Times New Roman" w:hAnsi="Times New Roman"/>
          <w:bCs/>
          <w:sz w:val="28"/>
        </w:rPr>
      </w:pPr>
      <w:r w:rsidRPr="00B56302">
        <w:rPr>
          <w:rFonts w:ascii="Times New Roman" w:hAnsi="Times New Roman"/>
          <w:bCs/>
          <w:sz w:val="28"/>
        </w:rPr>
        <w:t xml:space="preserve">Программа государственной итоговой аттестации (далее - ГИА) устанавливает структуру, основные требования к организации и порядку проведения итоговой аттестации, единые формы и правила оформления документов, сопровождающих итоговую аттестацию выпускников по специальности </w:t>
      </w:r>
      <w:r w:rsidRPr="00B56302">
        <w:rPr>
          <w:rFonts w:ascii="Times New Roman" w:hAnsi="Times New Roman"/>
          <w:bCs/>
          <w:sz w:val="28"/>
          <w:highlight w:val="yellow"/>
        </w:rPr>
        <w:t>21.02.19 Землеустройство.</w:t>
      </w:r>
    </w:p>
    <w:p w:rsidR="0078016E" w:rsidRPr="00B56302" w:rsidRDefault="0078016E" w:rsidP="0078016E">
      <w:pPr>
        <w:autoSpaceDE w:val="0"/>
        <w:autoSpaceDN w:val="0"/>
        <w:adjustRightInd w:val="0"/>
        <w:ind w:firstLine="709"/>
        <w:jc w:val="both"/>
        <w:rPr>
          <w:rFonts w:ascii="Times New Roman" w:hAnsi="Times New Roman"/>
          <w:bCs/>
          <w:sz w:val="28"/>
        </w:rPr>
      </w:pPr>
      <w:r w:rsidRPr="00B56302">
        <w:rPr>
          <w:rFonts w:ascii="Times New Roman" w:hAnsi="Times New Roman"/>
          <w:bCs/>
          <w:sz w:val="28"/>
        </w:rPr>
        <w:t xml:space="preserve">ГИА выпускников, окончивших обучение по одной из образовательных программ в БГУ, является обязательной и завершается выдачей диплома государственного образца об уровне образования и квалификации. К итоговым аттестационным испытаниям, входящим в состав ГИА, допускается обучающийся, не имеющий академической задолженности и в полном объеме выполнивший учебный план или индивидуальный учебный план по освоению образовательной программы по специальности </w:t>
      </w:r>
      <w:r w:rsidRPr="00B56302">
        <w:rPr>
          <w:rFonts w:ascii="Times New Roman" w:hAnsi="Times New Roman"/>
          <w:bCs/>
          <w:sz w:val="28"/>
          <w:highlight w:val="yellow"/>
        </w:rPr>
        <w:t>21.02.19 Землеустройство</w:t>
      </w:r>
      <w:r w:rsidRPr="00B56302">
        <w:rPr>
          <w:rFonts w:ascii="Times New Roman" w:hAnsi="Times New Roman"/>
          <w:bCs/>
          <w:sz w:val="28"/>
        </w:rPr>
        <w:t>.</w:t>
      </w:r>
    </w:p>
    <w:p w:rsidR="0078016E" w:rsidRPr="00B56302" w:rsidRDefault="0078016E" w:rsidP="0078016E">
      <w:pPr>
        <w:autoSpaceDE w:val="0"/>
        <w:autoSpaceDN w:val="0"/>
        <w:adjustRightInd w:val="0"/>
        <w:ind w:firstLine="709"/>
        <w:jc w:val="both"/>
        <w:rPr>
          <w:rFonts w:ascii="Times New Roman" w:hAnsi="Times New Roman"/>
          <w:bCs/>
          <w:sz w:val="28"/>
        </w:rPr>
      </w:pPr>
      <w:r w:rsidRPr="00B56302">
        <w:rPr>
          <w:rFonts w:ascii="Times New Roman" w:hAnsi="Times New Roman"/>
          <w:bCs/>
          <w:sz w:val="28"/>
        </w:rPr>
        <w:t>При условии успешного прохождения всех установленных видов итоговых аттестационных испытаний, входящих в ГИА, выпускнику БГУ присваивается соответствующая квалификация и выдается диплом государственного образца.</w:t>
      </w:r>
    </w:p>
    <w:p w:rsidR="0078016E" w:rsidRPr="00B56302" w:rsidRDefault="0078016E" w:rsidP="0078016E">
      <w:pPr>
        <w:tabs>
          <w:tab w:val="left" w:pos="426"/>
        </w:tabs>
        <w:autoSpaceDE w:val="0"/>
        <w:autoSpaceDN w:val="0"/>
        <w:adjustRightInd w:val="0"/>
        <w:ind w:firstLine="709"/>
        <w:jc w:val="both"/>
        <w:rPr>
          <w:rFonts w:ascii="Times New Roman" w:hAnsi="Times New Roman"/>
          <w:b/>
          <w:bCs/>
          <w:sz w:val="28"/>
        </w:rPr>
      </w:pPr>
    </w:p>
    <w:p w:rsidR="0078016E" w:rsidRPr="00B56302" w:rsidRDefault="0078016E" w:rsidP="0078016E">
      <w:pPr>
        <w:tabs>
          <w:tab w:val="left" w:pos="426"/>
        </w:tabs>
        <w:autoSpaceDE w:val="0"/>
        <w:autoSpaceDN w:val="0"/>
        <w:adjustRightInd w:val="0"/>
        <w:ind w:firstLine="709"/>
        <w:jc w:val="both"/>
        <w:rPr>
          <w:rFonts w:ascii="Times New Roman" w:hAnsi="Times New Roman"/>
          <w:b/>
          <w:bCs/>
          <w:sz w:val="28"/>
        </w:rPr>
      </w:pPr>
      <w:r w:rsidRPr="00B56302">
        <w:rPr>
          <w:rFonts w:ascii="Times New Roman" w:hAnsi="Times New Roman"/>
          <w:b/>
          <w:bCs/>
          <w:sz w:val="28"/>
        </w:rPr>
        <w:t>1.1. Цель и структура ГИА</w:t>
      </w:r>
    </w:p>
    <w:p w:rsidR="0078016E" w:rsidRPr="00B56302" w:rsidRDefault="0078016E" w:rsidP="0078016E">
      <w:pPr>
        <w:tabs>
          <w:tab w:val="left" w:pos="426"/>
        </w:tabs>
        <w:autoSpaceDE w:val="0"/>
        <w:autoSpaceDN w:val="0"/>
        <w:adjustRightInd w:val="0"/>
        <w:ind w:firstLine="709"/>
        <w:jc w:val="both"/>
        <w:rPr>
          <w:rFonts w:ascii="Times New Roman" w:hAnsi="Times New Roman"/>
          <w:bCs/>
          <w:sz w:val="28"/>
        </w:rPr>
      </w:pPr>
      <w:proofErr w:type="gramStart"/>
      <w:r w:rsidRPr="00B56302">
        <w:rPr>
          <w:rFonts w:ascii="Times New Roman" w:hAnsi="Times New Roman"/>
          <w:bCs/>
          <w:sz w:val="28"/>
        </w:rPr>
        <w:t xml:space="preserve">Целью ГИА является: оценка качества освоения основной профессиональной образовательной программы в соответствии с требованиями федерального государственного образовательного стандарта среднего профессионального образования (далее – ФГОС СПО), установление степени готовности </w:t>
      </w:r>
      <w:r w:rsidRPr="00E8203B">
        <w:rPr>
          <w:rFonts w:ascii="Times New Roman" w:hAnsi="Times New Roman"/>
          <w:bCs/>
          <w:sz w:val="28"/>
        </w:rPr>
        <w:t>выпускников</w:t>
      </w:r>
      <w:r w:rsidRPr="00B56302">
        <w:rPr>
          <w:rFonts w:ascii="Times New Roman" w:hAnsi="Times New Roman"/>
          <w:bCs/>
          <w:sz w:val="28"/>
        </w:rPr>
        <w:t xml:space="preserve"> к самостоятельной деятельности, </w:t>
      </w:r>
      <w:proofErr w:type="spellStart"/>
      <w:r w:rsidRPr="00B56302">
        <w:rPr>
          <w:rFonts w:ascii="Times New Roman" w:hAnsi="Times New Roman"/>
          <w:bCs/>
          <w:sz w:val="28"/>
        </w:rPr>
        <w:t>сформированности</w:t>
      </w:r>
      <w:proofErr w:type="spellEnd"/>
      <w:r w:rsidRPr="00B56302">
        <w:rPr>
          <w:rFonts w:ascii="Times New Roman" w:hAnsi="Times New Roman"/>
          <w:bCs/>
          <w:sz w:val="28"/>
        </w:rPr>
        <w:t xml:space="preserve"> профессиональных компетенций в соответствии с ФГОС СПО по специальности </w:t>
      </w:r>
      <w:r w:rsidRPr="00B56302">
        <w:rPr>
          <w:rFonts w:ascii="Times New Roman" w:hAnsi="Times New Roman"/>
          <w:bCs/>
          <w:sz w:val="28"/>
          <w:highlight w:val="yellow"/>
        </w:rPr>
        <w:t>21.02.19 Землеустройство</w:t>
      </w:r>
      <w:r w:rsidRPr="00B56302">
        <w:rPr>
          <w:rFonts w:ascii="Times New Roman" w:hAnsi="Times New Roman"/>
          <w:bCs/>
          <w:sz w:val="28"/>
        </w:rPr>
        <w:t xml:space="preserve"> и является обязательной процедурой для студентов, завершающих освоение основной профессиональной образовательной программы среднего профессионального образования.</w:t>
      </w:r>
      <w:proofErr w:type="gramEnd"/>
    </w:p>
    <w:p w:rsidR="0078016E" w:rsidRPr="00B56302" w:rsidRDefault="0078016E" w:rsidP="0078016E">
      <w:pPr>
        <w:tabs>
          <w:tab w:val="left" w:pos="426"/>
        </w:tabs>
        <w:autoSpaceDE w:val="0"/>
        <w:autoSpaceDN w:val="0"/>
        <w:adjustRightInd w:val="0"/>
        <w:ind w:firstLine="709"/>
        <w:jc w:val="both"/>
        <w:rPr>
          <w:rFonts w:ascii="Times New Roman" w:hAnsi="Times New Roman"/>
          <w:bCs/>
          <w:sz w:val="28"/>
        </w:rPr>
      </w:pPr>
      <w:r w:rsidRPr="00B56302">
        <w:rPr>
          <w:rFonts w:ascii="Times New Roman" w:hAnsi="Times New Roman"/>
          <w:bCs/>
          <w:sz w:val="28"/>
        </w:rPr>
        <w:t>ГИА выпускников включает:</w:t>
      </w:r>
    </w:p>
    <w:p w:rsidR="0078016E" w:rsidRPr="00B56302" w:rsidRDefault="0078016E" w:rsidP="0078016E">
      <w:pPr>
        <w:tabs>
          <w:tab w:val="left" w:pos="426"/>
        </w:tabs>
        <w:autoSpaceDE w:val="0"/>
        <w:autoSpaceDN w:val="0"/>
        <w:adjustRightInd w:val="0"/>
        <w:ind w:firstLine="709"/>
        <w:jc w:val="both"/>
        <w:rPr>
          <w:rFonts w:ascii="Times New Roman" w:hAnsi="Times New Roman"/>
          <w:bCs/>
          <w:sz w:val="28"/>
          <w:highlight w:val="yellow"/>
        </w:rPr>
      </w:pPr>
      <w:r w:rsidRPr="00B56302">
        <w:rPr>
          <w:rFonts w:ascii="Times New Roman" w:hAnsi="Times New Roman"/>
          <w:bCs/>
          <w:sz w:val="28"/>
          <w:highlight w:val="yellow"/>
        </w:rPr>
        <w:t>- дипломный проект (работу);</w:t>
      </w:r>
    </w:p>
    <w:p w:rsidR="0078016E" w:rsidRPr="00B56302" w:rsidRDefault="0078016E" w:rsidP="0078016E">
      <w:pPr>
        <w:tabs>
          <w:tab w:val="left" w:pos="426"/>
        </w:tabs>
        <w:autoSpaceDE w:val="0"/>
        <w:autoSpaceDN w:val="0"/>
        <w:adjustRightInd w:val="0"/>
        <w:ind w:firstLine="709"/>
        <w:jc w:val="both"/>
        <w:rPr>
          <w:rFonts w:ascii="Times New Roman" w:hAnsi="Times New Roman"/>
          <w:bCs/>
          <w:sz w:val="28"/>
        </w:rPr>
      </w:pPr>
      <w:r w:rsidRPr="00B56302">
        <w:rPr>
          <w:rFonts w:ascii="Times New Roman" w:hAnsi="Times New Roman"/>
          <w:bCs/>
          <w:sz w:val="28"/>
          <w:highlight w:val="yellow"/>
        </w:rPr>
        <w:t>- демонстрационный экзамен</w:t>
      </w:r>
      <w:r w:rsidRPr="00B56302">
        <w:rPr>
          <w:rFonts w:ascii="Times New Roman" w:hAnsi="Times New Roman"/>
          <w:bCs/>
          <w:sz w:val="28"/>
        </w:rPr>
        <w:t>.</w:t>
      </w:r>
    </w:p>
    <w:p w:rsidR="0078016E" w:rsidRPr="00B56302" w:rsidRDefault="0078016E" w:rsidP="0078016E">
      <w:pPr>
        <w:tabs>
          <w:tab w:val="left" w:pos="426"/>
        </w:tabs>
        <w:autoSpaceDE w:val="0"/>
        <w:autoSpaceDN w:val="0"/>
        <w:adjustRightInd w:val="0"/>
        <w:ind w:firstLine="709"/>
        <w:jc w:val="both"/>
        <w:rPr>
          <w:rFonts w:ascii="Times New Roman" w:hAnsi="Times New Roman"/>
          <w:b/>
          <w:bCs/>
          <w:sz w:val="28"/>
        </w:rPr>
      </w:pPr>
    </w:p>
    <w:p w:rsidR="0078016E" w:rsidRPr="00B56302" w:rsidRDefault="0078016E" w:rsidP="0078016E">
      <w:pPr>
        <w:autoSpaceDE w:val="0"/>
        <w:autoSpaceDN w:val="0"/>
        <w:adjustRightInd w:val="0"/>
        <w:ind w:firstLine="709"/>
        <w:jc w:val="both"/>
        <w:rPr>
          <w:rFonts w:ascii="Times New Roman" w:hAnsi="Times New Roman"/>
          <w:b/>
          <w:sz w:val="28"/>
        </w:rPr>
      </w:pPr>
      <w:r w:rsidRPr="00B56302">
        <w:rPr>
          <w:rFonts w:ascii="Times New Roman" w:hAnsi="Times New Roman"/>
          <w:b/>
          <w:sz w:val="28"/>
        </w:rPr>
        <w:t>1.2. Перечень компетенций, освоение которых проверяется в ходе ГИА</w:t>
      </w:r>
    </w:p>
    <w:p w:rsidR="0078016E" w:rsidRPr="00B56302" w:rsidRDefault="0078016E" w:rsidP="0078016E">
      <w:pPr>
        <w:autoSpaceDE w:val="0"/>
        <w:autoSpaceDN w:val="0"/>
        <w:adjustRightInd w:val="0"/>
        <w:ind w:firstLine="709"/>
        <w:jc w:val="both"/>
        <w:rPr>
          <w:rFonts w:ascii="Times New Roman" w:hAnsi="Times New Roman"/>
          <w:color w:val="FF0000"/>
          <w:sz w:val="28"/>
        </w:rPr>
      </w:pPr>
      <w:r w:rsidRPr="00B56302">
        <w:rPr>
          <w:rFonts w:ascii="Times New Roman" w:hAnsi="Times New Roman"/>
          <w:color w:val="FF0000"/>
          <w:sz w:val="28"/>
        </w:rPr>
        <w:t>(указываются все профессиональные компетенции, установленные программой по специальности)</w:t>
      </w:r>
    </w:p>
    <w:p w:rsidR="0078016E" w:rsidRPr="00B56302" w:rsidRDefault="0078016E" w:rsidP="0078016E">
      <w:pPr>
        <w:autoSpaceDE w:val="0"/>
        <w:autoSpaceDN w:val="0"/>
        <w:adjustRightInd w:val="0"/>
        <w:ind w:firstLine="709"/>
        <w:jc w:val="both"/>
        <w:rPr>
          <w:rFonts w:ascii="Times New Roman" w:hAnsi="Times New Roman"/>
          <w:sz w:val="28"/>
        </w:rPr>
      </w:pPr>
      <w:proofErr w:type="gramStart"/>
      <w:r w:rsidRPr="00B56302">
        <w:rPr>
          <w:rFonts w:ascii="Times New Roman" w:hAnsi="Times New Roman"/>
          <w:sz w:val="28"/>
        </w:rPr>
        <w:lastRenderedPageBreak/>
        <w:t xml:space="preserve">Выпускник, освоивший образовательную программу, должен обладать следующими профессиональными компетенциями (далее - ПК), соответствующими основным видам деятельности, предусмотренных ФГОС СПО по специальности </w:t>
      </w:r>
      <w:r w:rsidRPr="00B56302">
        <w:rPr>
          <w:rFonts w:ascii="Times New Roman" w:hAnsi="Times New Roman"/>
          <w:sz w:val="28"/>
          <w:highlight w:val="yellow"/>
        </w:rPr>
        <w:t>21.02.19 Землеустройство</w:t>
      </w:r>
      <w:r w:rsidRPr="00B56302">
        <w:rPr>
          <w:rFonts w:ascii="Times New Roman" w:hAnsi="Times New Roman"/>
          <w:sz w:val="28"/>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945"/>
      </w:tblGrid>
      <w:tr w:rsidR="0078016E" w:rsidRPr="000B2760" w:rsidTr="00FC72CC">
        <w:tc>
          <w:tcPr>
            <w:tcW w:w="2802" w:type="dxa"/>
          </w:tcPr>
          <w:p w:rsidR="0078016E" w:rsidRPr="000B2760" w:rsidRDefault="0078016E" w:rsidP="00FC72CC">
            <w:pPr>
              <w:autoSpaceDE w:val="0"/>
              <w:autoSpaceDN w:val="0"/>
              <w:adjustRightInd w:val="0"/>
              <w:jc w:val="both"/>
              <w:rPr>
                <w:rFonts w:ascii="Times New Roman" w:hAnsi="Times New Roman"/>
                <w:szCs w:val="20"/>
                <w:highlight w:val="yellow"/>
              </w:rPr>
            </w:pPr>
            <w:r w:rsidRPr="000B2760">
              <w:rPr>
                <w:rFonts w:ascii="Times New Roman" w:hAnsi="Times New Roman"/>
                <w:szCs w:val="20"/>
                <w:highlight w:val="yellow"/>
              </w:rPr>
              <w:t>Виды деятельности</w:t>
            </w:r>
          </w:p>
        </w:tc>
        <w:tc>
          <w:tcPr>
            <w:tcW w:w="6945" w:type="dxa"/>
          </w:tcPr>
          <w:p w:rsidR="0078016E" w:rsidRPr="000B2760" w:rsidRDefault="0078016E" w:rsidP="00FC72CC">
            <w:pPr>
              <w:autoSpaceDE w:val="0"/>
              <w:autoSpaceDN w:val="0"/>
              <w:adjustRightInd w:val="0"/>
              <w:jc w:val="both"/>
              <w:rPr>
                <w:rFonts w:ascii="Times New Roman" w:hAnsi="Times New Roman"/>
                <w:szCs w:val="20"/>
                <w:highlight w:val="yellow"/>
              </w:rPr>
            </w:pPr>
            <w:r w:rsidRPr="000B2760">
              <w:rPr>
                <w:rFonts w:ascii="Times New Roman" w:hAnsi="Times New Roman"/>
                <w:szCs w:val="20"/>
                <w:highlight w:val="yellow"/>
              </w:rPr>
              <w:t>Профессиональные компетенции, соответствующие видам деятельности</w:t>
            </w:r>
          </w:p>
        </w:tc>
      </w:tr>
      <w:tr w:rsidR="0078016E" w:rsidRPr="000B2760" w:rsidTr="00FC72CC">
        <w:tc>
          <w:tcPr>
            <w:tcW w:w="2802" w:type="dxa"/>
          </w:tcPr>
          <w:p w:rsidR="0078016E" w:rsidRPr="000B2760" w:rsidRDefault="0078016E" w:rsidP="00FC72CC">
            <w:pPr>
              <w:autoSpaceDE w:val="0"/>
              <w:autoSpaceDN w:val="0"/>
              <w:adjustRightInd w:val="0"/>
              <w:jc w:val="both"/>
              <w:rPr>
                <w:rFonts w:ascii="Times New Roman" w:hAnsi="Times New Roman"/>
                <w:szCs w:val="20"/>
                <w:highlight w:val="yellow"/>
              </w:rPr>
            </w:pPr>
            <w:r w:rsidRPr="000B2760">
              <w:rPr>
                <w:rFonts w:ascii="Times New Roman" w:hAnsi="Times New Roman"/>
                <w:szCs w:val="20"/>
                <w:highlight w:val="yellow"/>
              </w:rPr>
              <w:t>подготовка, планирование и выполнение полевых и камеральных работ по инженерно-геодезическим изысканиям</w:t>
            </w:r>
          </w:p>
        </w:tc>
        <w:tc>
          <w:tcPr>
            <w:tcW w:w="6945" w:type="dxa"/>
          </w:tcPr>
          <w:p w:rsidR="0078016E" w:rsidRPr="000B2760" w:rsidRDefault="0078016E" w:rsidP="00FC72CC">
            <w:pPr>
              <w:autoSpaceDE w:val="0"/>
              <w:autoSpaceDN w:val="0"/>
              <w:adjustRightInd w:val="0"/>
              <w:jc w:val="both"/>
              <w:rPr>
                <w:rFonts w:ascii="Times New Roman" w:hAnsi="Times New Roman"/>
                <w:szCs w:val="20"/>
                <w:highlight w:val="yellow"/>
              </w:rPr>
            </w:pPr>
            <w:r w:rsidRPr="000B2760">
              <w:rPr>
                <w:rFonts w:ascii="Times New Roman" w:hAnsi="Times New Roman"/>
                <w:szCs w:val="20"/>
                <w:highlight w:val="yellow"/>
              </w:rPr>
              <w:t xml:space="preserve">ПК 1.1. Выполнять полевые геодезические работы на производственном участке. </w:t>
            </w:r>
          </w:p>
          <w:p w:rsidR="0078016E" w:rsidRPr="000B2760" w:rsidRDefault="0078016E" w:rsidP="00FC72CC">
            <w:pPr>
              <w:autoSpaceDE w:val="0"/>
              <w:autoSpaceDN w:val="0"/>
              <w:adjustRightInd w:val="0"/>
              <w:jc w:val="both"/>
              <w:rPr>
                <w:rFonts w:ascii="Times New Roman" w:hAnsi="Times New Roman"/>
                <w:szCs w:val="20"/>
                <w:highlight w:val="yellow"/>
              </w:rPr>
            </w:pPr>
            <w:r w:rsidRPr="000B2760">
              <w:rPr>
                <w:rFonts w:ascii="Times New Roman" w:hAnsi="Times New Roman"/>
                <w:szCs w:val="20"/>
                <w:highlight w:val="yellow"/>
              </w:rPr>
              <w:t xml:space="preserve">ПК 1.2. Выполнять топографические съемки различных масштабов. </w:t>
            </w:r>
          </w:p>
          <w:p w:rsidR="0078016E" w:rsidRPr="000B2760" w:rsidRDefault="0078016E" w:rsidP="00FC72CC">
            <w:pPr>
              <w:autoSpaceDE w:val="0"/>
              <w:autoSpaceDN w:val="0"/>
              <w:adjustRightInd w:val="0"/>
              <w:jc w:val="both"/>
              <w:rPr>
                <w:rFonts w:ascii="Times New Roman" w:hAnsi="Times New Roman"/>
                <w:szCs w:val="20"/>
                <w:highlight w:val="yellow"/>
              </w:rPr>
            </w:pPr>
            <w:r w:rsidRPr="000B2760">
              <w:rPr>
                <w:rFonts w:ascii="Times New Roman" w:hAnsi="Times New Roman"/>
                <w:szCs w:val="20"/>
                <w:highlight w:val="yellow"/>
              </w:rPr>
              <w:t xml:space="preserve">ПК 1.3. Выполнять графические работы по составлению картографических материалов. </w:t>
            </w:r>
          </w:p>
          <w:p w:rsidR="0078016E" w:rsidRPr="000B2760" w:rsidRDefault="0078016E" w:rsidP="00FC72CC">
            <w:pPr>
              <w:autoSpaceDE w:val="0"/>
              <w:autoSpaceDN w:val="0"/>
              <w:adjustRightInd w:val="0"/>
              <w:jc w:val="both"/>
              <w:rPr>
                <w:rFonts w:ascii="Times New Roman" w:hAnsi="Times New Roman"/>
                <w:szCs w:val="20"/>
                <w:highlight w:val="yellow"/>
              </w:rPr>
            </w:pPr>
            <w:r w:rsidRPr="000B2760">
              <w:rPr>
                <w:rFonts w:ascii="Times New Roman" w:hAnsi="Times New Roman"/>
                <w:szCs w:val="20"/>
                <w:highlight w:val="yellow"/>
              </w:rPr>
              <w:t xml:space="preserve">ПК 1.4. Выполнять кадастровые съемки и кадастровые работы по формированию земельных участков. </w:t>
            </w:r>
          </w:p>
          <w:p w:rsidR="0078016E" w:rsidRPr="000B2760" w:rsidRDefault="0078016E" w:rsidP="00FC72CC">
            <w:pPr>
              <w:autoSpaceDE w:val="0"/>
              <w:autoSpaceDN w:val="0"/>
              <w:adjustRightInd w:val="0"/>
              <w:jc w:val="both"/>
              <w:rPr>
                <w:rFonts w:ascii="Times New Roman" w:hAnsi="Times New Roman"/>
                <w:szCs w:val="20"/>
                <w:highlight w:val="yellow"/>
              </w:rPr>
            </w:pPr>
            <w:r w:rsidRPr="000B2760">
              <w:rPr>
                <w:rFonts w:ascii="Times New Roman" w:hAnsi="Times New Roman"/>
                <w:szCs w:val="20"/>
                <w:highlight w:val="yellow"/>
              </w:rPr>
              <w:t xml:space="preserve">ПК 1.5. Выполнять дешифрирование </w:t>
            </w:r>
            <w:proofErr w:type="spellStart"/>
            <w:r w:rsidRPr="000B2760">
              <w:rPr>
                <w:rFonts w:ascii="Times New Roman" w:hAnsi="Times New Roman"/>
                <w:szCs w:val="20"/>
                <w:highlight w:val="yellow"/>
              </w:rPr>
              <w:t>аэр</w:t>
            </w:r>
            <w:proofErr w:type="gramStart"/>
            <w:r w:rsidRPr="000B2760">
              <w:rPr>
                <w:rFonts w:ascii="Times New Roman" w:hAnsi="Times New Roman"/>
                <w:szCs w:val="20"/>
                <w:highlight w:val="yellow"/>
              </w:rPr>
              <w:t>о</w:t>
            </w:r>
            <w:proofErr w:type="spellEnd"/>
            <w:r w:rsidRPr="000B2760">
              <w:rPr>
                <w:rFonts w:ascii="Times New Roman" w:hAnsi="Times New Roman"/>
                <w:szCs w:val="20"/>
                <w:highlight w:val="yellow"/>
              </w:rPr>
              <w:t>-</w:t>
            </w:r>
            <w:proofErr w:type="gramEnd"/>
            <w:r w:rsidRPr="000B2760">
              <w:rPr>
                <w:rFonts w:ascii="Times New Roman" w:hAnsi="Times New Roman"/>
                <w:szCs w:val="20"/>
                <w:highlight w:val="yellow"/>
              </w:rPr>
              <w:t xml:space="preserve"> и космических снимков для получения информации об объектах недвижимости.</w:t>
            </w:r>
          </w:p>
          <w:p w:rsidR="0078016E" w:rsidRPr="000B2760" w:rsidRDefault="0078016E" w:rsidP="00FC72CC">
            <w:pPr>
              <w:autoSpaceDE w:val="0"/>
              <w:autoSpaceDN w:val="0"/>
              <w:adjustRightInd w:val="0"/>
              <w:jc w:val="both"/>
              <w:rPr>
                <w:rFonts w:ascii="Times New Roman" w:hAnsi="Times New Roman"/>
                <w:szCs w:val="20"/>
                <w:highlight w:val="yellow"/>
              </w:rPr>
            </w:pPr>
            <w:r w:rsidRPr="000B2760">
              <w:rPr>
                <w:rFonts w:ascii="Times New Roman" w:hAnsi="Times New Roman"/>
                <w:szCs w:val="20"/>
                <w:highlight w:val="yellow"/>
              </w:rPr>
              <w:t>ПК 1.6. Применять аппаратно-программные средства для расчетов и составления топографических, межевых планов.</w:t>
            </w:r>
          </w:p>
        </w:tc>
      </w:tr>
      <w:tr w:rsidR="0078016E" w:rsidRPr="000B2760" w:rsidTr="00FC72CC">
        <w:tc>
          <w:tcPr>
            <w:tcW w:w="2802" w:type="dxa"/>
          </w:tcPr>
          <w:p w:rsidR="0078016E" w:rsidRPr="000B2760" w:rsidRDefault="0078016E" w:rsidP="00FC72CC">
            <w:pPr>
              <w:autoSpaceDE w:val="0"/>
              <w:autoSpaceDN w:val="0"/>
              <w:adjustRightInd w:val="0"/>
              <w:jc w:val="both"/>
              <w:rPr>
                <w:rFonts w:ascii="Times New Roman" w:hAnsi="Times New Roman"/>
                <w:sz w:val="20"/>
                <w:szCs w:val="20"/>
                <w:highlight w:val="yellow"/>
              </w:rPr>
            </w:pPr>
            <w:r w:rsidRPr="000B2760">
              <w:rPr>
                <w:rFonts w:ascii="Times New Roman" w:hAnsi="Times New Roman"/>
                <w:sz w:val="20"/>
                <w:szCs w:val="20"/>
                <w:highlight w:val="yellow"/>
              </w:rPr>
              <w:t>…</w:t>
            </w:r>
          </w:p>
        </w:tc>
        <w:tc>
          <w:tcPr>
            <w:tcW w:w="6945" w:type="dxa"/>
          </w:tcPr>
          <w:p w:rsidR="0078016E" w:rsidRPr="000B2760" w:rsidRDefault="0078016E" w:rsidP="00FC72CC">
            <w:pPr>
              <w:autoSpaceDE w:val="0"/>
              <w:autoSpaceDN w:val="0"/>
              <w:adjustRightInd w:val="0"/>
              <w:jc w:val="both"/>
              <w:rPr>
                <w:rFonts w:ascii="Times New Roman" w:hAnsi="Times New Roman"/>
                <w:sz w:val="20"/>
                <w:szCs w:val="20"/>
                <w:highlight w:val="yellow"/>
              </w:rPr>
            </w:pPr>
            <w:r w:rsidRPr="000B2760">
              <w:rPr>
                <w:rFonts w:ascii="Times New Roman" w:hAnsi="Times New Roman"/>
                <w:sz w:val="20"/>
                <w:szCs w:val="20"/>
                <w:highlight w:val="yellow"/>
              </w:rPr>
              <w:t>…</w:t>
            </w:r>
          </w:p>
        </w:tc>
      </w:tr>
    </w:tbl>
    <w:p w:rsidR="0078016E" w:rsidRPr="00B56302" w:rsidRDefault="0078016E" w:rsidP="0078016E">
      <w:pPr>
        <w:autoSpaceDE w:val="0"/>
        <w:autoSpaceDN w:val="0"/>
        <w:adjustRightInd w:val="0"/>
        <w:ind w:firstLine="709"/>
        <w:jc w:val="both"/>
        <w:rPr>
          <w:rFonts w:ascii="Times New Roman" w:hAnsi="Times New Roman"/>
          <w:color w:val="FF0000"/>
          <w:sz w:val="28"/>
          <w:szCs w:val="28"/>
        </w:rPr>
      </w:pPr>
      <w:r w:rsidRPr="00B56302">
        <w:rPr>
          <w:rFonts w:ascii="Times New Roman" w:hAnsi="Times New Roman"/>
          <w:color w:val="FF0000"/>
          <w:sz w:val="28"/>
          <w:szCs w:val="28"/>
        </w:rPr>
        <w:t>(указываются все профессиональные компетенции, установленные программой по специальности)</w:t>
      </w:r>
    </w:p>
    <w:p w:rsidR="0078016E" w:rsidRPr="00B56302" w:rsidRDefault="0078016E" w:rsidP="0078016E">
      <w:pPr>
        <w:autoSpaceDE w:val="0"/>
        <w:autoSpaceDN w:val="0"/>
        <w:adjustRightInd w:val="0"/>
        <w:jc w:val="both"/>
        <w:rPr>
          <w:rFonts w:ascii="Times New Roman" w:hAnsi="Times New Roman"/>
          <w:bCs/>
          <w:sz w:val="28"/>
          <w:szCs w:val="28"/>
        </w:rPr>
      </w:pPr>
    </w:p>
    <w:p w:rsidR="0078016E" w:rsidRPr="00B56302" w:rsidRDefault="0078016E" w:rsidP="0078016E">
      <w:pPr>
        <w:autoSpaceDE w:val="0"/>
        <w:autoSpaceDN w:val="0"/>
        <w:adjustRightInd w:val="0"/>
        <w:ind w:firstLine="709"/>
        <w:jc w:val="both"/>
        <w:rPr>
          <w:rFonts w:ascii="Times New Roman" w:hAnsi="Times New Roman"/>
          <w:b/>
          <w:sz w:val="28"/>
          <w:szCs w:val="28"/>
        </w:rPr>
      </w:pPr>
      <w:r w:rsidRPr="00B56302">
        <w:rPr>
          <w:rFonts w:ascii="Times New Roman" w:hAnsi="Times New Roman"/>
          <w:b/>
          <w:sz w:val="28"/>
          <w:szCs w:val="28"/>
        </w:rPr>
        <w:t>1.3. Характеристика профессиональной деятельности выпускников</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r w:rsidRPr="00B56302">
        <w:rPr>
          <w:rFonts w:ascii="Times New Roman" w:hAnsi="Times New Roman"/>
          <w:sz w:val="28"/>
          <w:szCs w:val="28"/>
          <w:highlight w:val="yellow"/>
        </w:rPr>
        <w:t>10 Архитектура, проектирование, геодезия, топография и дизайн.</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78016E" w:rsidRPr="00B56302" w:rsidRDefault="0078016E" w:rsidP="0078016E">
      <w:pPr>
        <w:autoSpaceDE w:val="0"/>
        <w:autoSpaceDN w:val="0"/>
        <w:adjustRightInd w:val="0"/>
        <w:ind w:firstLine="709"/>
        <w:jc w:val="both"/>
        <w:rPr>
          <w:rFonts w:ascii="Times New Roman" w:hAnsi="Times New Roman"/>
          <w:color w:val="FF0000"/>
          <w:sz w:val="28"/>
          <w:szCs w:val="28"/>
        </w:rPr>
      </w:pPr>
      <w:r w:rsidRPr="00B56302">
        <w:rPr>
          <w:rFonts w:ascii="Times New Roman" w:hAnsi="Times New Roman"/>
          <w:sz w:val="28"/>
          <w:szCs w:val="28"/>
        </w:rPr>
        <w:t xml:space="preserve">Выпускник, освоивший образовательную программу, должен быть готов к выполнению основных видов деятельности, предусмотренных ФГОС СПО по специальности </w:t>
      </w:r>
      <w:r w:rsidRPr="00B56302">
        <w:rPr>
          <w:rFonts w:ascii="Times New Roman" w:hAnsi="Times New Roman"/>
          <w:color w:val="FF0000"/>
          <w:sz w:val="28"/>
          <w:szCs w:val="28"/>
        </w:rPr>
        <w:t>(виды деятельности указываются в соответствии с ФГОС СПО):</w:t>
      </w:r>
    </w:p>
    <w:p w:rsidR="0078016E" w:rsidRPr="00B56302" w:rsidRDefault="0078016E" w:rsidP="0078016E">
      <w:pPr>
        <w:tabs>
          <w:tab w:val="left" w:pos="851"/>
        </w:tabs>
        <w:ind w:firstLine="720"/>
        <w:jc w:val="both"/>
        <w:rPr>
          <w:rFonts w:ascii="Times New Roman" w:hAnsi="Times New Roman"/>
          <w:sz w:val="28"/>
          <w:szCs w:val="28"/>
          <w:highlight w:val="yellow"/>
        </w:rPr>
      </w:pPr>
      <w:r w:rsidRPr="00B56302">
        <w:rPr>
          <w:rFonts w:ascii="Times New Roman" w:hAnsi="Times New Roman"/>
          <w:sz w:val="28"/>
          <w:szCs w:val="28"/>
        </w:rPr>
        <w:t xml:space="preserve">- </w:t>
      </w:r>
      <w:r w:rsidRPr="00B56302">
        <w:rPr>
          <w:rFonts w:ascii="Times New Roman" w:hAnsi="Times New Roman"/>
          <w:sz w:val="28"/>
          <w:szCs w:val="28"/>
          <w:highlight w:val="yellow"/>
        </w:rPr>
        <w:t>Подготовка, планирование и выполнение полевых и камеральных работ по инженерно-геодезическим изысканиям;</w:t>
      </w:r>
    </w:p>
    <w:p w:rsidR="0078016E" w:rsidRPr="00B56302" w:rsidRDefault="0078016E" w:rsidP="0078016E">
      <w:pPr>
        <w:tabs>
          <w:tab w:val="left" w:pos="851"/>
        </w:tabs>
        <w:ind w:firstLine="720"/>
        <w:jc w:val="both"/>
        <w:rPr>
          <w:rFonts w:ascii="Times New Roman" w:hAnsi="Times New Roman"/>
          <w:sz w:val="28"/>
          <w:szCs w:val="28"/>
          <w:highlight w:val="yellow"/>
        </w:rPr>
      </w:pPr>
      <w:r w:rsidRPr="00B56302">
        <w:rPr>
          <w:rFonts w:ascii="Times New Roman" w:hAnsi="Times New Roman"/>
          <w:sz w:val="28"/>
          <w:szCs w:val="28"/>
          <w:highlight w:val="yellow"/>
        </w:rPr>
        <w:lastRenderedPageBreak/>
        <w:t>- Проведение технической инвентаризации и технической оценки объектов недвижимости;</w:t>
      </w:r>
    </w:p>
    <w:p w:rsidR="0078016E" w:rsidRPr="00B56302" w:rsidRDefault="0078016E" w:rsidP="0078016E">
      <w:pPr>
        <w:tabs>
          <w:tab w:val="left" w:pos="851"/>
        </w:tabs>
        <w:ind w:firstLine="720"/>
        <w:jc w:val="both"/>
        <w:rPr>
          <w:rFonts w:ascii="Times New Roman" w:hAnsi="Times New Roman"/>
          <w:sz w:val="28"/>
          <w:szCs w:val="28"/>
          <w:highlight w:val="yellow"/>
        </w:rPr>
      </w:pPr>
      <w:r w:rsidRPr="00B56302">
        <w:rPr>
          <w:rFonts w:ascii="Times New Roman" w:hAnsi="Times New Roman"/>
          <w:sz w:val="28"/>
          <w:szCs w:val="28"/>
          <w:highlight w:val="yellow"/>
        </w:rPr>
        <w:t>- Вспомогательная деятельность в сфере государственного кадастрового учета и (или) государственной регистрации прав на объекты недвижимости, определения кадастровой стоимости;</w:t>
      </w:r>
    </w:p>
    <w:p w:rsidR="0078016E" w:rsidRPr="00B56302" w:rsidRDefault="0078016E" w:rsidP="0078016E">
      <w:pPr>
        <w:tabs>
          <w:tab w:val="left" w:pos="851"/>
        </w:tabs>
        <w:ind w:firstLine="720"/>
        <w:jc w:val="both"/>
        <w:rPr>
          <w:rFonts w:ascii="Times New Roman" w:hAnsi="Times New Roman"/>
          <w:sz w:val="28"/>
          <w:szCs w:val="28"/>
          <w:highlight w:val="yellow"/>
        </w:rPr>
      </w:pPr>
      <w:r w:rsidRPr="00B56302">
        <w:rPr>
          <w:rFonts w:ascii="Times New Roman" w:hAnsi="Times New Roman"/>
          <w:sz w:val="28"/>
          <w:szCs w:val="28"/>
          <w:highlight w:val="yellow"/>
        </w:rPr>
        <w:t>- Осуществление контроля использования и охраны земельных ресурсов и окружающей среды, мониторинг земель;</w:t>
      </w:r>
    </w:p>
    <w:p w:rsidR="0078016E" w:rsidRPr="00B56302" w:rsidRDefault="0078016E" w:rsidP="0078016E">
      <w:pPr>
        <w:tabs>
          <w:tab w:val="left" w:pos="851"/>
        </w:tabs>
        <w:ind w:firstLine="720"/>
        <w:jc w:val="both"/>
        <w:rPr>
          <w:rFonts w:ascii="Times New Roman" w:hAnsi="Times New Roman"/>
          <w:sz w:val="28"/>
          <w:szCs w:val="28"/>
        </w:rPr>
      </w:pPr>
      <w:r w:rsidRPr="00B56302">
        <w:rPr>
          <w:rFonts w:ascii="Times New Roman" w:hAnsi="Times New Roman"/>
          <w:sz w:val="28"/>
          <w:szCs w:val="28"/>
          <w:highlight w:val="yellow"/>
        </w:rPr>
        <w:t>- Комплексное развитие территорий.</w:t>
      </w:r>
    </w:p>
    <w:p w:rsidR="0078016E" w:rsidRPr="00B56302" w:rsidRDefault="0078016E" w:rsidP="0078016E">
      <w:pPr>
        <w:autoSpaceDE w:val="0"/>
        <w:autoSpaceDN w:val="0"/>
        <w:adjustRightInd w:val="0"/>
        <w:ind w:firstLine="709"/>
        <w:jc w:val="both"/>
        <w:rPr>
          <w:rFonts w:ascii="Times New Roman" w:hAnsi="Times New Roman"/>
          <w:b/>
          <w:sz w:val="28"/>
          <w:szCs w:val="28"/>
        </w:rPr>
      </w:pPr>
    </w:p>
    <w:p w:rsidR="0078016E" w:rsidRPr="00B56302" w:rsidRDefault="0078016E" w:rsidP="0078016E">
      <w:pPr>
        <w:pStyle w:val="Default"/>
        <w:ind w:left="567"/>
        <w:outlineLvl w:val="0"/>
        <w:rPr>
          <w:color w:val="auto"/>
          <w:sz w:val="28"/>
          <w:szCs w:val="28"/>
        </w:rPr>
      </w:pPr>
      <w:r w:rsidRPr="00B56302">
        <w:rPr>
          <w:b/>
          <w:sz w:val="28"/>
          <w:szCs w:val="28"/>
        </w:rPr>
        <w:t xml:space="preserve">1.4. Трудоемкость ГИА </w:t>
      </w:r>
      <w:r w:rsidRPr="00B56302">
        <w:rPr>
          <w:rFonts w:cs="Arial Unicode MS"/>
          <w:color w:val="FF0000"/>
          <w:sz w:val="28"/>
          <w:szCs w:val="28"/>
          <w:lang w:bidi="ru-RU"/>
        </w:rPr>
        <w:t>(указывается в соответствии с учебным планом)</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Общая трудоемкость государственной итоговой аттестации составляет </w:t>
      </w:r>
      <w:r w:rsidRPr="00B56302">
        <w:rPr>
          <w:rFonts w:ascii="Times New Roman" w:hAnsi="Times New Roman"/>
          <w:sz w:val="28"/>
          <w:szCs w:val="28"/>
          <w:highlight w:val="yellow"/>
        </w:rPr>
        <w:t>6 недель, 216 часов</w:t>
      </w:r>
      <w:r w:rsidRPr="00B56302">
        <w:rPr>
          <w:rFonts w:ascii="Times New Roman" w:hAnsi="Times New Roman"/>
          <w:sz w:val="28"/>
          <w:szCs w:val="28"/>
        </w:rPr>
        <w:t>.</w:t>
      </w:r>
    </w:p>
    <w:p w:rsidR="0078016E" w:rsidRPr="00B56302" w:rsidRDefault="0078016E" w:rsidP="0078016E">
      <w:pPr>
        <w:autoSpaceDE w:val="0"/>
        <w:autoSpaceDN w:val="0"/>
        <w:adjustRightInd w:val="0"/>
        <w:ind w:firstLine="709"/>
        <w:jc w:val="both"/>
        <w:rPr>
          <w:rFonts w:ascii="Times New Roman" w:hAnsi="Times New Roman"/>
          <w:sz w:val="28"/>
          <w:szCs w:val="28"/>
        </w:rPr>
      </w:pPr>
    </w:p>
    <w:p w:rsidR="0078016E" w:rsidRPr="00B56302" w:rsidRDefault="0078016E" w:rsidP="0078016E">
      <w:pPr>
        <w:autoSpaceDE w:val="0"/>
        <w:autoSpaceDN w:val="0"/>
        <w:adjustRightInd w:val="0"/>
        <w:ind w:firstLine="709"/>
        <w:jc w:val="both"/>
        <w:rPr>
          <w:rFonts w:ascii="Times New Roman" w:hAnsi="Times New Roman"/>
          <w:b/>
          <w:bCs/>
          <w:sz w:val="28"/>
          <w:szCs w:val="28"/>
        </w:rPr>
      </w:pPr>
      <w:r w:rsidRPr="00B56302">
        <w:rPr>
          <w:rFonts w:ascii="Times New Roman" w:hAnsi="Times New Roman"/>
          <w:b/>
          <w:bCs/>
          <w:sz w:val="28"/>
          <w:szCs w:val="28"/>
        </w:rPr>
        <w:t>1.5. Особенности проведения ГИА для лиц с ограниченными возможностями здоровья и инвалидов</w:t>
      </w:r>
    </w:p>
    <w:p w:rsidR="0078016E" w:rsidRPr="00B56302" w:rsidRDefault="0078016E" w:rsidP="0078016E">
      <w:pPr>
        <w:autoSpaceDE w:val="0"/>
        <w:autoSpaceDN w:val="0"/>
        <w:adjustRightInd w:val="0"/>
        <w:ind w:firstLine="709"/>
        <w:jc w:val="both"/>
        <w:rPr>
          <w:rFonts w:ascii="Times New Roman" w:hAnsi="Times New Roman"/>
          <w:b/>
          <w:bCs/>
          <w:sz w:val="28"/>
          <w:szCs w:val="28"/>
        </w:rPr>
      </w:pPr>
    </w:p>
    <w:p w:rsidR="0078016E" w:rsidRPr="00B56302" w:rsidRDefault="0078016E" w:rsidP="0078016E">
      <w:pPr>
        <w:autoSpaceDE w:val="0"/>
        <w:autoSpaceDN w:val="0"/>
        <w:adjustRightInd w:val="0"/>
        <w:ind w:firstLine="709"/>
        <w:jc w:val="both"/>
        <w:rPr>
          <w:rFonts w:ascii="Times New Roman" w:hAnsi="Times New Roman"/>
          <w:b/>
          <w:bCs/>
          <w:sz w:val="28"/>
          <w:szCs w:val="28"/>
        </w:rPr>
      </w:pPr>
      <w:r w:rsidRPr="00B56302">
        <w:rPr>
          <w:rFonts w:ascii="Times New Roman" w:hAnsi="Times New Roman"/>
          <w:b/>
          <w:bCs/>
          <w:sz w:val="28"/>
          <w:szCs w:val="28"/>
        </w:rPr>
        <w:t>1.5.1. Общие требования.</w:t>
      </w:r>
    </w:p>
    <w:p w:rsidR="0078016E" w:rsidRPr="00B56302" w:rsidRDefault="0078016E" w:rsidP="0078016E">
      <w:pPr>
        <w:autoSpaceDE w:val="0"/>
        <w:autoSpaceDN w:val="0"/>
        <w:adjustRightInd w:val="0"/>
        <w:ind w:firstLine="709"/>
        <w:jc w:val="both"/>
        <w:rPr>
          <w:rFonts w:ascii="Times New Roman" w:hAnsi="Times New Roman"/>
          <w:b/>
          <w:bCs/>
          <w:sz w:val="28"/>
          <w:szCs w:val="28"/>
        </w:rPr>
      </w:pP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Для </w:t>
      </w:r>
      <w:r w:rsidRPr="00E8203B">
        <w:rPr>
          <w:rFonts w:ascii="Times New Roman" w:hAnsi="Times New Roman"/>
          <w:sz w:val="28"/>
          <w:szCs w:val="28"/>
        </w:rPr>
        <w:t>выпускников</w:t>
      </w:r>
      <w:r w:rsidRPr="00B56302">
        <w:rPr>
          <w:rFonts w:ascii="Times New Roman" w:hAnsi="Times New Roman"/>
          <w:sz w:val="28"/>
          <w:szCs w:val="28"/>
        </w:rPr>
        <w:t xml:space="preserve"> из числа инвалидов ГИА проводится с учетом особенностей их психофизического развития, их индивидуальных возможностей и состояния здоровья (далее - индивидуальные особенности) с соблюдением следующих общих требований:</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проведение ГИА для лиц с ОВЗ и инвалидов в одной аудитории совместно с обучающимися, не являющимися инвалидами, если это не создает трудностей для инвалидов и иных обучающихся при прохождении ГИА;</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присутствие в аудитории ассистента (ассистентов), оказывающего обучающимся инвалидам необходимую техническую помощь с учетом их индивидуальных особенностей (занять рабочее место, передвигаться, прочитать и оформить задание, общаться с председателем и членами ГЭК);</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 пользование необходимыми </w:t>
      </w:r>
      <w:r>
        <w:rPr>
          <w:rFonts w:ascii="Times New Roman" w:hAnsi="Times New Roman"/>
          <w:sz w:val="28"/>
          <w:szCs w:val="28"/>
        </w:rPr>
        <w:t>выпускникам</w:t>
      </w:r>
      <w:r w:rsidRPr="00B56302">
        <w:rPr>
          <w:rFonts w:ascii="Times New Roman" w:hAnsi="Times New Roman"/>
          <w:sz w:val="28"/>
          <w:szCs w:val="28"/>
        </w:rPr>
        <w:t xml:space="preserve"> инвалидам техническими средствами при прохождении ГИА с учетом их индивидуальных особенностей;</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lastRenderedPageBreak/>
        <w:t xml:space="preserve">- обеспечение возможности беспрепятственного доступа </w:t>
      </w:r>
      <w:r>
        <w:rPr>
          <w:rFonts w:ascii="Times New Roman" w:hAnsi="Times New Roman"/>
          <w:sz w:val="28"/>
          <w:szCs w:val="28"/>
        </w:rPr>
        <w:t>выпускников-</w:t>
      </w:r>
      <w:r w:rsidRPr="00B56302">
        <w:rPr>
          <w:rFonts w:ascii="Times New Roman" w:hAnsi="Times New Roman"/>
          <w:sz w:val="28"/>
          <w:szCs w:val="28"/>
        </w:rPr>
        <w:t xml:space="preserve"> инвалидов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78016E" w:rsidRPr="00B56302" w:rsidRDefault="0078016E" w:rsidP="0078016E">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Выпускник</w:t>
      </w:r>
      <w:r w:rsidRPr="00B56302">
        <w:rPr>
          <w:rFonts w:ascii="Times New Roman" w:hAnsi="Times New Roman"/>
          <w:sz w:val="28"/>
          <w:szCs w:val="28"/>
        </w:rPr>
        <w:t xml:space="preserve"> с ОВЗ или инвалид не </w:t>
      </w:r>
      <w:proofErr w:type="gramStart"/>
      <w:r w:rsidRPr="00B56302">
        <w:rPr>
          <w:rFonts w:ascii="Times New Roman" w:hAnsi="Times New Roman"/>
          <w:sz w:val="28"/>
          <w:szCs w:val="28"/>
        </w:rPr>
        <w:t>позднее</w:t>
      </w:r>
      <w:proofErr w:type="gramEnd"/>
      <w:r w:rsidRPr="00B56302">
        <w:rPr>
          <w:rFonts w:ascii="Times New Roman" w:hAnsi="Times New Roman"/>
          <w:sz w:val="28"/>
          <w:szCs w:val="28"/>
        </w:rPr>
        <w:t xml:space="preserve"> чем за 3 месяца до начала проведения ГИА подает письменное заявление о необходимости создания для него специальных условий при проведении ГИА с указанием его индивидуальных особенностей. К заявлению прилагаются документы, подтверждающие наличие у </w:t>
      </w:r>
      <w:r>
        <w:rPr>
          <w:rFonts w:ascii="Times New Roman" w:hAnsi="Times New Roman"/>
          <w:sz w:val="28"/>
          <w:szCs w:val="28"/>
        </w:rPr>
        <w:t>выпускника</w:t>
      </w:r>
      <w:r w:rsidRPr="00B56302">
        <w:rPr>
          <w:rFonts w:ascii="Times New Roman" w:hAnsi="Times New Roman"/>
          <w:sz w:val="28"/>
          <w:szCs w:val="28"/>
        </w:rPr>
        <w:t xml:space="preserve"> индивидуальных особенностей. В заявлении </w:t>
      </w:r>
      <w:r>
        <w:rPr>
          <w:rFonts w:ascii="Times New Roman" w:hAnsi="Times New Roman"/>
          <w:sz w:val="28"/>
          <w:szCs w:val="28"/>
        </w:rPr>
        <w:t>выпускник</w:t>
      </w:r>
      <w:r w:rsidRPr="00B56302">
        <w:rPr>
          <w:rFonts w:ascii="Times New Roman" w:hAnsi="Times New Roman"/>
          <w:sz w:val="28"/>
          <w:szCs w:val="28"/>
        </w:rPr>
        <w:t xml:space="preserve"> указывает на необходимость (отсутствие необходимости) присутствия ассистента на ГИА, необходимость (отсутствие необходимости) увеличения продолжительности сдачи ГИА по отношению к установленной продолжительности для каждого ГИА.</w:t>
      </w:r>
    </w:p>
    <w:p w:rsidR="0078016E" w:rsidRPr="00B56302" w:rsidRDefault="0078016E" w:rsidP="0078016E">
      <w:pPr>
        <w:autoSpaceDE w:val="0"/>
        <w:autoSpaceDN w:val="0"/>
        <w:adjustRightInd w:val="0"/>
        <w:ind w:firstLine="709"/>
        <w:jc w:val="both"/>
        <w:rPr>
          <w:rFonts w:ascii="Times New Roman" w:hAnsi="Times New Roman"/>
          <w:b/>
          <w:bCs/>
          <w:sz w:val="28"/>
          <w:szCs w:val="28"/>
        </w:rPr>
      </w:pPr>
    </w:p>
    <w:p w:rsidR="0078016E" w:rsidRPr="00B56302" w:rsidRDefault="0078016E" w:rsidP="0078016E">
      <w:pPr>
        <w:autoSpaceDE w:val="0"/>
        <w:autoSpaceDN w:val="0"/>
        <w:adjustRightInd w:val="0"/>
        <w:ind w:firstLine="709"/>
        <w:jc w:val="both"/>
        <w:rPr>
          <w:rFonts w:ascii="Times New Roman" w:hAnsi="Times New Roman"/>
          <w:b/>
          <w:bCs/>
          <w:sz w:val="28"/>
          <w:szCs w:val="28"/>
        </w:rPr>
      </w:pPr>
      <w:r w:rsidRPr="00B56302">
        <w:rPr>
          <w:rFonts w:ascii="Times New Roman" w:hAnsi="Times New Roman"/>
          <w:b/>
          <w:bCs/>
          <w:sz w:val="28"/>
          <w:szCs w:val="28"/>
        </w:rPr>
        <w:t>1.5.2. Особенности проведения ГИА</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По письменному заявлению обучающегося инвалида продолжительность сдачи инвалидом ГИА может быть увеличена по отношению к установленной продолжительности его сдачи: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продолжительность сдачи демонстрационного экзамена, проводимого в письменной форме, - не более чем на 90 минут; </w:t>
      </w:r>
    </w:p>
    <w:p w:rsidR="0078016E" w:rsidRPr="00B56302" w:rsidRDefault="0078016E" w:rsidP="0078016E">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продолжительность подготовки выпускника</w:t>
      </w:r>
      <w:r w:rsidRPr="00B56302">
        <w:rPr>
          <w:rFonts w:ascii="Times New Roman" w:hAnsi="Times New Roman"/>
          <w:sz w:val="28"/>
          <w:szCs w:val="28"/>
        </w:rPr>
        <w:t xml:space="preserve"> к ответу на демонстрационном экзамене, проводимом в устной форме, - не более чем на20 минут;</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продолжительность выступления </w:t>
      </w:r>
      <w:r>
        <w:rPr>
          <w:rFonts w:ascii="Times New Roman" w:hAnsi="Times New Roman"/>
          <w:sz w:val="28"/>
          <w:szCs w:val="28"/>
        </w:rPr>
        <w:t>выпускника</w:t>
      </w:r>
      <w:r w:rsidRPr="00B56302">
        <w:rPr>
          <w:rFonts w:ascii="Times New Roman" w:hAnsi="Times New Roman"/>
          <w:sz w:val="28"/>
          <w:szCs w:val="28"/>
        </w:rPr>
        <w:t xml:space="preserve"> при защите ВКР – не более чем на 15 минут.</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В зависимости от индивидуальных особенностей </w:t>
      </w:r>
      <w:r>
        <w:rPr>
          <w:rFonts w:ascii="Times New Roman" w:hAnsi="Times New Roman"/>
          <w:sz w:val="28"/>
          <w:szCs w:val="28"/>
        </w:rPr>
        <w:t>лиц</w:t>
      </w:r>
      <w:r w:rsidRPr="00B56302">
        <w:rPr>
          <w:rFonts w:ascii="Times New Roman" w:hAnsi="Times New Roman"/>
          <w:sz w:val="28"/>
          <w:szCs w:val="28"/>
        </w:rPr>
        <w:t xml:space="preserve"> с ограниченными возможностями здоровья обеспечивается выполнение следующих требований при проведении ГИА:</w:t>
      </w:r>
    </w:p>
    <w:p w:rsidR="0078016E" w:rsidRPr="00B56302" w:rsidRDefault="0078016E" w:rsidP="0078016E">
      <w:pPr>
        <w:autoSpaceDE w:val="0"/>
        <w:autoSpaceDN w:val="0"/>
        <w:adjustRightInd w:val="0"/>
        <w:ind w:firstLine="709"/>
        <w:jc w:val="both"/>
        <w:rPr>
          <w:rFonts w:ascii="Times New Roman" w:hAnsi="Times New Roman"/>
          <w:sz w:val="28"/>
          <w:szCs w:val="28"/>
        </w:rPr>
      </w:pPr>
      <w:proofErr w:type="gramStart"/>
      <w:r w:rsidRPr="00B56302">
        <w:rPr>
          <w:rFonts w:ascii="Times New Roman" w:hAnsi="Times New Roman"/>
          <w:sz w:val="28"/>
          <w:szCs w:val="28"/>
        </w:rPr>
        <w:t xml:space="preserve">- для слепых: задания и иные материалы для сдачи ГИА оформляются рельефно- 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 письменные задания выполняются </w:t>
      </w:r>
      <w:r>
        <w:rPr>
          <w:rFonts w:ascii="Times New Roman" w:hAnsi="Times New Roman"/>
          <w:sz w:val="28"/>
          <w:szCs w:val="28"/>
        </w:rPr>
        <w:t>выпускниками</w:t>
      </w:r>
      <w:r w:rsidRPr="00B56302">
        <w:rPr>
          <w:rFonts w:ascii="Times New Roman" w:hAnsi="Times New Roman"/>
          <w:sz w:val="28"/>
          <w:szCs w:val="28"/>
        </w:rPr>
        <w:t xml:space="preserve"> на бумаге рельефно- точечным шрифтом Брайля или на компьютере со специализированным программным обеспечением для слепых, либо </w:t>
      </w:r>
      <w:proofErr w:type="spellStart"/>
      <w:r w:rsidRPr="00B56302">
        <w:rPr>
          <w:rFonts w:ascii="Times New Roman" w:hAnsi="Times New Roman"/>
          <w:sz w:val="28"/>
          <w:szCs w:val="28"/>
        </w:rPr>
        <w:t>надиктовываются</w:t>
      </w:r>
      <w:proofErr w:type="spellEnd"/>
      <w:r w:rsidRPr="00B56302">
        <w:rPr>
          <w:rFonts w:ascii="Times New Roman" w:hAnsi="Times New Roman"/>
          <w:sz w:val="28"/>
          <w:szCs w:val="28"/>
        </w:rPr>
        <w:t xml:space="preserve"> ассистенту;</w:t>
      </w:r>
      <w:proofErr w:type="gramEnd"/>
      <w:r w:rsidRPr="00B56302">
        <w:rPr>
          <w:rFonts w:ascii="Times New Roman" w:hAnsi="Times New Roman"/>
          <w:sz w:val="28"/>
          <w:szCs w:val="28"/>
        </w:rPr>
        <w:t xml:space="preserve"> при необходимости </w:t>
      </w:r>
      <w:r>
        <w:rPr>
          <w:rFonts w:ascii="Times New Roman" w:hAnsi="Times New Roman"/>
          <w:sz w:val="28"/>
          <w:szCs w:val="28"/>
        </w:rPr>
        <w:t>выпускникам</w:t>
      </w:r>
      <w:r w:rsidRPr="00B56302">
        <w:rPr>
          <w:rFonts w:ascii="Times New Roman" w:hAnsi="Times New Roman"/>
          <w:sz w:val="28"/>
          <w:szCs w:val="28"/>
        </w:rPr>
        <w:t xml:space="preserve"> предоставляется комплект письменных принадлежностей и бумага для письма </w:t>
      </w:r>
      <w:r w:rsidRPr="00B56302">
        <w:rPr>
          <w:rFonts w:ascii="Times New Roman" w:hAnsi="Times New Roman"/>
          <w:sz w:val="28"/>
          <w:szCs w:val="28"/>
        </w:rPr>
        <w:lastRenderedPageBreak/>
        <w:t>рельефно-точечным шрифтом Брайля, компьютер со специализированным программным обеспечением для слепых;</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 для слабовидящих: задания и иные материалы для сдачи ГИА оформляются увеличенным шрифтом; обеспечивается индивидуальное равномерное освещение не менее 300 люкс; при необходимости </w:t>
      </w:r>
      <w:r>
        <w:rPr>
          <w:rFonts w:ascii="Times New Roman" w:hAnsi="Times New Roman"/>
          <w:sz w:val="28"/>
          <w:szCs w:val="28"/>
        </w:rPr>
        <w:t>выпускникам</w:t>
      </w:r>
      <w:r w:rsidRPr="00B56302">
        <w:rPr>
          <w:rFonts w:ascii="Times New Roman" w:hAnsi="Times New Roman"/>
          <w:sz w:val="28"/>
          <w:szCs w:val="28"/>
        </w:rPr>
        <w:t xml:space="preserve"> предоставляется увеличивающее устройство, допускается использование увеличивающих устройств, имеющихся </w:t>
      </w:r>
      <w:proofErr w:type="gramStart"/>
      <w:r w:rsidRPr="00B56302">
        <w:rPr>
          <w:rFonts w:ascii="Times New Roman" w:hAnsi="Times New Roman"/>
          <w:sz w:val="28"/>
          <w:szCs w:val="28"/>
        </w:rPr>
        <w:t>у</w:t>
      </w:r>
      <w:proofErr w:type="gramEnd"/>
      <w:r w:rsidRPr="00B56302">
        <w:rPr>
          <w:rFonts w:ascii="Times New Roman" w:hAnsi="Times New Roman"/>
          <w:sz w:val="28"/>
          <w:szCs w:val="28"/>
        </w:rPr>
        <w:t xml:space="preserve"> обучающихся;</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 для глухих и слабослышащих, с тяжелыми нарушениями речи: обеспечивается наличие звукоусиливающей аппаратуры коллективного пользования, при необходимости </w:t>
      </w:r>
      <w:r>
        <w:rPr>
          <w:rFonts w:ascii="Times New Roman" w:hAnsi="Times New Roman"/>
          <w:sz w:val="28"/>
          <w:szCs w:val="28"/>
        </w:rPr>
        <w:t>выпускникам</w:t>
      </w:r>
      <w:r w:rsidRPr="00B56302">
        <w:rPr>
          <w:rFonts w:ascii="Times New Roman" w:hAnsi="Times New Roman"/>
          <w:sz w:val="28"/>
          <w:szCs w:val="28"/>
        </w:rPr>
        <w:t xml:space="preserve"> предоставляется звукоусиливающая аппаратура индивидуального пользования; по их желанию ГИА проводятся в письменной форме;</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 письменные задания выполняются обучающимися на компьютере со специализированным программным обеспечением или </w:t>
      </w:r>
      <w:proofErr w:type="spellStart"/>
      <w:r w:rsidRPr="00B56302">
        <w:rPr>
          <w:rFonts w:ascii="Times New Roman" w:hAnsi="Times New Roman"/>
          <w:sz w:val="28"/>
          <w:szCs w:val="28"/>
        </w:rPr>
        <w:t>надиктовываются</w:t>
      </w:r>
      <w:proofErr w:type="spellEnd"/>
      <w:r w:rsidRPr="00B56302">
        <w:rPr>
          <w:rFonts w:ascii="Times New Roman" w:hAnsi="Times New Roman"/>
          <w:sz w:val="28"/>
          <w:szCs w:val="28"/>
        </w:rPr>
        <w:t xml:space="preserve"> ассистенту;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по их желанию ГИА проводятся в устной форме.</w:t>
      </w:r>
    </w:p>
    <w:p w:rsidR="0078016E" w:rsidRPr="00B56302" w:rsidRDefault="0078016E" w:rsidP="0078016E">
      <w:pPr>
        <w:autoSpaceDE w:val="0"/>
        <w:autoSpaceDN w:val="0"/>
        <w:adjustRightInd w:val="0"/>
        <w:ind w:firstLine="709"/>
        <w:jc w:val="both"/>
        <w:rPr>
          <w:rFonts w:ascii="Times New Roman" w:hAnsi="Times New Roman"/>
          <w:b/>
          <w:bCs/>
          <w:sz w:val="28"/>
          <w:szCs w:val="28"/>
        </w:rPr>
      </w:pPr>
    </w:p>
    <w:p w:rsidR="0078016E" w:rsidRPr="00B56302" w:rsidRDefault="0078016E" w:rsidP="0078016E">
      <w:pPr>
        <w:autoSpaceDE w:val="0"/>
        <w:autoSpaceDN w:val="0"/>
        <w:adjustRightInd w:val="0"/>
        <w:ind w:firstLine="709"/>
        <w:jc w:val="both"/>
        <w:rPr>
          <w:rFonts w:ascii="Times New Roman" w:hAnsi="Times New Roman"/>
          <w:b/>
          <w:bCs/>
          <w:sz w:val="28"/>
          <w:szCs w:val="28"/>
        </w:rPr>
      </w:pPr>
      <w:r w:rsidRPr="00B56302">
        <w:rPr>
          <w:rFonts w:ascii="Times New Roman" w:hAnsi="Times New Roman"/>
          <w:b/>
          <w:bCs/>
          <w:sz w:val="28"/>
          <w:szCs w:val="28"/>
        </w:rPr>
        <w:t>1.6. Перечень рекомендованной литературы</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b/>
          <w:bCs/>
          <w:sz w:val="28"/>
          <w:szCs w:val="28"/>
        </w:rPr>
        <w:t>Основная литература:</w:t>
      </w:r>
    </w:p>
    <w:p w:rsidR="0078016E" w:rsidRPr="00B56302" w:rsidRDefault="0078016E" w:rsidP="0078016E">
      <w:pPr>
        <w:pStyle w:val="a8"/>
        <w:numPr>
          <w:ilvl w:val="0"/>
          <w:numId w:val="6"/>
        </w:numPr>
        <w:shd w:val="clear" w:color="auto" w:fill="FFFFFF"/>
        <w:tabs>
          <w:tab w:val="left" w:pos="993"/>
        </w:tabs>
        <w:spacing w:after="0" w:line="240" w:lineRule="auto"/>
        <w:ind w:left="0" w:firstLine="709"/>
        <w:jc w:val="both"/>
        <w:rPr>
          <w:rFonts w:ascii="Times New Roman" w:eastAsia="Times New Roman" w:hAnsi="Times New Roman"/>
          <w:sz w:val="28"/>
          <w:szCs w:val="28"/>
          <w:highlight w:val="yellow"/>
          <w:lang w:eastAsia="ru-RU"/>
        </w:rPr>
      </w:pPr>
      <w:r w:rsidRPr="00B56302">
        <w:rPr>
          <w:rFonts w:ascii="Times New Roman" w:eastAsia="Times New Roman" w:hAnsi="Times New Roman"/>
          <w:sz w:val="28"/>
          <w:szCs w:val="28"/>
          <w:highlight w:val="yellow"/>
          <w:lang w:eastAsia="ru-RU"/>
        </w:rPr>
        <w:t xml:space="preserve">Управление недвижимостью: Учебник и практикум для вузов 2022, URL: https://urait.ru/bcode/489681 (дата обращения: 19.01.2022). Максимов С. Н., </w:t>
      </w:r>
      <w:proofErr w:type="spellStart"/>
      <w:r w:rsidRPr="00B56302">
        <w:rPr>
          <w:rFonts w:ascii="Times New Roman" w:eastAsia="Times New Roman" w:hAnsi="Times New Roman"/>
          <w:sz w:val="28"/>
          <w:szCs w:val="28"/>
          <w:highlight w:val="yellow"/>
          <w:lang w:eastAsia="ru-RU"/>
        </w:rPr>
        <w:t>Каражакова</w:t>
      </w:r>
      <w:proofErr w:type="spellEnd"/>
      <w:r w:rsidRPr="00B56302">
        <w:rPr>
          <w:rFonts w:ascii="Times New Roman" w:eastAsia="Times New Roman" w:hAnsi="Times New Roman"/>
          <w:sz w:val="28"/>
          <w:szCs w:val="28"/>
          <w:highlight w:val="yellow"/>
          <w:lang w:eastAsia="ru-RU"/>
        </w:rPr>
        <w:t xml:space="preserve"> Д. А., Васильева Н. В., Смирнова И. В., Веденеева О. В., Герман Л. А., Зверева М. А., Хвостов А. Б., </w:t>
      </w:r>
      <w:proofErr w:type="spellStart"/>
      <w:r w:rsidRPr="00B56302">
        <w:rPr>
          <w:rFonts w:ascii="Times New Roman" w:eastAsia="Times New Roman" w:hAnsi="Times New Roman"/>
          <w:sz w:val="28"/>
          <w:szCs w:val="28"/>
          <w:highlight w:val="yellow"/>
          <w:lang w:eastAsia="ru-RU"/>
        </w:rPr>
        <w:t>Бачуринская</w:t>
      </w:r>
      <w:proofErr w:type="spellEnd"/>
      <w:r w:rsidRPr="00B56302">
        <w:rPr>
          <w:rFonts w:ascii="Times New Roman" w:eastAsia="Times New Roman" w:hAnsi="Times New Roman"/>
          <w:sz w:val="28"/>
          <w:szCs w:val="28"/>
          <w:highlight w:val="yellow"/>
          <w:lang w:eastAsia="ru-RU"/>
        </w:rPr>
        <w:t xml:space="preserve"> И. А. – ЭР. </w:t>
      </w:r>
    </w:p>
    <w:p w:rsidR="0078016E" w:rsidRPr="00B56302" w:rsidRDefault="0078016E" w:rsidP="0078016E">
      <w:pPr>
        <w:pStyle w:val="a8"/>
        <w:numPr>
          <w:ilvl w:val="0"/>
          <w:numId w:val="6"/>
        </w:numPr>
        <w:shd w:val="clear" w:color="auto" w:fill="FFFFFF"/>
        <w:tabs>
          <w:tab w:val="left" w:pos="993"/>
        </w:tabs>
        <w:spacing w:after="0" w:line="240" w:lineRule="auto"/>
        <w:ind w:left="0" w:firstLine="709"/>
        <w:jc w:val="both"/>
        <w:rPr>
          <w:rFonts w:ascii="Times New Roman" w:eastAsia="Times New Roman" w:hAnsi="Times New Roman"/>
          <w:sz w:val="28"/>
          <w:szCs w:val="28"/>
          <w:highlight w:val="yellow"/>
          <w:lang w:eastAsia="ru-RU"/>
        </w:rPr>
      </w:pPr>
      <w:r w:rsidRPr="00B56302">
        <w:rPr>
          <w:rFonts w:ascii="Times New Roman" w:hAnsi="Times New Roman"/>
          <w:b/>
          <w:bCs/>
          <w:sz w:val="28"/>
          <w:szCs w:val="28"/>
          <w:highlight w:val="yellow"/>
        </w:rPr>
        <w:tab/>
      </w:r>
    </w:p>
    <w:p w:rsidR="0078016E" w:rsidRPr="00B56302" w:rsidRDefault="0078016E" w:rsidP="0078016E">
      <w:pPr>
        <w:tabs>
          <w:tab w:val="left" w:pos="993"/>
        </w:tabs>
        <w:autoSpaceDE w:val="0"/>
        <w:autoSpaceDN w:val="0"/>
        <w:adjustRightInd w:val="0"/>
        <w:ind w:firstLine="709"/>
        <w:jc w:val="both"/>
        <w:rPr>
          <w:rFonts w:ascii="Times New Roman" w:hAnsi="Times New Roman"/>
          <w:b/>
          <w:sz w:val="28"/>
          <w:szCs w:val="28"/>
          <w:highlight w:val="yellow"/>
        </w:rPr>
      </w:pPr>
      <w:r w:rsidRPr="00B56302">
        <w:rPr>
          <w:rFonts w:ascii="Times New Roman" w:hAnsi="Times New Roman"/>
          <w:b/>
          <w:sz w:val="28"/>
          <w:szCs w:val="28"/>
          <w:highlight w:val="yellow"/>
        </w:rPr>
        <w:t>Дополнительная литература:</w:t>
      </w:r>
    </w:p>
    <w:p w:rsidR="0078016E" w:rsidRPr="00B56302" w:rsidRDefault="0078016E" w:rsidP="0078016E">
      <w:pPr>
        <w:pStyle w:val="a8"/>
        <w:numPr>
          <w:ilvl w:val="0"/>
          <w:numId w:val="7"/>
        </w:numPr>
        <w:shd w:val="clear" w:color="auto" w:fill="FFFFFF"/>
        <w:tabs>
          <w:tab w:val="left" w:pos="993"/>
        </w:tabs>
        <w:spacing w:after="0" w:line="240" w:lineRule="auto"/>
        <w:ind w:left="0" w:firstLine="709"/>
        <w:jc w:val="both"/>
        <w:textAlignment w:val="top"/>
        <w:rPr>
          <w:rFonts w:ascii="Times New Roman" w:eastAsia="Times New Roman" w:hAnsi="Times New Roman"/>
          <w:sz w:val="28"/>
          <w:szCs w:val="28"/>
          <w:highlight w:val="yellow"/>
          <w:lang w:eastAsia="ru-RU"/>
        </w:rPr>
      </w:pPr>
      <w:r w:rsidRPr="00B56302">
        <w:rPr>
          <w:rFonts w:ascii="Times New Roman" w:eastAsia="Times New Roman" w:hAnsi="Times New Roman"/>
          <w:sz w:val="28"/>
          <w:szCs w:val="28"/>
          <w:highlight w:val="yellow"/>
          <w:lang w:eastAsia="ru-RU"/>
        </w:rPr>
        <w:t xml:space="preserve">Кадастровая оценка земель сельскохозяйственного назначения 2021 Юдин А. А., Романов Г. Г., </w:t>
      </w:r>
      <w:proofErr w:type="spellStart"/>
      <w:r w:rsidRPr="00B56302">
        <w:rPr>
          <w:rFonts w:ascii="Times New Roman" w:eastAsia="Times New Roman" w:hAnsi="Times New Roman"/>
          <w:sz w:val="28"/>
          <w:szCs w:val="28"/>
          <w:highlight w:val="yellow"/>
          <w:lang w:eastAsia="ru-RU"/>
        </w:rPr>
        <w:t>Облизов</w:t>
      </w:r>
      <w:proofErr w:type="spellEnd"/>
      <w:r w:rsidRPr="00B56302">
        <w:rPr>
          <w:rFonts w:ascii="Times New Roman" w:eastAsia="Times New Roman" w:hAnsi="Times New Roman"/>
          <w:sz w:val="28"/>
          <w:szCs w:val="28"/>
          <w:highlight w:val="yellow"/>
          <w:lang w:eastAsia="ru-RU"/>
        </w:rPr>
        <w:t xml:space="preserve"> А. В. – ЭР.</w:t>
      </w:r>
    </w:p>
    <w:p w:rsidR="0078016E" w:rsidRPr="00B56302" w:rsidRDefault="0078016E" w:rsidP="0078016E">
      <w:pPr>
        <w:pStyle w:val="a8"/>
        <w:numPr>
          <w:ilvl w:val="0"/>
          <w:numId w:val="7"/>
        </w:numPr>
        <w:shd w:val="clear" w:color="auto" w:fill="FFFFFF"/>
        <w:tabs>
          <w:tab w:val="left" w:pos="993"/>
        </w:tabs>
        <w:spacing w:after="0" w:line="240" w:lineRule="auto"/>
        <w:ind w:left="0" w:firstLine="709"/>
        <w:jc w:val="both"/>
        <w:textAlignment w:val="top"/>
        <w:rPr>
          <w:rFonts w:ascii="Times New Roman" w:eastAsia="Times New Roman" w:hAnsi="Times New Roman"/>
          <w:sz w:val="28"/>
          <w:szCs w:val="28"/>
          <w:highlight w:val="yellow"/>
          <w:lang w:eastAsia="ru-RU"/>
        </w:rPr>
      </w:pPr>
    </w:p>
    <w:p w:rsidR="0078016E" w:rsidRPr="00B56302" w:rsidRDefault="0078016E" w:rsidP="0078016E">
      <w:pPr>
        <w:autoSpaceDE w:val="0"/>
        <w:autoSpaceDN w:val="0"/>
        <w:adjustRightInd w:val="0"/>
        <w:ind w:firstLine="709"/>
        <w:jc w:val="both"/>
        <w:rPr>
          <w:rFonts w:ascii="Times New Roman" w:hAnsi="Times New Roman"/>
          <w:b/>
          <w:sz w:val="28"/>
          <w:szCs w:val="28"/>
        </w:rPr>
      </w:pPr>
    </w:p>
    <w:p w:rsidR="0078016E" w:rsidRDefault="0078016E" w:rsidP="0078016E">
      <w:pPr>
        <w:autoSpaceDE w:val="0"/>
        <w:autoSpaceDN w:val="0"/>
        <w:adjustRightInd w:val="0"/>
        <w:ind w:firstLine="709"/>
        <w:jc w:val="both"/>
        <w:rPr>
          <w:rFonts w:ascii="Times New Roman" w:hAnsi="Times New Roman"/>
          <w:b/>
          <w:sz w:val="28"/>
          <w:szCs w:val="28"/>
        </w:rPr>
      </w:pPr>
    </w:p>
    <w:p w:rsidR="0078016E" w:rsidRDefault="0078016E" w:rsidP="0078016E">
      <w:pPr>
        <w:autoSpaceDE w:val="0"/>
        <w:autoSpaceDN w:val="0"/>
        <w:adjustRightInd w:val="0"/>
        <w:ind w:firstLine="709"/>
        <w:jc w:val="both"/>
        <w:rPr>
          <w:rFonts w:ascii="Times New Roman" w:hAnsi="Times New Roman"/>
          <w:b/>
          <w:sz w:val="28"/>
          <w:szCs w:val="28"/>
        </w:rPr>
      </w:pPr>
    </w:p>
    <w:p w:rsidR="0078016E" w:rsidRPr="00B56302" w:rsidRDefault="0078016E" w:rsidP="0078016E">
      <w:pPr>
        <w:autoSpaceDE w:val="0"/>
        <w:autoSpaceDN w:val="0"/>
        <w:adjustRightInd w:val="0"/>
        <w:ind w:firstLine="709"/>
        <w:jc w:val="both"/>
        <w:rPr>
          <w:rFonts w:ascii="Times New Roman" w:hAnsi="Times New Roman"/>
          <w:b/>
          <w:sz w:val="28"/>
          <w:szCs w:val="28"/>
        </w:rPr>
      </w:pPr>
    </w:p>
    <w:p w:rsidR="0078016E" w:rsidRPr="00B56302" w:rsidRDefault="0078016E" w:rsidP="0078016E">
      <w:pPr>
        <w:autoSpaceDE w:val="0"/>
        <w:autoSpaceDN w:val="0"/>
        <w:adjustRightInd w:val="0"/>
        <w:ind w:firstLine="709"/>
        <w:jc w:val="both"/>
        <w:rPr>
          <w:rFonts w:ascii="Times New Roman" w:hAnsi="Times New Roman"/>
          <w:b/>
          <w:sz w:val="28"/>
          <w:szCs w:val="28"/>
        </w:rPr>
      </w:pPr>
      <w:r w:rsidRPr="00B56302">
        <w:rPr>
          <w:rFonts w:ascii="Times New Roman" w:hAnsi="Times New Roman"/>
          <w:b/>
          <w:sz w:val="28"/>
          <w:szCs w:val="28"/>
        </w:rPr>
        <w:lastRenderedPageBreak/>
        <w:t>2. ДЕМОНСТРАЦИОННЫЙ ЭКЗАМЕН</w:t>
      </w:r>
    </w:p>
    <w:p w:rsidR="0078016E" w:rsidRPr="00B56302" w:rsidRDefault="0078016E" w:rsidP="0078016E">
      <w:pPr>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2</w:t>
      </w:r>
      <w:r w:rsidRPr="00B56302">
        <w:rPr>
          <w:rFonts w:ascii="Times New Roman" w:hAnsi="Times New Roman"/>
          <w:b/>
          <w:sz w:val="28"/>
          <w:szCs w:val="28"/>
        </w:rPr>
        <w:t>.1. Перечень компетенций, освоение которых проверяется в ходе демонстрационного экзамена:</w:t>
      </w:r>
    </w:p>
    <w:p w:rsidR="0078016E" w:rsidRPr="002B7D9F" w:rsidRDefault="0078016E" w:rsidP="0078016E">
      <w:pPr>
        <w:autoSpaceDE w:val="0"/>
        <w:autoSpaceDN w:val="0"/>
        <w:adjustRightInd w:val="0"/>
        <w:ind w:firstLine="709"/>
        <w:jc w:val="both"/>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2"/>
        <w:gridCol w:w="8655"/>
      </w:tblGrid>
      <w:tr w:rsidR="0078016E" w:rsidRPr="000B2760" w:rsidTr="00FC72CC">
        <w:trPr>
          <w:jc w:val="center"/>
        </w:trPr>
        <w:tc>
          <w:tcPr>
            <w:tcW w:w="1092" w:type="dxa"/>
          </w:tcPr>
          <w:p w:rsidR="0078016E" w:rsidRPr="000B2760" w:rsidRDefault="0078016E" w:rsidP="00FC72CC">
            <w:pPr>
              <w:autoSpaceDE w:val="0"/>
              <w:autoSpaceDN w:val="0"/>
              <w:adjustRightInd w:val="0"/>
              <w:jc w:val="both"/>
              <w:rPr>
                <w:rFonts w:ascii="Times New Roman" w:hAnsi="Times New Roman"/>
                <w:szCs w:val="20"/>
                <w:highlight w:val="yellow"/>
              </w:rPr>
            </w:pPr>
            <w:r w:rsidRPr="000B2760">
              <w:rPr>
                <w:rFonts w:ascii="Times New Roman" w:hAnsi="Times New Roman"/>
                <w:szCs w:val="20"/>
                <w:highlight w:val="yellow"/>
              </w:rPr>
              <w:t>Код</w:t>
            </w:r>
          </w:p>
        </w:tc>
        <w:tc>
          <w:tcPr>
            <w:tcW w:w="8655" w:type="dxa"/>
          </w:tcPr>
          <w:p w:rsidR="0078016E" w:rsidRPr="000B2760" w:rsidRDefault="0078016E" w:rsidP="00FC72CC">
            <w:pPr>
              <w:autoSpaceDE w:val="0"/>
              <w:autoSpaceDN w:val="0"/>
              <w:adjustRightInd w:val="0"/>
              <w:jc w:val="both"/>
              <w:rPr>
                <w:rFonts w:ascii="Times New Roman" w:hAnsi="Times New Roman"/>
                <w:szCs w:val="20"/>
                <w:highlight w:val="yellow"/>
              </w:rPr>
            </w:pPr>
            <w:r w:rsidRPr="000B2760">
              <w:rPr>
                <w:rFonts w:ascii="Times New Roman" w:hAnsi="Times New Roman"/>
                <w:szCs w:val="20"/>
                <w:highlight w:val="yellow"/>
              </w:rPr>
              <w:t>Наименование результата освоения</w:t>
            </w:r>
          </w:p>
        </w:tc>
      </w:tr>
      <w:tr w:rsidR="0078016E" w:rsidRPr="000B2760" w:rsidTr="00FC72CC">
        <w:trPr>
          <w:jc w:val="center"/>
        </w:trPr>
        <w:tc>
          <w:tcPr>
            <w:tcW w:w="1092" w:type="dxa"/>
          </w:tcPr>
          <w:p w:rsidR="0078016E" w:rsidRPr="000B2760" w:rsidRDefault="0078016E" w:rsidP="00FC72CC">
            <w:pPr>
              <w:autoSpaceDE w:val="0"/>
              <w:autoSpaceDN w:val="0"/>
              <w:adjustRightInd w:val="0"/>
              <w:jc w:val="both"/>
              <w:rPr>
                <w:rFonts w:ascii="Times New Roman" w:hAnsi="Times New Roman"/>
                <w:szCs w:val="20"/>
                <w:highlight w:val="yellow"/>
              </w:rPr>
            </w:pPr>
            <w:r w:rsidRPr="000B2760">
              <w:rPr>
                <w:rFonts w:ascii="Times New Roman" w:hAnsi="Times New Roman"/>
                <w:szCs w:val="20"/>
                <w:highlight w:val="yellow"/>
              </w:rPr>
              <w:t>ПК 1.1.</w:t>
            </w:r>
          </w:p>
        </w:tc>
        <w:tc>
          <w:tcPr>
            <w:tcW w:w="8655" w:type="dxa"/>
          </w:tcPr>
          <w:p w:rsidR="0078016E" w:rsidRPr="000B2760" w:rsidRDefault="0078016E" w:rsidP="00FC72CC">
            <w:pPr>
              <w:autoSpaceDE w:val="0"/>
              <w:autoSpaceDN w:val="0"/>
              <w:adjustRightInd w:val="0"/>
              <w:jc w:val="both"/>
              <w:rPr>
                <w:rFonts w:ascii="Times New Roman" w:hAnsi="Times New Roman"/>
                <w:szCs w:val="20"/>
                <w:highlight w:val="yellow"/>
              </w:rPr>
            </w:pPr>
            <w:r w:rsidRPr="000B2760">
              <w:rPr>
                <w:rFonts w:ascii="Times New Roman" w:hAnsi="Times New Roman"/>
                <w:szCs w:val="20"/>
                <w:highlight w:val="yellow"/>
              </w:rPr>
              <w:t>Выполнять полевые геодезические работы на производственном участке.</w:t>
            </w:r>
          </w:p>
        </w:tc>
      </w:tr>
      <w:tr w:rsidR="0078016E" w:rsidRPr="000B2760" w:rsidTr="00FC72CC">
        <w:trPr>
          <w:jc w:val="center"/>
        </w:trPr>
        <w:tc>
          <w:tcPr>
            <w:tcW w:w="1092" w:type="dxa"/>
          </w:tcPr>
          <w:p w:rsidR="0078016E" w:rsidRPr="000B2760" w:rsidRDefault="0078016E" w:rsidP="00FC72CC">
            <w:pPr>
              <w:autoSpaceDE w:val="0"/>
              <w:autoSpaceDN w:val="0"/>
              <w:adjustRightInd w:val="0"/>
              <w:jc w:val="both"/>
              <w:rPr>
                <w:rFonts w:ascii="Times New Roman" w:hAnsi="Times New Roman"/>
                <w:szCs w:val="20"/>
                <w:highlight w:val="yellow"/>
              </w:rPr>
            </w:pPr>
            <w:r w:rsidRPr="000B2760">
              <w:rPr>
                <w:rFonts w:ascii="Times New Roman" w:hAnsi="Times New Roman"/>
                <w:szCs w:val="20"/>
                <w:highlight w:val="yellow"/>
              </w:rPr>
              <w:t>ПК 1.2.</w:t>
            </w:r>
          </w:p>
        </w:tc>
        <w:tc>
          <w:tcPr>
            <w:tcW w:w="8655" w:type="dxa"/>
          </w:tcPr>
          <w:p w:rsidR="0078016E" w:rsidRPr="000B2760" w:rsidRDefault="0078016E" w:rsidP="00FC72CC">
            <w:pPr>
              <w:autoSpaceDE w:val="0"/>
              <w:autoSpaceDN w:val="0"/>
              <w:adjustRightInd w:val="0"/>
              <w:jc w:val="both"/>
              <w:rPr>
                <w:rFonts w:ascii="Times New Roman" w:hAnsi="Times New Roman"/>
                <w:szCs w:val="20"/>
                <w:highlight w:val="yellow"/>
              </w:rPr>
            </w:pPr>
            <w:r w:rsidRPr="000B2760">
              <w:rPr>
                <w:rFonts w:ascii="Times New Roman" w:hAnsi="Times New Roman"/>
                <w:szCs w:val="20"/>
                <w:highlight w:val="yellow"/>
              </w:rPr>
              <w:t>Выполнять топографические съемки различных масштабов.</w:t>
            </w:r>
          </w:p>
        </w:tc>
      </w:tr>
      <w:tr w:rsidR="0078016E" w:rsidRPr="000B2760" w:rsidTr="00FC72CC">
        <w:trPr>
          <w:jc w:val="center"/>
        </w:trPr>
        <w:tc>
          <w:tcPr>
            <w:tcW w:w="1092" w:type="dxa"/>
          </w:tcPr>
          <w:p w:rsidR="0078016E" w:rsidRPr="000B2760" w:rsidRDefault="0078016E" w:rsidP="00FC72CC">
            <w:pPr>
              <w:autoSpaceDE w:val="0"/>
              <w:autoSpaceDN w:val="0"/>
              <w:adjustRightInd w:val="0"/>
              <w:jc w:val="both"/>
              <w:rPr>
                <w:rFonts w:ascii="Times New Roman" w:hAnsi="Times New Roman"/>
                <w:szCs w:val="20"/>
                <w:highlight w:val="yellow"/>
              </w:rPr>
            </w:pPr>
            <w:r w:rsidRPr="000B2760">
              <w:rPr>
                <w:rFonts w:ascii="Times New Roman" w:hAnsi="Times New Roman"/>
                <w:szCs w:val="20"/>
                <w:highlight w:val="yellow"/>
              </w:rPr>
              <w:t xml:space="preserve">ПК 1.3. </w:t>
            </w:r>
          </w:p>
        </w:tc>
        <w:tc>
          <w:tcPr>
            <w:tcW w:w="8655" w:type="dxa"/>
          </w:tcPr>
          <w:p w:rsidR="0078016E" w:rsidRPr="000B2760" w:rsidRDefault="0078016E" w:rsidP="00FC72CC">
            <w:pPr>
              <w:autoSpaceDE w:val="0"/>
              <w:autoSpaceDN w:val="0"/>
              <w:adjustRightInd w:val="0"/>
              <w:jc w:val="both"/>
              <w:rPr>
                <w:rFonts w:ascii="Times New Roman" w:hAnsi="Times New Roman"/>
                <w:szCs w:val="20"/>
                <w:highlight w:val="yellow"/>
              </w:rPr>
            </w:pPr>
            <w:r w:rsidRPr="000B2760">
              <w:rPr>
                <w:rFonts w:ascii="Times New Roman" w:hAnsi="Times New Roman"/>
                <w:szCs w:val="20"/>
                <w:highlight w:val="yellow"/>
              </w:rPr>
              <w:t>Выполнять графические работы по составлению картографических материалов.</w:t>
            </w:r>
          </w:p>
        </w:tc>
      </w:tr>
      <w:tr w:rsidR="0078016E" w:rsidRPr="000B2760" w:rsidTr="00FC72CC">
        <w:trPr>
          <w:jc w:val="center"/>
        </w:trPr>
        <w:tc>
          <w:tcPr>
            <w:tcW w:w="1092" w:type="dxa"/>
          </w:tcPr>
          <w:p w:rsidR="0078016E" w:rsidRPr="000B2760" w:rsidRDefault="0078016E" w:rsidP="00FC72CC">
            <w:pPr>
              <w:autoSpaceDE w:val="0"/>
              <w:autoSpaceDN w:val="0"/>
              <w:adjustRightInd w:val="0"/>
              <w:jc w:val="both"/>
              <w:rPr>
                <w:rFonts w:ascii="Times New Roman" w:hAnsi="Times New Roman"/>
                <w:szCs w:val="20"/>
                <w:highlight w:val="yellow"/>
              </w:rPr>
            </w:pPr>
            <w:r w:rsidRPr="000B2760">
              <w:rPr>
                <w:rFonts w:ascii="Times New Roman" w:hAnsi="Times New Roman"/>
                <w:szCs w:val="20"/>
                <w:highlight w:val="yellow"/>
              </w:rPr>
              <w:t>…</w:t>
            </w:r>
          </w:p>
        </w:tc>
        <w:tc>
          <w:tcPr>
            <w:tcW w:w="8655" w:type="dxa"/>
          </w:tcPr>
          <w:p w:rsidR="0078016E" w:rsidRPr="000B2760" w:rsidRDefault="0078016E" w:rsidP="00FC72CC">
            <w:pPr>
              <w:autoSpaceDE w:val="0"/>
              <w:autoSpaceDN w:val="0"/>
              <w:adjustRightInd w:val="0"/>
              <w:jc w:val="both"/>
              <w:rPr>
                <w:rFonts w:ascii="Times New Roman" w:hAnsi="Times New Roman"/>
                <w:szCs w:val="20"/>
                <w:highlight w:val="yellow"/>
              </w:rPr>
            </w:pPr>
            <w:r w:rsidRPr="000B2760">
              <w:rPr>
                <w:rFonts w:ascii="Times New Roman" w:hAnsi="Times New Roman"/>
                <w:szCs w:val="20"/>
                <w:highlight w:val="yellow"/>
              </w:rPr>
              <w:t>…</w:t>
            </w:r>
          </w:p>
        </w:tc>
      </w:tr>
    </w:tbl>
    <w:p w:rsidR="0078016E" w:rsidRDefault="0078016E" w:rsidP="0078016E">
      <w:pPr>
        <w:autoSpaceDE w:val="0"/>
        <w:autoSpaceDN w:val="0"/>
        <w:adjustRightInd w:val="0"/>
        <w:ind w:firstLine="709"/>
        <w:jc w:val="both"/>
        <w:rPr>
          <w:rFonts w:ascii="Times New Roman" w:hAnsi="Times New Roman"/>
          <w:b/>
        </w:rPr>
      </w:pPr>
    </w:p>
    <w:p w:rsidR="0078016E" w:rsidRPr="00B56302" w:rsidRDefault="0078016E" w:rsidP="0078016E">
      <w:pPr>
        <w:autoSpaceDE w:val="0"/>
        <w:autoSpaceDN w:val="0"/>
        <w:adjustRightInd w:val="0"/>
        <w:ind w:firstLine="709"/>
        <w:jc w:val="both"/>
        <w:rPr>
          <w:rFonts w:ascii="Times New Roman" w:hAnsi="Times New Roman"/>
          <w:b/>
          <w:sz w:val="28"/>
          <w:szCs w:val="28"/>
        </w:rPr>
      </w:pPr>
      <w:r w:rsidRPr="00B56302">
        <w:rPr>
          <w:rFonts w:ascii="Times New Roman" w:hAnsi="Times New Roman"/>
          <w:b/>
          <w:sz w:val="28"/>
          <w:szCs w:val="28"/>
        </w:rPr>
        <w:t>2.2. Перечень дисциплин образовательной программы и/или их разделов и вопросов, выносимых для проверки на экзамене</w:t>
      </w:r>
    </w:p>
    <w:p w:rsidR="0078016E" w:rsidRPr="00B56302" w:rsidRDefault="0078016E" w:rsidP="0078016E">
      <w:pPr>
        <w:autoSpaceDE w:val="0"/>
        <w:autoSpaceDN w:val="0"/>
        <w:adjustRightInd w:val="0"/>
        <w:ind w:firstLine="709"/>
        <w:jc w:val="both"/>
        <w:rPr>
          <w:rFonts w:ascii="Times New Roman" w:hAnsi="Times New Roman"/>
          <w:sz w:val="28"/>
          <w:szCs w:val="28"/>
        </w:rPr>
      </w:pPr>
    </w:p>
    <w:p w:rsidR="0078016E" w:rsidRPr="00B56302" w:rsidRDefault="0078016E" w:rsidP="0078016E">
      <w:pPr>
        <w:autoSpaceDE w:val="0"/>
        <w:autoSpaceDN w:val="0"/>
        <w:adjustRightInd w:val="0"/>
        <w:ind w:firstLine="709"/>
        <w:jc w:val="both"/>
        <w:rPr>
          <w:rFonts w:ascii="Times New Roman" w:hAnsi="Times New Roman"/>
          <w:sz w:val="28"/>
          <w:szCs w:val="28"/>
          <w:highlight w:val="yellow"/>
        </w:rPr>
      </w:pPr>
      <w:r w:rsidRPr="00B56302">
        <w:rPr>
          <w:rFonts w:ascii="Times New Roman" w:hAnsi="Times New Roman"/>
          <w:sz w:val="28"/>
          <w:szCs w:val="28"/>
          <w:highlight w:val="yellow"/>
        </w:rPr>
        <w:t>ПМ.01. Подготовка, планирование и выполнение полевых и камеральных работ по инженерно-геодезическим изысканиям.</w:t>
      </w:r>
    </w:p>
    <w:p w:rsidR="0078016E" w:rsidRPr="00B56302" w:rsidRDefault="0078016E" w:rsidP="0078016E">
      <w:pPr>
        <w:autoSpaceDE w:val="0"/>
        <w:autoSpaceDN w:val="0"/>
        <w:adjustRightInd w:val="0"/>
        <w:ind w:firstLine="709"/>
        <w:jc w:val="both"/>
        <w:rPr>
          <w:rFonts w:ascii="Times New Roman" w:hAnsi="Times New Roman"/>
          <w:sz w:val="28"/>
          <w:szCs w:val="28"/>
          <w:highlight w:val="yellow"/>
        </w:rPr>
      </w:pPr>
      <w:r w:rsidRPr="00B56302">
        <w:rPr>
          <w:rFonts w:ascii="Times New Roman" w:hAnsi="Times New Roman"/>
          <w:sz w:val="28"/>
          <w:szCs w:val="28"/>
          <w:highlight w:val="yellow"/>
        </w:rPr>
        <w:t>МДК.01.01. Кадастровые работы по формированию земельных участков.</w:t>
      </w:r>
    </w:p>
    <w:p w:rsidR="0078016E" w:rsidRPr="00B56302" w:rsidRDefault="0078016E" w:rsidP="0078016E">
      <w:pPr>
        <w:autoSpaceDE w:val="0"/>
        <w:autoSpaceDN w:val="0"/>
        <w:adjustRightInd w:val="0"/>
        <w:ind w:firstLine="709"/>
        <w:jc w:val="both"/>
        <w:rPr>
          <w:rFonts w:ascii="Times New Roman" w:hAnsi="Times New Roman"/>
          <w:sz w:val="28"/>
          <w:szCs w:val="28"/>
          <w:highlight w:val="yellow"/>
        </w:rPr>
      </w:pPr>
      <w:r w:rsidRPr="00B56302">
        <w:rPr>
          <w:rFonts w:ascii="Times New Roman" w:hAnsi="Times New Roman"/>
          <w:sz w:val="28"/>
          <w:szCs w:val="28"/>
          <w:highlight w:val="yellow"/>
        </w:rPr>
        <w:t>МДК.01.02. Инженерно-геодезические изыскания.</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highlight w:val="yellow"/>
        </w:rPr>
        <w:t>…</w:t>
      </w:r>
    </w:p>
    <w:p w:rsidR="0078016E" w:rsidRPr="00B56302" w:rsidRDefault="0078016E" w:rsidP="0078016E">
      <w:pPr>
        <w:autoSpaceDE w:val="0"/>
        <w:autoSpaceDN w:val="0"/>
        <w:adjustRightInd w:val="0"/>
        <w:jc w:val="both"/>
        <w:rPr>
          <w:rFonts w:ascii="Times New Roman" w:hAnsi="Times New Roman"/>
          <w:bCs/>
          <w:sz w:val="28"/>
          <w:szCs w:val="28"/>
        </w:rPr>
      </w:pPr>
    </w:p>
    <w:p w:rsidR="0078016E" w:rsidRPr="00B56302" w:rsidRDefault="0078016E" w:rsidP="0078016E">
      <w:pPr>
        <w:autoSpaceDE w:val="0"/>
        <w:autoSpaceDN w:val="0"/>
        <w:adjustRightInd w:val="0"/>
        <w:ind w:firstLine="709"/>
        <w:jc w:val="both"/>
        <w:rPr>
          <w:rFonts w:ascii="Times New Roman" w:hAnsi="Times New Roman"/>
          <w:b/>
          <w:sz w:val="28"/>
          <w:szCs w:val="28"/>
        </w:rPr>
      </w:pPr>
      <w:r w:rsidRPr="00B56302">
        <w:rPr>
          <w:rFonts w:ascii="Times New Roman" w:hAnsi="Times New Roman"/>
          <w:b/>
          <w:sz w:val="28"/>
          <w:szCs w:val="28"/>
        </w:rPr>
        <w:t>2.3. Порядок проведения демонстрационного экзамена</w:t>
      </w:r>
    </w:p>
    <w:p w:rsidR="0078016E" w:rsidRPr="0078016E" w:rsidRDefault="0078016E" w:rsidP="0078016E">
      <w:pPr>
        <w:pStyle w:val="ConsPlusNormal"/>
        <w:ind w:firstLine="709"/>
        <w:jc w:val="both"/>
        <w:rPr>
          <w:sz w:val="28"/>
          <w:szCs w:val="28"/>
        </w:rPr>
      </w:pPr>
      <w:r w:rsidRPr="0078016E">
        <w:rPr>
          <w:sz w:val="28"/>
          <w:szCs w:val="28"/>
        </w:rPr>
        <w:t>Демонстрационный экзамен проводится с использованием комплектов оценочной документации, включенных в программу ГИА по соответствующей образовательной программе.</w:t>
      </w:r>
    </w:p>
    <w:p w:rsidR="0078016E" w:rsidRPr="0078016E" w:rsidRDefault="0078016E" w:rsidP="0078016E">
      <w:pPr>
        <w:pStyle w:val="ConsPlusNormal"/>
        <w:ind w:firstLine="709"/>
        <w:jc w:val="both"/>
        <w:rPr>
          <w:sz w:val="28"/>
          <w:szCs w:val="28"/>
        </w:rPr>
      </w:pPr>
      <w:r w:rsidRPr="0078016E">
        <w:rPr>
          <w:sz w:val="28"/>
          <w:szCs w:val="28"/>
        </w:rPr>
        <w:t>Задания демонстрационного экзамена доводятся до главного эксперта в день, предшествующий дню начала демонстрационного экзамена.</w:t>
      </w:r>
    </w:p>
    <w:p w:rsidR="0078016E" w:rsidRPr="0078016E" w:rsidRDefault="0078016E" w:rsidP="0078016E">
      <w:pPr>
        <w:pStyle w:val="ConsPlusNormal"/>
        <w:ind w:firstLine="709"/>
        <w:jc w:val="both"/>
        <w:rPr>
          <w:sz w:val="28"/>
          <w:szCs w:val="28"/>
        </w:rPr>
      </w:pPr>
      <w:r w:rsidRPr="0078016E">
        <w:rPr>
          <w:sz w:val="28"/>
          <w:szCs w:val="28"/>
        </w:rPr>
        <w:t>Университет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w:t>
      </w:r>
    </w:p>
    <w:p w:rsidR="0078016E" w:rsidRPr="0078016E" w:rsidRDefault="0078016E" w:rsidP="0078016E">
      <w:pPr>
        <w:pStyle w:val="ConsPlusNormal"/>
        <w:ind w:firstLine="709"/>
        <w:jc w:val="both"/>
        <w:rPr>
          <w:sz w:val="28"/>
          <w:szCs w:val="28"/>
        </w:rPr>
      </w:pPr>
      <w:r w:rsidRPr="0078016E">
        <w:rPr>
          <w:sz w:val="28"/>
          <w:szCs w:val="28"/>
        </w:rPr>
        <w:t>Демонстрационный экзамен проводится в центре проведения демонстрационного экзамена (далее - центр проведения экзамена), представляющем собой площадку, оборудованную и оснащенную в соответствии с комплектом оценочной документации.</w:t>
      </w:r>
    </w:p>
    <w:p w:rsidR="0078016E" w:rsidRPr="0078016E" w:rsidRDefault="0078016E" w:rsidP="0078016E">
      <w:pPr>
        <w:pStyle w:val="ConsPlusNormal"/>
        <w:ind w:firstLine="709"/>
        <w:jc w:val="both"/>
        <w:rPr>
          <w:sz w:val="28"/>
          <w:szCs w:val="28"/>
        </w:rPr>
      </w:pPr>
      <w:r w:rsidRPr="0078016E">
        <w:rPr>
          <w:sz w:val="28"/>
          <w:szCs w:val="28"/>
        </w:rPr>
        <w:t xml:space="preserve">Центр проведения экзамена может располагаться на территории </w:t>
      </w:r>
      <w:r w:rsidRPr="0078016E">
        <w:rPr>
          <w:sz w:val="28"/>
          <w:szCs w:val="28"/>
        </w:rPr>
        <w:lastRenderedPageBreak/>
        <w:t>Университета, а при сетевой форме реализации образовательных программ - также на территории иной организации, обладающей необходимыми ресурсами для организации центра проведения экзамена.</w:t>
      </w:r>
    </w:p>
    <w:p w:rsidR="0078016E" w:rsidRPr="0078016E" w:rsidRDefault="0078016E" w:rsidP="0078016E">
      <w:pPr>
        <w:pStyle w:val="ConsPlusNormal"/>
        <w:ind w:firstLine="709"/>
        <w:jc w:val="both"/>
        <w:rPr>
          <w:sz w:val="28"/>
          <w:szCs w:val="28"/>
        </w:rPr>
      </w:pPr>
      <w:r w:rsidRPr="0078016E">
        <w:rPr>
          <w:sz w:val="28"/>
          <w:szCs w:val="28"/>
        </w:rPr>
        <w:t>Выпускники проходят демонстрационный экзамен в центре проведения экзамена в составе экзаменационных групп.</w:t>
      </w:r>
    </w:p>
    <w:p w:rsidR="0078016E" w:rsidRPr="0078016E" w:rsidRDefault="0078016E" w:rsidP="0078016E">
      <w:pPr>
        <w:pStyle w:val="ConsPlusNormal"/>
        <w:ind w:firstLine="709"/>
        <w:jc w:val="both"/>
        <w:rPr>
          <w:sz w:val="28"/>
          <w:szCs w:val="28"/>
        </w:rPr>
      </w:pPr>
      <w:r w:rsidRPr="0078016E">
        <w:rPr>
          <w:sz w:val="28"/>
          <w:szCs w:val="28"/>
        </w:rPr>
        <w:t xml:space="preserve">Место расположения центра проведения экзамена, дата и время начала проведения демонстрационного экзамена, расписание сдачи экзаменов в составе экзаменационных групп, планируемая продолжительность проведения демонстрационного экзамена, технические перерывы в проведении демонстрационного экзамена определяются планом проведения демонстрационного экзамена, утверждаемым ГЭК совместно с Университетом не </w:t>
      </w:r>
      <w:proofErr w:type="gramStart"/>
      <w:r w:rsidRPr="0078016E">
        <w:rPr>
          <w:sz w:val="28"/>
          <w:szCs w:val="28"/>
        </w:rPr>
        <w:t>позднее</w:t>
      </w:r>
      <w:proofErr w:type="gramEnd"/>
      <w:r w:rsidRPr="0078016E">
        <w:rPr>
          <w:sz w:val="28"/>
          <w:szCs w:val="28"/>
        </w:rPr>
        <w:t xml:space="preserve"> чем за двадцать календарных дней до даты проведения демонстрационного экзамена. Образовательная организация знакомит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 в срок не </w:t>
      </w:r>
      <w:proofErr w:type="gramStart"/>
      <w:r w:rsidRPr="0078016E">
        <w:rPr>
          <w:sz w:val="28"/>
          <w:szCs w:val="28"/>
        </w:rPr>
        <w:t>позднее</w:t>
      </w:r>
      <w:proofErr w:type="gramEnd"/>
      <w:r w:rsidRPr="0078016E">
        <w:rPr>
          <w:sz w:val="28"/>
          <w:szCs w:val="28"/>
        </w:rPr>
        <w:t xml:space="preserve"> чем за пять рабочих дней до даты проведения экзамена.</w:t>
      </w:r>
    </w:p>
    <w:p w:rsidR="0078016E" w:rsidRPr="0078016E" w:rsidRDefault="0078016E" w:rsidP="0078016E">
      <w:pPr>
        <w:pStyle w:val="ConsPlusNormal"/>
        <w:ind w:firstLine="709"/>
        <w:jc w:val="both"/>
        <w:rPr>
          <w:sz w:val="28"/>
          <w:szCs w:val="28"/>
        </w:rPr>
      </w:pPr>
      <w:r w:rsidRPr="0078016E">
        <w:rPr>
          <w:sz w:val="28"/>
          <w:szCs w:val="28"/>
        </w:rPr>
        <w:t>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комплектом оценочной документации.</w:t>
      </w:r>
    </w:p>
    <w:p w:rsidR="0078016E" w:rsidRPr="0078016E" w:rsidRDefault="0078016E" w:rsidP="0078016E">
      <w:pPr>
        <w:pStyle w:val="ConsPlusNormal"/>
        <w:ind w:firstLine="709"/>
        <w:jc w:val="both"/>
        <w:rPr>
          <w:sz w:val="28"/>
          <w:szCs w:val="28"/>
        </w:rPr>
      </w:pPr>
      <w:r w:rsidRPr="0078016E">
        <w:rPr>
          <w:sz w:val="28"/>
          <w:szCs w:val="28"/>
        </w:rPr>
        <w:t>Центр проведения экзамена может быть дополнительно обследован оператором на предмет соответствия условиям, установленным комплектом оценочной документации, в том числе в части наличия расходных материалов.</w:t>
      </w:r>
    </w:p>
    <w:p w:rsidR="0078016E" w:rsidRPr="0078016E" w:rsidRDefault="0078016E" w:rsidP="0078016E">
      <w:pPr>
        <w:pStyle w:val="ConsPlusNormal"/>
        <w:ind w:firstLine="709"/>
        <w:jc w:val="both"/>
        <w:rPr>
          <w:sz w:val="28"/>
          <w:szCs w:val="28"/>
        </w:rPr>
      </w:pPr>
      <w:r w:rsidRPr="0078016E">
        <w:rPr>
          <w:sz w:val="28"/>
          <w:szCs w:val="28"/>
        </w:rPr>
        <w:t xml:space="preserve">Не </w:t>
      </w:r>
      <w:proofErr w:type="gramStart"/>
      <w:r w:rsidRPr="0078016E">
        <w:rPr>
          <w:sz w:val="28"/>
          <w:szCs w:val="28"/>
        </w:rPr>
        <w:t>позднее</w:t>
      </w:r>
      <w:proofErr w:type="gramEnd"/>
      <w:r w:rsidRPr="0078016E">
        <w:rPr>
          <w:sz w:val="28"/>
          <w:szCs w:val="28"/>
        </w:rPr>
        <w:t xml:space="preserve"> чем за один рабочий день до даты проведения демонстрационного экзамена главным экспертом проводится проверка готовности центра проведения экзамена в присутствии членов экспертной группы, выпускников, а также технического эксперта, назначаемого организацией, на территории которой расположен центр проведения экзамена, ответственного за соблюдение установленных норм и правил охраны труда и техники безопасности.</w:t>
      </w:r>
    </w:p>
    <w:p w:rsidR="0078016E" w:rsidRPr="0078016E" w:rsidRDefault="0078016E" w:rsidP="0078016E">
      <w:pPr>
        <w:pStyle w:val="ConsPlusNormal"/>
        <w:ind w:firstLine="709"/>
        <w:jc w:val="both"/>
        <w:rPr>
          <w:sz w:val="28"/>
          <w:szCs w:val="28"/>
        </w:rPr>
      </w:pPr>
      <w:r w:rsidRPr="0078016E">
        <w:rPr>
          <w:sz w:val="28"/>
          <w:szCs w:val="28"/>
        </w:rPr>
        <w:t>Главный эксперт осуществляет осмотр центра проведения экзамена,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rsidR="0078016E" w:rsidRPr="0078016E" w:rsidRDefault="0078016E" w:rsidP="0078016E">
      <w:pPr>
        <w:pStyle w:val="ConsPlusNormal"/>
        <w:ind w:firstLine="709"/>
        <w:jc w:val="both"/>
        <w:rPr>
          <w:sz w:val="28"/>
          <w:szCs w:val="28"/>
        </w:rPr>
      </w:pPr>
      <w:r w:rsidRPr="0078016E">
        <w:rPr>
          <w:sz w:val="28"/>
          <w:szCs w:val="28"/>
        </w:rPr>
        <w:t>Выпускники знакомятся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w:t>
      </w:r>
    </w:p>
    <w:p w:rsidR="0078016E" w:rsidRPr="0078016E" w:rsidRDefault="0078016E" w:rsidP="0078016E">
      <w:pPr>
        <w:pStyle w:val="ConsPlusNormal"/>
        <w:ind w:firstLine="709"/>
        <w:jc w:val="both"/>
        <w:rPr>
          <w:sz w:val="28"/>
          <w:szCs w:val="28"/>
        </w:rPr>
      </w:pPr>
      <w:r w:rsidRPr="0078016E">
        <w:rPr>
          <w:sz w:val="28"/>
          <w:szCs w:val="28"/>
        </w:rPr>
        <w:t>Технический эксперт под подпись знакомит главного эксперта, членов экспертной группы, выпускников с требованиями охраны труда и безопасности производства.</w:t>
      </w:r>
    </w:p>
    <w:p w:rsidR="0078016E" w:rsidRPr="0078016E" w:rsidRDefault="0078016E" w:rsidP="0078016E">
      <w:pPr>
        <w:pStyle w:val="ConsPlusNormal"/>
        <w:ind w:firstLine="709"/>
        <w:jc w:val="both"/>
        <w:rPr>
          <w:sz w:val="28"/>
          <w:szCs w:val="28"/>
        </w:rPr>
      </w:pPr>
      <w:r w:rsidRPr="0078016E">
        <w:rPr>
          <w:sz w:val="28"/>
          <w:szCs w:val="28"/>
        </w:rPr>
        <w:t xml:space="preserve">В день проведения демонстрационного экзамена в центре проведения </w:t>
      </w:r>
      <w:r w:rsidRPr="0078016E">
        <w:rPr>
          <w:sz w:val="28"/>
          <w:szCs w:val="28"/>
        </w:rPr>
        <w:lastRenderedPageBreak/>
        <w:t>экзамена присутствуют:</w:t>
      </w:r>
    </w:p>
    <w:p w:rsidR="0078016E" w:rsidRPr="0078016E" w:rsidRDefault="0078016E" w:rsidP="0078016E">
      <w:pPr>
        <w:pStyle w:val="ConsPlusNormal"/>
        <w:ind w:firstLine="709"/>
        <w:jc w:val="both"/>
        <w:rPr>
          <w:sz w:val="28"/>
          <w:szCs w:val="28"/>
        </w:rPr>
      </w:pPr>
      <w:r w:rsidRPr="0078016E">
        <w:rPr>
          <w:sz w:val="28"/>
          <w:szCs w:val="28"/>
        </w:rPr>
        <w:t>а) руководитель (уполномоченный представитель) организации, на базе которой организован центр проведения экзамена;</w:t>
      </w:r>
    </w:p>
    <w:p w:rsidR="0078016E" w:rsidRPr="0078016E" w:rsidRDefault="0078016E" w:rsidP="0078016E">
      <w:pPr>
        <w:pStyle w:val="ConsPlusNormal"/>
        <w:ind w:firstLine="709"/>
        <w:jc w:val="both"/>
        <w:rPr>
          <w:sz w:val="28"/>
          <w:szCs w:val="28"/>
        </w:rPr>
      </w:pPr>
      <w:r w:rsidRPr="0078016E">
        <w:rPr>
          <w:sz w:val="28"/>
          <w:szCs w:val="28"/>
        </w:rPr>
        <w:t>б) не менее одного члена ГЭК, не считая членов экспертной группы;</w:t>
      </w:r>
    </w:p>
    <w:p w:rsidR="0078016E" w:rsidRPr="0078016E" w:rsidRDefault="0078016E" w:rsidP="0078016E">
      <w:pPr>
        <w:pStyle w:val="ConsPlusNormal"/>
        <w:ind w:firstLine="709"/>
        <w:jc w:val="both"/>
        <w:rPr>
          <w:sz w:val="28"/>
          <w:szCs w:val="28"/>
        </w:rPr>
      </w:pPr>
      <w:r w:rsidRPr="0078016E">
        <w:rPr>
          <w:sz w:val="28"/>
          <w:szCs w:val="28"/>
        </w:rPr>
        <w:t>в) члены экспертной группы;</w:t>
      </w:r>
    </w:p>
    <w:p w:rsidR="0078016E" w:rsidRPr="0078016E" w:rsidRDefault="0078016E" w:rsidP="0078016E">
      <w:pPr>
        <w:pStyle w:val="ConsPlusNormal"/>
        <w:ind w:firstLine="709"/>
        <w:jc w:val="both"/>
        <w:rPr>
          <w:sz w:val="28"/>
          <w:szCs w:val="28"/>
        </w:rPr>
      </w:pPr>
      <w:r w:rsidRPr="0078016E">
        <w:rPr>
          <w:sz w:val="28"/>
          <w:szCs w:val="28"/>
        </w:rPr>
        <w:t>г) главный эксперт;</w:t>
      </w:r>
    </w:p>
    <w:p w:rsidR="0078016E" w:rsidRPr="0078016E" w:rsidRDefault="0078016E" w:rsidP="0078016E">
      <w:pPr>
        <w:pStyle w:val="ConsPlusNormal"/>
        <w:ind w:firstLine="709"/>
        <w:jc w:val="both"/>
        <w:rPr>
          <w:sz w:val="28"/>
          <w:szCs w:val="28"/>
        </w:rPr>
      </w:pPr>
      <w:proofErr w:type="spellStart"/>
      <w:r w:rsidRPr="0078016E">
        <w:rPr>
          <w:sz w:val="28"/>
          <w:szCs w:val="28"/>
        </w:rPr>
        <w:t>д</w:t>
      </w:r>
      <w:proofErr w:type="spellEnd"/>
      <w:r w:rsidRPr="0078016E">
        <w:rPr>
          <w:sz w:val="28"/>
          <w:szCs w:val="28"/>
        </w:rPr>
        <w:t>) представители организаций-партнеров (по согласованию с Университетом);</w:t>
      </w:r>
    </w:p>
    <w:p w:rsidR="0078016E" w:rsidRPr="0078016E" w:rsidRDefault="0078016E" w:rsidP="0078016E">
      <w:pPr>
        <w:pStyle w:val="ConsPlusNormal"/>
        <w:ind w:firstLine="709"/>
        <w:jc w:val="both"/>
        <w:rPr>
          <w:sz w:val="28"/>
          <w:szCs w:val="28"/>
        </w:rPr>
      </w:pPr>
      <w:r w:rsidRPr="0078016E">
        <w:rPr>
          <w:sz w:val="28"/>
          <w:szCs w:val="28"/>
        </w:rPr>
        <w:t>е) выпускники;</w:t>
      </w:r>
    </w:p>
    <w:p w:rsidR="0078016E" w:rsidRPr="0078016E" w:rsidRDefault="0078016E" w:rsidP="0078016E">
      <w:pPr>
        <w:pStyle w:val="ConsPlusNormal"/>
        <w:ind w:firstLine="709"/>
        <w:jc w:val="both"/>
        <w:rPr>
          <w:sz w:val="28"/>
          <w:szCs w:val="28"/>
        </w:rPr>
      </w:pPr>
      <w:r w:rsidRPr="0078016E">
        <w:rPr>
          <w:sz w:val="28"/>
          <w:szCs w:val="28"/>
        </w:rPr>
        <w:t>ж) технический эксперт;</w:t>
      </w:r>
    </w:p>
    <w:p w:rsidR="0078016E" w:rsidRPr="0078016E" w:rsidRDefault="0078016E" w:rsidP="0078016E">
      <w:pPr>
        <w:pStyle w:val="ConsPlusNormal"/>
        <w:ind w:firstLine="709"/>
        <w:jc w:val="both"/>
        <w:rPr>
          <w:sz w:val="28"/>
          <w:szCs w:val="28"/>
        </w:rPr>
      </w:pPr>
      <w:proofErr w:type="spellStart"/>
      <w:r w:rsidRPr="0078016E">
        <w:rPr>
          <w:sz w:val="28"/>
          <w:szCs w:val="28"/>
        </w:rPr>
        <w:t>з</w:t>
      </w:r>
      <w:proofErr w:type="spellEnd"/>
      <w:r w:rsidRPr="0078016E">
        <w:rPr>
          <w:sz w:val="28"/>
          <w:szCs w:val="28"/>
        </w:rPr>
        <w:t>) представитель Университета, ответственный за сопровождение выпускников к центру проведения экзамена (при необходимости);</w:t>
      </w:r>
    </w:p>
    <w:p w:rsidR="0078016E" w:rsidRPr="0078016E" w:rsidRDefault="0078016E" w:rsidP="0078016E">
      <w:pPr>
        <w:pStyle w:val="ConsPlusNormal"/>
        <w:ind w:firstLine="709"/>
        <w:jc w:val="both"/>
        <w:rPr>
          <w:sz w:val="28"/>
          <w:szCs w:val="28"/>
        </w:rPr>
      </w:pPr>
      <w:r w:rsidRPr="0078016E">
        <w:rPr>
          <w:sz w:val="28"/>
          <w:szCs w:val="28"/>
        </w:rPr>
        <w:t xml:space="preserve">и) </w:t>
      </w:r>
      <w:proofErr w:type="spellStart"/>
      <w:r w:rsidRPr="0078016E">
        <w:rPr>
          <w:sz w:val="28"/>
          <w:szCs w:val="28"/>
        </w:rPr>
        <w:t>тьютор</w:t>
      </w:r>
      <w:proofErr w:type="spellEnd"/>
      <w:r w:rsidRPr="0078016E">
        <w:rPr>
          <w:sz w:val="28"/>
          <w:szCs w:val="28"/>
        </w:rPr>
        <w:t xml:space="preserve"> (ассистент), оказывающий необходимую помощь выпускнику из числа лиц с ограниченными возможностями здоровья, детей-инвалидов, инвалидов (далее - </w:t>
      </w:r>
      <w:proofErr w:type="spellStart"/>
      <w:r w:rsidRPr="0078016E">
        <w:rPr>
          <w:sz w:val="28"/>
          <w:szCs w:val="28"/>
        </w:rPr>
        <w:t>тьютор</w:t>
      </w:r>
      <w:proofErr w:type="spellEnd"/>
      <w:r w:rsidRPr="0078016E">
        <w:rPr>
          <w:sz w:val="28"/>
          <w:szCs w:val="28"/>
        </w:rPr>
        <w:t xml:space="preserve"> (ассистент);</w:t>
      </w:r>
    </w:p>
    <w:p w:rsidR="0078016E" w:rsidRPr="0078016E" w:rsidRDefault="0078016E" w:rsidP="0078016E">
      <w:pPr>
        <w:pStyle w:val="ConsPlusNormal"/>
        <w:ind w:firstLine="709"/>
        <w:jc w:val="both"/>
        <w:rPr>
          <w:sz w:val="28"/>
          <w:szCs w:val="28"/>
        </w:rPr>
      </w:pPr>
      <w:r w:rsidRPr="0078016E">
        <w:rPr>
          <w:sz w:val="28"/>
          <w:szCs w:val="28"/>
        </w:rPr>
        <w:t>к) организаторы, назначенные Университетом из числа педагогических работников, оказывающие содействие главному эксперту в обеспечении соблюдения всех требований к проведению демонстрационного экзамена.</w:t>
      </w:r>
    </w:p>
    <w:p w:rsidR="0078016E" w:rsidRPr="0078016E" w:rsidRDefault="0078016E" w:rsidP="0078016E">
      <w:pPr>
        <w:pStyle w:val="ConsPlusNormal"/>
        <w:ind w:firstLine="709"/>
        <w:jc w:val="both"/>
        <w:rPr>
          <w:sz w:val="28"/>
          <w:szCs w:val="28"/>
        </w:rPr>
      </w:pPr>
      <w:r w:rsidRPr="0078016E">
        <w:rPr>
          <w:sz w:val="28"/>
          <w:szCs w:val="28"/>
        </w:rPr>
        <w:t>В случае отсутствия в день проведения демонстрационного экзамена в центре проведения экзамена лиц, указанных в настоящем пункте, решение о проведении демонстрационного экзамена принимается главным экспертом, о чем главным экспертом вносится соответствующая запись в протокол проведения демонстрационного экзамена.</w:t>
      </w:r>
    </w:p>
    <w:p w:rsidR="0078016E" w:rsidRPr="0078016E" w:rsidRDefault="0078016E" w:rsidP="0078016E">
      <w:pPr>
        <w:pStyle w:val="ConsPlusNormal"/>
        <w:ind w:firstLine="709"/>
        <w:jc w:val="both"/>
        <w:rPr>
          <w:sz w:val="28"/>
          <w:szCs w:val="28"/>
        </w:rPr>
      </w:pPr>
      <w:r w:rsidRPr="0078016E">
        <w:rPr>
          <w:sz w:val="28"/>
          <w:szCs w:val="28"/>
        </w:rPr>
        <w:t>Допуск выпускников в центр проведения экзамена осуществляется главным экспертом на основании документов, удостоверяющих личность.</w:t>
      </w:r>
    </w:p>
    <w:p w:rsidR="0078016E" w:rsidRPr="0078016E" w:rsidRDefault="0078016E" w:rsidP="0078016E">
      <w:pPr>
        <w:pStyle w:val="ConsPlusNormal"/>
        <w:ind w:firstLine="709"/>
        <w:jc w:val="both"/>
        <w:rPr>
          <w:sz w:val="28"/>
          <w:szCs w:val="28"/>
        </w:rPr>
      </w:pPr>
      <w:r w:rsidRPr="0078016E">
        <w:rPr>
          <w:sz w:val="28"/>
          <w:szCs w:val="28"/>
        </w:rPr>
        <w:t>В день проведения демонстрационного экзамена в центре проведения экзамена могут присутствовать:</w:t>
      </w:r>
    </w:p>
    <w:p w:rsidR="0078016E" w:rsidRPr="0078016E" w:rsidRDefault="0078016E" w:rsidP="0078016E">
      <w:pPr>
        <w:pStyle w:val="ConsPlusNormal"/>
        <w:ind w:firstLine="709"/>
        <w:jc w:val="both"/>
        <w:rPr>
          <w:sz w:val="28"/>
          <w:szCs w:val="28"/>
        </w:rPr>
      </w:pPr>
      <w:r w:rsidRPr="0078016E">
        <w:rPr>
          <w:sz w:val="28"/>
          <w:szCs w:val="28"/>
        </w:rPr>
        <w:t>а) 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w:t>
      </w:r>
    </w:p>
    <w:p w:rsidR="0078016E" w:rsidRPr="0078016E" w:rsidRDefault="0078016E" w:rsidP="0078016E">
      <w:pPr>
        <w:pStyle w:val="ConsPlusNormal"/>
        <w:ind w:firstLine="709"/>
        <w:jc w:val="both"/>
        <w:rPr>
          <w:sz w:val="28"/>
          <w:szCs w:val="28"/>
        </w:rPr>
      </w:pPr>
      <w:r w:rsidRPr="0078016E">
        <w:rPr>
          <w:sz w:val="28"/>
          <w:szCs w:val="28"/>
        </w:rPr>
        <w:t>б) представители оператора (по согласованию с Университетом);</w:t>
      </w:r>
    </w:p>
    <w:p w:rsidR="0078016E" w:rsidRPr="0078016E" w:rsidRDefault="0078016E" w:rsidP="0078016E">
      <w:pPr>
        <w:pStyle w:val="ConsPlusNormal"/>
        <w:ind w:firstLine="709"/>
        <w:jc w:val="both"/>
        <w:rPr>
          <w:sz w:val="28"/>
          <w:szCs w:val="28"/>
        </w:rPr>
      </w:pPr>
      <w:r w:rsidRPr="0078016E">
        <w:rPr>
          <w:sz w:val="28"/>
          <w:szCs w:val="28"/>
        </w:rPr>
        <w:t>в) медицинские работники (по решению организации, на территории которой располагается центр проведения демонстрационного экзамена);</w:t>
      </w:r>
    </w:p>
    <w:p w:rsidR="0078016E" w:rsidRPr="0078016E" w:rsidRDefault="0078016E" w:rsidP="0078016E">
      <w:pPr>
        <w:pStyle w:val="ConsPlusNormal"/>
        <w:ind w:firstLine="709"/>
        <w:jc w:val="both"/>
        <w:rPr>
          <w:sz w:val="28"/>
          <w:szCs w:val="28"/>
        </w:rPr>
      </w:pPr>
      <w:r w:rsidRPr="0078016E">
        <w:rPr>
          <w:sz w:val="28"/>
          <w:szCs w:val="28"/>
        </w:rPr>
        <w:t>г) представители организаций-партнеров (по решению таких организаций по согласованию с Университетом).</w:t>
      </w:r>
    </w:p>
    <w:p w:rsidR="0078016E" w:rsidRPr="0078016E" w:rsidRDefault="0078016E" w:rsidP="0078016E">
      <w:pPr>
        <w:pStyle w:val="ConsPlusNormal"/>
        <w:ind w:firstLine="709"/>
        <w:jc w:val="both"/>
        <w:rPr>
          <w:sz w:val="28"/>
          <w:szCs w:val="28"/>
        </w:rPr>
      </w:pPr>
      <w:r w:rsidRPr="0078016E">
        <w:rPr>
          <w:sz w:val="28"/>
          <w:szCs w:val="28"/>
        </w:rPr>
        <w:t>Указанные в настоящем пункте лица присутствуют в центре проведения экзамена в день проведения демонстрационного экзамена на основании документов, удостоверяющих личность.</w:t>
      </w:r>
    </w:p>
    <w:p w:rsidR="0078016E" w:rsidRPr="0078016E" w:rsidRDefault="0078016E" w:rsidP="0078016E">
      <w:pPr>
        <w:pStyle w:val="ConsPlusNormal"/>
        <w:ind w:firstLine="709"/>
        <w:jc w:val="both"/>
        <w:rPr>
          <w:sz w:val="28"/>
          <w:szCs w:val="28"/>
        </w:rPr>
      </w:pPr>
      <w:proofErr w:type="spellStart"/>
      <w:r w:rsidRPr="0078016E">
        <w:rPr>
          <w:sz w:val="28"/>
          <w:szCs w:val="28"/>
        </w:rPr>
        <w:t>д</w:t>
      </w:r>
      <w:proofErr w:type="spellEnd"/>
      <w:r w:rsidRPr="0078016E">
        <w:rPr>
          <w:sz w:val="28"/>
          <w:szCs w:val="28"/>
        </w:rPr>
        <w:t>) добровольцы (волонтеры), привлекаемые к проведению демонстрационного экзамена (по решению Университета).</w:t>
      </w:r>
    </w:p>
    <w:p w:rsidR="0078016E" w:rsidRPr="0078016E" w:rsidRDefault="0078016E" w:rsidP="0078016E">
      <w:pPr>
        <w:pStyle w:val="ConsPlusNormal"/>
        <w:ind w:firstLine="709"/>
        <w:jc w:val="both"/>
        <w:rPr>
          <w:sz w:val="28"/>
          <w:szCs w:val="28"/>
        </w:rPr>
      </w:pPr>
      <w:r w:rsidRPr="0078016E">
        <w:rPr>
          <w:sz w:val="28"/>
          <w:szCs w:val="28"/>
        </w:rPr>
        <w:t>Выше перечисленные лица обязаны:</w:t>
      </w:r>
    </w:p>
    <w:p w:rsidR="0078016E" w:rsidRPr="0078016E" w:rsidRDefault="0078016E" w:rsidP="0078016E">
      <w:pPr>
        <w:pStyle w:val="ConsPlusNormal"/>
        <w:ind w:firstLine="709"/>
        <w:jc w:val="both"/>
        <w:rPr>
          <w:sz w:val="28"/>
          <w:szCs w:val="28"/>
        </w:rPr>
      </w:pPr>
      <w:r w:rsidRPr="0078016E">
        <w:rPr>
          <w:sz w:val="28"/>
          <w:szCs w:val="28"/>
        </w:rPr>
        <w:t>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w:t>
      </w:r>
    </w:p>
    <w:p w:rsidR="0078016E" w:rsidRPr="0078016E" w:rsidRDefault="0078016E" w:rsidP="0078016E">
      <w:pPr>
        <w:pStyle w:val="ConsPlusNormal"/>
        <w:ind w:firstLine="709"/>
        <w:jc w:val="both"/>
        <w:rPr>
          <w:sz w:val="28"/>
          <w:szCs w:val="28"/>
        </w:rPr>
      </w:pPr>
      <w:r w:rsidRPr="0078016E">
        <w:rPr>
          <w:sz w:val="28"/>
          <w:szCs w:val="28"/>
        </w:rPr>
        <w:t xml:space="preserve">пользоваться средствами связи исключительно по вопросам служебной </w:t>
      </w:r>
      <w:r w:rsidRPr="0078016E">
        <w:rPr>
          <w:sz w:val="28"/>
          <w:szCs w:val="28"/>
        </w:rPr>
        <w:lastRenderedPageBreak/>
        <w:t>необходимости, в том числе в рамках оказания необходимого содействия главному эксперту;</w:t>
      </w:r>
    </w:p>
    <w:p w:rsidR="0078016E" w:rsidRPr="0078016E" w:rsidRDefault="0078016E" w:rsidP="0078016E">
      <w:pPr>
        <w:pStyle w:val="ConsPlusNormal"/>
        <w:ind w:firstLine="709"/>
        <w:jc w:val="both"/>
        <w:rPr>
          <w:sz w:val="28"/>
          <w:szCs w:val="28"/>
        </w:rPr>
      </w:pPr>
      <w:r w:rsidRPr="0078016E">
        <w:rPr>
          <w:sz w:val="28"/>
          <w:szCs w:val="28"/>
        </w:rPr>
        <w:t>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w:t>
      </w:r>
    </w:p>
    <w:p w:rsidR="0078016E" w:rsidRPr="0078016E" w:rsidRDefault="0078016E" w:rsidP="0078016E">
      <w:pPr>
        <w:pStyle w:val="ConsPlusNormal"/>
        <w:ind w:firstLine="709"/>
        <w:jc w:val="both"/>
        <w:rPr>
          <w:sz w:val="28"/>
          <w:szCs w:val="28"/>
        </w:rPr>
      </w:pPr>
      <w:r w:rsidRPr="0078016E">
        <w:rPr>
          <w:sz w:val="28"/>
          <w:szCs w:val="28"/>
        </w:rPr>
        <w:t>Добровольцы (волонтеры) взаимодействуют с выпускниками в соответствии с условиями, установленными комплектом оценочной документации.</w:t>
      </w:r>
    </w:p>
    <w:p w:rsidR="0078016E" w:rsidRPr="0078016E" w:rsidRDefault="0078016E" w:rsidP="0078016E">
      <w:pPr>
        <w:pStyle w:val="ConsPlusNormal"/>
        <w:ind w:firstLine="709"/>
        <w:jc w:val="both"/>
        <w:rPr>
          <w:sz w:val="28"/>
          <w:szCs w:val="28"/>
        </w:rPr>
      </w:pPr>
      <w:r w:rsidRPr="0078016E">
        <w:rPr>
          <w:sz w:val="28"/>
          <w:szCs w:val="28"/>
        </w:rPr>
        <w:t>Члены ГЭК, не входящие в состав экспертной группы, наблюдают за ходом проведения демонстрационного экзамена и вправе сообщать главному эксперту о выявленных фактах нарушения.</w:t>
      </w:r>
    </w:p>
    <w:p w:rsidR="0078016E" w:rsidRPr="0078016E" w:rsidRDefault="0078016E" w:rsidP="0078016E">
      <w:pPr>
        <w:pStyle w:val="ConsPlusNormal"/>
        <w:ind w:firstLine="709"/>
        <w:jc w:val="both"/>
        <w:rPr>
          <w:sz w:val="28"/>
          <w:szCs w:val="28"/>
        </w:rPr>
      </w:pPr>
      <w:r w:rsidRPr="0078016E">
        <w:rPr>
          <w:sz w:val="28"/>
          <w:szCs w:val="28"/>
        </w:rPr>
        <w:t>Члены экспертной группы осуществляют оценку выполнения заданий демонстрационного экзамена самостоятельно.</w:t>
      </w:r>
    </w:p>
    <w:p w:rsidR="0078016E" w:rsidRPr="0078016E" w:rsidRDefault="0078016E" w:rsidP="0078016E">
      <w:pPr>
        <w:pStyle w:val="ConsPlusNormal"/>
        <w:ind w:firstLine="709"/>
        <w:jc w:val="both"/>
        <w:rPr>
          <w:sz w:val="28"/>
          <w:szCs w:val="28"/>
        </w:rPr>
      </w:pPr>
      <w:proofErr w:type="gramStart"/>
      <w:r w:rsidRPr="0078016E">
        <w:rPr>
          <w:sz w:val="28"/>
          <w:szCs w:val="28"/>
        </w:rPr>
        <w:t>Главный эксперт вправе давать указания по организации и проведению демонстрационного экзамена, обязательные для выполнения лицами, привлеченными к проведению демонстрационного экзамена, и выпускникам, удалять из центра проведения экзамена лиц, допустивших грубое нарушение требований Положения, требований охраны труда и безопасности производства, а также останавливать, приостанавливать и возобновлять проведение демонстрационного экзамена при возникновении необходимости устранения грубых нарушений требований Положения, требований охраны труда и</w:t>
      </w:r>
      <w:proofErr w:type="gramEnd"/>
      <w:r w:rsidRPr="0078016E">
        <w:rPr>
          <w:sz w:val="28"/>
          <w:szCs w:val="28"/>
        </w:rPr>
        <w:t xml:space="preserve"> производственной безопасности.</w:t>
      </w:r>
    </w:p>
    <w:p w:rsidR="0078016E" w:rsidRPr="0078016E" w:rsidRDefault="0078016E" w:rsidP="0078016E">
      <w:pPr>
        <w:pStyle w:val="ConsPlusNormal"/>
        <w:ind w:firstLine="709"/>
        <w:jc w:val="both"/>
        <w:rPr>
          <w:sz w:val="28"/>
          <w:szCs w:val="28"/>
        </w:rPr>
      </w:pPr>
      <w:r w:rsidRPr="0078016E">
        <w:rPr>
          <w:sz w:val="28"/>
          <w:szCs w:val="28"/>
        </w:rPr>
        <w:t>Главный эксперт может делать заметки о ходе демонстрационного экзамена.</w:t>
      </w:r>
    </w:p>
    <w:p w:rsidR="0078016E" w:rsidRPr="0078016E" w:rsidRDefault="0078016E" w:rsidP="0078016E">
      <w:pPr>
        <w:pStyle w:val="ConsPlusNormal"/>
        <w:ind w:firstLine="709"/>
        <w:jc w:val="both"/>
        <w:rPr>
          <w:sz w:val="28"/>
          <w:szCs w:val="28"/>
        </w:rPr>
      </w:pPr>
      <w:r w:rsidRPr="0078016E">
        <w:rPr>
          <w:sz w:val="28"/>
          <w:szCs w:val="28"/>
        </w:rPr>
        <w:t xml:space="preserve">Главный эксперт обязан находиться в центре проведения экзамена до окончания демонстрационного экзамена, осуществлять </w:t>
      </w:r>
      <w:proofErr w:type="gramStart"/>
      <w:r w:rsidRPr="0078016E">
        <w:rPr>
          <w:sz w:val="28"/>
          <w:szCs w:val="28"/>
        </w:rPr>
        <w:t>контроль за</w:t>
      </w:r>
      <w:proofErr w:type="gramEnd"/>
      <w:r w:rsidRPr="0078016E">
        <w:rPr>
          <w:sz w:val="28"/>
          <w:szCs w:val="28"/>
        </w:rPr>
        <w:t xml:space="preserve"> соблюдением лицами, привлеченными к проведению демонстрационного экзамена, выпускниками требований Положения.</w:t>
      </w:r>
    </w:p>
    <w:p w:rsidR="0078016E" w:rsidRPr="0078016E" w:rsidRDefault="0078016E" w:rsidP="0078016E">
      <w:pPr>
        <w:pStyle w:val="ConsPlusNormal"/>
        <w:ind w:firstLine="709"/>
        <w:jc w:val="both"/>
        <w:rPr>
          <w:sz w:val="28"/>
          <w:szCs w:val="28"/>
        </w:rPr>
      </w:pPr>
      <w:r w:rsidRPr="0078016E">
        <w:rPr>
          <w:sz w:val="28"/>
          <w:szCs w:val="28"/>
        </w:rPr>
        <w:t>При привлечении медицинского работника организация, на базе которой организован центр проведения экзамена, обязана организовать помещение, оборудованное для оказания первой помощи и первичной медико-санитарной помощи.</w:t>
      </w:r>
    </w:p>
    <w:p w:rsidR="0078016E" w:rsidRPr="0078016E" w:rsidRDefault="0078016E" w:rsidP="0078016E">
      <w:pPr>
        <w:pStyle w:val="ConsPlusNormal"/>
        <w:ind w:firstLine="709"/>
        <w:jc w:val="both"/>
        <w:rPr>
          <w:sz w:val="28"/>
          <w:szCs w:val="28"/>
        </w:rPr>
      </w:pPr>
      <w:r w:rsidRPr="0078016E">
        <w:rPr>
          <w:sz w:val="28"/>
          <w:szCs w:val="28"/>
        </w:rPr>
        <w:t>Технический экспе</w:t>
      </w:r>
      <w:proofErr w:type="gramStart"/>
      <w:r w:rsidRPr="0078016E">
        <w:rPr>
          <w:sz w:val="28"/>
          <w:szCs w:val="28"/>
        </w:rPr>
        <w:t>рт впр</w:t>
      </w:r>
      <w:proofErr w:type="gramEnd"/>
      <w:r w:rsidRPr="0078016E">
        <w:rPr>
          <w:sz w:val="28"/>
          <w:szCs w:val="28"/>
        </w:rPr>
        <w:t>аве:</w:t>
      </w:r>
    </w:p>
    <w:p w:rsidR="0078016E" w:rsidRPr="0078016E" w:rsidRDefault="0078016E" w:rsidP="0078016E">
      <w:pPr>
        <w:pStyle w:val="ConsPlusNormal"/>
        <w:ind w:firstLine="709"/>
        <w:jc w:val="both"/>
        <w:rPr>
          <w:sz w:val="28"/>
          <w:szCs w:val="28"/>
        </w:rPr>
      </w:pPr>
      <w:r w:rsidRPr="0078016E">
        <w:rPr>
          <w:sz w:val="28"/>
          <w:szCs w:val="28"/>
        </w:rPr>
        <w:t>наблюдать за ходом проведения демонстрационного экзамена;</w:t>
      </w:r>
    </w:p>
    <w:p w:rsidR="0078016E" w:rsidRPr="0078016E" w:rsidRDefault="0078016E" w:rsidP="0078016E">
      <w:pPr>
        <w:pStyle w:val="ConsPlusNormal"/>
        <w:ind w:firstLine="709"/>
        <w:jc w:val="both"/>
        <w:rPr>
          <w:sz w:val="28"/>
          <w:szCs w:val="28"/>
        </w:rPr>
      </w:pPr>
      <w:r w:rsidRPr="0078016E">
        <w:rPr>
          <w:sz w:val="28"/>
          <w:szCs w:val="28"/>
        </w:rPr>
        <w:t>давать разъяснения и указания лицам, привлеченным к проведению демонстрационного экзамена, выпускникам по вопросам соблюдения требований охраны труда и производственной безопасности;</w:t>
      </w:r>
    </w:p>
    <w:p w:rsidR="0078016E" w:rsidRPr="0078016E" w:rsidRDefault="0078016E" w:rsidP="0078016E">
      <w:pPr>
        <w:pStyle w:val="ConsPlusNormal"/>
        <w:ind w:firstLine="709"/>
        <w:jc w:val="both"/>
        <w:rPr>
          <w:sz w:val="28"/>
          <w:szCs w:val="28"/>
        </w:rPr>
      </w:pPr>
      <w:r w:rsidRPr="0078016E">
        <w:rPr>
          <w:sz w:val="28"/>
          <w:szCs w:val="28"/>
        </w:rPr>
        <w:t>сообщать главному эксперту о выявленных случаях нарушений лицами, привлеченными к проведению демонстрационного экзамена, выпускниками требований охраны труда и требований производственной безопасности, а также невыполнения такими лицами указаний технического эксперта, направленных на обеспечение соблюдения требований охраны труда и производственной безопасности;</w:t>
      </w:r>
    </w:p>
    <w:p w:rsidR="0078016E" w:rsidRPr="0078016E" w:rsidRDefault="0078016E" w:rsidP="0078016E">
      <w:pPr>
        <w:pStyle w:val="ConsPlusNormal"/>
        <w:ind w:firstLine="709"/>
        <w:jc w:val="both"/>
        <w:rPr>
          <w:sz w:val="28"/>
          <w:szCs w:val="28"/>
        </w:rPr>
      </w:pPr>
      <w:r w:rsidRPr="0078016E">
        <w:rPr>
          <w:sz w:val="28"/>
          <w:szCs w:val="28"/>
        </w:rPr>
        <w:t>останавливать в случаях, требующих немедленного решения, в целях охраны жизни и здоровья лиц, привлеченных к проведению демонстрационного экзамена, выпускников действия выпускников по выполнению заданий, действия других лиц, находящихся в центре проведения экзамена с уведомлением главного эксперта.</w:t>
      </w:r>
    </w:p>
    <w:p w:rsidR="0078016E" w:rsidRPr="0078016E" w:rsidRDefault="0078016E" w:rsidP="0078016E">
      <w:pPr>
        <w:pStyle w:val="ConsPlusNormal"/>
        <w:ind w:firstLine="709"/>
        <w:jc w:val="both"/>
        <w:rPr>
          <w:sz w:val="28"/>
          <w:szCs w:val="28"/>
        </w:rPr>
      </w:pPr>
      <w:r w:rsidRPr="0078016E">
        <w:rPr>
          <w:sz w:val="28"/>
          <w:szCs w:val="28"/>
        </w:rPr>
        <w:lastRenderedPageBreak/>
        <w:t>Представитель Университета располагается в изолированном от центра проведения экзамена помещении.</w:t>
      </w:r>
    </w:p>
    <w:p w:rsidR="0078016E" w:rsidRPr="0078016E" w:rsidRDefault="0078016E" w:rsidP="0078016E">
      <w:pPr>
        <w:pStyle w:val="ConsPlusNormal"/>
        <w:ind w:firstLine="709"/>
        <w:jc w:val="both"/>
        <w:rPr>
          <w:sz w:val="28"/>
          <w:szCs w:val="28"/>
        </w:rPr>
      </w:pPr>
      <w:r w:rsidRPr="0078016E">
        <w:rPr>
          <w:sz w:val="28"/>
          <w:szCs w:val="28"/>
        </w:rPr>
        <w:t xml:space="preserve">Университет обязан не </w:t>
      </w:r>
      <w:proofErr w:type="gramStart"/>
      <w:r w:rsidRPr="0078016E">
        <w:rPr>
          <w:sz w:val="28"/>
          <w:szCs w:val="28"/>
        </w:rPr>
        <w:t>позднее</w:t>
      </w:r>
      <w:proofErr w:type="gramEnd"/>
      <w:r w:rsidRPr="0078016E">
        <w:rPr>
          <w:sz w:val="28"/>
          <w:szCs w:val="28"/>
        </w:rPr>
        <w:t xml:space="preserve">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w:t>
      </w:r>
      <w:proofErr w:type="spellStart"/>
      <w:r w:rsidRPr="0078016E">
        <w:rPr>
          <w:sz w:val="28"/>
          <w:szCs w:val="28"/>
        </w:rPr>
        <w:t>тьютора</w:t>
      </w:r>
      <w:proofErr w:type="spellEnd"/>
      <w:r w:rsidRPr="0078016E">
        <w:rPr>
          <w:sz w:val="28"/>
          <w:szCs w:val="28"/>
        </w:rPr>
        <w:t xml:space="preserve"> (ассистента).</w:t>
      </w:r>
    </w:p>
    <w:p w:rsidR="0078016E" w:rsidRPr="0078016E" w:rsidRDefault="0078016E" w:rsidP="0078016E">
      <w:pPr>
        <w:pStyle w:val="ConsPlusNormal"/>
        <w:ind w:firstLine="709"/>
        <w:jc w:val="both"/>
        <w:rPr>
          <w:sz w:val="28"/>
          <w:szCs w:val="28"/>
        </w:rPr>
      </w:pPr>
      <w:r w:rsidRPr="0078016E">
        <w:rPr>
          <w:sz w:val="28"/>
          <w:szCs w:val="28"/>
        </w:rPr>
        <w:t>Выпускники вправе:</w:t>
      </w:r>
    </w:p>
    <w:p w:rsidR="0078016E" w:rsidRPr="0078016E" w:rsidRDefault="0078016E" w:rsidP="0078016E">
      <w:pPr>
        <w:pStyle w:val="ConsPlusNormal"/>
        <w:ind w:firstLine="709"/>
        <w:jc w:val="both"/>
        <w:rPr>
          <w:sz w:val="28"/>
          <w:szCs w:val="28"/>
        </w:rPr>
      </w:pPr>
      <w:r w:rsidRPr="0078016E">
        <w:rPr>
          <w:sz w:val="28"/>
          <w:szCs w:val="28"/>
        </w:rPr>
        <w:t>пользоваться оборудованием центра проведения экзамена, необходимыми материалами, средствами обучения и воспитания в соответствии с требованиями комплекта оценочной документации, задания демонстрационного экзамена;</w:t>
      </w:r>
    </w:p>
    <w:p w:rsidR="0078016E" w:rsidRPr="0078016E" w:rsidRDefault="0078016E" w:rsidP="0078016E">
      <w:pPr>
        <w:pStyle w:val="ConsPlusNormal"/>
        <w:ind w:firstLine="709"/>
        <w:jc w:val="both"/>
        <w:rPr>
          <w:sz w:val="28"/>
          <w:szCs w:val="28"/>
        </w:rPr>
      </w:pPr>
      <w:r w:rsidRPr="0078016E">
        <w:rPr>
          <w:sz w:val="28"/>
          <w:szCs w:val="28"/>
        </w:rPr>
        <w:t>получать разъяснения технического эксперта по вопросам безопасной и бесперебойной эксплуатации оборудования центра проведения экзамена;</w:t>
      </w:r>
    </w:p>
    <w:p w:rsidR="0078016E" w:rsidRPr="0078016E" w:rsidRDefault="0078016E" w:rsidP="0078016E">
      <w:pPr>
        <w:pStyle w:val="ConsPlusNormal"/>
        <w:ind w:firstLine="709"/>
        <w:jc w:val="both"/>
        <w:rPr>
          <w:sz w:val="28"/>
          <w:szCs w:val="28"/>
        </w:rPr>
      </w:pPr>
      <w:r w:rsidRPr="0078016E">
        <w:rPr>
          <w:sz w:val="28"/>
          <w:szCs w:val="28"/>
        </w:rPr>
        <w:t>получить копию задания демонстрационного экзамена на бумажном носителе;</w:t>
      </w:r>
    </w:p>
    <w:p w:rsidR="0078016E" w:rsidRPr="0078016E" w:rsidRDefault="0078016E" w:rsidP="0078016E">
      <w:pPr>
        <w:pStyle w:val="ConsPlusNormal"/>
        <w:ind w:firstLine="709"/>
        <w:jc w:val="both"/>
        <w:rPr>
          <w:sz w:val="28"/>
          <w:szCs w:val="28"/>
        </w:rPr>
      </w:pPr>
      <w:r w:rsidRPr="0078016E">
        <w:rPr>
          <w:sz w:val="28"/>
          <w:szCs w:val="28"/>
        </w:rPr>
        <w:t>Выпускники обязаны:</w:t>
      </w:r>
    </w:p>
    <w:p w:rsidR="0078016E" w:rsidRPr="0078016E" w:rsidRDefault="0078016E" w:rsidP="0078016E">
      <w:pPr>
        <w:pStyle w:val="ConsPlusNormal"/>
        <w:ind w:firstLine="709"/>
        <w:jc w:val="both"/>
        <w:rPr>
          <w:sz w:val="28"/>
          <w:szCs w:val="28"/>
        </w:rPr>
      </w:pPr>
      <w:r w:rsidRPr="0078016E">
        <w:rPr>
          <w:sz w:val="28"/>
          <w:szCs w:val="28"/>
        </w:rPr>
        <w:t>во время проведения демонстрационного экзамена не пользоваться и не иметь при себе средства связи, носители информации, средства ее передачи и хранения, если это прямо не предусмотрено комплектом оценочной документации;</w:t>
      </w:r>
    </w:p>
    <w:p w:rsidR="0078016E" w:rsidRPr="0078016E" w:rsidRDefault="0078016E" w:rsidP="0078016E">
      <w:pPr>
        <w:pStyle w:val="ConsPlusNormal"/>
        <w:ind w:firstLine="709"/>
        <w:jc w:val="both"/>
        <w:rPr>
          <w:sz w:val="28"/>
          <w:szCs w:val="28"/>
        </w:rPr>
      </w:pPr>
      <w:r w:rsidRPr="0078016E">
        <w:rPr>
          <w:sz w:val="28"/>
          <w:szCs w:val="28"/>
        </w:rPr>
        <w:t>во время проведения демонстрационного экзамена использовать только средства обучения и воспитания, разрешенные комплектом оценочной документации;</w:t>
      </w:r>
    </w:p>
    <w:p w:rsidR="0078016E" w:rsidRPr="0078016E" w:rsidRDefault="0078016E" w:rsidP="0078016E">
      <w:pPr>
        <w:pStyle w:val="ConsPlusNormal"/>
        <w:ind w:firstLine="709"/>
        <w:jc w:val="both"/>
        <w:rPr>
          <w:sz w:val="28"/>
          <w:szCs w:val="28"/>
        </w:rPr>
      </w:pPr>
      <w:r w:rsidRPr="0078016E">
        <w:rPr>
          <w:sz w:val="28"/>
          <w:szCs w:val="28"/>
        </w:rPr>
        <w:t>во время проведения демонстрационного экзамена не взаимодействовать с другими выпускниками, экспертами, иными лицами, находящимися в центре проведения экзамена, если это не предусмотрено комплектом оценочной документации и заданием демонстрационного экзамена.</w:t>
      </w:r>
    </w:p>
    <w:p w:rsidR="0078016E" w:rsidRPr="0078016E" w:rsidRDefault="0078016E" w:rsidP="0078016E">
      <w:pPr>
        <w:pStyle w:val="ConsPlusNormal"/>
        <w:ind w:firstLine="709"/>
        <w:jc w:val="both"/>
        <w:rPr>
          <w:sz w:val="28"/>
          <w:szCs w:val="28"/>
        </w:rPr>
      </w:pPr>
      <w:r w:rsidRPr="0078016E">
        <w:rPr>
          <w:sz w:val="28"/>
          <w:szCs w:val="28"/>
        </w:rPr>
        <w:t>Выпускники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w:t>
      </w:r>
    </w:p>
    <w:p w:rsidR="0078016E" w:rsidRPr="0078016E" w:rsidRDefault="0078016E" w:rsidP="0078016E">
      <w:pPr>
        <w:pStyle w:val="ConsPlusNormal"/>
        <w:ind w:firstLine="709"/>
        <w:jc w:val="both"/>
        <w:rPr>
          <w:sz w:val="28"/>
          <w:szCs w:val="28"/>
        </w:rPr>
      </w:pPr>
      <w:r w:rsidRPr="0078016E">
        <w:rPr>
          <w:sz w:val="28"/>
          <w:szCs w:val="28"/>
        </w:rPr>
        <w:t>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w:t>
      </w:r>
    </w:p>
    <w:p w:rsidR="0078016E" w:rsidRPr="0078016E" w:rsidRDefault="0078016E" w:rsidP="0078016E">
      <w:pPr>
        <w:pStyle w:val="ConsPlusNormal"/>
        <w:ind w:firstLine="709"/>
        <w:jc w:val="both"/>
        <w:rPr>
          <w:sz w:val="28"/>
          <w:szCs w:val="28"/>
        </w:rPr>
      </w:pPr>
      <w:r w:rsidRPr="0078016E">
        <w:rPr>
          <w:sz w:val="28"/>
          <w:szCs w:val="28"/>
        </w:rPr>
        <w:t xml:space="preserve">В соответствии с планом проведения демонстрационного экзамена главный эксперт </w:t>
      </w:r>
      <w:proofErr w:type="spellStart"/>
      <w:r w:rsidRPr="0078016E">
        <w:rPr>
          <w:sz w:val="28"/>
          <w:szCs w:val="28"/>
        </w:rPr>
        <w:t>ознакамливает</w:t>
      </w:r>
      <w:proofErr w:type="spellEnd"/>
      <w:r w:rsidRPr="0078016E">
        <w:rPr>
          <w:sz w:val="28"/>
          <w:szCs w:val="28"/>
        </w:rPr>
        <w:t xml:space="preserve"> выпускников с заданиями, передает им копии заданий демонстрационного экзамена.</w:t>
      </w:r>
    </w:p>
    <w:p w:rsidR="0078016E" w:rsidRPr="0078016E" w:rsidRDefault="0078016E" w:rsidP="0078016E">
      <w:pPr>
        <w:pStyle w:val="ConsPlusNormal"/>
        <w:ind w:firstLine="709"/>
        <w:jc w:val="both"/>
        <w:rPr>
          <w:sz w:val="28"/>
          <w:szCs w:val="28"/>
        </w:rPr>
      </w:pPr>
      <w:r w:rsidRPr="0078016E">
        <w:rPr>
          <w:sz w:val="28"/>
          <w:szCs w:val="28"/>
        </w:rPr>
        <w:t>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w:t>
      </w:r>
    </w:p>
    <w:p w:rsidR="0078016E" w:rsidRPr="0078016E" w:rsidRDefault="0078016E" w:rsidP="0078016E">
      <w:pPr>
        <w:pStyle w:val="ConsPlusNormal"/>
        <w:ind w:firstLine="709"/>
        <w:jc w:val="both"/>
        <w:rPr>
          <w:sz w:val="28"/>
          <w:szCs w:val="28"/>
        </w:rPr>
      </w:pPr>
      <w:r w:rsidRPr="0078016E">
        <w:rPr>
          <w:sz w:val="28"/>
          <w:szCs w:val="28"/>
        </w:rPr>
        <w:t>После того, как все выпускники и лица, привлеченные к проведению демонстрационного экзамена, займут свои рабочие места в соответствии с требованиями охраны труда и производственной безопасности, главный эксперт объявляет о начале демонстрационного экзамена.</w:t>
      </w:r>
    </w:p>
    <w:p w:rsidR="0078016E" w:rsidRPr="0078016E" w:rsidRDefault="0078016E" w:rsidP="0078016E">
      <w:pPr>
        <w:pStyle w:val="ConsPlusNormal"/>
        <w:ind w:firstLine="709"/>
        <w:jc w:val="both"/>
        <w:rPr>
          <w:sz w:val="28"/>
          <w:szCs w:val="28"/>
        </w:rPr>
      </w:pPr>
      <w:r w:rsidRPr="0078016E">
        <w:rPr>
          <w:sz w:val="28"/>
          <w:szCs w:val="28"/>
        </w:rPr>
        <w:t>Время начала демонстрационного экзамена фиксируется в протоколе проведения демонстрационного экзамена, составляемом главным экспертом по каждой экзаменационной группе.</w:t>
      </w:r>
    </w:p>
    <w:p w:rsidR="0078016E" w:rsidRPr="0078016E" w:rsidRDefault="0078016E" w:rsidP="0078016E">
      <w:pPr>
        <w:pStyle w:val="ConsPlusNormal"/>
        <w:ind w:firstLine="709"/>
        <w:jc w:val="both"/>
        <w:rPr>
          <w:sz w:val="28"/>
          <w:szCs w:val="28"/>
        </w:rPr>
      </w:pPr>
      <w:r w:rsidRPr="0078016E">
        <w:rPr>
          <w:sz w:val="28"/>
          <w:szCs w:val="28"/>
        </w:rPr>
        <w:t xml:space="preserve">После объявления главным экспертом начала демонстрационного экзамена </w:t>
      </w:r>
      <w:r w:rsidRPr="0078016E">
        <w:rPr>
          <w:sz w:val="28"/>
          <w:szCs w:val="28"/>
        </w:rPr>
        <w:lastRenderedPageBreak/>
        <w:t>выпускники приступают к выполнению заданий демонстрационного экзамена.</w:t>
      </w:r>
    </w:p>
    <w:p w:rsidR="0078016E" w:rsidRPr="0078016E" w:rsidRDefault="0078016E" w:rsidP="0078016E">
      <w:pPr>
        <w:pStyle w:val="ConsPlusNormal"/>
        <w:ind w:firstLine="709"/>
        <w:jc w:val="both"/>
        <w:rPr>
          <w:sz w:val="28"/>
          <w:szCs w:val="28"/>
        </w:rPr>
      </w:pPr>
      <w:r w:rsidRPr="0078016E">
        <w:rPr>
          <w:sz w:val="28"/>
          <w:szCs w:val="28"/>
        </w:rPr>
        <w:t>Демонстрационный экзамен проводится при неукоснительном соблюдении выпускниками, лицами, привлеченными к проведению демонстрационного экзамена, требований охраны труда и производственной безопасности, а также с соблюдением принципов объективности, открытости и равенства выпускников.</w:t>
      </w:r>
    </w:p>
    <w:p w:rsidR="0078016E" w:rsidRPr="0078016E" w:rsidRDefault="0078016E" w:rsidP="0078016E">
      <w:pPr>
        <w:pStyle w:val="ConsPlusNormal"/>
        <w:ind w:firstLine="709"/>
        <w:jc w:val="both"/>
        <w:rPr>
          <w:sz w:val="28"/>
          <w:szCs w:val="28"/>
        </w:rPr>
      </w:pPr>
      <w:r w:rsidRPr="0078016E">
        <w:rPr>
          <w:sz w:val="28"/>
          <w:szCs w:val="28"/>
        </w:rPr>
        <w:t>Центры проведения экзамена могут быть оборудованы средствами видеонаблюдения, позволяющими осуществлять видеозапись хода проведения демонстрационного экзамена.</w:t>
      </w:r>
    </w:p>
    <w:p w:rsidR="0078016E" w:rsidRPr="0078016E" w:rsidRDefault="0078016E" w:rsidP="0078016E">
      <w:pPr>
        <w:pStyle w:val="ConsPlusNormal"/>
        <w:ind w:firstLine="709"/>
        <w:jc w:val="both"/>
        <w:rPr>
          <w:sz w:val="28"/>
          <w:szCs w:val="28"/>
        </w:rPr>
      </w:pPr>
      <w:r w:rsidRPr="0078016E">
        <w:rPr>
          <w:sz w:val="28"/>
          <w:szCs w:val="28"/>
        </w:rPr>
        <w:t>Видеоматериалы о проведении демонстрационного экзамена в случае осуществления видеозаписи подлежат хранению в образовательной организации не менее одного года с момента завершения демонстрационного экзамена.</w:t>
      </w:r>
    </w:p>
    <w:p w:rsidR="0078016E" w:rsidRPr="0078016E" w:rsidRDefault="0078016E" w:rsidP="0078016E">
      <w:pPr>
        <w:pStyle w:val="ConsPlusNormal"/>
        <w:ind w:firstLine="709"/>
        <w:jc w:val="both"/>
        <w:rPr>
          <w:sz w:val="28"/>
          <w:szCs w:val="28"/>
        </w:rPr>
      </w:pPr>
      <w:r w:rsidRPr="0078016E">
        <w:rPr>
          <w:sz w:val="28"/>
          <w:szCs w:val="28"/>
        </w:rPr>
        <w:t>Явка выпускника, его рабочее место,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w:t>
      </w:r>
    </w:p>
    <w:p w:rsidR="0078016E" w:rsidRPr="0078016E" w:rsidRDefault="0078016E" w:rsidP="0078016E">
      <w:pPr>
        <w:pStyle w:val="ConsPlusNormal"/>
        <w:ind w:firstLine="709"/>
        <w:jc w:val="both"/>
        <w:rPr>
          <w:sz w:val="28"/>
          <w:szCs w:val="28"/>
        </w:rPr>
      </w:pPr>
      <w:r w:rsidRPr="0078016E">
        <w:rPr>
          <w:sz w:val="28"/>
          <w:szCs w:val="28"/>
        </w:rPr>
        <w:t>В случае удаления из центра проведения экзамена выпускника, лица, привлеченного к проведению демонстрационного экзамена, или присутствующего в центре проведения экзамена, главным экспертом составляется акт об удалении. Результаты ГИА выпускника, удаленного из центра проведения экзамена, аннулируются ГЭК, и такой выпускник признается ГЭК не прошедшим ГИА по неуважительной причине.</w:t>
      </w:r>
    </w:p>
    <w:p w:rsidR="0078016E" w:rsidRPr="0078016E" w:rsidRDefault="0078016E" w:rsidP="0078016E">
      <w:pPr>
        <w:pStyle w:val="ConsPlusNormal"/>
        <w:ind w:firstLine="709"/>
        <w:jc w:val="both"/>
        <w:rPr>
          <w:sz w:val="28"/>
          <w:szCs w:val="28"/>
        </w:rPr>
      </w:pPr>
      <w:r w:rsidRPr="0078016E">
        <w:rPr>
          <w:sz w:val="28"/>
          <w:szCs w:val="28"/>
        </w:rPr>
        <w:t>Главный эксперт сообщает выпускникам о течении времени выполнения задания демонстрационного экзамена каждые 60 минут, а также за 30 и 5 минут до окончания времени выполнения задания.</w:t>
      </w:r>
    </w:p>
    <w:p w:rsidR="0078016E" w:rsidRPr="0078016E" w:rsidRDefault="0078016E" w:rsidP="0078016E">
      <w:pPr>
        <w:pStyle w:val="ConsPlusNormal"/>
        <w:ind w:firstLine="709"/>
        <w:jc w:val="both"/>
        <w:rPr>
          <w:sz w:val="28"/>
          <w:szCs w:val="28"/>
        </w:rPr>
      </w:pPr>
      <w:r w:rsidRPr="0078016E">
        <w:rPr>
          <w:sz w:val="28"/>
          <w:szCs w:val="28"/>
        </w:rPr>
        <w:t>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w:t>
      </w:r>
    </w:p>
    <w:p w:rsidR="0078016E" w:rsidRPr="0078016E" w:rsidRDefault="0078016E" w:rsidP="0078016E">
      <w:pPr>
        <w:pStyle w:val="ConsPlusNormal"/>
        <w:ind w:firstLine="709"/>
        <w:jc w:val="both"/>
        <w:rPr>
          <w:sz w:val="28"/>
          <w:szCs w:val="28"/>
        </w:rPr>
      </w:pPr>
      <w:r w:rsidRPr="0078016E">
        <w:rPr>
          <w:sz w:val="28"/>
          <w:szCs w:val="28"/>
        </w:rPr>
        <w:t xml:space="preserve">Технический эксперт обеспечивает </w:t>
      </w:r>
      <w:proofErr w:type="gramStart"/>
      <w:r w:rsidRPr="0078016E">
        <w:rPr>
          <w:sz w:val="28"/>
          <w:szCs w:val="28"/>
        </w:rPr>
        <w:t>контроль за</w:t>
      </w:r>
      <w:proofErr w:type="gramEnd"/>
      <w:r w:rsidRPr="0078016E">
        <w:rPr>
          <w:sz w:val="28"/>
          <w:szCs w:val="28"/>
        </w:rPr>
        <w:t xml:space="preserve"> безопасным завершением работ выпускниками в соответствии с требованиями производственной безопасности и требованиями охраны труда.</w:t>
      </w:r>
    </w:p>
    <w:p w:rsidR="0078016E" w:rsidRPr="0078016E" w:rsidRDefault="0078016E" w:rsidP="0078016E">
      <w:pPr>
        <w:pStyle w:val="ConsPlusNormal"/>
        <w:ind w:firstLine="709"/>
        <w:jc w:val="both"/>
        <w:rPr>
          <w:sz w:val="28"/>
          <w:szCs w:val="28"/>
        </w:rPr>
      </w:pPr>
      <w:r w:rsidRPr="0078016E">
        <w:rPr>
          <w:sz w:val="28"/>
          <w:szCs w:val="28"/>
        </w:rPr>
        <w:t>Выпускник по собственному желанию может завершить выполнение задания досрочно, уведомив об этом главного эксперта.</w:t>
      </w:r>
    </w:p>
    <w:p w:rsidR="0078016E" w:rsidRPr="0078016E" w:rsidRDefault="0078016E" w:rsidP="0078016E">
      <w:pPr>
        <w:pStyle w:val="ConsPlusNormal"/>
        <w:ind w:firstLine="709"/>
        <w:jc w:val="both"/>
        <w:rPr>
          <w:sz w:val="28"/>
          <w:szCs w:val="28"/>
        </w:rPr>
      </w:pPr>
      <w:r w:rsidRPr="0078016E">
        <w:rPr>
          <w:sz w:val="28"/>
          <w:szCs w:val="28"/>
        </w:rPr>
        <w:t>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w:t>
      </w:r>
    </w:p>
    <w:p w:rsidR="0078016E" w:rsidRPr="0078016E" w:rsidRDefault="0078016E" w:rsidP="0078016E">
      <w:pPr>
        <w:pStyle w:val="ConsPlusNormal"/>
        <w:ind w:firstLine="709"/>
        <w:jc w:val="both"/>
        <w:rPr>
          <w:sz w:val="28"/>
          <w:szCs w:val="28"/>
        </w:rPr>
      </w:pPr>
      <w:r w:rsidRPr="0078016E">
        <w:rPr>
          <w:sz w:val="28"/>
          <w:szCs w:val="28"/>
        </w:rPr>
        <w:t>Статус победителя, призера финала Чемпионата по профессиональному мастерству «Профессионалы» и финала Чемпионата высоких технологий по профилю осваиваемой образовательной программы среднего профессионального образования засчитывается выпускнику в качестве оценки «отлично» по демонстрационному экзамену в рамках проведения ГИА по данной образовательной программе среднего профессионального образования.</w:t>
      </w:r>
    </w:p>
    <w:p w:rsidR="0078016E" w:rsidRPr="0078016E" w:rsidRDefault="0078016E" w:rsidP="0078016E">
      <w:pPr>
        <w:pStyle w:val="ConsPlusNormal"/>
        <w:ind w:firstLine="709"/>
        <w:jc w:val="both"/>
        <w:rPr>
          <w:sz w:val="28"/>
          <w:szCs w:val="28"/>
        </w:rPr>
      </w:pPr>
      <w:r w:rsidRPr="0078016E">
        <w:rPr>
          <w:sz w:val="28"/>
          <w:szCs w:val="28"/>
        </w:rPr>
        <w:t>По решению ГЭК результаты демонстрационного экзамена, проведенного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w:t>
      </w:r>
    </w:p>
    <w:p w:rsidR="0078016E" w:rsidRPr="00B56302" w:rsidRDefault="0078016E" w:rsidP="0078016E">
      <w:pPr>
        <w:autoSpaceDE w:val="0"/>
        <w:autoSpaceDN w:val="0"/>
        <w:adjustRightInd w:val="0"/>
        <w:jc w:val="both"/>
        <w:rPr>
          <w:rFonts w:ascii="Times New Roman" w:hAnsi="Times New Roman"/>
          <w:bCs/>
          <w:sz w:val="28"/>
          <w:szCs w:val="28"/>
        </w:rPr>
      </w:pPr>
    </w:p>
    <w:p w:rsidR="0078016E" w:rsidRPr="00B56302" w:rsidRDefault="0078016E" w:rsidP="0078016E">
      <w:pPr>
        <w:autoSpaceDE w:val="0"/>
        <w:autoSpaceDN w:val="0"/>
        <w:adjustRightInd w:val="0"/>
        <w:ind w:firstLine="709"/>
        <w:jc w:val="both"/>
        <w:rPr>
          <w:rFonts w:ascii="Times New Roman" w:hAnsi="Times New Roman"/>
          <w:b/>
          <w:sz w:val="28"/>
          <w:szCs w:val="28"/>
        </w:rPr>
      </w:pPr>
      <w:r w:rsidRPr="00B56302">
        <w:rPr>
          <w:rFonts w:ascii="Times New Roman" w:hAnsi="Times New Roman"/>
          <w:b/>
          <w:sz w:val="28"/>
          <w:szCs w:val="28"/>
        </w:rPr>
        <w:lastRenderedPageBreak/>
        <w:t>3. ДИПЛОМНЫЙ ПРОЕКТ (РАБОТА)</w:t>
      </w:r>
    </w:p>
    <w:p w:rsidR="0078016E" w:rsidRPr="00B56302" w:rsidRDefault="0078016E" w:rsidP="0078016E">
      <w:pPr>
        <w:autoSpaceDE w:val="0"/>
        <w:autoSpaceDN w:val="0"/>
        <w:adjustRightInd w:val="0"/>
        <w:ind w:firstLine="709"/>
        <w:jc w:val="both"/>
        <w:rPr>
          <w:rFonts w:ascii="Times New Roman" w:hAnsi="Times New Roman"/>
          <w:b/>
          <w:sz w:val="28"/>
          <w:szCs w:val="28"/>
        </w:rPr>
      </w:pPr>
      <w:r w:rsidRPr="00B56302">
        <w:rPr>
          <w:rFonts w:ascii="Times New Roman" w:hAnsi="Times New Roman"/>
          <w:b/>
          <w:sz w:val="28"/>
          <w:szCs w:val="28"/>
        </w:rPr>
        <w:t xml:space="preserve">3.1. </w:t>
      </w:r>
      <w:proofErr w:type="gramStart"/>
      <w:r w:rsidRPr="00B56302">
        <w:rPr>
          <w:rFonts w:ascii="Times New Roman" w:hAnsi="Times New Roman"/>
          <w:b/>
          <w:sz w:val="28"/>
          <w:szCs w:val="28"/>
        </w:rPr>
        <w:t xml:space="preserve">Перечень компетенций, освоение которых проверяется в дипломном проекте (работе): </w:t>
      </w:r>
      <w:r w:rsidRPr="00B56302">
        <w:rPr>
          <w:rFonts w:ascii="Times New Roman" w:hAnsi="Times New Roman"/>
          <w:color w:val="FF0000"/>
          <w:sz w:val="28"/>
          <w:szCs w:val="28"/>
        </w:rPr>
        <w:t xml:space="preserve">(указываются все компетенции, установленные программой СПО, за исключением общих компетенций,  </w:t>
      </w:r>
      <w:proofErr w:type="spellStart"/>
      <w:r w:rsidRPr="00B56302">
        <w:rPr>
          <w:rFonts w:ascii="Times New Roman" w:hAnsi="Times New Roman"/>
          <w:color w:val="FF0000"/>
          <w:sz w:val="28"/>
          <w:szCs w:val="28"/>
        </w:rPr>
        <w:t>сформированность</w:t>
      </w:r>
      <w:proofErr w:type="spellEnd"/>
      <w:r w:rsidRPr="00B56302">
        <w:rPr>
          <w:rFonts w:ascii="Times New Roman" w:hAnsi="Times New Roman"/>
          <w:color w:val="FF0000"/>
          <w:sz w:val="28"/>
          <w:szCs w:val="28"/>
        </w:rPr>
        <w:t xml:space="preserve"> которых невозможно проверить в ходе подготовки и защиты дипломного проекта (работы); при этом также возможно исключить те общие и профессиональные компетенции, которые уже указаны в перечне на демонстрационный экзамен)</w:t>
      </w:r>
      <w:proofErr w:type="gramEnd"/>
    </w:p>
    <w:p w:rsidR="0078016E" w:rsidRPr="00B56302" w:rsidRDefault="0078016E" w:rsidP="0078016E">
      <w:pPr>
        <w:autoSpaceDE w:val="0"/>
        <w:autoSpaceDN w:val="0"/>
        <w:adjustRightInd w:val="0"/>
        <w:jc w:val="both"/>
        <w:rPr>
          <w:rFonts w:ascii="Times New Roman" w:hAnsi="Times New Roman"/>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3"/>
        <w:gridCol w:w="9253"/>
      </w:tblGrid>
      <w:tr w:rsidR="0078016E" w:rsidRPr="000B2760" w:rsidTr="00FC72CC">
        <w:trPr>
          <w:jc w:val="center"/>
        </w:trPr>
        <w:tc>
          <w:tcPr>
            <w:tcW w:w="1093" w:type="dxa"/>
          </w:tcPr>
          <w:p w:rsidR="0078016E" w:rsidRPr="000B2760" w:rsidRDefault="0078016E" w:rsidP="00FC72CC">
            <w:pPr>
              <w:autoSpaceDE w:val="0"/>
              <w:autoSpaceDN w:val="0"/>
              <w:adjustRightInd w:val="0"/>
              <w:jc w:val="both"/>
              <w:rPr>
                <w:rFonts w:ascii="Times New Roman" w:hAnsi="Times New Roman"/>
                <w:szCs w:val="20"/>
                <w:highlight w:val="yellow"/>
              </w:rPr>
            </w:pPr>
            <w:r w:rsidRPr="000B2760">
              <w:rPr>
                <w:rFonts w:ascii="Times New Roman" w:hAnsi="Times New Roman"/>
                <w:szCs w:val="20"/>
                <w:highlight w:val="yellow"/>
              </w:rPr>
              <w:t>Код</w:t>
            </w:r>
          </w:p>
        </w:tc>
        <w:tc>
          <w:tcPr>
            <w:tcW w:w="9253" w:type="dxa"/>
          </w:tcPr>
          <w:p w:rsidR="0078016E" w:rsidRPr="000B2760" w:rsidRDefault="0078016E" w:rsidP="00FC72CC">
            <w:pPr>
              <w:autoSpaceDE w:val="0"/>
              <w:autoSpaceDN w:val="0"/>
              <w:adjustRightInd w:val="0"/>
              <w:jc w:val="both"/>
              <w:rPr>
                <w:rFonts w:ascii="Times New Roman" w:hAnsi="Times New Roman"/>
                <w:szCs w:val="20"/>
                <w:highlight w:val="yellow"/>
              </w:rPr>
            </w:pPr>
            <w:r w:rsidRPr="000B2760">
              <w:rPr>
                <w:rFonts w:ascii="Times New Roman" w:hAnsi="Times New Roman"/>
                <w:szCs w:val="20"/>
                <w:highlight w:val="yellow"/>
              </w:rPr>
              <w:t>Наименование результата освоения</w:t>
            </w:r>
          </w:p>
        </w:tc>
      </w:tr>
      <w:tr w:rsidR="0078016E" w:rsidRPr="000B2760" w:rsidTr="00FC72CC">
        <w:trPr>
          <w:jc w:val="center"/>
        </w:trPr>
        <w:tc>
          <w:tcPr>
            <w:tcW w:w="1093" w:type="dxa"/>
          </w:tcPr>
          <w:p w:rsidR="0078016E" w:rsidRPr="000B2760" w:rsidRDefault="0078016E" w:rsidP="00FC72CC">
            <w:pPr>
              <w:autoSpaceDE w:val="0"/>
              <w:autoSpaceDN w:val="0"/>
              <w:adjustRightInd w:val="0"/>
              <w:jc w:val="both"/>
              <w:rPr>
                <w:rFonts w:ascii="Times New Roman" w:hAnsi="Times New Roman"/>
                <w:szCs w:val="20"/>
                <w:highlight w:val="yellow"/>
              </w:rPr>
            </w:pPr>
            <w:r w:rsidRPr="000B2760">
              <w:rPr>
                <w:rFonts w:ascii="Times New Roman" w:hAnsi="Times New Roman"/>
                <w:szCs w:val="20"/>
                <w:highlight w:val="yellow"/>
              </w:rPr>
              <w:t xml:space="preserve">ОК 01 </w:t>
            </w:r>
          </w:p>
        </w:tc>
        <w:tc>
          <w:tcPr>
            <w:tcW w:w="9253" w:type="dxa"/>
          </w:tcPr>
          <w:p w:rsidR="0078016E" w:rsidRPr="000B2760" w:rsidRDefault="0078016E" w:rsidP="00FC72CC">
            <w:pPr>
              <w:autoSpaceDE w:val="0"/>
              <w:autoSpaceDN w:val="0"/>
              <w:adjustRightInd w:val="0"/>
              <w:jc w:val="both"/>
              <w:rPr>
                <w:rFonts w:ascii="Times New Roman" w:hAnsi="Times New Roman"/>
                <w:szCs w:val="20"/>
                <w:highlight w:val="yellow"/>
              </w:rPr>
            </w:pPr>
            <w:r w:rsidRPr="000B2760">
              <w:rPr>
                <w:rFonts w:ascii="Times New Roman" w:hAnsi="Times New Roman"/>
                <w:szCs w:val="20"/>
                <w:highlight w:val="yellow"/>
              </w:rPr>
              <w:t>Выбирать способы решения задач профессиональной деятельности применительно к различным контекстам</w:t>
            </w:r>
          </w:p>
        </w:tc>
      </w:tr>
      <w:tr w:rsidR="0078016E" w:rsidRPr="000B2760" w:rsidTr="00FC72CC">
        <w:trPr>
          <w:jc w:val="center"/>
        </w:trPr>
        <w:tc>
          <w:tcPr>
            <w:tcW w:w="1093" w:type="dxa"/>
          </w:tcPr>
          <w:p w:rsidR="0078016E" w:rsidRPr="000B2760" w:rsidRDefault="0078016E" w:rsidP="00FC72CC">
            <w:pPr>
              <w:autoSpaceDE w:val="0"/>
              <w:autoSpaceDN w:val="0"/>
              <w:adjustRightInd w:val="0"/>
              <w:jc w:val="both"/>
              <w:rPr>
                <w:rFonts w:ascii="Times New Roman" w:hAnsi="Times New Roman"/>
                <w:szCs w:val="20"/>
                <w:highlight w:val="yellow"/>
              </w:rPr>
            </w:pPr>
            <w:r w:rsidRPr="000B2760">
              <w:rPr>
                <w:rFonts w:ascii="Times New Roman" w:hAnsi="Times New Roman"/>
                <w:szCs w:val="20"/>
                <w:highlight w:val="yellow"/>
              </w:rPr>
              <w:t>ОК 02</w:t>
            </w:r>
          </w:p>
        </w:tc>
        <w:tc>
          <w:tcPr>
            <w:tcW w:w="9253" w:type="dxa"/>
          </w:tcPr>
          <w:p w:rsidR="0078016E" w:rsidRPr="000B2760" w:rsidRDefault="0078016E" w:rsidP="00FC72CC">
            <w:pPr>
              <w:autoSpaceDE w:val="0"/>
              <w:autoSpaceDN w:val="0"/>
              <w:adjustRightInd w:val="0"/>
              <w:jc w:val="both"/>
              <w:rPr>
                <w:rFonts w:ascii="Times New Roman" w:hAnsi="Times New Roman"/>
                <w:szCs w:val="20"/>
                <w:highlight w:val="yellow"/>
              </w:rPr>
            </w:pPr>
          </w:p>
        </w:tc>
      </w:tr>
    </w:tbl>
    <w:p w:rsidR="0078016E" w:rsidRDefault="0078016E" w:rsidP="0078016E">
      <w:pPr>
        <w:autoSpaceDE w:val="0"/>
        <w:autoSpaceDN w:val="0"/>
        <w:adjustRightInd w:val="0"/>
        <w:jc w:val="both"/>
        <w:rPr>
          <w:rFonts w:ascii="Times New Roman" w:hAnsi="Times New Roman"/>
          <w:bCs/>
        </w:rPr>
      </w:pPr>
    </w:p>
    <w:p w:rsidR="0078016E" w:rsidRPr="00B56302" w:rsidRDefault="0078016E" w:rsidP="0078016E">
      <w:pPr>
        <w:autoSpaceDE w:val="0"/>
        <w:autoSpaceDN w:val="0"/>
        <w:adjustRightInd w:val="0"/>
        <w:ind w:firstLine="709"/>
        <w:jc w:val="both"/>
        <w:rPr>
          <w:rFonts w:ascii="Times New Roman" w:hAnsi="Times New Roman"/>
          <w:b/>
          <w:bCs/>
          <w:sz w:val="28"/>
          <w:szCs w:val="28"/>
        </w:rPr>
      </w:pPr>
      <w:r w:rsidRPr="00B56302">
        <w:rPr>
          <w:rFonts w:ascii="Times New Roman" w:hAnsi="Times New Roman"/>
          <w:b/>
          <w:bCs/>
          <w:sz w:val="28"/>
          <w:szCs w:val="28"/>
        </w:rPr>
        <w:t>3.2. Критерии и системы оценивания, порядок и условия проведения защиты дипломного проекта (работы).</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3.3.1. Рецензирование дипломного проекта (работы)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Выполненные дипломные проекты (работы)  рецензируются специалистами по тематике дипломных проектов (работ)  из образовательных организаций, предприятий, владеющих вопросами, связанными с тематикой дипломных проектов (работ).</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Выполненные дипломные проекты (работы) направляются на рецензирование в сроки, установленные графиком выполнения дипломных проектов (работ), но не позднее одного дня до защиты.</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Рецензия должна включать: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а) оценку актуальности и/или новизны темы проекта;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б) заключение о соответствии диплома заявленной теме и заданию на нее;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в) оценку качества выполнения каждого раздела дипломного проекта (работы), в том числе: </w:t>
      </w:r>
    </w:p>
    <w:p w:rsidR="0078016E" w:rsidRPr="00B56302" w:rsidRDefault="0078016E" w:rsidP="0078016E">
      <w:pPr>
        <w:pStyle w:val="a8"/>
        <w:numPr>
          <w:ilvl w:val="0"/>
          <w:numId w:val="2"/>
        </w:numPr>
        <w:autoSpaceDE w:val="0"/>
        <w:autoSpaceDN w:val="0"/>
        <w:adjustRightInd w:val="0"/>
        <w:spacing w:after="0" w:line="240" w:lineRule="auto"/>
        <w:ind w:left="0" w:firstLine="709"/>
        <w:jc w:val="both"/>
        <w:rPr>
          <w:rFonts w:ascii="Times New Roman" w:hAnsi="Times New Roman"/>
          <w:color w:val="000000"/>
          <w:sz w:val="28"/>
          <w:szCs w:val="28"/>
        </w:rPr>
      </w:pPr>
      <w:r w:rsidRPr="00B56302">
        <w:rPr>
          <w:rFonts w:ascii="Times New Roman" w:hAnsi="Times New Roman"/>
          <w:color w:val="000000"/>
          <w:sz w:val="28"/>
          <w:szCs w:val="28"/>
        </w:rPr>
        <w:t xml:space="preserve">оценку уровня анализа теоретической базы, полноты и качества разработки темы; </w:t>
      </w:r>
    </w:p>
    <w:p w:rsidR="0078016E" w:rsidRPr="00B56302" w:rsidRDefault="0078016E" w:rsidP="0078016E">
      <w:pPr>
        <w:pStyle w:val="a8"/>
        <w:numPr>
          <w:ilvl w:val="0"/>
          <w:numId w:val="2"/>
        </w:numPr>
        <w:autoSpaceDE w:val="0"/>
        <w:autoSpaceDN w:val="0"/>
        <w:adjustRightInd w:val="0"/>
        <w:spacing w:after="0" w:line="240" w:lineRule="auto"/>
        <w:ind w:left="0" w:firstLine="709"/>
        <w:jc w:val="both"/>
        <w:rPr>
          <w:rFonts w:ascii="Times New Roman" w:hAnsi="Times New Roman"/>
          <w:color w:val="000000"/>
          <w:sz w:val="28"/>
          <w:szCs w:val="28"/>
        </w:rPr>
      </w:pPr>
      <w:r w:rsidRPr="00B56302">
        <w:rPr>
          <w:rFonts w:ascii="Times New Roman" w:hAnsi="Times New Roman"/>
          <w:color w:val="000000"/>
          <w:sz w:val="28"/>
          <w:szCs w:val="28"/>
        </w:rPr>
        <w:t xml:space="preserve">оценку полноты использования в работе теоретических выводов по данной теме, качество проработанных источников, анализа технической (специальной литературы), технологий; </w:t>
      </w:r>
    </w:p>
    <w:p w:rsidR="0078016E" w:rsidRPr="00B56302" w:rsidRDefault="0078016E" w:rsidP="0078016E">
      <w:pPr>
        <w:pStyle w:val="a8"/>
        <w:numPr>
          <w:ilvl w:val="0"/>
          <w:numId w:val="2"/>
        </w:numPr>
        <w:autoSpaceDE w:val="0"/>
        <w:autoSpaceDN w:val="0"/>
        <w:adjustRightInd w:val="0"/>
        <w:spacing w:after="0" w:line="240" w:lineRule="auto"/>
        <w:ind w:left="0" w:firstLine="709"/>
        <w:jc w:val="both"/>
        <w:rPr>
          <w:rFonts w:ascii="Times New Roman" w:hAnsi="Times New Roman"/>
          <w:color w:val="000000"/>
          <w:sz w:val="28"/>
          <w:szCs w:val="28"/>
        </w:rPr>
      </w:pPr>
      <w:r w:rsidRPr="00B56302">
        <w:rPr>
          <w:rFonts w:ascii="Times New Roman" w:hAnsi="Times New Roman"/>
          <w:color w:val="000000"/>
          <w:sz w:val="28"/>
          <w:szCs w:val="28"/>
        </w:rPr>
        <w:lastRenderedPageBreak/>
        <w:t xml:space="preserve">оценку соответствия содержания работы целям и задачам, полноты решения задач, логики изложения материала;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г) оценку степени разработки поставленных вопросов и практической значимости работы; </w:t>
      </w:r>
    </w:p>
    <w:p w:rsidR="0078016E" w:rsidRPr="00B56302" w:rsidRDefault="0078016E" w:rsidP="0078016E">
      <w:pPr>
        <w:autoSpaceDE w:val="0"/>
        <w:autoSpaceDN w:val="0"/>
        <w:adjustRightInd w:val="0"/>
        <w:ind w:firstLine="709"/>
        <w:jc w:val="both"/>
        <w:rPr>
          <w:rFonts w:ascii="Times New Roman" w:hAnsi="Times New Roman"/>
          <w:sz w:val="28"/>
          <w:szCs w:val="28"/>
        </w:rPr>
      </w:pPr>
      <w:proofErr w:type="spellStart"/>
      <w:r w:rsidRPr="00B56302">
        <w:rPr>
          <w:rFonts w:ascii="Times New Roman" w:hAnsi="Times New Roman"/>
          <w:sz w:val="28"/>
          <w:szCs w:val="28"/>
        </w:rPr>
        <w:t>д</w:t>
      </w:r>
      <w:proofErr w:type="spellEnd"/>
      <w:r w:rsidRPr="00B56302">
        <w:rPr>
          <w:rFonts w:ascii="Times New Roman" w:hAnsi="Times New Roman"/>
          <w:sz w:val="28"/>
          <w:szCs w:val="28"/>
        </w:rPr>
        <w:t xml:space="preserve">) описание наличия конкретных результатов проекта, обоснованности выводов и предложений;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е) оценку степени самостоятельности, личного творчества обучающегося;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ж) оценку умения работать с литературой, производить расчеты, анализировать, обобщать, делать научные и практические выводы; </w:t>
      </w:r>
    </w:p>
    <w:p w:rsidR="0078016E" w:rsidRPr="00B56302" w:rsidRDefault="0078016E" w:rsidP="0078016E">
      <w:pPr>
        <w:autoSpaceDE w:val="0"/>
        <w:autoSpaceDN w:val="0"/>
        <w:adjustRightInd w:val="0"/>
        <w:ind w:firstLine="709"/>
        <w:jc w:val="both"/>
        <w:rPr>
          <w:rFonts w:ascii="Times New Roman" w:hAnsi="Times New Roman"/>
          <w:sz w:val="28"/>
          <w:szCs w:val="28"/>
        </w:rPr>
      </w:pPr>
      <w:proofErr w:type="spellStart"/>
      <w:r w:rsidRPr="00B56302">
        <w:rPr>
          <w:rFonts w:ascii="Times New Roman" w:hAnsi="Times New Roman"/>
          <w:sz w:val="28"/>
          <w:szCs w:val="28"/>
        </w:rPr>
        <w:t>з</w:t>
      </w:r>
      <w:proofErr w:type="spellEnd"/>
      <w:r w:rsidRPr="00B56302">
        <w:rPr>
          <w:rFonts w:ascii="Times New Roman" w:hAnsi="Times New Roman"/>
          <w:sz w:val="28"/>
          <w:szCs w:val="28"/>
        </w:rPr>
        <w:t xml:space="preserve">) оценку систематичности, грамотности изложения, качества оформления материалов;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и) заключение о практической значимости, возможности использования материалов в практике, определение дальнейших перспектив исследования данной проблемы;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к) описание положительных отличительных сторон проекта, недостатков и замечаний к дипломному проекту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л) общую оценку качества выполнения дипломного проекта (работы).</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Внесение изменений в дипломный проект (работу) после получения рецензии не допускается.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3.3.2. Защита дипломных проектов (работ)</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Организация допуска к защите дипломных проектов (работ)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К защите допускаются дипломные проекты (работы): </w:t>
      </w:r>
    </w:p>
    <w:p w:rsidR="0078016E" w:rsidRPr="00B56302" w:rsidRDefault="0078016E" w:rsidP="0078016E">
      <w:pPr>
        <w:pStyle w:val="a8"/>
        <w:numPr>
          <w:ilvl w:val="0"/>
          <w:numId w:val="1"/>
        </w:numPr>
        <w:autoSpaceDE w:val="0"/>
        <w:autoSpaceDN w:val="0"/>
        <w:adjustRightInd w:val="0"/>
        <w:spacing w:after="0" w:line="240" w:lineRule="auto"/>
        <w:ind w:left="0" w:firstLine="709"/>
        <w:jc w:val="both"/>
        <w:rPr>
          <w:rFonts w:ascii="Times New Roman" w:hAnsi="Times New Roman"/>
          <w:color w:val="000000"/>
          <w:sz w:val="28"/>
          <w:szCs w:val="28"/>
          <w:highlight w:val="yellow"/>
        </w:rPr>
      </w:pPr>
      <w:r w:rsidRPr="00B56302">
        <w:rPr>
          <w:rFonts w:ascii="Times New Roman" w:hAnsi="Times New Roman"/>
          <w:color w:val="000000"/>
          <w:sz w:val="28"/>
          <w:szCs w:val="28"/>
          <w:highlight w:val="yellow"/>
        </w:rPr>
        <w:t xml:space="preserve">содержащие пояснительную записку и чертежи, выполненные в соответствии с утвержденной темой и заданием; </w:t>
      </w:r>
    </w:p>
    <w:p w:rsidR="0078016E" w:rsidRPr="00B56302" w:rsidRDefault="0078016E" w:rsidP="0078016E">
      <w:pPr>
        <w:pStyle w:val="a8"/>
        <w:numPr>
          <w:ilvl w:val="0"/>
          <w:numId w:val="1"/>
        </w:numPr>
        <w:autoSpaceDE w:val="0"/>
        <w:autoSpaceDN w:val="0"/>
        <w:adjustRightInd w:val="0"/>
        <w:spacing w:after="0" w:line="240" w:lineRule="auto"/>
        <w:ind w:left="0" w:firstLine="709"/>
        <w:jc w:val="both"/>
        <w:rPr>
          <w:rFonts w:ascii="Times New Roman" w:hAnsi="Times New Roman"/>
          <w:color w:val="000000"/>
          <w:sz w:val="28"/>
          <w:szCs w:val="28"/>
          <w:highlight w:val="yellow"/>
        </w:rPr>
      </w:pPr>
      <w:r w:rsidRPr="00B56302">
        <w:rPr>
          <w:rFonts w:ascii="Times New Roman" w:hAnsi="Times New Roman"/>
          <w:color w:val="000000"/>
          <w:sz w:val="28"/>
          <w:szCs w:val="28"/>
          <w:highlight w:val="yellow"/>
        </w:rPr>
        <w:t xml:space="preserve">имеющие подписи руководителя, консультанта по экономической части и специалиста по </w:t>
      </w:r>
      <w:proofErr w:type="spellStart"/>
      <w:r w:rsidRPr="00B56302">
        <w:rPr>
          <w:rFonts w:ascii="Times New Roman" w:hAnsi="Times New Roman"/>
          <w:color w:val="000000"/>
          <w:sz w:val="28"/>
          <w:szCs w:val="28"/>
          <w:highlight w:val="yellow"/>
        </w:rPr>
        <w:t>нормоконтролю</w:t>
      </w:r>
      <w:proofErr w:type="spellEnd"/>
      <w:r w:rsidRPr="00B56302">
        <w:rPr>
          <w:rFonts w:ascii="Times New Roman" w:hAnsi="Times New Roman"/>
          <w:color w:val="000000"/>
          <w:sz w:val="28"/>
          <w:szCs w:val="28"/>
          <w:highlight w:val="yellow"/>
        </w:rPr>
        <w:t xml:space="preserve">; </w:t>
      </w:r>
    </w:p>
    <w:p w:rsidR="0078016E" w:rsidRPr="00B56302" w:rsidRDefault="0078016E" w:rsidP="0078016E">
      <w:pPr>
        <w:pStyle w:val="a8"/>
        <w:numPr>
          <w:ilvl w:val="0"/>
          <w:numId w:val="1"/>
        </w:numPr>
        <w:autoSpaceDE w:val="0"/>
        <w:autoSpaceDN w:val="0"/>
        <w:adjustRightInd w:val="0"/>
        <w:spacing w:after="0" w:line="240" w:lineRule="auto"/>
        <w:ind w:left="0" w:firstLine="709"/>
        <w:jc w:val="both"/>
        <w:rPr>
          <w:rFonts w:ascii="Times New Roman" w:hAnsi="Times New Roman"/>
          <w:color w:val="000000"/>
          <w:sz w:val="28"/>
          <w:szCs w:val="28"/>
        </w:rPr>
      </w:pPr>
      <w:r w:rsidRPr="00B56302">
        <w:rPr>
          <w:rFonts w:ascii="Times New Roman" w:hAnsi="Times New Roman"/>
          <w:color w:val="000000"/>
          <w:sz w:val="28"/>
          <w:szCs w:val="28"/>
        </w:rPr>
        <w:t xml:space="preserve">имеющие отзывы руководителя, </w:t>
      </w:r>
      <w:r w:rsidRPr="00B56302">
        <w:rPr>
          <w:rFonts w:ascii="Times New Roman" w:hAnsi="Times New Roman"/>
          <w:color w:val="000000"/>
          <w:sz w:val="28"/>
          <w:szCs w:val="28"/>
          <w:highlight w:val="yellow"/>
        </w:rPr>
        <w:t>консультанта экономической части,</w:t>
      </w:r>
      <w:r w:rsidRPr="00B56302">
        <w:rPr>
          <w:rFonts w:ascii="Times New Roman" w:hAnsi="Times New Roman"/>
          <w:color w:val="000000"/>
          <w:sz w:val="28"/>
          <w:szCs w:val="28"/>
        </w:rPr>
        <w:t xml:space="preserve"> рецензию.</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Проверка готовности дипломных проектов (работ) осуществляется на предварительной защите дипломных проектов (работ), проводимой комиссией с обязательным присутствием всех руководителей дипломных проектов (работ) и выпускников.</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lastRenderedPageBreak/>
        <w:t>Процедура предварительной защиты аналогична процедуре защиты. В отдельных случаях допускается большее время для ответов на вопросы.</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Организация процедуры защиты дипломных проектов (работ).</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 В целом на защиту одного дипломного проекта (работы)   отводится 20 – 25 минут. Процедура защиты включает: </w:t>
      </w:r>
    </w:p>
    <w:p w:rsidR="0078016E" w:rsidRPr="00B56302" w:rsidRDefault="0078016E" w:rsidP="0078016E">
      <w:pPr>
        <w:pStyle w:val="a8"/>
        <w:numPr>
          <w:ilvl w:val="0"/>
          <w:numId w:val="3"/>
        </w:numPr>
        <w:autoSpaceDE w:val="0"/>
        <w:autoSpaceDN w:val="0"/>
        <w:adjustRightInd w:val="0"/>
        <w:spacing w:after="0" w:line="240" w:lineRule="auto"/>
        <w:ind w:left="0" w:firstLine="709"/>
        <w:jc w:val="both"/>
        <w:rPr>
          <w:rFonts w:ascii="Times New Roman" w:hAnsi="Times New Roman"/>
          <w:color w:val="000000"/>
          <w:sz w:val="28"/>
          <w:szCs w:val="28"/>
        </w:rPr>
      </w:pPr>
      <w:r w:rsidRPr="00B56302">
        <w:rPr>
          <w:rFonts w:ascii="Times New Roman" w:hAnsi="Times New Roman"/>
          <w:color w:val="000000"/>
          <w:sz w:val="28"/>
          <w:szCs w:val="28"/>
        </w:rPr>
        <w:t xml:space="preserve">доклад студента (не более 10 – 15 минут). Во время доклада обучающийся использует подготовленный наглядный материал, иллюстрирующий основные положения </w:t>
      </w:r>
      <w:r w:rsidRPr="00B56302">
        <w:rPr>
          <w:rFonts w:ascii="Times New Roman" w:hAnsi="Times New Roman"/>
          <w:sz w:val="28"/>
          <w:szCs w:val="28"/>
        </w:rPr>
        <w:t>дипломного проекта (работы)</w:t>
      </w:r>
      <w:r w:rsidRPr="00B56302">
        <w:rPr>
          <w:rFonts w:ascii="Times New Roman" w:hAnsi="Times New Roman"/>
          <w:color w:val="000000"/>
          <w:sz w:val="28"/>
          <w:szCs w:val="28"/>
        </w:rPr>
        <w:t xml:space="preserve">; </w:t>
      </w:r>
    </w:p>
    <w:p w:rsidR="0078016E" w:rsidRPr="00B56302" w:rsidRDefault="0078016E" w:rsidP="0078016E">
      <w:pPr>
        <w:pStyle w:val="a8"/>
        <w:numPr>
          <w:ilvl w:val="0"/>
          <w:numId w:val="3"/>
        </w:numPr>
        <w:autoSpaceDE w:val="0"/>
        <w:autoSpaceDN w:val="0"/>
        <w:adjustRightInd w:val="0"/>
        <w:spacing w:after="0" w:line="240" w:lineRule="auto"/>
        <w:ind w:left="0" w:firstLine="709"/>
        <w:jc w:val="both"/>
        <w:rPr>
          <w:rFonts w:ascii="Times New Roman" w:hAnsi="Times New Roman"/>
          <w:color w:val="000000"/>
          <w:sz w:val="28"/>
          <w:szCs w:val="28"/>
        </w:rPr>
      </w:pPr>
      <w:r w:rsidRPr="00B56302">
        <w:rPr>
          <w:rFonts w:ascii="Times New Roman" w:hAnsi="Times New Roman"/>
          <w:color w:val="000000"/>
          <w:sz w:val="28"/>
          <w:szCs w:val="28"/>
        </w:rPr>
        <w:t xml:space="preserve">вопросы членов комиссии; </w:t>
      </w:r>
    </w:p>
    <w:p w:rsidR="0078016E" w:rsidRPr="00B56302" w:rsidRDefault="0078016E" w:rsidP="0078016E">
      <w:pPr>
        <w:pStyle w:val="a8"/>
        <w:numPr>
          <w:ilvl w:val="0"/>
          <w:numId w:val="3"/>
        </w:numPr>
        <w:autoSpaceDE w:val="0"/>
        <w:autoSpaceDN w:val="0"/>
        <w:adjustRightInd w:val="0"/>
        <w:spacing w:after="0" w:line="240" w:lineRule="auto"/>
        <w:ind w:left="0" w:firstLine="709"/>
        <w:jc w:val="both"/>
        <w:rPr>
          <w:rFonts w:ascii="Times New Roman" w:hAnsi="Times New Roman"/>
          <w:color w:val="000000"/>
          <w:sz w:val="28"/>
          <w:szCs w:val="28"/>
        </w:rPr>
      </w:pPr>
      <w:r w:rsidRPr="00B56302">
        <w:rPr>
          <w:rFonts w:ascii="Times New Roman" w:hAnsi="Times New Roman"/>
          <w:color w:val="000000"/>
          <w:sz w:val="28"/>
          <w:szCs w:val="28"/>
        </w:rPr>
        <w:t xml:space="preserve">ответы </w:t>
      </w:r>
      <w:r>
        <w:rPr>
          <w:rFonts w:ascii="Times New Roman" w:hAnsi="Times New Roman"/>
          <w:sz w:val="28"/>
          <w:szCs w:val="28"/>
        </w:rPr>
        <w:t>выпускника</w:t>
      </w:r>
      <w:r w:rsidRPr="00B56302">
        <w:rPr>
          <w:rFonts w:ascii="Times New Roman" w:hAnsi="Times New Roman"/>
          <w:color w:val="000000"/>
          <w:sz w:val="28"/>
          <w:szCs w:val="28"/>
        </w:rPr>
        <w:t xml:space="preserve">; </w:t>
      </w:r>
    </w:p>
    <w:p w:rsidR="0078016E" w:rsidRPr="00B56302" w:rsidRDefault="0078016E" w:rsidP="0078016E">
      <w:pPr>
        <w:pStyle w:val="a8"/>
        <w:numPr>
          <w:ilvl w:val="0"/>
          <w:numId w:val="3"/>
        </w:numPr>
        <w:autoSpaceDE w:val="0"/>
        <w:autoSpaceDN w:val="0"/>
        <w:adjustRightInd w:val="0"/>
        <w:spacing w:after="0" w:line="240" w:lineRule="auto"/>
        <w:ind w:left="0" w:firstLine="709"/>
        <w:jc w:val="both"/>
        <w:rPr>
          <w:rFonts w:ascii="Times New Roman" w:hAnsi="Times New Roman"/>
          <w:color w:val="000000"/>
          <w:sz w:val="28"/>
          <w:szCs w:val="28"/>
        </w:rPr>
      </w:pPr>
      <w:r w:rsidRPr="00B56302">
        <w:rPr>
          <w:rFonts w:ascii="Times New Roman" w:hAnsi="Times New Roman"/>
          <w:color w:val="000000"/>
          <w:sz w:val="28"/>
          <w:szCs w:val="28"/>
        </w:rPr>
        <w:t xml:space="preserve">чтение отзыва и рецензии; </w:t>
      </w:r>
    </w:p>
    <w:p w:rsidR="0078016E" w:rsidRPr="00B56302" w:rsidRDefault="0078016E" w:rsidP="0078016E">
      <w:pPr>
        <w:pStyle w:val="a8"/>
        <w:numPr>
          <w:ilvl w:val="0"/>
          <w:numId w:val="3"/>
        </w:numPr>
        <w:autoSpaceDE w:val="0"/>
        <w:autoSpaceDN w:val="0"/>
        <w:adjustRightInd w:val="0"/>
        <w:spacing w:after="0" w:line="240" w:lineRule="auto"/>
        <w:ind w:left="0" w:firstLine="709"/>
        <w:jc w:val="both"/>
        <w:rPr>
          <w:rFonts w:ascii="Times New Roman" w:hAnsi="Times New Roman"/>
          <w:color w:val="000000"/>
          <w:sz w:val="28"/>
          <w:szCs w:val="28"/>
        </w:rPr>
      </w:pPr>
      <w:r w:rsidRPr="00B56302">
        <w:rPr>
          <w:rFonts w:ascii="Times New Roman" w:hAnsi="Times New Roman"/>
          <w:color w:val="000000"/>
          <w:sz w:val="28"/>
          <w:szCs w:val="28"/>
        </w:rPr>
        <w:t xml:space="preserve">ответы </w:t>
      </w:r>
      <w:r>
        <w:rPr>
          <w:rFonts w:ascii="Times New Roman" w:hAnsi="Times New Roman"/>
          <w:sz w:val="28"/>
          <w:szCs w:val="28"/>
        </w:rPr>
        <w:t>выпускника</w:t>
      </w:r>
      <w:r w:rsidRPr="00B56302">
        <w:rPr>
          <w:rFonts w:ascii="Times New Roman" w:hAnsi="Times New Roman"/>
          <w:color w:val="000000"/>
          <w:sz w:val="28"/>
          <w:szCs w:val="28"/>
        </w:rPr>
        <w:t xml:space="preserve"> по замечаниям рецензента.</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Кроме этого допускается выступление руководителя дипломного проекта (работы), а также рецензента, если он присутствует на заседании ГЭК.</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3.3.3. Принятие решений ГЭК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Результаты защиты дипломных проектов (работ)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протокола заседания ГЭК.</w:t>
      </w:r>
    </w:p>
    <w:p w:rsidR="0078016E" w:rsidRPr="00B56302" w:rsidRDefault="0078016E" w:rsidP="0078016E">
      <w:pPr>
        <w:autoSpaceDE w:val="0"/>
        <w:autoSpaceDN w:val="0"/>
        <w:adjustRightInd w:val="0"/>
        <w:ind w:firstLine="709"/>
        <w:jc w:val="both"/>
        <w:rPr>
          <w:rFonts w:ascii="Times New Roman" w:hAnsi="Times New Roman"/>
          <w:sz w:val="28"/>
          <w:szCs w:val="28"/>
        </w:rPr>
      </w:pPr>
      <w:proofErr w:type="gramStart"/>
      <w:r w:rsidRPr="00B56302">
        <w:rPr>
          <w:rFonts w:ascii="Times New Roman" w:hAnsi="Times New Roman"/>
          <w:sz w:val="28"/>
          <w:szCs w:val="28"/>
        </w:rPr>
        <w:t>Дипломный проект (работа) должна иметь актуальность, новизну и практическую значимость и выполняться, по возможности, по предложениям (заказам) предприятий, организаций.</w:t>
      </w:r>
      <w:proofErr w:type="gramEnd"/>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Выполненный дипломный проект (работа)  в целом должен: </w:t>
      </w:r>
    </w:p>
    <w:p w:rsidR="0078016E" w:rsidRPr="00B56302" w:rsidRDefault="0078016E" w:rsidP="0078016E">
      <w:pPr>
        <w:pStyle w:val="a8"/>
        <w:numPr>
          <w:ilvl w:val="0"/>
          <w:numId w:val="4"/>
        </w:numPr>
        <w:autoSpaceDE w:val="0"/>
        <w:autoSpaceDN w:val="0"/>
        <w:adjustRightInd w:val="0"/>
        <w:spacing w:after="0" w:line="240" w:lineRule="auto"/>
        <w:ind w:left="0" w:firstLine="709"/>
        <w:jc w:val="both"/>
        <w:rPr>
          <w:rFonts w:ascii="Times New Roman" w:hAnsi="Times New Roman"/>
          <w:color w:val="000000"/>
          <w:sz w:val="28"/>
          <w:szCs w:val="28"/>
        </w:rPr>
      </w:pPr>
      <w:r w:rsidRPr="00B56302">
        <w:rPr>
          <w:rFonts w:ascii="Times New Roman" w:hAnsi="Times New Roman"/>
          <w:color w:val="000000"/>
          <w:sz w:val="28"/>
          <w:szCs w:val="28"/>
        </w:rPr>
        <w:t xml:space="preserve">соответствовать разработанному заданию; </w:t>
      </w:r>
    </w:p>
    <w:p w:rsidR="0078016E" w:rsidRPr="00B56302" w:rsidRDefault="0078016E" w:rsidP="0078016E">
      <w:pPr>
        <w:pStyle w:val="a8"/>
        <w:numPr>
          <w:ilvl w:val="0"/>
          <w:numId w:val="4"/>
        </w:numPr>
        <w:autoSpaceDE w:val="0"/>
        <w:autoSpaceDN w:val="0"/>
        <w:adjustRightInd w:val="0"/>
        <w:spacing w:after="0" w:line="240" w:lineRule="auto"/>
        <w:ind w:left="0" w:firstLine="709"/>
        <w:jc w:val="both"/>
        <w:rPr>
          <w:rFonts w:ascii="Times New Roman" w:hAnsi="Times New Roman"/>
          <w:color w:val="000000"/>
          <w:sz w:val="28"/>
          <w:szCs w:val="28"/>
        </w:rPr>
      </w:pPr>
      <w:r w:rsidRPr="00B56302">
        <w:rPr>
          <w:rFonts w:ascii="Times New Roman" w:hAnsi="Times New Roman"/>
          <w:color w:val="000000"/>
          <w:sz w:val="28"/>
          <w:szCs w:val="28"/>
        </w:rPr>
        <w:t xml:space="preserve">включать анализ источников по теме с обобщениями и выводами, сопоставлениями и оценкой различных точек зрения; </w:t>
      </w:r>
    </w:p>
    <w:p w:rsidR="0078016E" w:rsidRPr="00B56302" w:rsidRDefault="0078016E" w:rsidP="0078016E">
      <w:pPr>
        <w:pStyle w:val="a8"/>
        <w:numPr>
          <w:ilvl w:val="0"/>
          <w:numId w:val="4"/>
        </w:numPr>
        <w:autoSpaceDE w:val="0"/>
        <w:autoSpaceDN w:val="0"/>
        <w:adjustRightInd w:val="0"/>
        <w:spacing w:after="0" w:line="240" w:lineRule="auto"/>
        <w:ind w:left="0" w:firstLine="709"/>
        <w:jc w:val="both"/>
        <w:rPr>
          <w:rFonts w:ascii="Times New Roman" w:hAnsi="Times New Roman"/>
          <w:color w:val="000000"/>
          <w:sz w:val="28"/>
          <w:szCs w:val="28"/>
        </w:rPr>
      </w:pPr>
      <w:r w:rsidRPr="00B56302">
        <w:rPr>
          <w:rFonts w:ascii="Times New Roman" w:hAnsi="Times New Roman"/>
          <w:color w:val="000000"/>
          <w:sz w:val="28"/>
          <w:szCs w:val="28"/>
        </w:rPr>
        <w:t>продемонстрировать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При определении оценки по защите дипломного проекта (работы) учитываются качество устного доклада выпускника, свободное владение материалом дипломного проекта (работы), глубина и точность ответов на вопросы, отзыв руководителя и рецензия.</w:t>
      </w:r>
    </w:p>
    <w:p w:rsidR="0078016E" w:rsidRPr="00B56302" w:rsidRDefault="0078016E" w:rsidP="0078016E">
      <w:pPr>
        <w:autoSpaceDE w:val="0"/>
        <w:autoSpaceDN w:val="0"/>
        <w:adjustRightInd w:val="0"/>
        <w:ind w:firstLine="709"/>
        <w:jc w:val="both"/>
        <w:rPr>
          <w:rFonts w:ascii="Times New Roman" w:hAnsi="Times New Roman"/>
          <w:b/>
          <w:bCs/>
          <w:sz w:val="28"/>
          <w:szCs w:val="28"/>
        </w:rPr>
      </w:pPr>
    </w:p>
    <w:p w:rsidR="0078016E" w:rsidRPr="00B56302" w:rsidRDefault="0078016E" w:rsidP="0078016E">
      <w:pPr>
        <w:autoSpaceDE w:val="0"/>
        <w:autoSpaceDN w:val="0"/>
        <w:adjustRightInd w:val="0"/>
        <w:ind w:firstLine="709"/>
        <w:jc w:val="both"/>
        <w:rPr>
          <w:rFonts w:ascii="Times New Roman" w:hAnsi="Times New Roman"/>
          <w:b/>
          <w:bCs/>
          <w:sz w:val="28"/>
          <w:szCs w:val="28"/>
        </w:rPr>
      </w:pPr>
      <w:r w:rsidRPr="00B56302">
        <w:rPr>
          <w:rFonts w:ascii="Times New Roman" w:hAnsi="Times New Roman"/>
          <w:b/>
          <w:bCs/>
          <w:sz w:val="28"/>
          <w:szCs w:val="28"/>
        </w:rPr>
        <w:t xml:space="preserve">3.4. Примерная тематика </w:t>
      </w:r>
      <w:r w:rsidRPr="00B56302">
        <w:rPr>
          <w:rFonts w:ascii="Times New Roman" w:hAnsi="Times New Roman"/>
          <w:b/>
          <w:sz w:val="28"/>
          <w:szCs w:val="28"/>
        </w:rPr>
        <w:t>дипломных проектов (работ)</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lastRenderedPageBreak/>
        <w:t xml:space="preserve">Перечень тем дипломных проектов разрабатывается преподавателями </w:t>
      </w:r>
      <w:proofErr w:type="spellStart"/>
      <w:r w:rsidRPr="00B56302">
        <w:rPr>
          <w:rFonts w:ascii="Times New Roman" w:hAnsi="Times New Roman"/>
          <w:sz w:val="28"/>
          <w:szCs w:val="28"/>
        </w:rPr>
        <w:t>общепрофессиональных</w:t>
      </w:r>
      <w:proofErr w:type="spellEnd"/>
      <w:r w:rsidRPr="00B56302">
        <w:rPr>
          <w:rFonts w:ascii="Times New Roman" w:hAnsi="Times New Roman"/>
          <w:sz w:val="28"/>
          <w:szCs w:val="28"/>
        </w:rPr>
        <w:t xml:space="preserve"> дисциплин и профессиональных модулей выпускающей кафедры.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Выпускник имеет право выбора темы дипломного проекта (работы), а также предложения своей тематики с необходимым обоснованием целесообразности ее разработки для практического применения.</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Тематика дипломных проектов (работ) должна соответствовать содержанию одного или нескольких профессиональных модулей, входящих в образовательную программу: </w:t>
      </w:r>
    </w:p>
    <w:p w:rsidR="0078016E" w:rsidRPr="00B56302" w:rsidRDefault="0078016E" w:rsidP="0078016E">
      <w:pPr>
        <w:pStyle w:val="a8"/>
        <w:spacing w:line="240" w:lineRule="auto"/>
        <w:ind w:left="0" w:firstLine="709"/>
        <w:jc w:val="both"/>
        <w:rPr>
          <w:rFonts w:ascii="Times New Roman" w:hAnsi="Times New Roman"/>
          <w:sz w:val="28"/>
          <w:szCs w:val="28"/>
          <w:highlight w:val="yellow"/>
        </w:rPr>
      </w:pPr>
      <w:r w:rsidRPr="00B56302">
        <w:rPr>
          <w:rFonts w:ascii="Times New Roman" w:hAnsi="Times New Roman"/>
          <w:sz w:val="28"/>
          <w:szCs w:val="28"/>
          <w:highlight w:val="yellow"/>
        </w:rPr>
        <w:t>ПМ.01 Подготовка, планирование и выполнение полевых и камеральных работ по инженерно-геодезическим изысканиям;</w:t>
      </w:r>
    </w:p>
    <w:p w:rsidR="0078016E" w:rsidRPr="00B56302" w:rsidRDefault="0078016E" w:rsidP="0078016E">
      <w:pPr>
        <w:pStyle w:val="a8"/>
        <w:spacing w:line="240" w:lineRule="auto"/>
        <w:ind w:left="0" w:firstLine="709"/>
        <w:jc w:val="both"/>
        <w:rPr>
          <w:rFonts w:ascii="Times New Roman" w:hAnsi="Times New Roman"/>
          <w:sz w:val="28"/>
          <w:szCs w:val="28"/>
        </w:rPr>
      </w:pPr>
      <w:r w:rsidRPr="00B56302">
        <w:rPr>
          <w:rFonts w:ascii="Times New Roman" w:hAnsi="Times New Roman"/>
          <w:sz w:val="28"/>
          <w:szCs w:val="28"/>
          <w:highlight w:val="yellow"/>
        </w:rPr>
        <w:t>…</w:t>
      </w:r>
    </w:p>
    <w:p w:rsidR="0078016E" w:rsidRPr="00B56302" w:rsidRDefault="0078016E" w:rsidP="0078016E">
      <w:pPr>
        <w:autoSpaceDE w:val="0"/>
        <w:autoSpaceDN w:val="0"/>
        <w:adjustRightInd w:val="0"/>
        <w:ind w:firstLine="709"/>
        <w:jc w:val="both"/>
        <w:rPr>
          <w:rFonts w:ascii="Times New Roman" w:hAnsi="Times New Roman"/>
          <w:b/>
          <w:bCs/>
          <w:sz w:val="28"/>
          <w:szCs w:val="28"/>
        </w:rPr>
      </w:pPr>
      <w:r w:rsidRPr="00B56302">
        <w:rPr>
          <w:rFonts w:ascii="Times New Roman" w:hAnsi="Times New Roman"/>
          <w:b/>
          <w:bCs/>
          <w:sz w:val="28"/>
          <w:szCs w:val="28"/>
        </w:rPr>
        <w:t xml:space="preserve">3.5. Методические указания для студентов по подготовке </w:t>
      </w:r>
      <w:r w:rsidRPr="00B56302">
        <w:rPr>
          <w:rFonts w:ascii="Times New Roman" w:hAnsi="Times New Roman"/>
          <w:b/>
          <w:sz w:val="28"/>
          <w:szCs w:val="28"/>
        </w:rPr>
        <w:t>дипломных проектов (работ)</w:t>
      </w:r>
    </w:p>
    <w:p w:rsidR="0078016E" w:rsidRPr="00B56302" w:rsidRDefault="0078016E" w:rsidP="0078016E">
      <w:pPr>
        <w:autoSpaceDE w:val="0"/>
        <w:autoSpaceDN w:val="0"/>
        <w:adjustRightInd w:val="0"/>
        <w:ind w:firstLine="709"/>
        <w:jc w:val="both"/>
        <w:rPr>
          <w:rFonts w:ascii="Times New Roman" w:hAnsi="Times New Roman"/>
          <w:sz w:val="28"/>
          <w:szCs w:val="28"/>
        </w:rPr>
      </w:pP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3.5.1. Дипломный проект (работа) выполняется выпускником в соответствии с утвержденной темой и по заданию к дипломному проекту (работе), выдаваемому выпускнику руководителем дипломного проекта (работы).</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Перед началом преддипломной практики назначаются руководитель дипломного проекта (работы), </w:t>
      </w:r>
      <w:r w:rsidRPr="00B56302">
        <w:rPr>
          <w:rFonts w:ascii="Times New Roman" w:hAnsi="Times New Roman"/>
          <w:sz w:val="28"/>
          <w:szCs w:val="28"/>
          <w:highlight w:val="yellow"/>
        </w:rPr>
        <w:t xml:space="preserve">специалист по </w:t>
      </w:r>
      <w:proofErr w:type="spellStart"/>
      <w:r w:rsidRPr="00B56302">
        <w:rPr>
          <w:rFonts w:ascii="Times New Roman" w:hAnsi="Times New Roman"/>
          <w:sz w:val="28"/>
          <w:szCs w:val="28"/>
          <w:highlight w:val="yellow"/>
        </w:rPr>
        <w:t>нормоконтролю</w:t>
      </w:r>
      <w:proofErr w:type="spellEnd"/>
      <w:r w:rsidRPr="00B56302">
        <w:rPr>
          <w:rFonts w:ascii="Times New Roman" w:hAnsi="Times New Roman"/>
          <w:sz w:val="28"/>
          <w:szCs w:val="28"/>
        </w:rPr>
        <w:t>.</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Во время подготовки </w:t>
      </w:r>
      <w:r>
        <w:rPr>
          <w:rFonts w:ascii="Times New Roman" w:hAnsi="Times New Roman"/>
          <w:sz w:val="28"/>
          <w:szCs w:val="28"/>
        </w:rPr>
        <w:t>выпускникам</w:t>
      </w:r>
      <w:r w:rsidRPr="00B56302">
        <w:rPr>
          <w:rFonts w:ascii="Times New Roman" w:hAnsi="Times New Roman"/>
          <w:sz w:val="28"/>
          <w:szCs w:val="28"/>
        </w:rPr>
        <w:t xml:space="preserve"> может быть предоставлен доступ в Интернет.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3.5.2. Успешное выполнение дипломного проекта (работы) во много зависит от четкого соблюдения установленных сроков и последовательности выполнения отдельных этапов работы.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Выполнение дипломного проекта (работы) начинается уже в ходе преддипломной практики, в течение которой выпускник должен ознакомиться с </w:t>
      </w:r>
      <w:r w:rsidRPr="00B56302">
        <w:rPr>
          <w:rFonts w:ascii="Times New Roman" w:hAnsi="Times New Roman"/>
          <w:sz w:val="28"/>
          <w:szCs w:val="28"/>
          <w:highlight w:val="yellow"/>
        </w:rPr>
        <w:t>существующей технической документацией, нормативными требованиями к проектируемому объекту, литературными источниками</w:t>
      </w:r>
      <w:r w:rsidRPr="00B56302">
        <w:rPr>
          <w:rFonts w:ascii="Times New Roman" w:hAnsi="Times New Roman"/>
          <w:sz w:val="28"/>
          <w:szCs w:val="28"/>
        </w:rPr>
        <w:t xml:space="preserve">.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При этом рекомендуется план выполнения дипломного проекта (работы), который включает следующие мероприятия: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1) выбор темы дипломного проекта (работы) и ее утверждение;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lastRenderedPageBreak/>
        <w:t xml:space="preserve">2) подбор литературы и представление ее списка руководителю дипломного проекта (работы);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3) сбор практических материалов на месте преддипломной практики, изучение документации;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4) написание и представление руководителю дипломного проекта (работы) введения и первой главы (теоретической части) дипломного проекта (работы);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5) доработка первой главы с учетом замечаний руководителя, написание и представление второй и третьей главы дипломного проекта (работы);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6) завершение всей дипломного проекта (работы) в первом варианте и представление ее руководителю дипломного проекта (работы);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7) оформление дипломного проекта (работы) в окончательном варианте и представление его руководителю дипломного проекта (работы) в согласованные с ним сроки.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3.5.3. По структуре дипломный проект (работа) состоит из введения, нескольких глав (обычно 2-3), заключения, списка литературы и приложений (при необходимости)</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 </w:t>
      </w:r>
      <w:r w:rsidRPr="00B56302">
        <w:rPr>
          <w:rFonts w:ascii="Times New Roman" w:hAnsi="Times New Roman"/>
          <w:sz w:val="28"/>
          <w:szCs w:val="28"/>
          <w:highlight w:val="yellow"/>
        </w:rPr>
        <w:t>Дипломный проект (работа) по специальности 21.02.19 Землеустройство состоит из</w:t>
      </w:r>
      <w:r w:rsidRPr="00B56302">
        <w:rPr>
          <w:rFonts w:ascii="Times New Roman" w:hAnsi="Times New Roman"/>
          <w:sz w:val="28"/>
          <w:szCs w:val="28"/>
        </w:rPr>
        <w:t xml:space="preserve"> </w:t>
      </w:r>
      <w:r w:rsidRPr="00B56302">
        <w:rPr>
          <w:rFonts w:ascii="Times New Roman" w:hAnsi="Times New Roman"/>
          <w:sz w:val="28"/>
          <w:szCs w:val="28"/>
          <w:highlight w:val="yellow"/>
        </w:rPr>
        <w:t>пояснительной записки (включает введение, 3 главы, заключение) и графической части.</w:t>
      </w:r>
      <w:r w:rsidRPr="00B56302">
        <w:rPr>
          <w:rFonts w:ascii="Times New Roman" w:hAnsi="Times New Roman"/>
          <w:sz w:val="28"/>
          <w:szCs w:val="28"/>
        </w:rPr>
        <w:t xml:space="preserve"> </w:t>
      </w:r>
    </w:p>
    <w:p w:rsidR="0078016E" w:rsidRPr="00B56302" w:rsidRDefault="0078016E" w:rsidP="0078016E">
      <w:pPr>
        <w:autoSpaceDE w:val="0"/>
        <w:autoSpaceDN w:val="0"/>
        <w:adjustRightInd w:val="0"/>
        <w:ind w:firstLine="709"/>
        <w:jc w:val="both"/>
        <w:rPr>
          <w:rFonts w:ascii="Times New Roman" w:hAnsi="Times New Roman"/>
          <w:sz w:val="28"/>
          <w:szCs w:val="28"/>
          <w:highlight w:val="yellow"/>
        </w:rPr>
      </w:pPr>
      <w:r w:rsidRPr="00B56302">
        <w:rPr>
          <w:rFonts w:ascii="Times New Roman" w:hAnsi="Times New Roman"/>
          <w:sz w:val="28"/>
          <w:szCs w:val="28"/>
          <w:highlight w:val="yellow"/>
        </w:rPr>
        <w:t xml:space="preserve">В пояснительной записке дается теоретическое и расчетное обоснование принятых в проекте решений. </w:t>
      </w:r>
    </w:p>
    <w:p w:rsidR="0078016E" w:rsidRPr="00B56302" w:rsidRDefault="0078016E" w:rsidP="0078016E">
      <w:pPr>
        <w:autoSpaceDE w:val="0"/>
        <w:autoSpaceDN w:val="0"/>
        <w:adjustRightInd w:val="0"/>
        <w:ind w:firstLine="709"/>
        <w:jc w:val="both"/>
        <w:rPr>
          <w:rFonts w:ascii="Times New Roman" w:hAnsi="Times New Roman"/>
          <w:sz w:val="28"/>
          <w:szCs w:val="28"/>
          <w:highlight w:val="yellow"/>
        </w:rPr>
      </w:pPr>
      <w:r w:rsidRPr="00B56302">
        <w:rPr>
          <w:rFonts w:ascii="Times New Roman" w:hAnsi="Times New Roman"/>
          <w:sz w:val="28"/>
          <w:szCs w:val="28"/>
          <w:highlight w:val="yellow"/>
        </w:rPr>
        <w:t xml:space="preserve">В графической части принятое решение представлено в виде чертежей, схем, графиков, диаграмм.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highlight w:val="yellow"/>
        </w:rPr>
        <w:t>В состав дипломного проекта (работы) могут входить изделия, изготовленные студентом в соответствии с заданием.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73"/>
        <w:gridCol w:w="5173"/>
      </w:tblGrid>
      <w:tr w:rsidR="0078016E" w:rsidRPr="000B2760" w:rsidTr="00FC72CC">
        <w:tc>
          <w:tcPr>
            <w:tcW w:w="5173" w:type="dxa"/>
          </w:tcPr>
          <w:p w:rsidR="0078016E" w:rsidRPr="000B2760" w:rsidRDefault="0078016E" w:rsidP="00FC72CC">
            <w:pPr>
              <w:autoSpaceDE w:val="0"/>
              <w:autoSpaceDN w:val="0"/>
              <w:adjustRightInd w:val="0"/>
              <w:jc w:val="both"/>
              <w:rPr>
                <w:rFonts w:ascii="Times New Roman" w:hAnsi="Times New Roman"/>
                <w:b/>
              </w:rPr>
            </w:pPr>
            <w:r w:rsidRPr="000B2760">
              <w:rPr>
                <w:rFonts w:ascii="Times New Roman" w:hAnsi="Times New Roman"/>
                <w:b/>
              </w:rPr>
              <w:t>Части дипломного проекта (работы)</w:t>
            </w:r>
          </w:p>
        </w:tc>
        <w:tc>
          <w:tcPr>
            <w:tcW w:w="5173" w:type="dxa"/>
          </w:tcPr>
          <w:p w:rsidR="0078016E" w:rsidRPr="000B2760" w:rsidRDefault="0078016E" w:rsidP="00FC72CC">
            <w:pPr>
              <w:autoSpaceDE w:val="0"/>
              <w:autoSpaceDN w:val="0"/>
              <w:adjustRightInd w:val="0"/>
              <w:jc w:val="both"/>
              <w:rPr>
                <w:rFonts w:ascii="Times New Roman" w:hAnsi="Times New Roman"/>
                <w:b/>
              </w:rPr>
            </w:pPr>
            <w:r w:rsidRPr="000B2760">
              <w:rPr>
                <w:rFonts w:ascii="Times New Roman" w:hAnsi="Times New Roman"/>
                <w:b/>
              </w:rPr>
              <w:t>Примерное количество страниц дипломного проекта (работы)</w:t>
            </w:r>
          </w:p>
        </w:tc>
      </w:tr>
      <w:tr w:rsidR="0078016E" w:rsidRPr="000B2760" w:rsidTr="00FC72CC">
        <w:tc>
          <w:tcPr>
            <w:tcW w:w="5173" w:type="dxa"/>
          </w:tcPr>
          <w:p w:rsidR="0078016E" w:rsidRPr="000B2760" w:rsidRDefault="0078016E" w:rsidP="00FC72CC">
            <w:pPr>
              <w:autoSpaceDE w:val="0"/>
              <w:autoSpaceDN w:val="0"/>
              <w:adjustRightInd w:val="0"/>
              <w:jc w:val="both"/>
              <w:rPr>
                <w:rFonts w:ascii="Times New Roman" w:hAnsi="Times New Roman"/>
              </w:rPr>
            </w:pPr>
            <w:r w:rsidRPr="000B2760">
              <w:rPr>
                <w:rFonts w:ascii="Times New Roman" w:hAnsi="Times New Roman"/>
              </w:rPr>
              <w:t xml:space="preserve">Титульный лист </w:t>
            </w:r>
          </w:p>
        </w:tc>
        <w:tc>
          <w:tcPr>
            <w:tcW w:w="5173" w:type="dxa"/>
          </w:tcPr>
          <w:p w:rsidR="0078016E" w:rsidRPr="000B2760" w:rsidRDefault="0078016E" w:rsidP="00FC72CC">
            <w:pPr>
              <w:autoSpaceDE w:val="0"/>
              <w:autoSpaceDN w:val="0"/>
              <w:adjustRightInd w:val="0"/>
              <w:jc w:val="center"/>
              <w:rPr>
                <w:rFonts w:ascii="Times New Roman" w:hAnsi="Times New Roman"/>
              </w:rPr>
            </w:pPr>
            <w:r w:rsidRPr="000B2760">
              <w:rPr>
                <w:rFonts w:ascii="Times New Roman" w:hAnsi="Times New Roman"/>
              </w:rPr>
              <w:t>1</w:t>
            </w:r>
          </w:p>
        </w:tc>
      </w:tr>
      <w:tr w:rsidR="0078016E" w:rsidRPr="000B2760" w:rsidTr="00FC72CC">
        <w:tc>
          <w:tcPr>
            <w:tcW w:w="5173" w:type="dxa"/>
          </w:tcPr>
          <w:p w:rsidR="0078016E" w:rsidRPr="000B2760" w:rsidRDefault="0078016E" w:rsidP="00FC72CC">
            <w:pPr>
              <w:autoSpaceDE w:val="0"/>
              <w:autoSpaceDN w:val="0"/>
              <w:adjustRightInd w:val="0"/>
              <w:jc w:val="both"/>
              <w:rPr>
                <w:rFonts w:ascii="Times New Roman" w:hAnsi="Times New Roman"/>
              </w:rPr>
            </w:pPr>
            <w:r w:rsidRPr="000B2760">
              <w:rPr>
                <w:rFonts w:ascii="Times New Roman" w:hAnsi="Times New Roman"/>
              </w:rPr>
              <w:t>Утвержденное задание</w:t>
            </w:r>
          </w:p>
        </w:tc>
        <w:tc>
          <w:tcPr>
            <w:tcW w:w="5173" w:type="dxa"/>
          </w:tcPr>
          <w:p w:rsidR="0078016E" w:rsidRPr="000B2760" w:rsidRDefault="0078016E" w:rsidP="00FC72CC">
            <w:pPr>
              <w:autoSpaceDE w:val="0"/>
              <w:autoSpaceDN w:val="0"/>
              <w:adjustRightInd w:val="0"/>
              <w:jc w:val="center"/>
              <w:rPr>
                <w:rFonts w:ascii="Times New Roman" w:hAnsi="Times New Roman"/>
              </w:rPr>
            </w:pPr>
            <w:r w:rsidRPr="000B2760">
              <w:rPr>
                <w:rFonts w:ascii="Times New Roman" w:hAnsi="Times New Roman"/>
              </w:rPr>
              <w:t>1</w:t>
            </w:r>
          </w:p>
        </w:tc>
      </w:tr>
      <w:tr w:rsidR="0078016E" w:rsidRPr="000B2760" w:rsidTr="00FC72CC">
        <w:tc>
          <w:tcPr>
            <w:tcW w:w="5173" w:type="dxa"/>
          </w:tcPr>
          <w:p w:rsidR="0078016E" w:rsidRPr="000B2760" w:rsidRDefault="0078016E" w:rsidP="00FC72CC">
            <w:pPr>
              <w:autoSpaceDE w:val="0"/>
              <w:autoSpaceDN w:val="0"/>
              <w:adjustRightInd w:val="0"/>
              <w:jc w:val="both"/>
              <w:rPr>
                <w:rFonts w:ascii="Times New Roman" w:hAnsi="Times New Roman"/>
              </w:rPr>
            </w:pPr>
            <w:r w:rsidRPr="000B2760">
              <w:rPr>
                <w:rFonts w:ascii="Times New Roman" w:hAnsi="Times New Roman"/>
              </w:rPr>
              <w:t>Содержание</w:t>
            </w:r>
          </w:p>
        </w:tc>
        <w:tc>
          <w:tcPr>
            <w:tcW w:w="5173" w:type="dxa"/>
          </w:tcPr>
          <w:p w:rsidR="0078016E" w:rsidRPr="000B2760" w:rsidRDefault="0078016E" w:rsidP="00FC72CC">
            <w:pPr>
              <w:autoSpaceDE w:val="0"/>
              <w:autoSpaceDN w:val="0"/>
              <w:adjustRightInd w:val="0"/>
              <w:jc w:val="center"/>
              <w:rPr>
                <w:rFonts w:ascii="Times New Roman" w:hAnsi="Times New Roman"/>
              </w:rPr>
            </w:pPr>
            <w:r w:rsidRPr="000B2760">
              <w:rPr>
                <w:rFonts w:ascii="Times New Roman" w:hAnsi="Times New Roman"/>
              </w:rPr>
              <w:t>1-2</w:t>
            </w:r>
          </w:p>
        </w:tc>
      </w:tr>
      <w:tr w:rsidR="0078016E" w:rsidRPr="000B2760" w:rsidTr="00FC72CC">
        <w:tc>
          <w:tcPr>
            <w:tcW w:w="5173" w:type="dxa"/>
          </w:tcPr>
          <w:p w:rsidR="0078016E" w:rsidRPr="000B2760" w:rsidRDefault="0078016E" w:rsidP="00FC72CC">
            <w:pPr>
              <w:autoSpaceDE w:val="0"/>
              <w:autoSpaceDN w:val="0"/>
              <w:adjustRightInd w:val="0"/>
              <w:jc w:val="both"/>
              <w:rPr>
                <w:rFonts w:ascii="Times New Roman" w:hAnsi="Times New Roman"/>
              </w:rPr>
            </w:pPr>
            <w:r w:rsidRPr="000B2760">
              <w:rPr>
                <w:rFonts w:ascii="Times New Roman" w:hAnsi="Times New Roman"/>
              </w:rPr>
              <w:t>Введение</w:t>
            </w:r>
          </w:p>
        </w:tc>
        <w:tc>
          <w:tcPr>
            <w:tcW w:w="5173" w:type="dxa"/>
          </w:tcPr>
          <w:p w:rsidR="0078016E" w:rsidRPr="000B2760" w:rsidRDefault="0078016E" w:rsidP="00FC72CC">
            <w:pPr>
              <w:autoSpaceDE w:val="0"/>
              <w:autoSpaceDN w:val="0"/>
              <w:adjustRightInd w:val="0"/>
              <w:jc w:val="center"/>
              <w:rPr>
                <w:rFonts w:ascii="Times New Roman" w:hAnsi="Times New Roman"/>
              </w:rPr>
            </w:pPr>
            <w:r w:rsidRPr="000B2760">
              <w:rPr>
                <w:rFonts w:ascii="Times New Roman" w:hAnsi="Times New Roman"/>
              </w:rPr>
              <w:t>3-5</w:t>
            </w:r>
          </w:p>
        </w:tc>
      </w:tr>
      <w:tr w:rsidR="0078016E" w:rsidRPr="000B2760" w:rsidTr="00FC72CC">
        <w:tc>
          <w:tcPr>
            <w:tcW w:w="5173" w:type="dxa"/>
          </w:tcPr>
          <w:p w:rsidR="0078016E" w:rsidRPr="000B2760" w:rsidRDefault="0078016E" w:rsidP="00FC72CC">
            <w:pPr>
              <w:autoSpaceDE w:val="0"/>
              <w:autoSpaceDN w:val="0"/>
              <w:adjustRightInd w:val="0"/>
              <w:jc w:val="both"/>
              <w:rPr>
                <w:rFonts w:ascii="Times New Roman" w:hAnsi="Times New Roman"/>
              </w:rPr>
            </w:pPr>
            <w:r w:rsidRPr="000B2760">
              <w:rPr>
                <w:rFonts w:ascii="Times New Roman" w:hAnsi="Times New Roman"/>
              </w:rPr>
              <w:t xml:space="preserve">Глава 1. </w:t>
            </w:r>
            <w:r w:rsidRPr="000B2760">
              <w:rPr>
                <w:rFonts w:ascii="Times New Roman" w:hAnsi="Times New Roman"/>
                <w:highlight w:val="yellow"/>
              </w:rPr>
              <w:t>Общая часть</w:t>
            </w:r>
          </w:p>
        </w:tc>
        <w:tc>
          <w:tcPr>
            <w:tcW w:w="5173" w:type="dxa"/>
          </w:tcPr>
          <w:p w:rsidR="0078016E" w:rsidRPr="000B2760" w:rsidRDefault="0078016E" w:rsidP="00FC72CC">
            <w:pPr>
              <w:autoSpaceDE w:val="0"/>
              <w:autoSpaceDN w:val="0"/>
              <w:adjustRightInd w:val="0"/>
              <w:jc w:val="center"/>
              <w:rPr>
                <w:rFonts w:ascii="Times New Roman" w:hAnsi="Times New Roman"/>
              </w:rPr>
            </w:pPr>
            <w:r w:rsidRPr="000B2760">
              <w:rPr>
                <w:rFonts w:ascii="Times New Roman" w:hAnsi="Times New Roman"/>
              </w:rPr>
              <w:t>14-17</w:t>
            </w:r>
          </w:p>
        </w:tc>
      </w:tr>
      <w:tr w:rsidR="0078016E" w:rsidRPr="000B2760" w:rsidTr="00FC72CC">
        <w:tc>
          <w:tcPr>
            <w:tcW w:w="5173" w:type="dxa"/>
          </w:tcPr>
          <w:p w:rsidR="0078016E" w:rsidRPr="000B2760" w:rsidRDefault="0078016E" w:rsidP="00FC72CC">
            <w:pPr>
              <w:autoSpaceDE w:val="0"/>
              <w:autoSpaceDN w:val="0"/>
              <w:adjustRightInd w:val="0"/>
              <w:jc w:val="both"/>
              <w:rPr>
                <w:rFonts w:ascii="Times New Roman" w:hAnsi="Times New Roman"/>
              </w:rPr>
            </w:pPr>
            <w:r w:rsidRPr="000B2760">
              <w:rPr>
                <w:rFonts w:ascii="Times New Roman" w:hAnsi="Times New Roman"/>
              </w:rPr>
              <w:lastRenderedPageBreak/>
              <w:t xml:space="preserve">Глава 2. </w:t>
            </w:r>
            <w:r w:rsidRPr="000B2760">
              <w:rPr>
                <w:rFonts w:ascii="Times New Roman" w:hAnsi="Times New Roman"/>
                <w:highlight w:val="yellow"/>
              </w:rPr>
              <w:t>Специальная часть</w:t>
            </w:r>
          </w:p>
        </w:tc>
        <w:tc>
          <w:tcPr>
            <w:tcW w:w="5173" w:type="dxa"/>
          </w:tcPr>
          <w:p w:rsidR="0078016E" w:rsidRPr="000B2760" w:rsidRDefault="0078016E" w:rsidP="00FC72CC">
            <w:pPr>
              <w:autoSpaceDE w:val="0"/>
              <w:autoSpaceDN w:val="0"/>
              <w:adjustRightInd w:val="0"/>
              <w:jc w:val="center"/>
              <w:rPr>
                <w:rFonts w:ascii="Times New Roman" w:hAnsi="Times New Roman"/>
              </w:rPr>
            </w:pPr>
            <w:r w:rsidRPr="000B2760">
              <w:rPr>
                <w:rFonts w:ascii="Times New Roman" w:hAnsi="Times New Roman"/>
              </w:rPr>
              <w:t>32-40</w:t>
            </w:r>
          </w:p>
        </w:tc>
      </w:tr>
      <w:tr w:rsidR="0078016E" w:rsidRPr="000B2760" w:rsidTr="00FC72CC">
        <w:tc>
          <w:tcPr>
            <w:tcW w:w="5173" w:type="dxa"/>
          </w:tcPr>
          <w:p w:rsidR="0078016E" w:rsidRPr="000B2760" w:rsidRDefault="0078016E" w:rsidP="00FC72CC">
            <w:pPr>
              <w:autoSpaceDE w:val="0"/>
              <w:autoSpaceDN w:val="0"/>
              <w:adjustRightInd w:val="0"/>
              <w:jc w:val="both"/>
              <w:rPr>
                <w:rFonts w:ascii="Times New Roman" w:hAnsi="Times New Roman"/>
              </w:rPr>
            </w:pPr>
            <w:r w:rsidRPr="000B2760">
              <w:rPr>
                <w:rFonts w:ascii="Times New Roman" w:hAnsi="Times New Roman"/>
              </w:rPr>
              <w:t xml:space="preserve">Глава 3. </w:t>
            </w:r>
            <w:r w:rsidRPr="000B2760">
              <w:rPr>
                <w:rFonts w:ascii="Times New Roman" w:hAnsi="Times New Roman"/>
                <w:highlight w:val="yellow"/>
              </w:rPr>
              <w:t>Организационно-экономическая часть</w:t>
            </w:r>
          </w:p>
        </w:tc>
        <w:tc>
          <w:tcPr>
            <w:tcW w:w="5173" w:type="dxa"/>
          </w:tcPr>
          <w:p w:rsidR="0078016E" w:rsidRPr="000B2760" w:rsidRDefault="0078016E" w:rsidP="00FC72CC">
            <w:pPr>
              <w:autoSpaceDE w:val="0"/>
              <w:autoSpaceDN w:val="0"/>
              <w:adjustRightInd w:val="0"/>
              <w:jc w:val="center"/>
              <w:rPr>
                <w:rFonts w:ascii="Times New Roman" w:hAnsi="Times New Roman"/>
              </w:rPr>
            </w:pPr>
            <w:r w:rsidRPr="000B2760">
              <w:rPr>
                <w:rFonts w:ascii="Times New Roman" w:hAnsi="Times New Roman"/>
              </w:rPr>
              <w:t>5-10</w:t>
            </w:r>
          </w:p>
        </w:tc>
      </w:tr>
      <w:tr w:rsidR="0078016E" w:rsidRPr="000B2760" w:rsidTr="00FC72CC">
        <w:tc>
          <w:tcPr>
            <w:tcW w:w="5173" w:type="dxa"/>
          </w:tcPr>
          <w:p w:rsidR="0078016E" w:rsidRPr="000B2760" w:rsidRDefault="0078016E" w:rsidP="00FC72CC">
            <w:pPr>
              <w:autoSpaceDE w:val="0"/>
              <w:autoSpaceDN w:val="0"/>
              <w:adjustRightInd w:val="0"/>
              <w:jc w:val="both"/>
              <w:rPr>
                <w:rFonts w:ascii="Times New Roman" w:hAnsi="Times New Roman"/>
              </w:rPr>
            </w:pPr>
            <w:r w:rsidRPr="000B2760">
              <w:rPr>
                <w:rFonts w:ascii="Times New Roman" w:hAnsi="Times New Roman"/>
              </w:rPr>
              <w:t>Заключение</w:t>
            </w:r>
          </w:p>
        </w:tc>
        <w:tc>
          <w:tcPr>
            <w:tcW w:w="5173" w:type="dxa"/>
          </w:tcPr>
          <w:p w:rsidR="0078016E" w:rsidRPr="000B2760" w:rsidRDefault="0078016E" w:rsidP="00FC72CC">
            <w:pPr>
              <w:autoSpaceDE w:val="0"/>
              <w:autoSpaceDN w:val="0"/>
              <w:adjustRightInd w:val="0"/>
              <w:jc w:val="center"/>
              <w:rPr>
                <w:rFonts w:ascii="Times New Roman" w:hAnsi="Times New Roman"/>
              </w:rPr>
            </w:pPr>
            <w:r w:rsidRPr="000B2760">
              <w:rPr>
                <w:rFonts w:ascii="Times New Roman" w:hAnsi="Times New Roman"/>
              </w:rPr>
              <w:t>2-3</w:t>
            </w:r>
          </w:p>
        </w:tc>
      </w:tr>
      <w:tr w:rsidR="0078016E" w:rsidRPr="000B2760" w:rsidTr="00FC72CC">
        <w:tc>
          <w:tcPr>
            <w:tcW w:w="5173" w:type="dxa"/>
          </w:tcPr>
          <w:p w:rsidR="0078016E" w:rsidRPr="000B2760" w:rsidRDefault="0078016E" w:rsidP="00FC72CC">
            <w:pPr>
              <w:autoSpaceDE w:val="0"/>
              <w:autoSpaceDN w:val="0"/>
              <w:adjustRightInd w:val="0"/>
              <w:jc w:val="both"/>
              <w:rPr>
                <w:rFonts w:ascii="Times New Roman" w:hAnsi="Times New Roman"/>
              </w:rPr>
            </w:pPr>
            <w:r w:rsidRPr="000B2760">
              <w:rPr>
                <w:rFonts w:ascii="Times New Roman" w:hAnsi="Times New Roman"/>
              </w:rPr>
              <w:t>Список литературы</w:t>
            </w:r>
          </w:p>
        </w:tc>
        <w:tc>
          <w:tcPr>
            <w:tcW w:w="5173" w:type="dxa"/>
          </w:tcPr>
          <w:p w:rsidR="0078016E" w:rsidRPr="000B2760" w:rsidRDefault="0078016E" w:rsidP="00FC72CC">
            <w:pPr>
              <w:autoSpaceDE w:val="0"/>
              <w:autoSpaceDN w:val="0"/>
              <w:adjustRightInd w:val="0"/>
              <w:jc w:val="center"/>
              <w:rPr>
                <w:rFonts w:ascii="Times New Roman" w:hAnsi="Times New Roman"/>
              </w:rPr>
            </w:pPr>
            <w:r w:rsidRPr="000B2760">
              <w:rPr>
                <w:rFonts w:ascii="Times New Roman" w:hAnsi="Times New Roman"/>
              </w:rPr>
              <w:t>2</w:t>
            </w:r>
          </w:p>
        </w:tc>
      </w:tr>
      <w:tr w:rsidR="0078016E" w:rsidRPr="000B2760" w:rsidTr="00FC72CC">
        <w:tc>
          <w:tcPr>
            <w:tcW w:w="5173" w:type="dxa"/>
          </w:tcPr>
          <w:p w:rsidR="0078016E" w:rsidRPr="000B2760" w:rsidRDefault="0078016E" w:rsidP="00FC72CC">
            <w:pPr>
              <w:autoSpaceDE w:val="0"/>
              <w:autoSpaceDN w:val="0"/>
              <w:adjustRightInd w:val="0"/>
              <w:jc w:val="both"/>
              <w:rPr>
                <w:rFonts w:ascii="Times New Roman" w:hAnsi="Times New Roman"/>
              </w:rPr>
            </w:pPr>
            <w:r w:rsidRPr="000B2760">
              <w:rPr>
                <w:rFonts w:ascii="Times New Roman" w:hAnsi="Times New Roman"/>
              </w:rPr>
              <w:t>Итого</w:t>
            </w:r>
          </w:p>
        </w:tc>
        <w:tc>
          <w:tcPr>
            <w:tcW w:w="5173" w:type="dxa"/>
          </w:tcPr>
          <w:p w:rsidR="0078016E" w:rsidRPr="000B2760" w:rsidRDefault="0078016E" w:rsidP="00FC72CC">
            <w:pPr>
              <w:autoSpaceDE w:val="0"/>
              <w:autoSpaceDN w:val="0"/>
              <w:adjustRightInd w:val="0"/>
              <w:jc w:val="center"/>
              <w:rPr>
                <w:rFonts w:ascii="Times New Roman" w:hAnsi="Times New Roman"/>
              </w:rPr>
            </w:pPr>
            <w:r w:rsidRPr="000B2760">
              <w:rPr>
                <w:rFonts w:ascii="Times New Roman" w:hAnsi="Times New Roman"/>
              </w:rPr>
              <w:t>60-80</w:t>
            </w:r>
          </w:p>
        </w:tc>
      </w:tr>
      <w:tr w:rsidR="0078016E" w:rsidRPr="000B2760" w:rsidTr="00FC72CC">
        <w:tc>
          <w:tcPr>
            <w:tcW w:w="5173" w:type="dxa"/>
          </w:tcPr>
          <w:p w:rsidR="0078016E" w:rsidRPr="000B2760" w:rsidRDefault="0078016E" w:rsidP="00FC72CC">
            <w:pPr>
              <w:autoSpaceDE w:val="0"/>
              <w:autoSpaceDN w:val="0"/>
              <w:adjustRightInd w:val="0"/>
              <w:jc w:val="both"/>
              <w:rPr>
                <w:rFonts w:ascii="Times New Roman" w:hAnsi="Times New Roman"/>
              </w:rPr>
            </w:pPr>
            <w:r w:rsidRPr="000B2760">
              <w:rPr>
                <w:rFonts w:ascii="Times New Roman" w:hAnsi="Times New Roman"/>
              </w:rPr>
              <w:t xml:space="preserve">Приложения </w:t>
            </w:r>
          </w:p>
        </w:tc>
        <w:tc>
          <w:tcPr>
            <w:tcW w:w="5173" w:type="dxa"/>
          </w:tcPr>
          <w:p w:rsidR="0078016E" w:rsidRPr="000B2760" w:rsidRDefault="0078016E" w:rsidP="00FC72CC">
            <w:pPr>
              <w:autoSpaceDE w:val="0"/>
              <w:autoSpaceDN w:val="0"/>
              <w:adjustRightInd w:val="0"/>
              <w:jc w:val="center"/>
              <w:rPr>
                <w:rFonts w:ascii="Times New Roman" w:hAnsi="Times New Roman"/>
              </w:rPr>
            </w:pPr>
            <w:r w:rsidRPr="000B2760">
              <w:rPr>
                <w:rFonts w:ascii="Times New Roman" w:hAnsi="Times New Roman"/>
              </w:rPr>
              <w:t>по необходимости</w:t>
            </w:r>
          </w:p>
        </w:tc>
      </w:tr>
    </w:tbl>
    <w:p w:rsidR="0078016E" w:rsidRPr="00B56302" w:rsidRDefault="0078016E" w:rsidP="0078016E">
      <w:pPr>
        <w:autoSpaceDE w:val="0"/>
        <w:autoSpaceDN w:val="0"/>
        <w:adjustRightInd w:val="0"/>
        <w:ind w:firstLine="709"/>
        <w:jc w:val="both"/>
        <w:rPr>
          <w:rFonts w:ascii="Times New Roman" w:hAnsi="Times New Roman"/>
          <w:b/>
          <w:bCs/>
          <w:color w:val="00000A"/>
          <w:sz w:val="28"/>
          <w:szCs w:val="28"/>
        </w:rPr>
      </w:pPr>
      <w:r w:rsidRPr="00B56302">
        <w:rPr>
          <w:rFonts w:ascii="Times New Roman" w:hAnsi="Times New Roman"/>
          <w:b/>
          <w:bCs/>
          <w:color w:val="00000A"/>
          <w:sz w:val="28"/>
          <w:szCs w:val="28"/>
        </w:rPr>
        <w:t>Введение</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Во введении обосновывается актуальность темы, описываются цель дипломного проекта (работы) и задачи, определяются объект и предмет исследования.</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В применении к работе понятия «актуальность» заключается в том, насколько автор правильно понимает тему исследования и оценивает ее с точки зрения своевременности и социальной значимости. В этой части не требуется детальных пояснений, необходимо акцентировать внимание на главном.</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Введение отражает: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а) Обоснование выбора темы, определение ее актуальности и значимости для науки и практики. Актуальность темы обычно определяется противоречием между потребностями общества, предприятия и текущим состоянием исследуемой области.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б) Границы исследования (предмет, объект).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i/>
          <w:sz w:val="28"/>
          <w:szCs w:val="28"/>
        </w:rPr>
        <w:t>Объектом исследования</w:t>
      </w:r>
      <w:r w:rsidRPr="00B56302">
        <w:rPr>
          <w:rFonts w:ascii="Times New Roman" w:hAnsi="Times New Roman"/>
          <w:sz w:val="28"/>
          <w:szCs w:val="28"/>
        </w:rPr>
        <w:t xml:space="preserve"> в дипломном проекте может быть организационный, управленческий и т.д. процесс. </w:t>
      </w:r>
      <w:r w:rsidRPr="00B56302">
        <w:rPr>
          <w:rFonts w:ascii="Times New Roman" w:hAnsi="Times New Roman"/>
          <w:sz w:val="28"/>
          <w:szCs w:val="28"/>
          <w:highlight w:val="yellow"/>
        </w:rPr>
        <w:t>Например, объектом исследования дипломного проекта является исполнительная съемка масштаба 1:500 объекта с использованием электронных средств измерений.</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i/>
          <w:sz w:val="28"/>
          <w:szCs w:val="28"/>
        </w:rPr>
        <w:t>Предметом</w:t>
      </w:r>
      <w:r w:rsidRPr="00B56302">
        <w:rPr>
          <w:rFonts w:ascii="Times New Roman" w:hAnsi="Times New Roman"/>
          <w:sz w:val="28"/>
          <w:szCs w:val="28"/>
        </w:rPr>
        <w:t xml:space="preserve"> служит какая-либо сторона объекта – его новые свойства, отношения, прогнозирование, совершенствование, развитие и т.д.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в) Основную цель работы и подчиненные ей более частные задачи.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i/>
          <w:sz w:val="28"/>
          <w:szCs w:val="28"/>
        </w:rPr>
        <w:t>Цель исследования</w:t>
      </w:r>
      <w:r w:rsidRPr="00B56302">
        <w:rPr>
          <w:rFonts w:ascii="Times New Roman" w:hAnsi="Times New Roman"/>
          <w:sz w:val="28"/>
          <w:szCs w:val="28"/>
        </w:rPr>
        <w:t xml:space="preserve"> определяет главное направление решения поставленной проблемы и желаемый конечный результат – анализ состояния изучаемой проблемы, разработка мероприятий, проведение обоснования и т.д.</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Из цели следуют подчиненные частные задачи исследования: что нужно сделать, чтобы достичь цели. Это изучение и анализ передового опыта, выявление </w:t>
      </w:r>
      <w:r w:rsidRPr="00B56302">
        <w:rPr>
          <w:rFonts w:ascii="Times New Roman" w:hAnsi="Times New Roman"/>
          <w:sz w:val="28"/>
          <w:szCs w:val="28"/>
        </w:rPr>
        <w:lastRenderedPageBreak/>
        <w:t xml:space="preserve">системы технологических и финансовых цепочек, разработка информационных и математических моделей, реализация алгоритмов и моделей.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г) Базовые понятия и определения предметной области. Базовые понятия и определения предметной области являются наиболее ответственной частью процесса предварительного определения и планирования проекта. </w:t>
      </w:r>
    </w:p>
    <w:p w:rsidR="0078016E" w:rsidRPr="00B56302" w:rsidRDefault="0078016E" w:rsidP="0078016E">
      <w:pPr>
        <w:autoSpaceDE w:val="0"/>
        <w:autoSpaceDN w:val="0"/>
        <w:adjustRightInd w:val="0"/>
        <w:ind w:firstLine="709"/>
        <w:jc w:val="both"/>
        <w:rPr>
          <w:rFonts w:ascii="Times New Roman" w:hAnsi="Times New Roman"/>
          <w:sz w:val="28"/>
          <w:szCs w:val="28"/>
          <w:highlight w:val="yellow"/>
        </w:rPr>
      </w:pPr>
      <w:r w:rsidRPr="00B56302">
        <w:rPr>
          <w:rFonts w:ascii="Times New Roman" w:hAnsi="Times New Roman"/>
          <w:sz w:val="28"/>
          <w:szCs w:val="28"/>
          <w:highlight w:val="yellow"/>
        </w:rPr>
        <w:t xml:space="preserve">Определение их состава выполняется по следующим категориям: </w:t>
      </w:r>
    </w:p>
    <w:p w:rsidR="0078016E" w:rsidRPr="00B56302" w:rsidRDefault="0078016E" w:rsidP="0078016E">
      <w:pPr>
        <w:pStyle w:val="a8"/>
        <w:numPr>
          <w:ilvl w:val="0"/>
          <w:numId w:val="8"/>
        </w:numPr>
        <w:autoSpaceDE w:val="0"/>
        <w:autoSpaceDN w:val="0"/>
        <w:adjustRightInd w:val="0"/>
        <w:spacing w:after="0" w:line="240" w:lineRule="auto"/>
        <w:ind w:left="0" w:firstLine="709"/>
        <w:jc w:val="both"/>
        <w:rPr>
          <w:rFonts w:ascii="Times New Roman" w:hAnsi="Times New Roman"/>
          <w:color w:val="000000"/>
          <w:sz w:val="28"/>
          <w:szCs w:val="28"/>
          <w:highlight w:val="yellow"/>
        </w:rPr>
      </w:pPr>
      <w:r w:rsidRPr="00B56302">
        <w:rPr>
          <w:rFonts w:ascii="Times New Roman" w:hAnsi="Times New Roman"/>
          <w:color w:val="000000"/>
          <w:sz w:val="28"/>
          <w:szCs w:val="28"/>
          <w:highlight w:val="yellow"/>
        </w:rPr>
        <w:t xml:space="preserve">основные процессы жизненного цикла, входящие в состав проекта; </w:t>
      </w:r>
    </w:p>
    <w:p w:rsidR="0078016E" w:rsidRPr="00B56302" w:rsidRDefault="0078016E" w:rsidP="0078016E">
      <w:pPr>
        <w:pStyle w:val="a8"/>
        <w:numPr>
          <w:ilvl w:val="0"/>
          <w:numId w:val="8"/>
        </w:numPr>
        <w:autoSpaceDE w:val="0"/>
        <w:autoSpaceDN w:val="0"/>
        <w:adjustRightInd w:val="0"/>
        <w:spacing w:after="0" w:line="240" w:lineRule="auto"/>
        <w:ind w:left="0" w:firstLine="709"/>
        <w:jc w:val="both"/>
        <w:rPr>
          <w:rFonts w:ascii="Times New Roman" w:hAnsi="Times New Roman"/>
          <w:color w:val="000000"/>
          <w:sz w:val="28"/>
          <w:szCs w:val="28"/>
          <w:highlight w:val="yellow"/>
        </w:rPr>
      </w:pPr>
      <w:r w:rsidRPr="00B56302">
        <w:rPr>
          <w:rFonts w:ascii="Times New Roman" w:hAnsi="Times New Roman"/>
          <w:color w:val="000000"/>
          <w:sz w:val="28"/>
          <w:szCs w:val="28"/>
          <w:highlight w:val="yellow"/>
        </w:rPr>
        <w:t xml:space="preserve">типы данных, относящихся к предметной области проекта; </w:t>
      </w:r>
    </w:p>
    <w:p w:rsidR="0078016E" w:rsidRPr="00B56302" w:rsidRDefault="0078016E" w:rsidP="0078016E">
      <w:pPr>
        <w:pStyle w:val="a8"/>
        <w:numPr>
          <w:ilvl w:val="0"/>
          <w:numId w:val="8"/>
        </w:numPr>
        <w:autoSpaceDE w:val="0"/>
        <w:autoSpaceDN w:val="0"/>
        <w:adjustRightInd w:val="0"/>
        <w:spacing w:after="0" w:line="240" w:lineRule="auto"/>
        <w:ind w:left="0" w:firstLine="709"/>
        <w:jc w:val="both"/>
        <w:rPr>
          <w:rFonts w:ascii="Times New Roman" w:hAnsi="Times New Roman"/>
          <w:color w:val="000000"/>
          <w:sz w:val="28"/>
          <w:szCs w:val="28"/>
          <w:highlight w:val="yellow"/>
        </w:rPr>
      </w:pPr>
      <w:r w:rsidRPr="00B56302">
        <w:rPr>
          <w:rFonts w:ascii="Times New Roman" w:hAnsi="Times New Roman"/>
          <w:color w:val="000000"/>
          <w:sz w:val="28"/>
          <w:szCs w:val="28"/>
          <w:highlight w:val="yellow"/>
        </w:rPr>
        <w:t xml:space="preserve">источники данных (или базы данных), относящиеся к проекту; </w:t>
      </w:r>
    </w:p>
    <w:p w:rsidR="0078016E" w:rsidRPr="00B56302" w:rsidRDefault="0078016E" w:rsidP="0078016E">
      <w:pPr>
        <w:pStyle w:val="a8"/>
        <w:numPr>
          <w:ilvl w:val="0"/>
          <w:numId w:val="8"/>
        </w:numPr>
        <w:autoSpaceDE w:val="0"/>
        <w:autoSpaceDN w:val="0"/>
        <w:adjustRightInd w:val="0"/>
        <w:spacing w:after="0" w:line="240" w:lineRule="auto"/>
        <w:ind w:left="0" w:firstLine="709"/>
        <w:jc w:val="both"/>
        <w:rPr>
          <w:rFonts w:ascii="Times New Roman" w:hAnsi="Times New Roman"/>
          <w:color w:val="000000"/>
          <w:sz w:val="28"/>
          <w:szCs w:val="28"/>
          <w:highlight w:val="yellow"/>
        </w:rPr>
      </w:pPr>
      <w:r w:rsidRPr="00B56302">
        <w:rPr>
          <w:rFonts w:ascii="Times New Roman" w:hAnsi="Times New Roman"/>
          <w:color w:val="000000"/>
          <w:sz w:val="28"/>
          <w:szCs w:val="28"/>
          <w:highlight w:val="yellow"/>
        </w:rPr>
        <w:t xml:space="preserve">организационные структуры, имеющие отношение к проекту; </w:t>
      </w:r>
    </w:p>
    <w:p w:rsidR="0078016E" w:rsidRPr="00B56302" w:rsidRDefault="0078016E" w:rsidP="0078016E">
      <w:pPr>
        <w:pStyle w:val="a8"/>
        <w:numPr>
          <w:ilvl w:val="0"/>
          <w:numId w:val="8"/>
        </w:numPr>
        <w:autoSpaceDE w:val="0"/>
        <w:autoSpaceDN w:val="0"/>
        <w:adjustRightInd w:val="0"/>
        <w:spacing w:after="0" w:line="240" w:lineRule="auto"/>
        <w:ind w:left="0" w:firstLine="709"/>
        <w:jc w:val="both"/>
        <w:rPr>
          <w:rFonts w:ascii="Times New Roman" w:hAnsi="Times New Roman"/>
          <w:color w:val="000000"/>
          <w:sz w:val="28"/>
          <w:szCs w:val="28"/>
          <w:highlight w:val="yellow"/>
        </w:rPr>
      </w:pPr>
      <w:r w:rsidRPr="00B56302">
        <w:rPr>
          <w:rFonts w:ascii="Times New Roman" w:hAnsi="Times New Roman"/>
          <w:color w:val="000000"/>
          <w:sz w:val="28"/>
          <w:szCs w:val="28"/>
          <w:highlight w:val="yellow"/>
        </w:rPr>
        <w:t xml:space="preserve">основная функциональность предметной области (например, установленные формы отчетности). </w:t>
      </w:r>
    </w:p>
    <w:p w:rsidR="0078016E" w:rsidRPr="00B56302" w:rsidRDefault="0078016E" w:rsidP="0078016E">
      <w:pPr>
        <w:pStyle w:val="a8"/>
        <w:numPr>
          <w:ilvl w:val="0"/>
          <w:numId w:val="8"/>
        </w:numPr>
        <w:autoSpaceDE w:val="0"/>
        <w:autoSpaceDN w:val="0"/>
        <w:adjustRightInd w:val="0"/>
        <w:spacing w:after="0" w:line="240" w:lineRule="auto"/>
        <w:ind w:left="0" w:firstLine="709"/>
        <w:jc w:val="both"/>
        <w:rPr>
          <w:rFonts w:ascii="Times New Roman" w:hAnsi="Times New Roman"/>
          <w:color w:val="000000"/>
          <w:sz w:val="28"/>
          <w:szCs w:val="28"/>
          <w:highlight w:val="yellow"/>
        </w:rPr>
      </w:pPr>
      <w:r w:rsidRPr="00B56302">
        <w:rPr>
          <w:rFonts w:ascii="Times New Roman" w:hAnsi="Times New Roman"/>
          <w:color w:val="000000"/>
          <w:sz w:val="28"/>
          <w:szCs w:val="28"/>
          <w:highlight w:val="yellow"/>
        </w:rPr>
        <w:t>связь данной работы с аналогичными разработками.</w:t>
      </w:r>
    </w:p>
    <w:p w:rsidR="0078016E" w:rsidRPr="00B56302" w:rsidRDefault="0078016E" w:rsidP="0078016E">
      <w:pPr>
        <w:autoSpaceDE w:val="0"/>
        <w:autoSpaceDN w:val="0"/>
        <w:adjustRightInd w:val="0"/>
        <w:ind w:firstLine="709"/>
        <w:jc w:val="both"/>
        <w:rPr>
          <w:rFonts w:ascii="Times New Roman" w:hAnsi="Times New Roman"/>
          <w:b/>
          <w:bCs/>
          <w:sz w:val="28"/>
          <w:szCs w:val="28"/>
        </w:rPr>
      </w:pPr>
      <w:r w:rsidRPr="00B56302">
        <w:rPr>
          <w:rFonts w:ascii="Times New Roman" w:hAnsi="Times New Roman"/>
          <w:b/>
          <w:bCs/>
          <w:sz w:val="28"/>
          <w:szCs w:val="28"/>
        </w:rPr>
        <w:t xml:space="preserve">Глава 1 </w:t>
      </w:r>
      <w:r w:rsidRPr="00B56302">
        <w:rPr>
          <w:rFonts w:ascii="Times New Roman" w:hAnsi="Times New Roman"/>
          <w:b/>
          <w:bCs/>
          <w:sz w:val="28"/>
          <w:szCs w:val="28"/>
          <w:highlight w:val="yellow"/>
        </w:rPr>
        <w:t>Общая часть</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Теоретический раздел целесообразно начать с основных определений, характеристики объекта исследования. В этой части дается теоретическое освещение темы на основе анализа имеющейся литературы </w:t>
      </w:r>
      <w:r w:rsidRPr="00B56302">
        <w:rPr>
          <w:rFonts w:ascii="Times New Roman" w:hAnsi="Times New Roman"/>
          <w:sz w:val="28"/>
          <w:szCs w:val="28"/>
          <w:highlight w:val="yellow"/>
        </w:rPr>
        <w:t>и анализа деятельности предприятия (организации)</w:t>
      </w:r>
      <w:r w:rsidRPr="00B56302">
        <w:rPr>
          <w:rFonts w:ascii="Times New Roman" w:hAnsi="Times New Roman"/>
          <w:sz w:val="28"/>
          <w:szCs w:val="28"/>
        </w:rPr>
        <w:t xml:space="preserve">. </w:t>
      </w:r>
    </w:p>
    <w:p w:rsidR="0078016E" w:rsidRPr="00B56302" w:rsidRDefault="0078016E" w:rsidP="0078016E">
      <w:pPr>
        <w:autoSpaceDE w:val="0"/>
        <w:autoSpaceDN w:val="0"/>
        <w:adjustRightInd w:val="0"/>
        <w:ind w:firstLine="709"/>
        <w:jc w:val="both"/>
        <w:rPr>
          <w:rFonts w:ascii="Times New Roman" w:hAnsi="Times New Roman"/>
          <w:sz w:val="28"/>
          <w:szCs w:val="28"/>
          <w:highlight w:val="yellow"/>
        </w:rPr>
      </w:pPr>
      <w:r w:rsidRPr="00B56302">
        <w:rPr>
          <w:rFonts w:ascii="Times New Roman" w:hAnsi="Times New Roman"/>
          <w:sz w:val="28"/>
          <w:szCs w:val="28"/>
          <w:highlight w:val="yellow"/>
        </w:rPr>
        <w:t>1.1. Цель разработки и анализ её использования.</w:t>
      </w:r>
    </w:p>
    <w:p w:rsidR="0078016E" w:rsidRPr="00B56302" w:rsidRDefault="0078016E" w:rsidP="0078016E">
      <w:pPr>
        <w:autoSpaceDE w:val="0"/>
        <w:autoSpaceDN w:val="0"/>
        <w:adjustRightInd w:val="0"/>
        <w:ind w:firstLine="709"/>
        <w:jc w:val="both"/>
        <w:rPr>
          <w:rFonts w:ascii="Times New Roman" w:hAnsi="Times New Roman"/>
          <w:sz w:val="28"/>
          <w:szCs w:val="28"/>
          <w:highlight w:val="yellow"/>
        </w:rPr>
      </w:pPr>
      <w:r w:rsidRPr="00B56302">
        <w:rPr>
          <w:rFonts w:ascii="Times New Roman" w:hAnsi="Times New Roman"/>
          <w:sz w:val="28"/>
          <w:szCs w:val="28"/>
          <w:highlight w:val="yellow"/>
        </w:rPr>
        <w:t xml:space="preserve">Следует указать наименование и краткую характеристику области исследования, а также более подробно описать поставленные задачи, которые должны быть реализованы в проекте. </w:t>
      </w:r>
    </w:p>
    <w:p w:rsidR="0078016E" w:rsidRPr="00B56302" w:rsidRDefault="0078016E" w:rsidP="0078016E">
      <w:pPr>
        <w:autoSpaceDE w:val="0"/>
        <w:autoSpaceDN w:val="0"/>
        <w:adjustRightInd w:val="0"/>
        <w:ind w:firstLine="709"/>
        <w:jc w:val="both"/>
        <w:rPr>
          <w:rFonts w:ascii="Times New Roman" w:hAnsi="Times New Roman"/>
          <w:sz w:val="28"/>
          <w:szCs w:val="28"/>
          <w:highlight w:val="yellow"/>
        </w:rPr>
      </w:pPr>
      <w:r w:rsidRPr="00B56302">
        <w:rPr>
          <w:rFonts w:ascii="Times New Roman" w:hAnsi="Times New Roman"/>
          <w:sz w:val="28"/>
          <w:szCs w:val="28"/>
          <w:highlight w:val="yellow"/>
        </w:rPr>
        <w:t>1.2. Обзор существующих систем управления и выбор стратегии.</w:t>
      </w:r>
    </w:p>
    <w:p w:rsidR="0078016E" w:rsidRPr="00B56302" w:rsidRDefault="0078016E" w:rsidP="0078016E">
      <w:pPr>
        <w:autoSpaceDE w:val="0"/>
        <w:autoSpaceDN w:val="0"/>
        <w:adjustRightInd w:val="0"/>
        <w:ind w:firstLine="709"/>
        <w:jc w:val="both"/>
        <w:rPr>
          <w:rFonts w:ascii="Times New Roman" w:hAnsi="Times New Roman"/>
          <w:sz w:val="28"/>
          <w:szCs w:val="28"/>
          <w:highlight w:val="yellow"/>
        </w:rPr>
      </w:pPr>
      <w:r w:rsidRPr="00B56302">
        <w:rPr>
          <w:rFonts w:ascii="Times New Roman" w:hAnsi="Times New Roman"/>
          <w:sz w:val="28"/>
          <w:szCs w:val="28"/>
          <w:highlight w:val="yellow"/>
        </w:rPr>
        <w:t>Требуется провести анализ технологий и возможных средств решения проблемы. В данном разделе кратко описываются возможные пути, по которым может развиваться решение проблемы.</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highlight w:val="yellow"/>
        </w:rPr>
        <w:t>В данной части автор демонстрирует широту взгляда на проблему.</w:t>
      </w:r>
      <w:r w:rsidRPr="00B56302">
        <w:rPr>
          <w:rFonts w:ascii="Times New Roman" w:hAnsi="Times New Roman"/>
          <w:sz w:val="28"/>
          <w:szCs w:val="28"/>
        </w:rPr>
        <w:t xml:space="preserve">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highlight w:val="yellow"/>
        </w:rPr>
        <w:t>1.3. Выбор средств и технологий (анализ достоинств и недостатков существующих систем управления). В данном разделе делается обоснованный выбор средств и технологий, которые предполагается использовать для решения поставленных задач. Например, осуществляется выбор тестирующих программ с указанием их преимуществ и уникальных свойств. При проведении сравнения программных решений создается перечень ключевых характеристик, по которым предполагается производить сравнение.</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lastRenderedPageBreak/>
        <w:t xml:space="preserve">Автор должен продемонстрировать способность делать самостоятельный обоснованный выбор и защищать свое решение. </w:t>
      </w:r>
    </w:p>
    <w:p w:rsidR="0078016E" w:rsidRPr="00B56302" w:rsidRDefault="0078016E" w:rsidP="0078016E">
      <w:pPr>
        <w:autoSpaceDE w:val="0"/>
        <w:autoSpaceDN w:val="0"/>
        <w:adjustRightInd w:val="0"/>
        <w:ind w:firstLine="709"/>
        <w:jc w:val="both"/>
        <w:rPr>
          <w:rFonts w:ascii="Times New Roman" w:hAnsi="Times New Roman"/>
          <w:sz w:val="28"/>
          <w:szCs w:val="28"/>
          <w:highlight w:val="yellow"/>
        </w:rPr>
      </w:pPr>
      <w:r w:rsidRPr="00B56302">
        <w:rPr>
          <w:rFonts w:ascii="Times New Roman" w:hAnsi="Times New Roman"/>
          <w:b/>
          <w:sz w:val="28"/>
          <w:szCs w:val="28"/>
          <w:highlight w:val="yellow"/>
        </w:rPr>
        <w:t>Глава 2. Специальная часть</w:t>
      </w:r>
      <w:r w:rsidRPr="00B56302">
        <w:rPr>
          <w:rFonts w:ascii="Times New Roman" w:hAnsi="Times New Roman"/>
          <w:sz w:val="28"/>
          <w:szCs w:val="28"/>
          <w:highlight w:val="yellow"/>
        </w:rPr>
        <w:t xml:space="preserve"> посвящается анализу практического материала, полученного во время производственной практики (преддипломной). В этой главе содержится: анализ конкретного материала по избранной теме; описание выявленных проблем и тенденций развития объекта и предмета изучения на основе анализа конкретного материала по избранной теме; описание способов решения выявленных проблем. В ходе анализа могут использоваться аналитические таблицы, расчеты, формулы, схемы, диаграммы и графики.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b/>
          <w:bCs/>
          <w:sz w:val="28"/>
          <w:szCs w:val="28"/>
          <w:highlight w:val="yellow"/>
        </w:rPr>
        <w:t>Глава 3. Организационно-экономическая часть</w:t>
      </w:r>
      <w:r w:rsidRPr="00B56302">
        <w:rPr>
          <w:rFonts w:ascii="Times New Roman" w:hAnsi="Times New Roman"/>
          <w:sz w:val="28"/>
          <w:szCs w:val="28"/>
          <w:highlight w:val="yellow"/>
        </w:rPr>
        <w:t xml:space="preserve"> содержит результат выполнения основных организационных и экономических расчетов с обоснованием экономической целесообразности проекта.</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После описания основных частей проекта приводится </w:t>
      </w:r>
      <w:r w:rsidRPr="00B56302">
        <w:rPr>
          <w:rFonts w:ascii="Times New Roman" w:hAnsi="Times New Roman"/>
          <w:b/>
          <w:bCs/>
          <w:sz w:val="28"/>
          <w:szCs w:val="28"/>
        </w:rPr>
        <w:t>заключение</w:t>
      </w:r>
      <w:r w:rsidRPr="00B56302">
        <w:rPr>
          <w:rFonts w:ascii="Times New Roman" w:hAnsi="Times New Roman"/>
          <w:sz w:val="28"/>
          <w:szCs w:val="28"/>
        </w:rPr>
        <w:t>. Выводы должны быть соотнесены с перечнем тех вопросов, которые отражены во введении.</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После заключения студент приводит </w:t>
      </w:r>
      <w:r w:rsidRPr="00B56302">
        <w:rPr>
          <w:rFonts w:ascii="Times New Roman" w:hAnsi="Times New Roman"/>
          <w:b/>
          <w:bCs/>
          <w:sz w:val="28"/>
          <w:szCs w:val="28"/>
        </w:rPr>
        <w:t>список литературы</w:t>
      </w:r>
      <w:r w:rsidRPr="00B56302">
        <w:rPr>
          <w:rFonts w:ascii="Times New Roman" w:hAnsi="Times New Roman"/>
          <w:sz w:val="28"/>
          <w:szCs w:val="28"/>
        </w:rPr>
        <w:t>, использованной им при написании работы. В список включаются только те источники, которые использовались при подготовке работы и на которые имеются ссылки. Количество источников – не менее 10.</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Список литературы представляет собой перечень использованных книг и статей.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Список использованной литературы должен быть выполнен в соответствии с ГОСТ </w:t>
      </w:r>
      <w:proofErr w:type="gramStart"/>
      <w:r w:rsidRPr="00B56302">
        <w:rPr>
          <w:rFonts w:ascii="Times New Roman" w:hAnsi="Times New Roman"/>
          <w:sz w:val="28"/>
          <w:szCs w:val="28"/>
        </w:rPr>
        <w:t>Р</w:t>
      </w:r>
      <w:proofErr w:type="gramEnd"/>
      <w:r w:rsidRPr="00B56302">
        <w:rPr>
          <w:rFonts w:ascii="Times New Roman" w:hAnsi="Times New Roman"/>
          <w:sz w:val="28"/>
          <w:szCs w:val="28"/>
        </w:rPr>
        <w:t xml:space="preserve"> 7.0.5-2008 Библиографическая ссылка. Общие требования и правила оформления.</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b/>
          <w:sz w:val="28"/>
          <w:szCs w:val="28"/>
        </w:rPr>
        <w:t>Приложения.</w:t>
      </w:r>
      <w:r w:rsidRPr="00B56302">
        <w:rPr>
          <w:rFonts w:ascii="Times New Roman" w:hAnsi="Times New Roman"/>
          <w:sz w:val="28"/>
          <w:szCs w:val="28"/>
        </w:rPr>
        <w:t xml:space="preserve"> Приложения находятся в конце дипломного проекта (работы). Этот раздел обычно включает информацию, которая по каким-либо причинам нельзя прикрепить к основной части работы. Сюда можно вложить: таблицы большого объема (справочные данные или технические характеристики); эмпирические формулы; авторские методики; иллюстрации (схемы, рисунки).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highlight w:val="yellow"/>
        </w:rPr>
        <w:t xml:space="preserve">3.5.4 </w:t>
      </w:r>
      <w:r w:rsidRPr="00B56302">
        <w:rPr>
          <w:rFonts w:ascii="Times New Roman" w:hAnsi="Times New Roman"/>
          <w:b/>
          <w:sz w:val="28"/>
          <w:szCs w:val="28"/>
          <w:highlight w:val="yellow"/>
        </w:rPr>
        <w:t>Графическая часть проекта</w:t>
      </w:r>
      <w:r w:rsidRPr="00B56302">
        <w:rPr>
          <w:rFonts w:ascii="Times New Roman" w:hAnsi="Times New Roman"/>
          <w:sz w:val="28"/>
          <w:szCs w:val="28"/>
          <w:highlight w:val="yellow"/>
        </w:rPr>
        <w:t xml:space="preserve"> выполняется в объеме, установленном заданием, на чертежных листах формата А-1 и отражает основные проектные решения дипломного проекта (работы).</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3.5.5. Дипломный проект (работа) оформляется в соответствии с правилами оформления дипломных проектов (работ) (</w:t>
      </w:r>
      <w:proofErr w:type="gramStart"/>
      <w:r w:rsidRPr="00B56302">
        <w:rPr>
          <w:rFonts w:ascii="Times New Roman" w:hAnsi="Times New Roman"/>
          <w:sz w:val="28"/>
          <w:szCs w:val="28"/>
        </w:rPr>
        <w:t>см</w:t>
      </w:r>
      <w:proofErr w:type="gramEnd"/>
      <w:r w:rsidRPr="00B56302">
        <w:rPr>
          <w:rFonts w:ascii="Times New Roman" w:hAnsi="Times New Roman"/>
          <w:sz w:val="28"/>
          <w:szCs w:val="28"/>
        </w:rPr>
        <w:t xml:space="preserve">. </w:t>
      </w:r>
      <w:r w:rsidRPr="00964748">
        <w:rPr>
          <w:rFonts w:ascii="Times New Roman" w:hAnsi="Times New Roman"/>
          <w:color w:val="FF0000"/>
          <w:sz w:val="28"/>
          <w:szCs w:val="28"/>
        </w:rPr>
        <w:t>Приложение 9</w:t>
      </w:r>
      <w:r w:rsidRPr="00B56302">
        <w:rPr>
          <w:rFonts w:ascii="Times New Roman" w:hAnsi="Times New Roman"/>
          <w:sz w:val="28"/>
          <w:szCs w:val="28"/>
        </w:rPr>
        <w:t xml:space="preserve"> к Положению о государственной итоговой и итоговой аттестации обучающихся по образовательным программам среднего профессионального образования).</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lastRenderedPageBreak/>
        <w:t xml:space="preserve">Текст дипломного проекта (работы) должен быть подготовлен с использованием компьютера в </w:t>
      </w:r>
      <w:proofErr w:type="spellStart"/>
      <w:r w:rsidRPr="00B56302">
        <w:rPr>
          <w:rFonts w:ascii="Times New Roman" w:hAnsi="Times New Roman"/>
          <w:sz w:val="28"/>
          <w:szCs w:val="28"/>
        </w:rPr>
        <w:t>Word</w:t>
      </w:r>
      <w:proofErr w:type="spellEnd"/>
      <w:r w:rsidRPr="00B56302">
        <w:rPr>
          <w:rFonts w:ascii="Times New Roman" w:hAnsi="Times New Roman"/>
          <w:sz w:val="28"/>
          <w:szCs w:val="28"/>
        </w:rPr>
        <w:t>, распечатан на одной стороне белой бумаги формата А</w:t>
      </w:r>
      <w:proofErr w:type="gramStart"/>
      <w:r w:rsidRPr="00B56302">
        <w:rPr>
          <w:rFonts w:ascii="Times New Roman" w:hAnsi="Times New Roman"/>
          <w:sz w:val="28"/>
          <w:szCs w:val="28"/>
        </w:rPr>
        <w:t>4</w:t>
      </w:r>
      <w:proofErr w:type="gramEnd"/>
      <w:r w:rsidRPr="00B56302">
        <w:rPr>
          <w:rFonts w:ascii="Times New Roman" w:hAnsi="Times New Roman"/>
          <w:sz w:val="28"/>
          <w:szCs w:val="28"/>
        </w:rPr>
        <w:t xml:space="preserve"> (210 × 297 мм), если иное не предусмотрено спецификой.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3.5. Студент предоставляет к защите оформленный, подшитый и подписанный дипломный проект (работу) с приложением отзывов руководителя и консультанта, рецензии. Оценка за дипломный проект (работу) выставляется государственной экзаменационной комиссией после её защиты выпускником. Представление дипломного проекта (работы) сопровождается докладом выпускника.</w:t>
      </w:r>
    </w:p>
    <w:p w:rsidR="0078016E" w:rsidRPr="00B56302" w:rsidRDefault="0078016E" w:rsidP="0078016E">
      <w:pPr>
        <w:autoSpaceDE w:val="0"/>
        <w:autoSpaceDN w:val="0"/>
        <w:adjustRightInd w:val="0"/>
        <w:ind w:firstLine="709"/>
        <w:jc w:val="both"/>
        <w:rPr>
          <w:rFonts w:ascii="Times New Roman" w:hAnsi="Times New Roman"/>
          <w:b/>
          <w:bCs/>
          <w:sz w:val="28"/>
          <w:szCs w:val="28"/>
        </w:rPr>
      </w:pPr>
      <w:r w:rsidRPr="00B56302">
        <w:rPr>
          <w:rFonts w:ascii="Times New Roman" w:hAnsi="Times New Roman"/>
          <w:b/>
          <w:bCs/>
          <w:sz w:val="28"/>
          <w:szCs w:val="28"/>
        </w:rPr>
        <w:t xml:space="preserve">Требования к докладу на защите </w:t>
      </w:r>
      <w:r w:rsidRPr="00B56302">
        <w:rPr>
          <w:rFonts w:ascii="Times New Roman" w:hAnsi="Times New Roman"/>
          <w:b/>
          <w:sz w:val="28"/>
          <w:szCs w:val="28"/>
        </w:rPr>
        <w:t>дипломного проекта (работы)</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1. Продолжительность доклада – 7-15 минут, оптимальный доклад – 8 - 10 минут.</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При подготовке доклад необходимо распечатать, его объем должен быть не более 4-5 страниц печатного текста (шрифт – </w:t>
      </w:r>
      <w:proofErr w:type="spellStart"/>
      <w:r w:rsidRPr="00B56302">
        <w:rPr>
          <w:rFonts w:ascii="Times New Roman" w:hAnsi="Times New Roman"/>
          <w:sz w:val="28"/>
          <w:szCs w:val="28"/>
        </w:rPr>
        <w:t>Times</w:t>
      </w:r>
      <w:proofErr w:type="spellEnd"/>
      <w:r w:rsidRPr="00B56302">
        <w:rPr>
          <w:rFonts w:ascii="Times New Roman" w:hAnsi="Times New Roman"/>
          <w:sz w:val="28"/>
          <w:szCs w:val="28"/>
        </w:rPr>
        <w:t xml:space="preserve"> </w:t>
      </w:r>
      <w:proofErr w:type="spellStart"/>
      <w:r w:rsidRPr="00B56302">
        <w:rPr>
          <w:rFonts w:ascii="Times New Roman" w:hAnsi="Times New Roman"/>
          <w:sz w:val="28"/>
          <w:szCs w:val="28"/>
        </w:rPr>
        <w:t>New</w:t>
      </w:r>
      <w:proofErr w:type="spellEnd"/>
      <w:r w:rsidRPr="00B56302">
        <w:rPr>
          <w:rFonts w:ascii="Times New Roman" w:hAnsi="Times New Roman"/>
          <w:sz w:val="28"/>
          <w:szCs w:val="28"/>
        </w:rPr>
        <w:t xml:space="preserve"> </w:t>
      </w:r>
      <w:proofErr w:type="spellStart"/>
      <w:r w:rsidRPr="00B56302">
        <w:rPr>
          <w:rFonts w:ascii="Times New Roman" w:hAnsi="Times New Roman"/>
          <w:sz w:val="28"/>
          <w:szCs w:val="28"/>
        </w:rPr>
        <w:t>Roman</w:t>
      </w:r>
      <w:proofErr w:type="spellEnd"/>
      <w:r w:rsidRPr="00B56302">
        <w:rPr>
          <w:rFonts w:ascii="Times New Roman" w:hAnsi="Times New Roman"/>
          <w:sz w:val="28"/>
          <w:szCs w:val="28"/>
        </w:rPr>
        <w:t xml:space="preserve">, кегль – 14).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2. Структура доклада.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Доклад должен содержать обязательные элементы. </w:t>
      </w:r>
    </w:p>
    <w:p w:rsidR="0078016E" w:rsidRPr="00B56302" w:rsidRDefault="0078016E" w:rsidP="0078016E">
      <w:pPr>
        <w:pStyle w:val="a8"/>
        <w:numPr>
          <w:ilvl w:val="0"/>
          <w:numId w:val="5"/>
        </w:numPr>
        <w:autoSpaceDE w:val="0"/>
        <w:autoSpaceDN w:val="0"/>
        <w:adjustRightInd w:val="0"/>
        <w:spacing w:after="0" w:line="240" w:lineRule="auto"/>
        <w:ind w:left="0" w:firstLine="709"/>
        <w:jc w:val="both"/>
        <w:rPr>
          <w:rFonts w:ascii="Times New Roman" w:hAnsi="Times New Roman"/>
          <w:color w:val="000000"/>
          <w:sz w:val="28"/>
          <w:szCs w:val="28"/>
        </w:rPr>
      </w:pPr>
      <w:proofErr w:type="gramStart"/>
      <w:r w:rsidRPr="00B56302">
        <w:rPr>
          <w:rFonts w:ascii="Times New Roman" w:hAnsi="Times New Roman"/>
          <w:color w:val="000000"/>
          <w:sz w:val="28"/>
          <w:szCs w:val="28"/>
        </w:rPr>
        <w:t>в</w:t>
      </w:r>
      <w:proofErr w:type="gramEnd"/>
      <w:r w:rsidRPr="00B56302">
        <w:rPr>
          <w:rFonts w:ascii="Times New Roman" w:hAnsi="Times New Roman"/>
          <w:color w:val="000000"/>
          <w:sz w:val="28"/>
          <w:szCs w:val="28"/>
        </w:rPr>
        <w:t xml:space="preserve">ступление, в котором студент приветствует членов комиссии, называет тему дипломного проекта (работы) и имя руководителя; </w:t>
      </w:r>
    </w:p>
    <w:p w:rsidR="0078016E" w:rsidRPr="00B56302" w:rsidRDefault="0078016E" w:rsidP="0078016E">
      <w:pPr>
        <w:pStyle w:val="a8"/>
        <w:numPr>
          <w:ilvl w:val="0"/>
          <w:numId w:val="5"/>
        </w:numPr>
        <w:autoSpaceDE w:val="0"/>
        <w:autoSpaceDN w:val="0"/>
        <w:adjustRightInd w:val="0"/>
        <w:spacing w:after="0" w:line="240" w:lineRule="auto"/>
        <w:ind w:left="0" w:firstLine="709"/>
        <w:jc w:val="both"/>
        <w:rPr>
          <w:rFonts w:ascii="Times New Roman" w:hAnsi="Times New Roman"/>
          <w:color w:val="000000"/>
          <w:sz w:val="28"/>
          <w:szCs w:val="28"/>
        </w:rPr>
      </w:pPr>
      <w:r w:rsidRPr="00B56302">
        <w:rPr>
          <w:rFonts w:ascii="Times New Roman" w:hAnsi="Times New Roman"/>
          <w:color w:val="000000"/>
          <w:sz w:val="28"/>
          <w:szCs w:val="28"/>
        </w:rPr>
        <w:t xml:space="preserve">обоснование актуальности проблемы; </w:t>
      </w:r>
    </w:p>
    <w:p w:rsidR="0078016E" w:rsidRPr="00B56302" w:rsidRDefault="0078016E" w:rsidP="0078016E">
      <w:pPr>
        <w:pStyle w:val="a8"/>
        <w:numPr>
          <w:ilvl w:val="0"/>
          <w:numId w:val="5"/>
        </w:numPr>
        <w:autoSpaceDE w:val="0"/>
        <w:autoSpaceDN w:val="0"/>
        <w:adjustRightInd w:val="0"/>
        <w:spacing w:after="0" w:line="240" w:lineRule="auto"/>
        <w:ind w:left="0" w:firstLine="709"/>
        <w:jc w:val="both"/>
        <w:rPr>
          <w:rFonts w:ascii="Times New Roman" w:hAnsi="Times New Roman"/>
          <w:color w:val="000000"/>
          <w:sz w:val="28"/>
          <w:szCs w:val="28"/>
        </w:rPr>
      </w:pPr>
      <w:r w:rsidRPr="00B56302">
        <w:rPr>
          <w:rFonts w:ascii="Times New Roman" w:hAnsi="Times New Roman"/>
          <w:color w:val="000000"/>
          <w:sz w:val="28"/>
          <w:szCs w:val="28"/>
        </w:rPr>
        <w:t xml:space="preserve">описание предмета и объекта исследования, а также поставленных целей и задач; </w:t>
      </w:r>
    </w:p>
    <w:p w:rsidR="0078016E" w:rsidRPr="00B56302" w:rsidRDefault="0078016E" w:rsidP="0078016E">
      <w:pPr>
        <w:pStyle w:val="a8"/>
        <w:numPr>
          <w:ilvl w:val="0"/>
          <w:numId w:val="5"/>
        </w:numPr>
        <w:autoSpaceDE w:val="0"/>
        <w:autoSpaceDN w:val="0"/>
        <w:adjustRightInd w:val="0"/>
        <w:spacing w:after="0" w:line="240" w:lineRule="auto"/>
        <w:ind w:left="0" w:firstLine="709"/>
        <w:jc w:val="both"/>
        <w:rPr>
          <w:rFonts w:ascii="Times New Roman" w:hAnsi="Times New Roman"/>
          <w:color w:val="000000"/>
          <w:sz w:val="28"/>
          <w:szCs w:val="28"/>
        </w:rPr>
      </w:pPr>
      <w:r w:rsidRPr="00B56302">
        <w:rPr>
          <w:rFonts w:ascii="Times New Roman" w:hAnsi="Times New Roman"/>
          <w:color w:val="000000"/>
          <w:sz w:val="28"/>
          <w:szCs w:val="28"/>
        </w:rPr>
        <w:t xml:space="preserve">краткое изложение каждой главы; </w:t>
      </w:r>
    </w:p>
    <w:p w:rsidR="0078016E" w:rsidRPr="00B56302" w:rsidRDefault="0078016E" w:rsidP="0078016E">
      <w:pPr>
        <w:pStyle w:val="a8"/>
        <w:numPr>
          <w:ilvl w:val="0"/>
          <w:numId w:val="5"/>
        </w:numPr>
        <w:autoSpaceDE w:val="0"/>
        <w:autoSpaceDN w:val="0"/>
        <w:adjustRightInd w:val="0"/>
        <w:spacing w:after="0" w:line="240" w:lineRule="auto"/>
        <w:ind w:left="0" w:firstLine="709"/>
        <w:jc w:val="both"/>
        <w:rPr>
          <w:rFonts w:ascii="Times New Roman" w:hAnsi="Times New Roman"/>
          <w:color w:val="000000"/>
          <w:sz w:val="28"/>
          <w:szCs w:val="28"/>
        </w:rPr>
      </w:pPr>
      <w:r w:rsidRPr="00B56302">
        <w:rPr>
          <w:rFonts w:ascii="Times New Roman" w:hAnsi="Times New Roman"/>
          <w:color w:val="000000"/>
          <w:sz w:val="28"/>
          <w:szCs w:val="28"/>
        </w:rPr>
        <w:t xml:space="preserve">заключительная часть доклада </w:t>
      </w:r>
    </w:p>
    <w:p w:rsidR="0078016E" w:rsidRPr="00B56302" w:rsidRDefault="0078016E" w:rsidP="0078016E">
      <w:pPr>
        <w:pStyle w:val="a8"/>
        <w:numPr>
          <w:ilvl w:val="0"/>
          <w:numId w:val="5"/>
        </w:numPr>
        <w:autoSpaceDE w:val="0"/>
        <w:autoSpaceDN w:val="0"/>
        <w:adjustRightInd w:val="0"/>
        <w:spacing w:after="0" w:line="240" w:lineRule="auto"/>
        <w:ind w:left="0" w:firstLine="709"/>
        <w:jc w:val="both"/>
        <w:rPr>
          <w:rFonts w:ascii="Times New Roman" w:hAnsi="Times New Roman"/>
          <w:color w:val="000000"/>
          <w:sz w:val="28"/>
          <w:szCs w:val="28"/>
        </w:rPr>
      </w:pPr>
      <w:r w:rsidRPr="00B56302">
        <w:rPr>
          <w:rFonts w:ascii="Times New Roman" w:hAnsi="Times New Roman"/>
          <w:color w:val="000000"/>
          <w:sz w:val="28"/>
          <w:szCs w:val="28"/>
        </w:rPr>
        <w:t>предложения и рекомендации по решению проблемы, ожидаемые результаты внедрения ваших разработок на производство, перспективы развития и прогноз на будущее.</w:t>
      </w:r>
    </w:p>
    <w:p w:rsidR="0078016E" w:rsidRPr="00B56302" w:rsidRDefault="0078016E" w:rsidP="0078016E">
      <w:pPr>
        <w:pStyle w:val="a8"/>
        <w:numPr>
          <w:ilvl w:val="0"/>
          <w:numId w:val="5"/>
        </w:numPr>
        <w:autoSpaceDE w:val="0"/>
        <w:autoSpaceDN w:val="0"/>
        <w:adjustRightInd w:val="0"/>
        <w:spacing w:after="0" w:line="240" w:lineRule="auto"/>
        <w:ind w:left="0" w:firstLine="709"/>
        <w:jc w:val="both"/>
        <w:rPr>
          <w:rFonts w:ascii="Times New Roman" w:hAnsi="Times New Roman"/>
          <w:color w:val="000000"/>
          <w:sz w:val="28"/>
          <w:szCs w:val="28"/>
        </w:rPr>
      </w:pPr>
      <w:r w:rsidRPr="00B56302">
        <w:rPr>
          <w:rFonts w:ascii="Times New Roman" w:hAnsi="Times New Roman"/>
          <w:color w:val="000000"/>
          <w:sz w:val="28"/>
          <w:szCs w:val="28"/>
        </w:rPr>
        <w:t xml:space="preserve">выводы о научной и практической значимости исследования, достижении целей и задач </w:t>
      </w:r>
      <w:r w:rsidRPr="00B56302">
        <w:rPr>
          <w:rFonts w:ascii="Times New Roman" w:hAnsi="Times New Roman"/>
          <w:sz w:val="28"/>
          <w:szCs w:val="28"/>
        </w:rPr>
        <w:t>дипломного проекта (работы)</w:t>
      </w:r>
      <w:r w:rsidRPr="00B56302">
        <w:rPr>
          <w:rFonts w:ascii="Times New Roman" w:hAnsi="Times New Roman"/>
          <w:color w:val="000000"/>
          <w:sz w:val="28"/>
          <w:szCs w:val="28"/>
        </w:rPr>
        <w:t xml:space="preserve">; </w:t>
      </w:r>
    </w:p>
    <w:p w:rsidR="0078016E" w:rsidRPr="00B56302" w:rsidRDefault="0078016E" w:rsidP="0078016E">
      <w:pPr>
        <w:pStyle w:val="a8"/>
        <w:numPr>
          <w:ilvl w:val="0"/>
          <w:numId w:val="5"/>
        </w:numPr>
        <w:autoSpaceDE w:val="0"/>
        <w:autoSpaceDN w:val="0"/>
        <w:adjustRightInd w:val="0"/>
        <w:spacing w:after="0" w:line="240" w:lineRule="auto"/>
        <w:ind w:left="0" w:firstLine="709"/>
        <w:jc w:val="both"/>
        <w:rPr>
          <w:rFonts w:ascii="Times New Roman" w:hAnsi="Times New Roman"/>
          <w:color w:val="000000"/>
          <w:sz w:val="28"/>
          <w:szCs w:val="28"/>
        </w:rPr>
      </w:pPr>
      <w:r w:rsidRPr="00B56302">
        <w:rPr>
          <w:rFonts w:ascii="Times New Roman" w:hAnsi="Times New Roman"/>
          <w:color w:val="000000"/>
          <w:sz w:val="28"/>
          <w:szCs w:val="28"/>
        </w:rPr>
        <w:t>в конце выступления необходимо поблагодарить членов ГЭК за внимание.</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Предлагаемая структура доклада является достаточно общей и может конкретизироваться в зависимости от особенностей и содержания работы, полученных результатов и представляемых демонстрационных материалов/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3. Темп речи. Темп речи – нормальный. В докладе должны быть логические паузы, ударения на наиболее значимых моментах.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4. Стилистическое оформление.</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lastRenderedPageBreak/>
        <w:t>Стиль речи – научный, официально-деловой.</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Говоря о себе, в докладе принято употреблять вместо «я» местоимение «мы»: «Мы провели исследование, мы получили данные и т.д.».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5. Использование иллюстративного материала.</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В ходе доклада необходимо использовать иллюстративный материал: чертежи, таблицы, графики, схемы, диаграммы, представленные в виде плакатов, либо в виде слайдов с применением для их изображения технических средств обучения.</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При демонстрации данных материалов необходимо использовать указку.</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6. Электронная презентация. </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t xml:space="preserve">При использовании электронной презентации на защите дипломного проекта (работы) необходимо соблюдать следующие требования: </w:t>
      </w:r>
    </w:p>
    <w:p w:rsidR="0078016E" w:rsidRPr="00B56302" w:rsidRDefault="0078016E" w:rsidP="0078016E">
      <w:pPr>
        <w:pStyle w:val="a8"/>
        <w:numPr>
          <w:ilvl w:val="0"/>
          <w:numId w:val="9"/>
        </w:numPr>
        <w:autoSpaceDE w:val="0"/>
        <w:autoSpaceDN w:val="0"/>
        <w:adjustRightInd w:val="0"/>
        <w:spacing w:after="0" w:line="240" w:lineRule="auto"/>
        <w:ind w:left="0" w:firstLine="709"/>
        <w:jc w:val="both"/>
        <w:rPr>
          <w:rFonts w:ascii="Times New Roman" w:hAnsi="Times New Roman"/>
          <w:color w:val="000000"/>
          <w:sz w:val="28"/>
          <w:szCs w:val="28"/>
        </w:rPr>
      </w:pPr>
      <w:r w:rsidRPr="00B56302">
        <w:rPr>
          <w:rFonts w:ascii="Times New Roman" w:hAnsi="Times New Roman"/>
          <w:color w:val="000000"/>
          <w:sz w:val="28"/>
          <w:szCs w:val="28"/>
        </w:rPr>
        <w:t xml:space="preserve">Шрифт презентации крупный. </w:t>
      </w:r>
    </w:p>
    <w:p w:rsidR="0078016E" w:rsidRPr="00B56302" w:rsidRDefault="0078016E" w:rsidP="0078016E">
      <w:pPr>
        <w:pStyle w:val="a8"/>
        <w:numPr>
          <w:ilvl w:val="0"/>
          <w:numId w:val="9"/>
        </w:numPr>
        <w:autoSpaceDE w:val="0"/>
        <w:autoSpaceDN w:val="0"/>
        <w:adjustRightInd w:val="0"/>
        <w:spacing w:after="0" w:line="240" w:lineRule="auto"/>
        <w:ind w:left="0" w:firstLine="709"/>
        <w:jc w:val="both"/>
        <w:rPr>
          <w:rFonts w:ascii="Times New Roman" w:hAnsi="Times New Roman"/>
          <w:color w:val="000000"/>
          <w:sz w:val="28"/>
          <w:szCs w:val="28"/>
        </w:rPr>
      </w:pPr>
      <w:r w:rsidRPr="00B56302">
        <w:rPr>
          <w:rFonts w:ascii="Times New Roman" w:hAnsi="Times New Roman"/>
          <w:color w:val="000000"/>
          <w:sz w:val="28"/>
          <w:szCs w:val="28"/>
        </w:rPr>
        <w:t xml:space="preserve">Текста не должно быть много на одном слайде. </w:t>
      </w:r>
    </w:p>
    <w:p w:rsidR="0078016E" w:rsidRPr="00B56302" w:rsidRDefault="0078016E" w:rsidP="0078016E">
      <w:pPr>
        <w:pStyle w:val="a8"/>
        <w:numPr>
          <w:ilvl w:val="0"/>
          <w:numId w:val="9"/>
        </w:numPr>
        <w:autoSpaceDE w:val="0"/>
        <w:autoSpaceDN w:val="0"/>
        <w:adjustRightInd w:val="0"/>
        <w:spacing w:after="0" w:line="240" w:lineRule="auto"/>
        <w:ind w:left="0" w:firstLine="709"/>
        <w:jc w:val="both"/>
        <w:rPr>
          <w:rFonts w:ascii="Times New Roman" w:hAnsi="Times New Roman"/>
          <w:color w:val="000000"/>
          <w:sz w:val="28"/>
          <w:szCs w:val="28"/>
        </w:rPr>
      </w:pPr>
      <w:r w:rsidRPr="00B56302">
        <w:rPr>
          <w:rFonts w:ascii="Times New Roman" w:hAnsi="Times New Roman"/>
          <w:color w:val="000000"/>
          <w:sz w:val="28"/>
          <w:szCs w:val="28"/>
        </w:rPr>
        <w:t xml:space="preserve">Только русские слова. </w:t>
      </w:r>
    </w:p>
    <w:p w:rsidR="0078016E" w:rsidRPr="00B56302" w:rsidRDefault="0078016E" w:rsidP="0078016E">
      <w:pPr>
        <w:pStyle w:val="a8"/>
        <w:numPr>
          <w:ilvl w:val="0"/>
          <w:numId w:val="9"/>
        </w:numPr>
        <w:autoSpaceDE w:val="0"/>
        <w:autoSpaceDN w:val="0"/>
        <w:adjustRightInd w:val="0"/>
        <w:spacing w:after="0" w:line="240" w:lineRule="auto"/>
        <w:ind w:left="0" w:firstLine="709"/>
        <w:jc w:val="both"/>
        <w:rPr>
          <w:rFonts w:ascii="Times New Roman" w:hAnsi="Times New Roman"/>
          <w:color w:val="000000"/>
          <w:sz w:val="28"/>
          <w:szCs w:val="28"/>
        </w:rPr>
      </w:pPr>
      <w:r w:rsidRPr="00B56302">
        <w:rPr>
          <w:rFonts w:ascii="Times New Roman" w:hAnsi="Times New Roman"/>
          <w:color w:val="000000"/>
          <w:sz w:val="28"/>
          <w:szCs w:val="28"/>
        </w:rPr>
        <w:t xml:space="preserve">Спецэффектов быть не должно. Допускается только для простой и быстрой смены слайдов. </w:t>
      </w:r>
    </w:p>
    <w:p w:rsidR="0078016E" w:rsidRPr="00B56302" w:rsidRDefault="0078016E" w:rsidP="0078016E">
      <w:pPr>
        <w:pStyle w:val="a8"/>
        <w:numPr>
          <w:ilvl w:val="0"/>
          <w:numId w:val="9"/>
        </w:numPr>
        <w:autoSpaceDE w:val="0"/>
        <w:autoSpaceDN w:val="0"/>
        <w:adjustRightInd w:val="0"/>
        <w:spacing w:after="0" w:line="240" w:lineRule="auto"/>
        <w:ind w:left="0" w:firstLine="709"/>
        <w:jc w:val="both"/>
        <w:rPr>
          <w:rFonts w:ascii="Times New Roman" w:hAnsi="Times New Roman"/>
          <w:color w:val="000000"/>
          <w:sz w:val="28"/>
          <w:szCs w:val="28"/>
        </w:rPr>
      </w:pPr>
      <w:r w:rsidRPr="00B56302">
        <w:rPr>
          <w:rFonts w:ascii="Times New Roman" w:hAnsi="Times New Roman"/>
          <w:color w:val="000000"/>
          <w:sz w:val="28"/>
          <w:szCs w:val="28"/>
        </w:rPr>
        <w:t xml:space="preserve">Под каждой картинкой, таблицей, графиком – подпись, что они обозначают. </w:t>
      </w:r>
    </w:p>
    <w:p w:rsidR="0078016E" w:rsidRPr="00B56302" w:rsidRDefault="0078016E" w:rsidP="0078016E">
      <w:pPr>
        <w:pStyle w:val="a8"/>
        <w:numPr>
          <w:ilvl w:val="0"/>
          <w:numId w:val="9"/>
        </w:numPr>
        <w:autoSpaceDE w:val="0"/>
        <w:autoSpaceDN w:val="0"/>
        <w:adjustRightInd w:val="0"/>
        <w:spacing w:after="0" w:line="240" w:lineRule="auto"/>
        <w:ind w:left="0" w:firstLine="709"/>
        <w:jc w:val="both"/>
        <w:rPr>
          <w:rFonts w:ascii="Times New Roman" w:hAnsi="Times New Roman"/>
          <w:color w:val="000000"/>
          <w:sz w:val="28"/>
          <w:szCs w:val="28"/>
        </w:rPr>
      </w:pPr>
      <w:r w:rsidRPr="00B56302">
        <w:rPr>
          <w:rFonts w:ascii="Times New Roman" w:hAnsi="Times New Roman"/>
          <w:color w:val="000000"/>
          <w:sz w:val="28"/>
          <w:szCs w:val="28"/>
        </w:rPr>
        <w:t xml:space="preserve">Оси графика должны быть подписаны, график должны быть понятным. Аналогичные требования к таблицам. </w:t>
      </w:r>
    </w:p>
    <w:p w:rsidR="0078016E" w:rsidRPr="00B56302" w:rsidRDefault="0078016E" w:rsidP="0078016E">
      <w:pPr>
        <w:pStyle w:val="a8"/>
        <w:numPr>
          <w:ilvl w:val="0"/>
          <w:numId w:val="9"/>
        </w:numPr>
        <w:autoSpaceDE w:val="0"/>
        <w:autoSpaceDN w:val="0"/>
        <w:adjustRightInd w:val="0"/>
        <w:spacing w:after="0" w:line="240" w:lineRule="auto"/>
        <w:ind w:left="0" w:firstLine="709"/>
        <w:jc w:val="both"/>
        <w:rPr>
          <w:rFonts w:ascii="Times New Roman" w:hAnsi="Times New Roman"/>
          <w:color w:val="000000"/>
          <w:sz w:val="28"/>
          <w:szCs w:val="28"/>
        </w:rPr>
      </w:pPr>
      <w:r w:rsidRPr="00B56302">
        <w:rPr>
          <w:rFonts w:ascii="Times New Roman" w:hAnsi="Times New Roman"/>
          <w:color w:val="000000"/>
          <w:sz w:val="28"/>
          <w:szCs w:val="28"/>
        </w:rPr>
        <w:t>Заголовок слайда не нужно дублировать в тексте слайда.</w:t>
      </w:r>
    </w:p>
    <w:p w:rsidR="0078016E" w:rsidRPr="00B56302" w:rsidRDefault="0078016E" w:rsidP="0078016E">
      <w:pPr>
        <w:autoSpaceDE w:val="0"/>
        <w:autoSpaceDN w:val="0"/>
        <w:adjustRightInd w:val="0"/>
        <w:ind w:firstLine="709"/>
        <w:jc w:val="both"/>
        <w:rPr>
          <w:rFonts w:ascii="Times New Roman" w:hAnsi="Times New Roman"/>
          <w:sz w:val="28"/>
          <w:szCs w:val="28"/>
        </w:rPr>
      </w:pPr>
      <w:r w:rsidRPr="00B56302">
        <w:rPr>
          <w:rFonts w:ascii="Times New Roman" w:hAnsi="Times New Roman"/>
          <w:sz w:val="28"/>
          <w:szCs w:val="28"/>
        </w:rPr>
        <w:br w:type="page"/>
      </w:r>
    </w:p>
    <w:p w:rsidR="0078016E" w:rsidRPr="00B56302" w:rsidRDefault="0078016E" w:rsidP="0078016E">
      <w:pPr>
        <w:autoSpaceDE w:val="0"/>
        <w:autoSpaceDN w:val="0"/>
        <w:adjustRightInd w:val="0"/>
        <w:ind w:firstLine="709"/>
        <w:jc w:val="both"/>
        <w:rPr>
          <w:rFonts w:ascii="Times New Roman" w:hAnsi="Times New Roman"/>
          <w:b/>
          <w:sz w:val="28"/>
        </w:rPr>
      </w:pPr>
      <w:r w:rsidRPr="00B56302">
        <w:rPr>
          <w:rFonts w:ascii="Times New Roman" w:hAnsi="Times New Roman"/>
          <w:sz w:val="28"/>
        </w:rPr>
        <w:lastRenderedPageBreak/>
        <w:t>4</w:t>
      </w:r>
      <w:r w:rsidRPr="00B56302">
        <w:rPr>
          <w:rFonts w:ascii="Times New Roman" w:hAnsi="Times New Roman"/>
          <w:b/>
          <w:sz w:val="28"/>
        </w:rPr>
        <w:t>. ОЦЕНОЧНЫЕ СРЕДСТВА ДЕМОНСТРАЦИОННОГО ЭКЗАМЕНА</w:t>
      </w:r>
    </w:p>
    <w:p w:rsidR="0078016E" w:rsidRPr="00B56302" w:rsidRDefault="0078016E" w:rsidP="0078016E">
      <w:pPr>
        <w:autoSpaceDE w:val="0"/>
        <w:autoSpaceDN w:val="0"/>
        <w:adjustRightInd w:val="0"/>
        <w:ind w:firstLine="709"/>
        <w:jc w:val="both"/>
        <w:rPr>
          <w:rFonts w:ascii="Times New Roman" w:hAnsi="Times New Roman"/>
          <w:sz w:val="28"/>
        </w:rPr>
      </w:pPr>
    </w:p>
    <w:p w:rsidR="0078016E" w:rsidRPr="00B56302" w:rsidRDefault="0078016E" w:rsidP="0078016E">
      <w:pPr>
        <w:autoSpaceDE w:val="0"/>
        <w:autoSpaceDN w:val="0"/>
        <w:adjustRightInd w:val="0"/>
        <w:ind w:firstLine="709"/>
        <w:jc w:val="center"/>
        <w:rPr>
          <w:rFonts w:ascii="Times New Roman" w:hAnsi="Times New Roman"/>
          <w:sz w:val="28"/>
        </w:rPr>
      </w:pPr>
      <w:r w:rsidRPr="00B56302">
        <w:rPr>
          <w:rFonts w:ascii="Times New Roman" w:hAnsi="Times New Roman"/>
          <w:sz w:val="28"/>
        </w:rPr>
        <w:t>ОЦЕНОЧНЫЕ МАТЕРИАЛЫ ДЕМОНСТРАЦИОННОГО ЭКЗАМЕНА БАЗОВОГО УРОВНЯ</w:t>
      </w:r>
    </w:p>
    <w:p w:rsidR="0078016E" w:rsidRPr="00B56302" w:rsidRDefault="0078016E" w:rsidP="0078016E">
      <w:pPr>
        <w:autoSpaceDE w:val="0"/>
        <w:autoSpaceDN w:val="0"/>
        <w:adjustRightInd w:val="0"/>
        <w:ind w:firstLine="709"/>
        <w:jc w:val="center"/>
        <w:rPr>
          <w:rFonts w:ascii="Times New Roman" w:hAnsi="Times New Roman"/>
          <w:sz w:val="28"/>
        </w:rPr>
      </w:pPr>
    </w:p>
    <w:p w:rsidR="0078016E" w:rsidRPr="00B56302" w:rsidRDefault="0078016E" w:rsidP="0078016E">
      <w:pPr>
        <w:autoSpaceDE w:val="0"/>
        <w:autoSpaceDN w:val="0"/>
        <w:adjustRightInd w:val="0"/>
        <w:ind w:firstLine="709"/>
        <w:jc w:val="center"/>
        <w:rPr>
          <w:rFonts w:ascii="Times New Roman" w:hAnsi="Times New Roman"/>
          <w:sz w:val="28"/>
          <w:highlight w:val="yellow"/>
        </w:rPr>
      </w:pPr>
      <w:r w:rsidRPr="00B56302">
        <w:rPr>
          <w:rFonts w:ascii="Times New Roman" w:hAnsi="Times New Roman"/>
          <w:sz w:val="28"/>
          <w:highlight w:val="yellow"/>
        </w:rPr>
        <w:t>Том 1</w:t>
      </w:r>
    </w:p>
    <w:p w:rsidR="0078016E" w:rsidRPr="00B56302" w:rsidRDefault="0078016E" w:rsidP="0078016E">
      <w:pPr>
        <w:autoSpaceDE w:val="0"/>
        <w:autoSpaceDN w:val="0"/>
        <w:adjustRightInd w:val="0"/>
        <w:ind w:firstLine="709"/>
        <w:jc w:val="center"/>
        <w:rPr>
          <w:rFonts w:ascii="Times New Roman" w:hAnsi="Times New Roman"/>
          <w:sz w:val="28"/>
        </w:rPr>
      </w:pPr>
      <w:r w:rsidRPr="00B56302">
        <w:rPr>
          <w:rFonts w:ascii="Times New Roman" w:hAnsi="Times New Roman"/>
          <w:sz w:val="28"/>
          <w:highlight w:val="yellow"/>
        </w:rPr>
        <w:t>(Комплект оценочной документации)</w:t>
      </w:r>
    </w:p>
    <w:p w:rsidR="0078016E" w:rsidRPr="007B7CB4" w:rsidRDefault="0078016E" w:rsidP="0078016E">
      <w:pPr>
        <w:autoSpaceDE w:val="0"/>
        <w:autoSpaceDN w:val="0"/>
        <w:jc w:val="center"/>
        <w:rPr>
          <w:rFonts w:ascii="Times New Roman" w:hAnsi="Times New Roman"/>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09"/>
        <w:gridCol w:w="4840"/>
      </w:tblGrid>
      <w:tr w:rsidR="0078016E" w:rsidRPr="000B2760" w:rsidTr="00FC72CC">
        <w:trPr>
          <w:trHeight w:val="20"/>
        </w:trPr>
        <w:tc>
          <w:tcPr>
            <w:tcW w:w="4509" w:type="dxa"/>
          </w:tcPr>
          <w:p w:rsidR="0078016E" w:rsidRPr="000B2760" w:rsidRDefault="0078016E" w:rsidP="00FC72CC">
            <w:pPr>
              <w:tabs>
                <w:tab w:val="left" w:pos="1507"/>
                <w:tab w:val="left" w:pos="2577"/>
                <w:tab w:val="left" w:pos="3290"/>
              </w:tabs>
              <w:autoSpaceDE w:val="0"/>
              <w:autoSpaceDN w:val="0"/>
              <w:rPr>
                <w:rFonts w:ascii="Times New Roman" w:hAnsi="Times New Roman"/>
                <w:b/>
              </w:rPr>
            </w:pPr>
            <w:r w:rsidRPr="000B2760">
              <w:rPr>
                <w:rFonts w:ascii="Times New Roman" w:hAnsi="Times New Roman"/>
                <w:b/>
              </w:rPr>
              <w:t>Код</w:t>
            </w:r>
            <w:r w:rsidRPr="000B2760">
              <w:rPr>
                <w:rFonts w:ascii="Times New Roman" w:hAnsi="Times New Roman"/>
                <w:b/>
              </w:rPr>
              <w:tab/>
              <w:t>и</w:t>
            </w:r>
            <w:r w:rsidRPr="000B2760">
              <w:rPr>
                <w:rFonts w:ascii="Times New Roman" w:hAnsi="Times New Roman"/>
                <w:b/>
              </w:rPr>
              <w:tab/>
            </w:r>
            <w:r w:rsidRPr="000B2760">
              <w:rPr>
                <w:rFonts w:ascii="Times New Roman" w:hAnsi="Times New Roman"/>
                <w:b/>
                <w:w w:val="95"/>
              </w:rPr>
              <w:t xml:space="preserve">наименование </w:t>
            </w:r>
            <w:r w:rsidRPr="000B2760">
              <w:rPr>
                <w:rFonts w:ascii="Times New Roman" w:hAnsi="Times New Roman"/>
                <w:b/>
              </w:rPr>
              <w:t>специальности</w:t>
            </w:r>
            <w:r w:rsidRPr="000B2760">
              <w:rPr>
                <w:rFonts w:ascii="Times New Roman" w:hAnsi="Times New Roman"/>
                <w:b/>
              </w:rPr>
              <w:tab/>
            </w:r>
            <w:r w:rsidRPr="000B2760">
              <w:rPr>
                <w:rFonts w:ascii="Times New Roman" w:hAnsi="Times New Roman"/>
                <w:b/>
              </w:rPr>
              <w:tab/>
            </w:r>
            <w:r w:rsidRPr="000B2760">
              <w:rPr>
                <w:rFonts w:ascii="Times New Roman" w:hAnsi="Times New Roman"/>
                <w:b/>
                <w:spacing w:val="-1"/>
              </w:rPr>
              <w:t>среднего</w:t>
            </w:r>
          </w:p>
          <w:p w:rsidR="0078016E" w:rsidRPr="000B2760" w:rsidRDefault="0078016E" w:rsidP="00FC72CC">
            <w:pPr>
              <w:autoSpaceDE w:val="0"/>
              <w:autoSpaceDN w:val="0"/>
              <w:rPr>
                <w:rFonts w:ascii="Times New Roman" w:hAnsi="Times New Roman"/>
                <w:b/>
              </w:rPr>
            </w:pPr>
            <w:r w:rsidRPr="000B2760">
              <w:rPr>
                <w:rFonts w:ascii="Times New Roman" w:hAnsi="Times New Roman"/>
                <w:b/>
              </w:rPr>
              <w:t>профессионального образования</w:t>
            </w:r>
          </w:p>
        </w:tc>
        <w:tc>
          <w:tcPr>
            <w:tcW w:w="4840" w:type="dxa"/>
          </w:tcPr>
          <w:p w:rsidR="0078016E" w:rsidRPr="000B2760" w:rsidRDefault="0078016E" w:rsidP="00FC72CC">
            <w:pPr>
              <w:autoSpaceDE w:val="0"/>
              <w:autoSpaceDN w:val="0"/>
              <w:rPr>
                <w:rFonts w:ascii="Times New Roman" w:hAnsi="Times New Roman"/>
                <w:highlight w:val="yellow"/>
                <w:lang w:val="en-US"/>
              </w:rPr>
            </w:pPr>
            <w:r w:rsidRPr="000B2760">
              <w:rPr>
                <w:rFonts w:ascii="Times New Roman" w:hAnsi="Times New Roman"/>
                <w:highlight w:val="yellow"/>
                <w:lang w:val="en-US"/>
              </w:rPr>
              <w:t>21.02.</w:t>
            </w:r>
            <w:r w:rsidRPr="000B2760">
              <w:rPr>
                <w:rFonts w:ascii="Times New Roman" w:hAnsi="Times New Roman"/>
                <w:highlight w:val="yellow"/>
              </w:rPr>
              <w:t xml:space="preserve">19 </w:t>
            </w:r>
            <w:proofErr w:type="spellStart"/>
            <w:r w:rsidRPr="000B2760">
              <w:rPr>
                <w:rFonts w:ascii="Times New Roman" w:hAnsi="Times New Roman"/>
                <w:highlight w:val="yellow"/>
                <w:lang w:val="en-US"/>
              </w:rPr>
              <w:t>Землеустройство</w:t>
            </w:r>
            <w:proofErr w:type="spellEnd"/>
          </w:p>
        </w:tc>
      </w:tr>
      <w:tr w:rsidR="0078016E" w:rsidRPr="000B2760" w:rsidTr="00FC72CC">
        <w:trPr>
          <w:trHeight w:val="20"/>
        </w:trPr>
        <w:tc>
          <w:tcPr>
            <w:tcW w:w="4509" w:type="dxa"/>
          </w:tcPr>
          <w:p w:rsidR="0078016E" w:rsidRPr="000B2760" w:rsidRDefault="0078016E" w:rsidP="00FC72CC">
            <w:pPr>
              <w:autoSpaceDE w:val="0"/>
              <w:autoSpaceDN w:val="0"/>
              <w:rPr>
                <w:rFonts w:ascii="Times New Roman" w:hAnsi="Times New Roman"/>
                <w:b/>
                <w:lang w:val="en-US"/>
              </w:rPr>
            </w:pPr>
            <w:proofErr w:type="spellStart"/>
            <w:r w:rsidRPr="000B2760">
              <w:rPr>
                <w:rFonts w:ascii="Times New Roman" w:hAnsi="Times New Roman"/>
                <w:b/>
                <w:lang w:val="en-US"/>
              </w:rPr>
              <w:t>Наименование</w:t>
            </w:r>
            <w:proofErr w:type="spellEnd"/>
            <w:r w:rsidRPr="000B2760">
              <w:rPr>
                <w:rFonts w:ascii="Times New Roman" w:hAnsi="Times New Roman"/>
                <w:b/>
              </w:rPr>
              <w:t xml:space="preserve"> </w:t>
            </w:r>
            <w:proofErr w:type="spellStart"/>
            <w:r w:rsidRPr="000B2760">
              <w:rPr>
                <w:rFonts w:ascii="Times New Roman" w:hAnsi="Times New Roman"/>
                <w:b/>
                <w:lang w:val="en-US"/>
              </w:rPr>
              <w:t>квалификации</w:t>
            </w:r>
            <w:proofErr w:type="spellEnd"/>
          </w:p>
        </w:tc>
        <w:tc>
          <w:tcPr>
            <w:tcW w:w="4840" w:type="dxa"/>
          </w:tcPr>
          <w:p w:rsidR="0078016E" w:rsidRPr="000B2760" w:rsidRDefault="0078016E" w:rsidP="00FC72CC">
            <w:pPr>
              <w:autoSpaceDE w:val="0"/>
              <w:autoSpaceDN w:val="0"/>
              <w:rPr>
                <w:rFonts w:ascii="Times New Roman" w:hAnsi="Times New Roman"/>
                <w:highlight w:val="yellow"/>
                <w:lang w:val="en-US"/>
              </w:rPr>
            </w:pPr>
            <w:proofErr w:type="spellStart"/>
            <w:r w:rsidRPr="000B2760">
              <w:rPr>
                <w:rFonts w:ascii="Times New Roman" w:hAnsi="Times New Roman"/>
                <w:highlight w:val="yellow"/>
                <w:lang w:val="en-US"/>
              </w:rPr>
              <w:t>Техник–землеустроитель</w:t>
            </w:r>
            <w:proofErr w:type="spellEnd"/>
          </w:p>
          <w:p w:rsidR="0078016E" w:rsidRPr="000B2760" w:rsidRDefault="0078016E" w:rsidP="00FC72CC">
            <w:pPr>
              <w:autoSpaceDE w:val="0"/>
              <w:autoSpaceDN w:val="0"/>
              <w:rPr>
                <w:rFonts w:ascii="Times New Roman" w:hAnsi="Times New Roman"/>
                <w:highlight w:val="yellow"/>
                <w:lang w:val="en-US"/>
              </w:rPr>
            </w:pPr>
            <w:proofErr w:type="spellStart"/>
            <w:r w:rsidRPr="000B2760">
              <w:rPr>
                <w:rFonts w:ascii="Times New Roman" w:hAnsi="Times New Roman"/>
                <w:highlight w:val="yellow"/>
                <w:lang w:val="en-US"/>
              </w:rPr>
              <w:t>Специалист-землеустроитель</w:t>
            </w:r>
            <w:proofErr w:type="spellEnd"/>
          </w:p>
        </w:tc>
      </w:tr>
      <w:tr w:rsidR="0078016E" w:rsidRPr="000B2760" w:rsidTr="00FC72CC">
        <w:trPr>
          <w:trHeight w:val="20"/>
        </w:trPr>
        <w:tc>
          <w:tcPr>
            <w:tcW w:w="9349" w:type="dxa"/>
            <w:gridSpan w:val="2"/>
            <w:tcBorders>
              <w:left w:val="nil"/>
              <w:right w:val="nil"/>
            </w:tcBorders>
          </w:tcPr>
          <w:p w:rsidR="0078016E" w:rsidRPr="000B2760" w:rsidRDefault="0078016E" w:rsidP="00FC72CC">
            <w:pPr>
              <w:autoSpaceDE w:val="0"/>
              <w:autoSpaceDN w:val="0"/>
              <w:rPr>
                <w:rFonts w:ascii="Times New Roman" w:hAnsi="Times New Roman"/>
                <w:highlight w:val="yellow"/>
                <w:lang w:val="en-US"/>
              </w:rPr>
            </w:pPr>
          </w:p>
        </w:tc>
      </w:tr>
      <w:tr w:rsidR="0078016E" w:rsidRPr="000B2760" w:rsidTr="00FC72CC">
        <w:trPr>
          <w:trHeight w:val="20"/>
        </w:trPr>
        <w:tc>
          <w:tcPr>
            <w:tcW w:w="4509" w:type="dxa"/>
          </w:tcPr>
          <w:p w:rsidR="0078016E" w:rsidRPr="000B2760" w:rsidRDefault="0078016E" w:rsidP="00FC72CC">
            <w:pPr>
              <w:tabs>
                <w:tab w:val="left" w:pos="2038"/>
                <w:tab w:val="left" w:pos="3338"/>
              </w:tabs>
              <w:autoSpaceDE w:val="0"/>
              <w:autoSpaceDN w:val="0"/>
              <w:jc w:val="both"/>
              <w:rPr>
                <w:rFonts w:ascii="Times New Roman" w:hAnsi="Times New Roman"/>
              </w:rPr>
            </w:pPr>
            <w:r w:rsidRPr="000B2760">
              <w:rPr>
                <w:rFonts w:ascii="Times New Roman" w:hAnsi="Times New Roman"/>
              </w:rPr>
              <w:t xml:space="preserve">Федеральный государственный образовательный </w:t>
            </w:r>
            <w:r w:rsidRPr="000B2760">
              <w:rPr>
                <w:rFonts w:ascii="Times New Roman" w:hAnsi="Times New Roman"/>
                <w:spacing w:val="-1"/>
              </w:rPr>
              <w:t xml:space="preserve">стандарт </w:t>
            </w:r>
            <w:r w:rsidRPr="000B2760">
              <w:rPr>
                <w:rFonts w:ascii="Times New Roman" w:hAnsi="Times New Roman"/>
              </w:rPr>
              <w:t xml:space="preserve">среднего </w:t>
            </w:r>
            <w:r w:rsidRPr="000B2760">
              <w:rPr>
                <w:rFonts w:ascii="Times New Roman" w:hAnsi="Times New Roman"/>
                <w:spacing w:val="-1"/>
              </w:rPr>
              <w:t xml:space="preserve">профессионального </w:t>
            </w:r>
            <w:r w:rsidRPr="000B2760">
              <w:rPr>
                <w:rFonts w:ascii="Times New Roman" w:hAnsi="Times New Roman"/>
              </w:rPr>
              <w:t xml:space="preserve">образования по специальности среднего </w:t>
            </w:r>
            <w:r w:rsidRPr="000B2760">
              <w:rPr>
                <w:rFonts w:ascii="Times New Roman" w:hAnsi="Times New Roman"/>
                <w:spacing w:val="-1"/>
              </w:rPr>
              <w:t xml:space="preserve">профессионального </w:t>
            </w:r>
            <w:r w:rsidRPr="000B2760">
              <w:rPr>
                <w:rFonts w:ascii="Times New Roman" w:hAnsi="Times New Roman"/>
              </w:rPr>
              <w:t>образования (ФГОС СПО):</w:t>
            </w:r>
          </w:p>
        </w:tc>
        <w:tc>
          <w:tcPr>
            <w:tcW w:w="4840" w:type="dxa"/>
          </w:tcPr>
          <w:p w:rsidR="0078016E" w:rsidRPr="000B2760" w:rsidRDefault="0078016E" w:rsidP="00FC72CC">
            <w:pPr>
              <w:tabs>
                <w:tab w:val="left" w:pos="2621"/>
                <w:tab w:val="left" w:pos="3598"/>
              </w:tabs>
              <w:autoSpaceDE w:val="0"/>
              <w:autoSpaceDN w:val="0"/>
              <w:jc w:val="both"/>
              <w:rPr>
                <w:rFonts w:ascii="Times New Roman" w:hAnsi="Times New Roman"/>
                <w:highlight w:val="yellow"/>
              </w:rPr>
            </w:pPr>
            <w:r w:rsidRPr="000B2760">
              <w:rPr>
                <w:rFonts w:ascii="Times New Roman" w:hAnsi="Times New Roman"/>
                <w:highlight w:val="yellow"/>
              </w:rPr>
              <w:t>ФГОС СПО специальности</w:t>
            </w:r>
          </w:p>
          <w:p w:rsidR="0078016E" w:rsidRPr="000B2760" w:rsidRDefault="0078016E" w:rsidP="00FC72CC">
            <w:pPr>
              <w:tabs>
                <w:tab w:val="left" w:pos="2621"/>
                <w:tab w:val="left" w:pos="3598"/>
              </w:tabs>
              <w:autoSpaceDE w:val="0"/>
              <w:autoSpaceDN w:val="0"/>
              <w:jc w:val="both"/>
              <w:rPr>
                <w:rFonts w:ascii="Times New Roman" w:hAnsi="Times New Roman"/>
                <w:highlight w:val="yellow"/>
              </w:rPr>
            </w:pPr>
            <w:r w:rsidRPr="000B2760">
              <w:rPr>
                <w:rFonts w:ascii="Times New Roman" w:hAnsi="Times New Roman"/>
                <w:highlight w:val="yellow"/>
              </w:rPr>
              <w:t xml:space="preserve">21.02.19 Землеустройство, </w:t>
            </w:r>
          </w:p>
          <w:p w:rsidR="0078016E" w:rsidRPr="000B2760" w:rsidRDefault="0078016E" w:rsidP="00FC72CC">
            <w:pPr>
              <w:tabs>
                <w:tab w:val="left" w:pos="2621"/>
                <w:tab w:val="left" w:pos="3598"/>
              </w:tabs>
              <w:autoSpaceDE w:val="0"/>
              <w:autoSpaceDN w:val="0"/>
              <w:jc w:val="both"/>
              <w:rPr>
                <w:rFonts w:ascii="Times New Roman" w:hAnsi="Times New Roman"/>
                <w:highlight w:val="yellow"/>
              </w:rPr>
            </w:pPr>
            <w:proofErr w:type="gramStart"/>
            <w:r w:rsidRPr="000B2760">
              <w:rPr>
                <w:rFonts w:ascii="Times New Roman" w:hAnsi="Times New Roman"/>
                <w:highlight w:val="yellow"/>
              </w:rPr>
              <w:t>утвержденный</w:t>
            </w:r>
            <w:proofErr w:type="gramEnd"/>
            <w:r w:rsidRPr="000B2760">
              <w:rPr>
                <w:rFonts w:ascii="Times New Roman" w:hAnsi="Times New Roman"/>
                <w:highlight w:val="yellow"/>
              </w:rPr>
              <w:t xml:space="preserve"> приказом</w:t>
            </w:r>
          </w:p>
          <w:p w:rsidR="0078016E" w:rsidRPr="000B2760" w:rsidRDefault="0078016E" w:rsidP="00FC72CC">
            <w:pPr>
              <w:tabs>
                <w:tab w:val="left" w:pos="2621"/>
                <w:tab w:val="left" w:pos="3598"/>
              </w:tabs>
              <w:autoSpaceDE w:val="0"/>
              <w:autoSpaceDN w:val="0"/>
              <w:jc w:val="both"/>
              <w:rPr>
                <w:rFonts w:ascii="Times New Roman" w:hAnsi="Times New Roman"/>
                <w:highlight w:val="yellow"/>
              </w:rPr>
            </w:pPr>
            <w:proofErr w:type="spellStart"/>
            <w:proofErr w:type="gramStart"/>
            <w:r w:rsidRPr="000B2760">
              <w:rPr>
                <w:rFonts w:ascii="Times New Roman" w:hAnsi="Times New Roman"/>
                <w:highlight w:val="yellow"/>
              </w:rPr>
              <w:t>Минпросвещения</w:t>
            </w:r>
            <w:proofErr w:type="spellEnd"/>
            <w:r w:rsidRPr="000B2760">
              <w:rPr>
                <w:rFonts w:ascii="Times New Roman" w:hAnsi="Times New Roman"/>
                <w:highlight w:val="yellow"/>
              </w:rPr>
              <w:t xml:space="preserve"> РФ) от 18.05.2022 </w:t>
            </w:r>
            <w:proofErr w:type="gramEnd"/>
          </w:p>
          <w:p w:rsidR="0078016E" w:rsidRPr="000B2760" w:rsidRDefault="0078016E" w:rsidP="00FC72CC">
            <w:pPr>
              <w:tabs>
                <w:tab w:val="left" w:pos="2621"/>
                <w:tab w:val="left" w:pos="3598"/>
              </w:tabs>
              <w:autoSpaceDE w:val="0"/>
              <w:autoSpaceDN w:val="0"/>
              <w:jc w:val="both"/>
              <w:rPr>
                <w:rFonts w:ascii="Times New Roman" w:hAnsi="Times New Roman"/>
                <w:highlight w:val="yellow"/>
              </w:rPr>
            </w:pPr>
            <w:r w:rsidRPr="000B2760">
              <w:rPr>
                <w:rFonts w:ascii="Times New Roman" w:hAnsi="Times New Roman"/>
                <w:highlight w:val="yellow"/>
              </w:rPr>
              <w:t>№ 339</w:t>
            </w:r>
          </w:p>
        </w:tc>
      </w:tr>
      <w:tr w:rsidR="0078016E" w:rsidRPr="000B2760" w:rsidTr="00FC72CC">
        <w:trPr>
          <w:trHeight w:val="20"/>
        </w:trPr>
        <w:tc>
          <w:tcPr>
            <w:tcW w:w="4509" w:type="dxa"/>
            <w:vMerge w:val="restart"/>
          </w:tcPr>
          <w:p w:rsidR="0078016E" w:rsidRPr="000B2760" w:rsidRDefault="0078016E" w:rsidP="00FC72CC">
            <w:pPr>
              <w:tabs>
                <w:tab w:val="left" w:pos="2038"/>
                <w:tab w:val="left" w:pos="3338"/>
              </w:tabs>
              <w:autoSpaceDE w:val="0"/>
              <w:autoSpaceDN w:val="0"/>
              <w:jc w:val="both"/>
              <w:rPr>
                <w:rFonts w:ascii="Times New Roman" w:hAnsi="Times New Roman"/>
              </w:rPr>
            </w:pPr>
            <w:r w:rsidRPr="000B2760">
              <w:rPr>
                <w:rFonts w:ascii="Times New Roman" w:hAnsi="Times New Roman"/>
              </w:rPr>
              <w:t xml:space="preserve">Виды аттестации: </w:t>
            </w:r>
          </w:p>
        </w:tc>
        <w:tc>
          <w:tcPr>
            <w:tcW w:w="4840" w:type="dxa"/>
          </w:tcPr>
          <w:p w:rsidR="0078016E" w:rsidRPr="000B2760" w:rsidRDefault="0078016E" w:rsidP="00FC72CC">
            <w:pPr>
              <w:tabs>
                <w:tab w:val="left" w:pos="2038"/>
                <w:tab w:val="left" w:pos="3338"/>
              </w:tabs>
              <w:autoSpaceDE w:val="0"/>
              <w:autoSpaceDN w:val="0"/>
              <w:jc w:val="both"/>
              <w:rPr>
                <w:rFonts w:ascii="Times New Roman" w:hAnsi="Times New Roman"/>
                <w:highlight w:val="yellow"/>
              </w:rPr>
            </w:pPr>
            <w:r w:rsidRPr="000B2760">
              <w:rPr>
                <w:rFonts w:ascii="Times New Roman" w:hAnsi="Times New Roman"/>
                <w:highlight w:val="yellow"/>
              </w:rPr>
              <w:t>Государственная итоговая аттестация</w:t>
            </w:r>
          </w:p>
        </w:tc>
      </w:tr>
      <w:tr w:rsidR="0078016E" w:rsidRPr="000B2760" w:rsidTr="00FC72CC">
        <w:trPr>
          <w:trHeight w:val="20"/>
        </w:trPr>
        <w:tc>
          <w:tcPr>
            <w:tcW w:w="4509" w:type="dxa"/>
            <w:vMerge/>
          </w:tcPr>
          <w:p w:rsidR="0078016E" w:rsidRPr="000B2760" w:rsidRDefault="0078016E" w:rsidP="00FC72CC">
            <w:pPr>
              <w:tabs>
                <w:tab w:val="left" w:pos="2038"/>
                <w:tab w:val="left" w:pos="3338"/>
              </w:tabs>
              <w:autoSpaceDE w:val="0"/>
              <w:autoSpaceDN w:val="0"/>
              <w:jc w:val="both"/>
              <w:rPr>
                <w:rFonts w:ascii="Times New Roman" w:hAnsi="Times New Roman"/>
                <w:lang w:val="en-US"/>
              </w:rPr>
            </w:pPr>
          </w:p>
        </w:tc>
        <w:tc>
          <w:tcPr>
            <w:tcW w:w="4840" w:type="dxa"/>
          </w:tcPr>
          <w:p w:rsidR="0078016E" w:rsidRPr="000B2760" w:rsidRDefault="0078016E" w:rsidP="00FC72CC">
            <w:pPr>
              <w:tabs>
                <w:tab w:val="left" w:pos="2038"/>
                <w:tab w:val="left" w:pos="3338"/>
              </w:tabs>
              <w:autoSpaceDE w:val="0"/>
              <w:autoSpaceDN w:val="0"/>
              <w:jc w:val="both"/>
              <w:rPr>
                <w:rFonts w:ascii="Times New Roman" w:hAnsi="Times New Roman"/>
                <w:highlight w:val="yellow"/>
              </w:rPr>
            </w:pPr>
            <w:r w:rsidRPr="000B2760">
              <w:rPr>
                <w:rFonts w:ascii="Times New Roman" w:hAnsi="Times New Roman"/>
                <w:highlight w:val="yellow"/>
              </w:rPr>
              <w:t>Промежуточная аттестация</w:t>
            </w:r>
          </w:p>
        </w:tc>
      </w:tr>
      <w:tr w:rsidR="0078016E" w:rsidRPr="000B2760" w:rsidTr="00FC72CC">
        <w:trPr>
          <w:trHeight w:val="20"/>
        </w:trPr>
        <w:tc>
          <w:tcPr>
            <w:tcW w:w="4509" w:type="dxa"/>
            <w:vMerge w:val="restart"/>
          </w:tcPr>
          <w:p w:rsidR="0078016E" w:rsidRPr="000B2760" w:rsidRDefault="0078016E" w:rsidP="00FC72CC">
            <w:pPr>
              <w:tabs>
                <w:tab w:val="left" w:pos="2038"/>
                <w:tab w:val="left" w:pos="3338"/>
              </w:tabs>
              <w:autoSpaceDE w:val="0"/>
              <w:autoSpaceDN w:val="0"/>
              <w:jc w:val="both"/>
              <w:rPr>
                <w:rFonts w:ascii="Times New Roman" w:hAnsi="Times New Roman"/>
              </w:rPr>
            </w:pPr>
            <w:r w:rsidRPr="000B2760">
              <w:rPr>
                <w:rFonts w:ascii="Times New Roman" w:hAnsi="Times New Roman"/>
              </w:rPr>
              <w:t>Уровни демонстрационного экзамена:</w:t>
            </w:r>
          </w:p>
        </w:tc>
        <w:tc>
          <w:tcPr>
            <w:tcW w:w="4840" w:type="dxa"/>
          </w:tcPr>
          <w:p w:rsidR="0078016E" w:rsidRPr="000B2760" w:rsidRDefault="0078016E" w:rsidP="00FC72CC">
            <w:pPr>
              <w:tabs>
                <w:tab w:val="left" w:pos="2038"/>
                <w:tab w:val="left" w:pos="3338"/>
              </w:tabs>
              <w:autoSpaceDE w:val="0"/>
              <w:autoSpaceDN w:val="0"/>
              <w:jc w:val="both"/>
              <w:rPr>
                <w:rFonts w:ascii="Times New Roman" w:hAnsi="Times New Roman"/>
                <w:highlight w:val="yellow"/>
              </w:rPr>
            </w:pPr>
            <w:r w:rsidRPr="000B2760">
              <w:rPr>
                <w:rFonts w:ascii="Times New Roman" w:hAnsi="Times New Roman"/>
                <w:highlight w:val="yellow"/>
              </w:rPr>
              <w:t xml:space="preserve">Базовый </w:t>
            </w:r>
          </w:p>
        </w:tc>
      </w:tr>
      <w:tr w:rsidR="0078016E" w:rsidRPr="000B2760" w:rsidTr="00FC72CC">
        <w:trPr>
          <w:trHeight w:val="20"/>
        </w:trPr>
        <w:tc>
          <w:tcPr>
            <w:tcW w:w="4509" w:type="dxa"/>
            <w:vMerge/>
          </w:tcPr>
          <w:p w:rsidR="0078016E" w:rsidRPr="000B2760" w:rsidRDefault="0078016E" w:rsidP="00FC72CC">
            <w:pPr>
              <w:tabs>
                <w:tab w:val="left" w:pos="2038"/>
                <w:tab w:val="left" w:pos="3338"/>
              </w:tabs>
              <w:autoSpaceDE w:val="0"/>
              <w:autoSpaceDN w:val="0"/>
              <w:jc w:val="both"/>
              <w:rPr>
                <w:rFonts w:ascii="Times New Roman" w:hAnsi="Times New Roman"/>
              </w:rPr>
            </w:pPr>
          </w:p>
        </w:tc>
        <w:tc>
          <w:tcPr>
            <w:tcW w:w="4840" w:type="dxa"/>
          </w:tcPr>
          <w:p w:rsidR="0078016E" w:rsidRPr="000B2760" w:rsidRDefault="0078016E" w:rsidP="00FC72CC">
            <w:pPr>
              <w:tabs>
                <w:tab w:val="left" w:pos="2621"/>
                <w:tab w:val="left" w:pos="3598"/>
              </w:tabs>
              <w:autoSpaceDE w:val="0"/>
              <w:autoSpaceDN w:val="0"/>
              <w:jc w:val="both"/>
              <w:rPr>
                <w:rFonts w:ascii="Times New Roman" w:hAnsi="Times New Roman"/>
                <w:highlight w:val="yellow"/>
              </w:rPr>
            </w:pPr>
            <w:r w:rsidRPr="000B2760">
              <w:rPr>
                <w:rFonts w:ascii="Times New Roman" w:hAnsi="Times New Roman"/>
                <w:highlight w:val="yellow"/>
              </w:rPr>
              <w:t>Профильный</w:t>
            </w:r>
          </w:p>
        </w:tc>
      </w:tr>
      <w:tr w:rsidR="0078016E" w:rsidRPr="000B2760" w:rsidTr="00FC72CC">
        <w:trPr>
          <w:trHeight w:val="20"/>
        </w:trPr>
        <w:tc>
          <w:tcPr>
            <w:tcW w:w="4509" w:type="dxa"/>
          </w:tcPr>
          <w:p w:rsidR="0078016E" w:rsidRPr="000B2760" w:rsidRDefault="0078016E" w:rsidP="00FC72CC">
            <w:pPr>
              <w:tabs>
                <w:tab w:val="left" w:pos="1223"/>
                <w:tab w:val="left" w:pos="3108"/>
              </w:tabs>
              <w:autoSpaceDE w:val="0"/>
              <w:autoSpaceDN w:val="0"/>
              <w:rPr>
                <w:rFonts w:ascii="Times New Roman" w:hAnsi="Times New Roman"/>
                <w:lang w:val="en-US"/>
              </w:rPr>
            </w:pPr>
            <w:proofErr w:type="spellStart"/>
            <w:r w:rsidRPr="000B2760">
              <w:rPr>
                <w:rFonts w:ascii="Times New Roman" w:hAnsi="Times New Roman"/>
                <w:lang w:val="en-US"/>
              </w:rPr>
              <w:t>Код</w:t>
            </w:r>
            <w:proofErr w:type="spellEnd"/>
            <w:r w:rsidRPr="000B2760">
              <w:rPr>
                <w:rFonts w:ascii="Times New Roman" w:hAnsi="Times New Roman"/>
              </w:rPr>
              <w:t xml:space="preserve"> </w:t>
            </w:r>
            <w:proofErr w:type="spellStart"/>
            <w:r w:rsidRPr="000B2760">
              <w:rPr>
                <w:rFonts w:ascii="Times New Roman" w:hAnsi="Times New Roman"/>
                <w:lang w:val="en-US"/>
              </w:rPr>
              <w:t>комплекта</w:t>
            </w:r>
            <w:proofErr w:type="spellEnd"/>
            <w:r w:rsidRPr="000B2760">
              <w:rPr>
                <w:rFonts w:ascii="Times New Roman" w:hAnsi="Times New Roman"/>
              </w:rPr>
              <w:t xml:space="preserve"> </w:t>
            </w:r>
            <w:proofErr w:type="spellStart"/>
            <w:r w:rsidRPr="000B2760">
              <w:rPr>
                <w:rFonts w:ascii="Times New Roman" w:hAnsi="Times New Roman"/>
                <w:lang w:val="en-US"/>
              </w:rPr>
              <w:t>оценочной</w:t>
            </w:r>
            <w:proofErr w:type="spellEnd"/>
            <w:r w:rsidRPr="000B2760">
              <w:rPr>
                <w:rFonts w:ascii="Times New Roman" w:hAnsi="Times New Roman"/>
              </w:rPr>
              <w:t xml:space="preserve"> </w:t>
            </w:r>
            <w:proofErr w:type="spellStart"/>
            <w:r w:rsidRPr="000B2760">
              <w:rPr>
                <w:rFonts w:ascii="Times New Roman" w:hAnsi="Times New Roman"/>
                <w:lang w:val="en-US"/>
              </w:rPr>
              <w:t>документации</w:t>
            </w:r>
            <w:proofErr w:type="spellEnd"/>
          </w:p>
        </w:tc>
        <w:tc>
          <w:tcPr>
            <w:tcW w:w="4840" w:type="dxa"/>
          </w:tcPr>
          <w:p w:rsidR="0078016E" w:rsidRPr="000B2760" w:rsidRDefault="0078016E" w:rsidP="00FC72CC">
            <w:pPr>
              <w:autoSpaceDE w:val="0"/>
              <w:autoSpaceDN w:val="0"/>
              <w:rPr>
                <w:rFonts w:ascii="Times New Roman" w:hAnsi="Times New Roman"/>
                <w:highlight w:val="yellow"/>
              </w:rPr>
            </w:pPr>
            <w:r w:rsidRPr="000B2760">
              <w:rPr>
                <w:rFonts w:ascii="Times New Roman" w:hAnsi="Times New Roman"/>
                <w:highlight w:val="yellow"/>
              </w:rPr>
              <w:t>КОД 21.02.19-1-2025</w:t>
            </w:r>
          </w:p>
        </w:tc>
      </w:tr>
    </w:tbl>
    <w:p w:rsidR="0078016E" w:rsidRDefault="0078016E" w:rsidP="0078016E">
      <w:pPr>
        <w:autoSpaceDE w:val="0"/>
        <w:autoSpaceDN w:val="0"/>
        <w:jc w:val="center"/>
        <w:outlineLvl w:val="0"/>
        <w:rPr>
          <w:rFonts w:ascii="Times New Roman" w:hAnsi="Times New Roman"/>
          <w:b/>
          <w:bCs/>
        </w:rPr>
      </w:pPr>
    </w:p>
    <w:p w:rsidR="0078016E" w:rsidRPr="00B56302" w:rsidRDefault="0078016E" w:rsidP="0078016E">
      <w:pPr>
        <w:autoSpaceDE w:val="0"/>
        <w:autoSpaceDN w:val="0"/>
        <w:jc w:val="center"/>
        <w:outlineLvl w:val="0"/>
        <w:rPr>
          <w:rFonts w:ascii="Times New Roman" w:hAnsi="Times New Roman"/>
          <w:b/>
          <w:bCs/>
          <w:sz w:val="28"/>
        </w:rPr>
      </w:pPr>
      <w:r w:rsidRPr="00B56302">
        <w:rPr>
          <w:rFonts w:ascii="Times New Roman" w:hAnsi="Times New Roman"/>
          <w:b/>
          <w:bCs/>
          <w:sz w:val="28"/>
        </w:rPr>
        <w:t>СТРУКТУРА КОМПЛЕКТА ОЦЕНОЧНОЙ ДОКУМЕНТАЦИИ</w:t>
      </w:r>
    </w:p>
    <w:p w:rsidR="0078016E" w:rsidRPr="00B56302" w:rsidRDefault="0078016E" w:rsidP="0078016E">
      <w:pPr>
        <w:widowControl w:val="0"/>
        <w:numPr>
          <w:ilvl w:val="0"/>
          <w:numId w:val="15"/>
        </w:numPr>
        <w:tabs>
          <w:tab w:val="left" w:pos="1134"/>
          <w:tab w:val="left" w:pos="1656"/>
          <w:tab w:val="left" w:pos="1657"/>
          <w:tab w:val="left" w:pos="3135"/>
          <w:tab w:val="left" w:pos="4811"/>
          <w:tab w:val="left" w:pos="5525"/>
          <w:tab w:val="left" w:pos="7215"/>
        </w:tabs>
        <w:autoSpaceDE w:val="0"/>
        <w:autoSpaceDN w:val="0"/>
        <w:spacing w:after="0" w:line="240" w:lineRule="auto"/>
        <w:ind w:left="0" w:firstLine="851"/>
        <w:rPr>
          <w:rFonts w:ascii="Times New Roman" w:hAnsi="Times New Roman"/>
          <w:sz w:val="28"/>
        </w:rPr>
      </w:pPr>
      <w:r w:rsidRPr="00B56302">
        <w:rPr>
          <w:rFonts w:ascii="Times New Roman" w:hAnsi="Times New Roman"/>
          <w:sz w:val="28"/>
        </w:rPr>
        <w:t xml:space="preserve">Комплекс требований для проведения </w:t>
      </w:r>
      <w:r w:rsidRPr="00B56302">
        <w:rPr>
          <w:rFonts w:ascii="Times New Roman" w:hAnsi="Times New Roman"/>
          <w:spacing w:val="-1"/>
          <w:sz w:val="28"/>
        </w:rPr>
        <w:t xml:space="preserve">демонстрационного </w:t>
      </w:r>
      <w:r w:rsidRPr="00B56302">
        <w:rPr>
          <w:rFonts w:ascii="Times New Roman" w:hAnsi="Times New Roman"/>
          <w:sz w:val="28"/>
        </w:rPr>
        <w:t>экзамена.</w:t>
      </w:r>
    </w:p>
    <w:p w:rsidR="0078016E" w:rsidRPr="00B56302" w:rsidRDefault="0078016E" w:rsidP="0078016E">
      <w:pPr>
        <w:widowControl w:val="0"/>
        <w:numPr>
          <w:ilvl w:val="0"/>
          <w:numId w:val="15"/>
        </w:numPr>
        <w:tabs>
          <w:tab w:val="left" w:pos="1134"/>
          <w:tab w:val="left" w:pos="1656"/>
          <w:tab w:val="left" w:pos="1657"/>
        </w:tabs>
        <w:autoSpaceDE w:val="0"/>
        <w:autoSpaceDN w:val="0"/>
        <w:spacing w:after="0" w:line="240" w:lineRule="auto"/>
        <w:ind w:left="0" w:firstLine="851"/>
        <w:rPr>
          <w:rFonts w:ascii="Times New Roman" w:hAnsi="Times New Roman"/>
          <w:sz w:val="28"/>
        </w:rPr>
      </w:pPr>
      <w:r w:rsidRPr="00B56302">
        <w:rPr>
          <w:rFonts w:ascii="Times New Roman" w:hAnsi="Times New Roman"/>
          <w:sz w:val="28"/>
        </w:rPr>
        <w:t>Перечень оборудования и оснащения, расходных материалов, средств обучения и воспитания.</w:t>
      </w:r>
    </w:p>
    <w:p w:rsidR="0078016E" w:rsidRPr="00B56302" w:rsidRDefault="0078016E" w:rsidP="0078016E">
      <w:pPr>
        <w:widowControl w:val="0"/>
        <w:numPr>
          <w:ilvl w:val="0"/>
          <w:numId w:val="15"/>
        </w:numPr>
        <w:tabs>
          <w:tab w:val="left" w:pos="1134"/>
          <w:tab w:val="left" w:pos="1656"/>
          <w:tab w:val="left" w:pos="1657"/>
        </w:tabs>
        <w:autoSpaceDE w:val="0"/>
        <w:autoSpaceDN w:val="0"/>
        <w:spacing w:after="0" w:line="240" w:lineRule="auto"/>
        <w:ind w:left="0" w:firstLine="851"/>
        <w:rPr>
          <w:rFonts w:ascii="Times New Roman" w:hAnsi="Times New Roman"/>
          <w:sz w:val="28"/>
        </w:rPr>
      </w:pPr>
      <w:r w:rsidRPr="00B56302">
        <w:rPr>
          <w:rFonts w:ascii="Times New Roman" w:hAnsi="Times New Roman"/>
          <w:sz w:val="28"/>
        </w:rPr>
        <w:t>План застройки площадки демонстрационного экзамена.</w:t>
      </w:r>
    </w:p>
    <w:p w:rsidR="0078016E" w:rsidRPr="00B56302" w:rsidRDefault="0078016E" w:rsidP="0078016E">
      <w:pPr>
        <w:widowControl w:val="0"/>
        <w:numPr>
          <w:ilvl w:val="0"/>
          <w:numId w:val="15"/>
        </w:numPr>
        <w:tabs>
          <w:tab w:val="left" w:pos="1134"/>
          <w:tab w:val="left" w:pos="1656"/>
          <w:tab w:val="left" w:pos="1657"/>
        </w:tabs>
        <w:autoSpaceDE w:val="0"/>
        <w:autoSpaceDN w:val="0"/>
        <w:spacing w:after="0" w:line="240" w:lineRule="auto"/>
        <w:ind w:left="0" w:firstLine="851"/>
        <w:rPr>
          <w:rFonts w:ascii="Times New Roman" w:hAnsi="Times New Roman"/>
          <w:sz w:val="28"/>
        </w:rPr>
      </w:pPr>
      <w:r w:rsidRPr="00B56302">
        <w:rPr>
          <w:rFonts w:ascii="Times New Roman" w:hAnsi="Times New Roman"/>
          <w:sz w:val="28"/>
        </w:rPr>
        <w:t>Требования к составу экспертных групп.</w:t>
      </w:r>
    </w:p>
    <w:p w:rsidR="0078016E" w:rsidRPr="00B56302" w:rsidRDefault="0078016E" w:rsidP="0078016E">
      <w:pPr>
        <w:widowControl w:val="0"/>
        <w:numPr>
          <w:ilvl w:val="0"/>
          <w:numId w:val="15"/>
        </w:numPr>
        <w:tabs>
          <w:tab w:val="left" w:pos="1134"/>
          <w:tab w:val="left" w:pos="1656"/>
          <w:tab w:val="left" w:pos="1657"/>
        </w:tabs>
        <w:autoSpaceDE w:val="0"/>
        <w:autoSpaceDN w:val="0"/>
        <w:spacing w:after="0" w:line="240" w:lineRule="auto"/>
        <w:ind w:left="0" w:firstLine="851"/>
        <w:rPr>
          <w:rFonts w:ascii="Times New Roman" w:hAnsi="Times New Roman"/>
          <w:sz w:val="28"/>
        </w:rPr>
      </w:pPr>
      <w:r w:rsidRPr="00B56302">
        <w:rPr>
          <w:rFonts w:ascii="Times New Roman" w:hAnsi="Times New Roman"/>
          <w:sz w:val="28"/>
        </w:rPr>
        <w:lastRenderedPageBreak/>
        <w:t>Инструкции по технике безопасности.</w:t>
      </w:r>
    </w:p>
    <w:p w:rsidR="0078016E" w:rsidRPr="00B56302" w:rsidRDefault="0078016E" w:rsidP="0078016E">
      <w:pPr>
        <w:widowControl w:val="0"/>
        <w:numPr>
          <w:ilvl w:val="0"/>
          <w:numId w:val="15"/>
        </w:numPr>
        <w:tabs>
          <w:tab w:val="left" w:pos="1134"/>
          <w:tab w:val="left" w:pos="1656"/>
          <w:tab w:val="left" w:pos="1657"/>
        </w:tabs>
        <w:autoSpaceDE w:val="0"/>
        <w:autoSpaceDN w:val="0"/>
        <w:spacing w:after="0" w:line="240" w:lineRule="auto"/>
        <w:ind w:left="0" w:firstLine="851"/>
        <w:rPr>
          <w:rFonts w:ascii="Times New Roman" w:hAnsi="Times New Roman"/>
          <w:sz w:val="28"/>
        </w:rPr>
      </w:pPr>
      <w:r w:rsidRPr="00B56302">
        <w:rPr>
          <w:rFonts w:ascii="Times New Roman" w:hAnsi="Times New Roman"/>
          <w:sz w:val="28"/>
        </w:rPr>
        <w:t>Образец задания.</w:t>
      </w:r>
    </w:p>
    <w:p w:rsidR="0078016E" w:rsidRPr="00B56302" w:rsidRDefault="0078016E" w:rsidP="0078016E">
      <w:pPr>
        <w:autoSpaceDE w:val="0"/>
        <w:autoSpaceDN w:val="0"/>
        <w:jc w:val="center"/>
        <w:outlineLvl w:val="0"/>
        <w:rPr>
          <w:rFonts w:ascii="Times New Roman" w:hAnsi="Times New Roman"/>
          <w:b/>
          <w:bCs/>
          <w:sz w:val="28"/>
        </w:rPr>
      </w:pPr>
      <w:r w:rsidRPr="00B56302">
        <w:rPr>
          <w:rFonts w:ascii="Times New Roman" w:hAnsi="Times New Roman"/>
          <w:b/>
          <w:bCs/>
          <w:sz w:val="28"/>
        </w:rPr>
        <w:t>СПИСОК ИСПОЛЬЗУЕМЫХ СОКРАЩЕНИЙ</w:t>
      </w:r>
    </w:p>
    <w:p w:rsidR="0078016E" w:rsidRPr="007B7CB4" w:rsidRDefault="0078016E" w:rsidP="0078016E">
      <w:pPr>
        <w:autoSpaceDE w:val="0"/>
        <w:autoSpaceDN w:val="0"/>
        <w:rPr>
          <w:rFonts w:ascii="Times New Roman" w:hAnsi="Times New Roman"/>
          <w:b/>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25"/>
        <w:gridCol w:w="7376"/>
      </w:tblGrid>
      <w:tr w:rsidR="0078016E" w:rsidRPr="000B2760" w:rsidTr="00FC72CC">
        <w:trPr>
          <w:trHeight w:val="20"/>
        </w:trPr>
        <w:tc>
          <w:tcPr>
            <w:tcW w:w="1825" w:type="dxa"/>
          </w:tcPr>
          <w:p w:rsidR="0078016E" w:rsidRPr="000B2760" w:rsidRDefault="0078016E" w:rsidP="00FC72CC">
            <w:pPr>
              <w:autoSpaceDE w:val="0"/>
              <w:autoSpaceDN w:val="0"/>
              <w:jc w:val="center"/>
              <w:rPr>
                <w:rFonts w:ascii="Times New Roman" w:hAnsi="Times New Roman"/>
                <w:b/>
                <w:lang w:val="en-US"/>
              </w:rPr>
            </w:pPr>
            <w:proofErr w:type="spellStart"/>
            <w:r w:rsidRPr="000B2760">
              <w:rPr>
                <w:rFonts w:ascii="Times New Roman" w:hAnsi="Times New Roman"/>
                <w:b/>
                <w:lang w:val="en-US"/>
              </w:rPr>
              <w:t>Сокращение</w:t>
            </w:r>
            <w:proofErr w:type="spellEnd"/>
          </w:p>
        </w:tc>
        <w:tc>
          <w:tcPr>
            <w:tcW w:w="7376" w:type="dxa"/>
          </w:tcPr>
          <w:p w:rsidR="0078016E" w:rsidRPr="000B2760" w:rsidRDefault="0078016E" w:rsidP="00FC72CC">
            <w:pPr>
              <w:autoSpaceDE w:val="0"/>
              <w:autoSpaceDN w:val="0"/>
              <w:jc w:val="center"/>
              <w:rPr>
                <w:rFonts w:ascii="Times New Roman" w:hAnsi="Times New Roman"/>
                <w:b/>
                <w:lang w:val="en-US"/>
              </w:rPr>
            </w:pPr>
            <w:proofErr w:type="spellStart"/>
            <w:r w:rsidRPr="000B2760">
              <w:rPr>
                <w:rFonts w:ascii="Times New Roman" w:hAnsi="Times New Roman"/>
                <w:b/>
                <w:lang w:val="en-US"/>
              </w:rPr>
              <w:t>Расшифровка</w:t>
            </w:r>
            <w:proofErr w:type="spellEnd"/>
          </w:p>
        </w:tc>
      </w:tr>
      <w:tr w:rsidR="0078016E" w:rsidRPr="000B2760" w:rsidTr="00FC72CC">
        <w:trPr>
          <w:trHeight w:val="20"/>
        </w:trPr>
        <w:tc>
          <w:tcPr>
            <w:tcW w:w="1825" w:type="dxa"/>
          </w:tcPr>
          <w:p w:rsidR="0078016E" w:rsidRPr="000B2760" w:rsidRDefault="0078016E" w:rsidP="00FC72CC">
            <w:pPr>
              <w:autoSpaceDE w:val="0"/>
              <w:autoSpaceDN w:val="0"/>
              <w:jc w:val="center"/>
              <w:rPr>
                <w:rFonts w:ascii="Times New Roman" w:hAnsi="Times New Roman"/>
                <w:lang w:val="en-US"/>
              </w:rPr>
            </w:pPr>
            <w:r w:rsidRPr="000B2760">
              <w:rPr>
                <w:rFonts w:ascii="Times New Roman" w:hAnsi="Times New Roman"/>
                <w:lang w:val="en-US"/>
              </w:rPr>
              <w:t xml:space="preserve">ГИА - </w:t>
            </w:r>
          </w:p>
        </w:tc>
        <w:tc>
          <w:tcPr>
            <w:tcW w:w="7376" w:type="dxa"/>
          </w:tcPr>
          <w:p w:rsidR="0078016E" w:rsidRPr="000B2760" w:rsidRDefault="0078016E" w:rsidP="00FC72CC">
            <w:pPr>
              <w:autoSpaceDE w:val="0"/>
              <w:autoSpaceDN w:val="0"/>
              <w:jc w:val="both"/>
              <w:rPr>
                <w:rFonts w:ascii="Times New Roman" w:hAnsi="Times New Roman"/>
                <w:lang w:val="en-US"/>
              </w:rPr>
            </w:pPr>
            <w:proofErr w:type="spellStart"/>
            <w:r w:rsidRPr="000B2760">
              <w:rPr>
                <w:rFonts w:ascii="Times New Roman" w:hAnsi="Times New Roman"/>
                <w:lang w:val="en-US"/>
              </w:rPr>
              <w:t>государственная</w:t>
            </w:r>
            <w:proofErr w:type="spellEnd"/>
            <w:r w:rsidRPr="000B2760">
              <w:rPr>
                <w:rFonts w:ascii="Times New Roman" w:hAnsi="Times New Roman"/>
                <w:lang w:val="en-US"/>
              </w:rPr>
              <w:t xml:space="preserve"> </w:t>
            </w:r>
            <w:proofErr w:type="spellStart"/>
            <w:r w:rsidRPr="000B2760">
              <w:rPr>
                <w:rFonts w:ascii="Times New Roman" w:hAnsi="Times New Roman"/>
                <w:lang w:val="en-US"/>
              </w:rPr>
              <w:t>итоговая</w:t>
            </w:r>
            <w:proofErr w:type="spellEnd"/>
            <w:r w:rsidRPr="000B2760">
              <w:rPr>
                <w:rFonts w:ascii="Times New Roman" w:hAnsi="Times New Roman"/>
                <w:lang w:val="en-US"/>
              </w:rPr>
              <w:t xml:space="preserve"> </w:t>
            </w:r>
            <w:proofErr w:type="spellStart"/>
            <w:r w:rsidRPr="000B2760">
              <w:rPr>
                <w:rFonts w:ascii="Times New Roman" w:hAnsi="Times New Roman"/>
                <w:lang w:val="en-US"/>
              </w:rPr>
              <w:t>аттестация</w:t>
            </w:r>
            <w:proofErr w:type="spellEnd"/>
          </w:p>
        </w:tc>
      </w:tr>
      <w:tr w:rsidR="0078016E" w:rsidRPr="000B2760" w:rsidTr="00FC72CC">
        <w:trPr>
          <w:trHeight w:val="20"/>
        </w:trPr>
        <w:tc>
          <w:tcPr>
            <w:tcW w:w="1825" w:type="dxa"/>
          </w:tcPr>
          <w:p w:rsidR="0078016E" w:rsidRPr="000B2760" w:rsidRDefault="0078016E" w:rsidP="00FC72CC">
            <w:pPr>
              <w:autoSpaceDE w:val="0"/>
              <w:autoSpaceDN w:val="0"/>
              <w:jc w:val="center"/>
              <w:rPr>
                <w:rFonts w:ascii="Times New Roman" w:hAnsi="Times New Roman"/>
                <w:lang w:val="en-US"/>
              </w:rPr>
            </w:pPr>
            <w:r w:rsidRPr="000B2760">
              <w:rPr>
                <w:rFonts w:ascii="Times New Roman" w:hAnsi="Times New Roman"/>
                <w:lang w:val="en-US"/>
              </w:rPr>
              <w:t xml:space="preserve">ДЭ - </w:t>
            </w:r>
          </w:p>
        </w:tc>
        <w:tc>
          <w:tcPr>
            <w:tcW w:w="7376" w:type="dxa"/>
          </w:tcPr>
          <w:p w:rsidR="0078016E" w:rsidRPr="000B2760" w:rsidRDefault="0078016E" w:rsidP="00FC72CC">
            <w:pPr>
              <w:autoSpaceDE w:val="0"/>
              <w:autoSpaceDN w:val="0"/>
              <w:jc w:val="both"/>
              <w:rPr>
                <w:rFonts w:ascii="Times New Roman" w:hAnsi="Times New Roman"/>
                <w:lang w:val="en-US"/>
              </w:rPr>
            </w:pPr>
            <w:proofErr w:type="spellStart"/>
            <w:r w:rsidRPr="000B2760">
              <w:rPr>
                <w:rFonts w:ascii="Times New Roman" w:hAnsi="Times New Roman"/>
                <w:lang w:val="en-US"/>
              </w:rPr>
              <w:t>демонстрационный</w:t>
            </w:r>
            <w:proofErr w:type="spellEnd"/>
            <w:r w:rsidRPr="000B2760">
              <w:rPr>
                <w:rFonts w:ascii="Times New Roman" w:hAnsi="Times New Roman"/>
                <w:lang w:val="en-US"/>
              </w:rPr>
              <w:t xml:space="preserve"> </w:t>
            </w:r>
            <w:proofErr w:type="spellStart"/>
            <w:r w:rsidRPr="000B2760">
              <w:rPr>
                <w:rFonts w:ascii="Times New Roman" w:hAnsi="Times New Roman"/>
                <w:lang w:val="en-US"/>
              </w:rPr>
              <w:t>экзамен</w:t>
            </w:r>
            <w:proofErr w:type="spellEnd"/>
          </w:p>
        </w:tc>
      </w:tr>
      <w:tr w:rsidR="0078016E" w:rsidRPr="000B2760" w:rsidTr="00FC72CC">
        <w:trPr>
          <w:trHeight w:val="20"/>
        </w:trPr>
        <w:tc>
          <w:tcPr>
            <w:tcW w:w="1825" w:type="dxa"/>
          </w:tcPr>
          <w:p w:rsidR="0078016E" w:rsidRPr="000B2760" w:rsidRDefault="0078016E" w:rsidP="00FC72CC">
            <w:pPr>
              <w:autoSpaceDE w:val="0"/>
              <w:autoSpaceDN w:val="0"/>
              <w:jc w:val="center"/>
              <w:rPr>
                <w:rFonts w:ascii="Times New Roman" w:hAnsi="Times New Roman"/>
              </w:rPr>
            </w:pPr>
            <w:r w:rsidRPr="000B2760">
              <w:rPr>
                <w:rFonts w:ascii="Times New Roman" w:hAnsi="Times New Roman"/>
              </w:rPr>
              <w:t xml:space="preserve">ДЭ БУ - </w:t>
            </w:r>
          </w:p>
        </w:tc>
        <w:tc>
          <w:tcPr>
            <w:tcW w:w="7376" w:type="dxa"/>
          </w:tcPr>
          <w:p w:rsidR="0078016E" w:rsidRPr="000B2760" w:rsidRDefault="0078016E" w:rsidP="00FC72CC">
            <w:pPr>
              <w:autoSpaceDE w:val="0"/>
              <w:autoSpaceDN w:val="0"/>
              <w:jc w:val="both"/>
              <w:rPr>
                <w:rFonts w:ascii="Times New Roman" w:hAnsi="Times New Roman"/>
                <w:lang w:val="en-US"/>
              </w:rPr>
            </w:pPr>
            <w:r w:rsidRPr="000B2760">
              <w:rPr>
                <w:rFonts w:ascii="Times New Roman" w:hAnsi="Times New Roman"/>
              </w:rPr>
              <w:t>демонстрационный экзамен базового уровня</w:t>
            </w:r>
          </w:p>
        </w:tc>
      </w:tr>
      <w:tr w:rsidR="0078016E" w:rsidRPr="000B2760" w:rsidTr="00FC72CC">
        <w:trPr>
          <w:trHeight w:val="20"/>
        </w:trPr>
        <w:tc>
          <w:tcPr>
            <w:tcW w:w="1825" w:type="dxa"/>
          </w:tcPr>
          <w:p w:rsidR="0078016E" w:rsidRPr="000B2760" w:rsidRDefault="0078016E" w:rsidP="00FC72CC">
            <w:pPr>
              <w:autoSpaceDE w:val="0"/>
              <w:autoSpaceDN w:val="0"/>
              <w:jc w:val="center"/>
              <w:rPr>
                <w:rFonts w:ascii="Times New Roman" w:hAnsi="Times New Roman"/>
              </w:rPr>
            </w:pPr>
            <w:r w:rsidRPr="000B2760">
              <w:rPr>
                <w:rFonts w:ascii="Times New Roman" w:hAnsi="Times New Roman"/>
              </w:rPr>
              <w:t xml:space="preserve">ДЭ ПУ - </w:t>
            </w:r>
          </w:p>
        </w:tc>
        <w:tc>
          <w:tcPr>
            <w:tcW w:w="7376" w:type="dxa"/>
          </w:tcPr>
          <w:p w:rsidR="0078016E" w:rsidRPr="000B2760" w:rsidRDefault="0078016E" w:rsidP="00FC72CC">
            <w:pPr>
              <w:autoSpaceDE w:val="0"/>
              <w:autoSpaceDN w:val="0"/>
              <w:jc w:val="both"/>
              <w:rPr>
                <w:rFonts w:ascii="Times New Roman" w:hAnsi="Times New Roman"/>
                <w:lang w:val="en-US"/>
              </w:rPr>
            </w:pPr>
            <w:r w:rsidRPr="000B2760">
              <w:rPr>
                <w:rFonts w:ascii="Times New Roman" w:hAnsi="Times New Roman"/>
              </w:rPr>
              <w:t>демонстрационный экзамен профильного уровня</w:t>
            </w:r>
          </w:p>
        </w:tc>
      </w:tr>
      <w:tr w:rsidR="0078016E" w:rsidRPr="000B2760" w:rsidTr="00FC72CC">
        <w:trPr>
          <w:trHeight w:val="20"/>
        </w:trPr>
        <w:tc>
          <w:tcPr>
            <w:tcW w:w="1825" w:type="dxa"/>
          </w:tcPr>
          <w:p w:rsidR="0078016E" w:rsidRPr="000B2760" w:rsidRDefault="0078016E" w:rsidP="00FC72CC">
            <w:pPr>
              <w:autoSpaceDE w:val="0"/>
              <w:autoSpaceDN w:val="0"/>
              <w:jc w:val="center"/>
              <w:rPr>
                <w:rFonts w:ascii="Times New Roman" w:hAnsi="Times New Roman"/>
              </w:rPr>
            </w:pPr>
            <w:r w:rsidRPr="000B2760">
              <w:rPr>
                <w:rFonts w:ascii="Times New Roman" w:hAnsi="Times New Roman"/>
              </w:rPr>
              <w:t xml:space="preserve">КОД - </w:t>
            </w:r>
          </w:p>
        </w:tc>
        <w:tc>
          <w:tcPr>
            <w:tcW w:w="7376" w:type="dxa"/>
          </w:tcPr>
          <w:p w:rsidR="0078016E" w:rsidRPr="000B2760" w:rsidRDefault="0078016E" w:rsidP="00FC72CC">
            <w:pPr>
              <w:autoSpaceDE w:val="0"/>
              <w:autoSpaceDN w:val="0"/>
              <w:jc w:val="both"/>
              <w:rPr>
                <w:rFonts w:ascii="Times New Roman" w:hAnsi="Times New Roman"/>
                <w:lang w:val="en-US"/>
              </w:rPr>
            </w:pPr>
            <w:r w:rsidRPr="000B2760">
              <w:rPr>
                <w:rFonts w:ascii="Times New Roman" w:hAnsi="Times New Roman"/>
              </w:rPr>
              <w:t>комплект оценочной документации</w:t>
            </w:r>
          </w:p>
        </w:tc>
      </w:tr>
      <w:tr w:rsidR="0078016E" w:rsidRPr="000B2760" w:rsidTr="00FC72CC">
        <w:trPr>
          <w:trHeight w:val="20"/>
        </w:trPr>
        <w:tc>
          <w:tcPr>
            <w:tcW w:w="1825" w:type="dxa"/>
          </w:tcPr>
          <w:p w:rsidR="0078016E" w:rsidRPr="000B2760" w:rsidRDefault="0078016E" w:rsidP="00FC72CC">
            <w:pPr>
              <w:autoSpaceDE w:val="0"/>
              <w:autoSpaceDN w:val="0"/>
              <w:jc w:val="center"/>
              <w:rPr>
                <w:rFonts w:ascii="Times New Roman" w:hAnsi="Times New Roman"/>
              </w:rPr>
            </w:pPr>
            <w:r w:rsidRPr="000B2760">
              <w:rPr>
                <w:rFonts w:ascii="Times New Roman" w:hAnsi="Times New Roman"/>
              </w:rPr>
              <w:t xml:space="preserve">ОК - </w:t>
            </w:r>
          </w:p>
        </w:tc>
        <w:tc>
          <w:tcPr>
            <w:tcW w:w="7376" w:type="dxa"/>
          </w:tcPr>
          <w:p w:rsidR="0078016E" w:rsidRPr="000B2760" w:rsidRDefault="0078016E" w:rsidP="00FC72CC">
            <w:pPr>
              <w:autoSpaceDE w:val="0"/>
              <w:autoSpaceDN w:val="0"/>
              <w:jc w:val="both"/>
              <w:rPr>
                <w:rFonts w:ascii="Times New Roman" w:hAnsi="Times New Roman"/>
                <w:lang w:val="en-US"/>
              </w:rPr>
            </w:pPr>
            <w:r w:rsidRPr="000B2760">
              <w:rPr>
                <w:rFonts w:ascii="Times New Roman" w:hAnsi="Times New Roman"/>
              </w:rPr>
              <w:t>общая компетенция</w:t>
            </w:r>
          </w:p>
        </w:tc>
      </w:tr>
      <w:tr w:rsidR="0078016E" w:rsidRPr="000B2760" w:rsidTr="00FC72CC">
        <w:trPr>
          <w:trHeight w:val="20"/>
        </w:trPr>
        <w:tc>
          <w:tcPr>
            <w:tcW w:w="1825" w:type="dxa"/>
          </w:tcPr>
          <w:p w:rsidR="0078016E" w:rsidRPr="000B2760" w:rsidRDefault="0078016E" w:rsidP="00FC72CC">
            <w:pPr>
              <w:autoSpaceDE w:val="0"/>
              <w:autoSpaceDN w:val="0"/>
              <w:jc w:val="center"/>
              <w:rPr>
                <w:rFonts w:ascii="Times New Roman" w:hAnsi="Times New Roman"/>
              </w:rPr>
            </w:pPr>
            <w:r w:rsidRPr="000B2760">
              <w:rPr>
                <w:rFonts w:ascii="Times New Roman" w:hAnsi="Times New Roman"/>
              </w:rPr>
              <w:t xml:space="preserve">ОМ - </w:t>
            </w:r>
          </w:p>
        </w:tc>
        <w:tc>
          <w:tcPr>
            <w:tcW w:w="7376" w:type="dxa"/>
          </w:tcPr>
          <w:p w:rsidR="0078016E" w:rsidRPr="000B2760" w:rsidRDefault="0078016E" w:rsidP="00FC72CC">
            <w:pPr>
              <w:autoSpaceDE w:val="0"/>
              <w:autoSpaceDN w:val="0"/>
              <w:jc w:val="both"/>
              <w:rPr>
                <w:rFonts w:ascii="Times New Roman" w:hAnsi="Times New Roman"/>
                <w:lang w:val="en-US"/>
              </w:rPr>
            </w:pPr>
            <w:r w:rsidRPr="000B2760">
              <w:rPr>
                <w:rFonts w:ascii="Times New Roman" w:hAnsi="Times New Roman"/>
              </w:rPr>
              <w:t>оценочный материал</w:t>
            </w:r>
          </w:p>
        </w:tc>
      </w:tr>
      <w:tr w:rsidR="0078016E" w:rsidRPr="000B2760" w:rsidTr="00FC72CC">
        <w:trPr>
          <w:trHeight w:val="20"/>
        </w:trPr>
        <w:tc>
          <w:tcPr>
            <w:tcW w:w="1825" w:type="dxa"/>
          </w:tcPr>
          <w:p w:rsidR="0078016E" w:rsidRPr="000B2760" w:rsidRDefault="0078016E" w:rsidP="00FC72CC">
            <w:pPr>
              <w:autoSpaceDE w:val="0"/>
              <w:autoSpaceDN w:val="0"/>
              <w:jc w:val="center"/>
              <w:rPr>
                <w:rFonts w:ascii="Times New Roman" w:hAnsi="Times New Roman"/>
              </w:rPr>
            </w:pPr>
            <w:r w:rsidRPr="000B2760">
              <w:rPr>
                <w:rFonts w:ascii="Times New Roman" w:hAnsi="Times New Roman"/>
              </w:rPr>
              <w:t xml:space="preserve">ПА - </w:t>
            </w:r>
          </w:p>
        </w:tc>
        <w:tc>
          <w:tcPr>
            <w:tcW w:w="7376" w:type="dxa"/>
          </w:tcPr>
          <w:p w:rsidR="0078016E" w:rsidRPr="000B2760" w:rsidRDefault="0078016E" w:rsidP="00FC72CC">
            <w:pPr>
              <w:autoSpaceDE w:val="0"/>
              <w:autoSpaceDN w:val="0"/>
              <w:jc w:val="both"/>
              <w:rPr>
                <w:rFonts w:ascii="Times New Roman" w:hAnsi="Times New Roman"/>
                <w:lang w:val="en-US"/>
              </w:rPr>
            </w:pPr>
            <w:r w:rsidRPr="000B2760">
              <w:rPr>
                <w:rFonts w:ascii="Times New Roman" w:hAnsi="Times New Roman"/>
              </w:rPr>
              <w:t>промежуточная аттестация</w:t>
            </w:r>
          </w:p>
        </w:tc>
      </w:tr>
      <w:tr w:rsidR="0078016E" w:rsidRPr="000B2760" w:rsidTr="00FC72CC">
        <w:trPr>
          <w:trHeight w:val="20"/>
        </w:trPr>
        <w:tc>
          <w:tcPr>
            <w:tcW w:w="1825" w:type="dxa"/>
          </w:tcPr>
          <w:p w:rsidR="0078016E" w:rsidRPr="000B2760" w:rsidRDefault="0078016E" w:rsidP="00FC72CC">
            <w:pPr>
              <w:autoSpaceDE w:val="0"/>
              <w:autoSpaceDN w:val="0"/>
              <w:jc w:val="center"/>
              <w:rPr>
                <w:rFonts w:ascii="Times New Roman" w:hAnsi="Times New Roman"/>
              </w:rPr>
            </w:pPr>
            <w:r w:rsidRPr="000B2760">
              <w:rPr>
                <w:rFonts w:ascii="Times New Roman" w:hAnsi="Times New Roman"/>
              </w:rPr>
              <w:t xml:space="preserve">ПК - </w:t>
            </w:r>
          </w:p>
        </w:tc>
        <w:tc>
          <w:tcPr>
            <w:tcW w:w="7376" w:type="dxa"/>
          </w:tcPr>
          <w:p w:rsidR="0078016E" w:rsidRPr="000B2760" w:rsidRDefault="0078016E" w:rsidP="00FC72CC">
            <w:pPr>
              <w:autoSpaceDE w:val="0"/>
              <w:autoSpaceDN w:val="0"/>
              <w:jc w:val="both"/>
              <w:rPr>
                <w:rFonts w:ascii="Times New Roman" w:hAnsi="Times New Roman"/>
              </w:rPr>
            </w:pPr>
            <w:r w:rsidRPr="000B2760">
              <w:rPr>
                <w:rFonts w:ascii="Times New Roman" w:hAnsi="Times New Roman"/>
              </w:rPr>
              <w:t>профессиональная компетенция</w:t>
            </w:r>
          </w:p>
        </w:tc>
      </w:tr>
      <w:tr w:rsidR="0078016E" w:rsidRPr="000B2760" w:rsidTr="00FC72CC">
        <w:trPr>
          <w:trHeight w:val="20"/>
        </w:trPr>
        <w:tc>
          <w:tcPr>
            <w:tcW w:w="1825" w:type="dxa"/>
          </w:tcPr>
          <w:p w:rsidR="0078016E" w:rsidRPr="000B2760" w:rsidRDefault="0078016E" w:rsidP="00FC72CC">
            <w:pPr>
              <w:autoSpaceDE w:val="0"/>
              <w:autoSpaceDN w:val="0"/>
              <w:jc w:val="center"/>
              <w:rPr>
                <w:rFonts w:ascii="Times New Roman" w:hAnsi="Times New Roman"/>
              </w:rPr>
            </w:pPr>
            <w:r w:rsidRPr="000B2760">
              <w:rPr>
                <w:rFonts w:ascii="Times New Roman" w:hAnsi="Times New Roman"/>
              </w:rPr>
              <w:t xml:space="preserve">СПО - </w:t>
            </w:r>
          </w:p>
        </w:tc>
        <w:tc>
          <w:tcPr>
            <w:tcW w:w="7376" w:type="dxa"/>
          </w:tcPr>
          <w:p w:rsidR="0078016E" w:rsidRPr="000B2760" w:rsidRDefault="0078016E" w:rsidP="00FC72CC">
            <w:pPr>
              <w:autoSpaceDE w:val="0"/>
              <w:autoSpaceDN w:val="0"/>
              <w:jc w:val="both"/>
              <w:rPr>
                <w:rFonts w:ascii="Times New Roman" w:hAnsi="Times New Roman"/>
                <w:lang w:val="en-US"/>
              </w:rPr>
            </w:pPr>
            <w:r w:rsidRPr="000B2760">
              <w:rPr>
                <w:rFonts w:ascii="Times New Roman" w:hAnsi="Times New Roman"/>
              </w:rPr>
              <w:t>среднее профессиональное образование</w:t>
            </w:r>
          </w:p>
        </w:tc>
      </w:tr>
      <w:tr w:rsidR="0078016E" w:rsidRPr="000B2760" w:rsidTr="00FC72CC">
        <w:trPr>
          <w:trHeight w:val="20"/>
        </w:trPr>
        <w:tc>
          <w:tcPr>
            <w:tcW w:w="1825" w:type="dxa"/>
          </w:tcPr>
          <w:p w:rsidR="0078016E" w:rsidRPr="000B2760" w:rsidRDefault="0078016E" w:rsidP="00FC72CC">
            <w:pPr>
              <w:autoSpaceDE w:val="0"/>
              <w:autoSpaceDN w:val="0"/>
              <w:jc w:val="center"/>
              <w:rPr>
                <w:rFonts w:ascii="Times New Roman" w:hAnsi="Times New Roman"/>
                <w:lang w:val="en-US"/>
              </w:rPr>
            </w:pPr>
            <w:r w:rsidRPr="000B2760">
              <w:rPr>
                <w:rFonts w:ascii="Times New Roman" w:hAnsi="Times New Roman"/>
              </w:rPr>
              <w:t>ФГОС СПО -</w:t>
            </w:r>
          </w:p>
        </w:tc>
        <w:tc>
          <w:tcPr>
            <w:tcW w:w="7376" w:type="dxa"/>
          </w:tcPr>
          <w:p w:rsidR="0078016E" w:rsidRPr="000B2760" w:rsidRDefault="0078016E" w:rsidP="00FC72CC">
            <w:pPr>
              <w:autoSpaceDE w:val="0"/>
              <w:autoSpaceDN w:val="0"/>
              <w:jc w:val="both"/>
              <w:rPr>
                <w:rFonts w:ascii="Times New Roman" w:hAnsi="Times New Roman"/>
              </w:rPr>
            </w:pPr>
            <w:r w:rsidRPr="000B2760">
              <w:rPr>
                <w:rFonts w:ascii="Times New Roman" w:hAnsi="Times New Roman"/>
              </w:rPr>
              <w:t>федеральный государственный образовательный стандарт среднего профессионального образования, на основе которого разработан комплект оценочной документации</w:t>
            </w:r>
          </w:p>
        </w:tc>
      </w:tr>
      <w:tr w:rsidR="0078016E" w:rsidRPr="000B2760" w:rsidTr="00FC72CC">
        <w:trPr>
          <w:trHeight w:val="20"/>
        </w:trPr>
        <w:tc>
          <w:tcPr>
            <w:tcW w:w="1825" w:type="dxa"/>
          </w:tcPr>
          <w:p w:rsidR="0078016E" w:rsidRPr="000B2760" w:rsidRDefault="0078016E" w:rsidP="00FC72CC">
            <w:pPr>
              <w:autoSpaceDE w:val="0"/>
              <w:autoSpaceDN w:val="0"/>
              <w:jc w:val="center"/>
              <w:rPr>
                <w:rFonts w:ascii="Times New Roman" w:hAnsi="Times New Roman"/>
                <w:lang w:val="en-US"/>
              </w:rPr>
            </w:pPr>
            <w:r w:rsidRPr="000B2760">
              <w:rPr>
                <w:rFonts w:ascii="Times New Roman" w:hAnsi="Times New Roman"/>
              </w:rPr>
              <w:t>ЦПДЭ -</w:t>
            </w:r>
          </w:p>
        </w:tc>
        <w:tc>
          <w:tcPr>
            <w:tcW w:w="7376" w:type="dxa"/>
          </w:tcPr>
          <w:p w:rsidR="0078016E" w:rsidRPr="000B2760" w:rsidRDefault="0078016E" w:rsidP="00FC72CC">
            <w:pPr>
              <w:autoSpaceDE w:val="0"/>
              <w:autoSpaceDN w:val="0"/>
              <w:jc w:val="both"/>
              <w:rPr>
                <w:rFonts w:ascii="Times New Roman" w:hAnsi="Times New Roman"/>
                <w:lang w:val="en-US"/>
              </w:rPr>
            </w:pPr>
            <w:r w:rsidRPr="000B2760">
              <w:rPr>
                <w:rFonts w:ascii="Times New Roman" w:hAnsi="Times New Roman"/>
              </w:rPr>
              <w:t>центр проведения демонстрационного экзамена</w:t>
            </w:r>
          </w:p>
        </w:tc>
      </w:tr>
    </w:tbl>
    <w:p w:rsidR="0078016E" w:rsidRPr="00B56302" w:rsidRDefault="0078016E" w:rsidP="0078016E">
      <w:pPr>
        <w:widowControl w:val="0"/>
        <w:numPr>
          <w:ilvl w:val="1"/>
          <w:numId w:val="15"/>
        </w:numPr>
        <w:tabs>
          <w:tab w:val="left" w:pos="851"/>
          <w:tab w:val="left" w:pos="2142"/>
        </w:tabs>
        <w:autoSpaceDE w:val="0"/>
        <w:autoSpaceDN w:val="0"/>
        <w:spacing w:after="0" w:line="240" w:lineRule="auto"/>
        <w:ind w:left="0" w:firstLine="567"/>
        <w:rPr>
          <w:rFonts w:ascii="Times New Roman" w:hAnsi="Times New Roman"/>
          <w:b/>
          <w:sz w:val="28"/>
        </w:rPr>
      </w:pPr>
      <w:r w:rsidRPr="00B56302">
        <w:rPr>
          <w:rFonts w:ascii="Times New Roman" w:hAnsi="Times New Roman"/>
          <w:b/>
          <w:sz w:val="28"/>
        </w:rPr>
        <w:t>КОМПЛЕКТ ОЦЕНОЧНОЙ ДОКУМЕНТАЦИИ</w:t>
      </w:r>
    </w:p>
    <w:p w:rsidR="0078016E" w:rsidRPr="00B56302" w:rsidRDefault="0078016E" w:rsidP="0078016E">
      <w:pPr>
        <w:tabs>
          <w:tab w:val="left" w:pos="851"/>
        </w:tabs>
        <w:autoSpaceDE w:val="0"/>
        <w:autoSpaceDN w:val="0"/>
        <w:ind w:firstLine="567"/>
        <w:rPr>
          <w:rFonts w:ascii="Times New Roman" w:hAnsi="Times New Roman"/>
          <w:b/>
          <w:sz w:val="28"/>
        </w:rPr>
      </w:pPr>
    </w:p>
    <w:p w:rsidR="0078016E" w:rsidRPr="00B56302" w:rsidRDefault="0078016E" w:rsidP="0078016E">
      <w:pPr>
        <w:tabs>
          <w:tab w:val="left" w:pos="851"/>
          <w:tab w:val="left" w:pos="993"/>
        </w:tabs>
        <w:autoSpaceDE w:val="0"/>
        <w:autoSpaceDN w:val="0"/>
        <w:ind w:firstLine="567"/>
        <w:jc w:val="both"/>
        <w:rPr>
          <w:rFonts w:ascii="Times New Roman" w:hAnsi="Times New Roman"/>
          <w:sz w:val="28"/>
        </w:rPr>
      </w:pPr>
      <w:r w:rsidRPr="00B56302">
        <w:rPr>
          <w:rFonts w:ascii="Times New Roman" w:hAnsi="Times New Roman"/>
          <w:sz w:val="28"/>
        </w:rPr>
        <w:t xml:space="preserve">Настоящий КОД предназначен для организации и проведения </w:t>
      </w:r>
      <w:proofErr w:type="gramStart"/>
      <w:r w:rsidRPr="00B56302">
        <w:rPr>
          <w:rFonts w:ascii="Times New Roman" w:hAnsi="Times New Roman"/>
          <w:sz w:val="28"/>
        </w:rPr>
        <w:t>аттестации</w:t>
      </w:r>
      <w:proofErr w:type="gramEnd"/>
      <w:r w:rsidRPr="00B56302">
        <w:rPr>
          <w:rFonts w:ascii="Times New Roman" w:hAnsi="Times New Roman"/>
          <w:sz w:val="28"/>
        </w:rPr>
        <w:t xml:space="preserve"> обучающихся по программам среднего профессионального образования в форме демонстрационного экзамена базового уровня по специальности </w:t>
      </w:r>
      <w:r w:rsidRPr="00B56302">
        <w:rPr>
          <w:rFonts w:ascii="Times New Roman" w:hAnsi="Times New Roman"/>
          <w:sz w:val="28"/>
          <w:highlight w:val="yellow"/>
        </w:rPr>
        <w:t>21.02.19 Землеустройство</w:t>
      </w:r>
      <w:r w:rsidRPr="00B56302">
        <w:rPr>
          <w:rFonts w:ascii="Times New Roman" w:hAnsi="Times New Roman"/>
          <w:sz w:val="28"/>
        </w:rPr>
        <w:t>.</w:t>
      </w:r>
    </w:p>
    <w:p w:rsidR="0078016E" w:rsidRPr="00B56302" w:rsidRDefault="0078016E" w:rsidP="0078016E">
      <w:pPr>
        <w:tabs>
          <w:tab w:val="left" w:pos="851"/>
          <w:tab w:val="left" w:pos="993"/>
        </w:tabs>
        <w:autoSpaceDE w:val="0"/>
        <w:autoSpaceDN w:val="0"/>
        <w:ind w:firstLine="567"/>
        <w:jc w:val="both"/>
        <w:rPr>
          <w:rFonts w:ascii="Times New Roman" w:hAnsi="Times New Roman"/>
          <w:sz w:val="28"/>
        </w:rPr>
      </w:pPr>
    </w:p>
    <w:p w:rsidR="0078016E" w:rsidRPr="00B56302" w:rsidRDefault="0078016E" w:rsidP="0078016E">
      <w:pPr>
        <w:widowControl w:val="0"/>
        <w:numPr>
          <w:ilvl w:val="1"/>
          <w:numId w:val="14"/>
        </w:numPr>
        <w:tabs>
          <w:tab w:val="left" w:pos="851"/>
          <w:tab w:val="left" w:pos="993"/>
          <w:tab w:val="left" w:pos="1738"/>
          <w:tab w:val="left" w:pos="1739"/>
        </w:tabs>
        <w:autoSpaceDE w:val="0"/>
        <w:autoSpaceDN w:val="0"/>
        <w:spacing w:after="0" w:line="240" w:lineRule="auto"/>
        <w:ind w:left="0" w:firstLine="567"/>
        <w:jc w:val="both"/>
        <w:outlineLvl w:val="0"/>
        <w:rPr>
          <w:rFonts w:ascii="Times New Roman" w:hAnsi="Times New Roman"/>
          <w:b/>
          <w:bCs/>
          <w:sz w:val="28"/>
        </w:rPr>
      </w:pPr>
      <w:r w:rsidRPr="00B56302">
        <w:rPr>
          <w:rFonts w:ascii="Times New Roman" w:hAnsi="Times New Roman"/>
          <w:b/>
          <w:bCs/>
          <w:sz w:val="28"/>
        </w:rPr>
        <w:t xml:space="preserve">Комплекс требований для проведения демонстрационного </w:t>
      </w:r>
      <w:r w:rsidRPr="00B56302">
        <w:rPr>
          <w:rFonts w:ascii="Times New Roman" w:hAnsi="Times New Roman"/>
          <w:b/>
          <w:sz w:val="28"/>
        </w:rPr>
        <w:t>экзамена</w:t>
      </w:r>
    </w:p>
    <w:p w:rsidR="0078016E" w:rsidRPr="00B56302" w:rsidRDefault="0078016E" w:rsidP="0078016E">
      <w:pPr>
        <w:tabs>
          <w:tab w:val="left" w:pos="851"/>
          <w:tab w:val="left" w:pos="993"/>
        </w:tabs>
        <w:autoSpaceDE w:val="0"/>
        <w:autoSpaceDN w:val="0"/>
        <w:ind w:firstLine="567"/>
        <w:jc w:val="both"/>
        <w:rPr>
          <w:rFonts w:ascii="Times New Roman" w:hAnsi="Times New Roman"/>
          <w:b/>
          <w:sz w:val="28"/>
        </w:rPr>
      </w:pPr>
    </w:p>
    <w:p w:rsidR="0078016E" w:rsidRPr="00B56302" w:rsidRDefault="0078016E" w:rsidP="0078016E">
      <w:pPr>
        <w:tabs>
          <w:tab w:val="left" w:pos="851"/>
          <w:tab w:val="left" w:pos="993"/>
        </w:tabs>
        <w:autoSpaceDE w:val="0"/>
        <w:autoSpaceDN w:val="0"/>
        <w:ind w:firstLine="567"/>
        <w:jc w:val="both"/>
        <w:outlineLvl w:val="0"/>
        <w:rPr>
          <w:rFonts w:ascii="Times New Roman" w:hAnsi="Times New Roman"/>
          <w:b/>
          <w:bCs/>
          <w:sz w:val="28"/>
        </w:rPr>
      </w:pPr>
      <w:r w:rsidRPr="00B56302">
        <w:rPr>
          <w:rFonts w:ascii="Times New Roman" w:hAnsi="Times New Roman"/>
          <w:b/>
          <w:bCs/>
          <w:sz w:val="28"/>
        </w:rPr>
        <w:t>Организационные требования:</w:t>
      </w:r>
    </w:p>
    <w:p w:rsidR="0078016E" w:rsidRPr="00B56302" w:rsidRDefault="0078016E" w:rsidP="0078016E">
      <w:pPr>
        <w:tabs>
          <w:tab w:val="left" w:pos="993"/>
        </w:tabs>
        <w:autoSpaceDE w:val="0"/>
        <w:autoSpaceDN w:val="0"/>
        <w:ind w:firstLine="709"/>
        <w:jc w:val="both"/>
        <w:rPr>
          <w:rFonts w:ascii="Times New Roman" w:hAnsi="Times New Roman"/>
          <w:sz w:val="28"/>
        </w:rPr>
      </w:pPr>
      <w:r w:rsidRPr="00B56302">
        <w:rPr>
          <w:rFonts w:ascii="Times New Roman" w:hAnsi="Times New Roman"/>
          <w:sz w:val="28"/>
        </w:rPr>
        <w:t xml:space="preserve">1. ДЭ </w:t>
      </w:r>
      <w:proofErr w:type="gramStart"/>
      <w:r w:rsidRPr="00B56302">
        <w:rPr>
          <w:rFonts w:ascii="Times New Roman" w:hAnsi="Times New Roman"/>
          <w:sz w:val="28"/>
        </w:rPr>
        <w:t>направлен</w:t>
      </w:r>
      <w:proofErr w:type="gramEnd"/>
      <w:r w:rsidRPr="00B56302">
        <w:rPr>
          <w:rFonts w:ascii="Times New Roman" w:hAnsi="Times New Roman"/>
          <w:sz w:val="28"/>
        </w:rPr>
        <w:t xml:space="preserve"> на определение уровня освоения выпускником материала, предусмотренного образовательной программой, и степени </w:t>
      </w:r>
      <w:proofErr w:type="spellStart"/>
      <w:r w:rsidRPr="00B56302">
        <w:rPr>
          <w:rFonts w:ascii="Times New Roman" w:hAnsi="Times New Roman"/>
          <w:sz w:val="28"/>
        </w:rPr>
        <w:t>сформированности</w:t>
      </w:r>
      <w:proofErr w:type="spellEnd"/>
      <w:r w:rsidRPr="00B56302">
        <w:rPr>
          <w:rFonts w:ascii="Times New Roman" w:hAnsi="Times New Roman"/>
          <w:sz w:val="28"/>
        </w:rPr>
        <w:t xml:space="preserve"> профессиональных умений и навыков путем проведения независимой экспертной </w:t>
      </w:r>
      <w:r w:rsidRPr="00B56302">
        <w:rPr>
          <w:rFonts w:ascii="Times New Roman" w:hAnsi="Times New Roman"/>
          <w:sz w:val="28"/>
        </w:rPr>
        <w:lastRenderedPageBreak/>
        <w:t>оценки выполненных выпускником практических заданий в условиях реальных или смоделированных производственных процессов.</w:t>
      </w:r>
    </w:p>
    <w:p w:rsidR="0078016E" w:rsidRPr="00B56302" w:rsidRDefault="0078016E" w:rsidP="0078016E">
      <w:pPr>
        <w:tabs>
          <w:tab w:val="left" w:pos="993"/>
        </w:tabs>
        <w:autoSpaceDE w:val="0"/>
        <w:autoSpaceDN w:val="0"/>
        <w:ind w:firstLine="709"/>
        <w:jc w:val="both"/>
        <w:rPr>
          <w:rFonts w:ascii="Times New Roman" w:hAnsi="Times New Roman"/>
          <w:sz w:val="28"/>
        </w:rPr>
      </w:pPr>
      <w:r w:rsidRPr="00B56302">
        <w:rPr>
          <w:rFonts w:ascii="Times New Roman" w:hAnsi="Times New Roman"/>
          <w:sz w:val="28"/>
        </w:rPr>
        <w:t>2. ДЭ в рамках ГИА проводится с использованием КОД, включенных Университетом в программу ГИА.</w:t>
      </w:r>
    </w:p>
    <w:p w:rsidR="0078016E" w:rsidRPr="00B56302" w:rsidRDefault="0078016E" w:rsidP="0078016E">
      <w:pPr>
        <w:tabs>
          <w:tab w:val="left" w:pos="993"/>
        </w:tabs>
        <w:autoSpaceDE w:val="0"/>
        <w:autoSpaceDN w:val="0"/>
        <w:ind w:firstLine="709"/>
        <w:jc w:val="both"/>
        <w:rPr>
          <w:rFonts w:ascii="Times New Roman" w:hAnsi="Times New Roman"/>
          <w:sz w:val="28"/>
        </w:rPr>
      </w:pPr>
      <w:r w:rsidRPr="00B56302">
        <w:rPr>
          <w:rFonts w:ascii="Times New Roman" w:hAnsi="Times New Roman"/>
          <w:sz w:val="28"/>
        </w:rPr>
        <w:t>3. Задания ДЭ доводятся до главного эксперта в день, предшествующий дню начала ДЭ.</w:t>
      </w:r>
    </w:p>
    <w:p w:rsidR="0078016E" w:rsidRPr="00B56302" w:rsidRDefault="0078016E" w:rsidP="0078016E">
      <w:pPr>
        <w:tabs>
          <w:tab w:val="left" w:pos="993"/>
        </w:tabs>
        <w:autoSpaceDE w:val="0"/>
        <w:autoSpaceDN w:val="0"/>
        <w:ind w:firstLine="709"/>
        <w:jc w:val="both"/>
        <w:rPr>
          <w:rFonts w:ascii="Times New Roman" w:hAnsi="Times New Roman"/>
          <w:sz w:val="28"/>
        </w:rPr>
      </w:pPr>
      <w:r w:rsidRPr="00B56302">
        <w:rPr>
          <w:rFonts w:ascii="Times New Roman" w:hAnsi="Times New Roman"/>
          <w:sz w:val="28"/>
        </w:rPr>
        <w:t>4. Университет обеспечивает необходимые технические условия для обеспечения заданиями во время ДЭ обучающихся, членов ГЭК, членов экспертной группы.</w:t>
      </w:r>
    </w:p>
    <w:p w:rsidR="0078016E" w:rsidRPr="00B56302" w:rsidRDefault="0078016E" w:rsidP="0078016E">
      <w:pPr>
        <w:tabs>
          <w:tab w:val="left" w:pos="993"/>
        </w:tabs>
        <w:autoSpaceDE w:val="0"/>
        <w:autoSpaceDN w:val="0"/>
        <w:ind w:firstLine="709"/>
        <w:jc w:val="both"/>
        <w:rPr>
          <w:rFonts w:ascii="Times New Roman" w:hAnsi="Times New Roman"/>
          <w:sz w:val="28"/>
        </w:rPr>
      </w:pPr>
      <w:r w:rsidRPr="00B56302">
        <w:rPr>
          <w:rFonts w:ascii="Times New Roman" w:hAnsi="Times New Roman"/>
          <w:sz w:val="28"/>
        </w:rPr>
        <w:t xml:space="preserve">5. </w:t>
      </w:r>
      <w:proofErr w:type="gramStart"/>
      <w:r w:rsidRPr="00B56302">
        <w:rPr>
          <w:rFonts w:ascii="Times New Roman" w:hAnsi="Times New Roman"/>
          <w:sz w:val="28"/>
        </w:rPr>
        <w:t>ДЭ проводится в ЦПДЭ, представляющем собой площадку, оборудованную и оснащенную в соответствии с КОД.</w:t>
      </w:r>
      <w:proofErr w:type="gramEnd"/>
    </w:p>
    <w:p w:rsidR="0078016E" w:rsidRPr="00B56302" w:rsidRDefault="0078016E" w:rsidP="0078016E">
      <w:pPr>
        <w:tabs>
          <w:tab w:val="left" w:pos="993"/>
        </w:tabs>
        <w:autoSpaceDE w:val="0"/>
        <w:autoSpaceDN w:val="0"/>
        <w:ind w:firstLine="709"/>
        <w:jc w:val="both"/>
        <w:rPr>
          <w:rFonts w:ascii="Times New Roman" w:hAnsi="Times New Roman"/>
          <w:sz w:val="28"/>
        </w:rPr>
      </w:pPr>
      <w:r w:rsidRPr="00B56302">
        <w:rPr>
          <w:rFonts w:ascii="Times New Roman" w:hAnsi="Times New Roman"/>
          <w:sz w:val="28"/>
        </w:rPr>
        <w:t>6. ЦПДЭ может располагаться на территории Университета, а при сетевой форме реализации образовательных программ — также на территории иной организации, обладающей необходимыми ресурсами для организации ЦПДЭ.</w:t>
      </w:r>
    </w:p>
    <w:p w:rsidR="0078016E" w:rsidRPr="00B56302" w:rsidRDefault="0078016E" w:rsidP="0078016E">
      <w:pPr>
        <w:tabs>
          <w:tab w:val="left" w:pos="993"/>
        </w:tabs>
        <w:autoSpaceDE w:val="0"/>
        <w:autoSpaceDN w:val="0"/>
        <w:ind w:firstLine="709"/>
        <w:jc w:val="both"/>
        <w:rPr>
          <w:rFonts w:ascii="Times New Roman" w:hAnsi="Times New Roman"/>
          <w:sz w:val="28"/>
        </w:rPr>
      </w:pPr>
      <w:r w:rsidRPr="00B56302">
        <w:rPr>
          <w:rFonts w:ascii="Times New Roman" w:hAnsi="Times New Roman"/>
          <w:sz w:val="28"/>
        </w:rPr>
        <w:t xml:space="preserve">7. </w:t>
      </w:r>
      <w:proofErr w:type="gramStart"/>
      <w:r w:rsidRPr="00B56302">
        <w:rPr>
          <w:rFonts w:ascii="Times New Roman" w:hAnsi="Times New Roman"/>
          <w:sz w:val="28"/>
        </w:rPr>
        <w:t>Обучающиеся</w:t>
      </w:r>
      <w:proofErr w:type="gramEnd"/>
      <w:r w:rsidRPr="00B56302">
        <w:rPr>
          <w:rFonts w:ascii="Times New Roman" w:hAnsi="Times New Roman"/>
          <w:sz w:val="28"/>
        </w:rPr>
        <w:t xml:space="preserve"> проходят ДЭ в ЦПДЭ в составе экзаменационных групп.</w:t>
      </w:r>
    </w:p>
    <w:p w:rsidR="0078016E" w:rsidRPr="00B56302" w:rsidRDefault="0078016E" w:rsidP="0078016E">
      <w:pPr>
        <w:tabs>
          <w:tab w:val="left" w:pos="993"/>
        </w:tabs>
        <w:autoSpaceDE w:val="0"/>
        <w:autoSpaceDN w:val="0"/>
        <w:ind w:firstLine="709"/>
        <w:jc w:val="both"/>
        <w:rPr>
          <w:rFonts w:ascii="Times New Roman" w:hAnsi="Times New Roman"/>
          <w:sz w:val="28"/>
        </w:rPr>
      </w:pPr>
      <w:r w:rsidRPr="00B56302">
        <w:rPr>
          <w:rFonts w:ascii="Times New Roman" w:hAnsi="Times New Roman"/>
          <w:sz w:val="28"/>
        </w:rPr>
        <w:t xml:space="preserve">8. Выпускающая кафедра знакомит с планом проведения ДЭ обучающихся, сдающих ДЭ, и лиц, обеспечивающих проведение ДЭ, в срок не </w:t>
      </w:r>
      <w:proofErr w:type="gramStart"/>
      <w:r w:rsidRPr="00B56302">
        <w:rPr>
          <w:rFonts w:ascii="Times New Roman" w:hAnsi="Times New Roman"/>
          <w:sz w:val="28"/>
        </w:rPr>
        <w:t>позднее</w:t>
      </w:r>
      <w:proofErr w:type="gramEnd"/>
      <w:r w:rsidRPr="00B56302">
        <w:rPr>
          <w:rFonts w:ascii="Times New Roman" w:hAnsi="Times New Roman"/>
          <w:sz w:val="28"/>
        </w:rPr>
        <w:t xml:space="preserve"> чем за 5 рабочих дней до даты проведения экзамена.</w:t>
      </w:r>
    </w:p>
    <w:p w:rsidR="0078016E" w:rsidRPr="00B56302" w:rsidRDefault="0078016E" w:rsidP="0078016E">
      <w:pPr>
        <w:tabs>
          <w:tab w:val="left" w:pos="993"/>
        </w:tabs>
        <w:autoSpaceDE w:val="0"/>
        <w:autoSpaceDN w:val="0"/>
        <w:ind w:firstLine="709"/>
        <w:jc w:val="both"/>
        <w:rPr>
          <w:rFonts w:ascii="Times New Roman" w:hAnsi="Times New Roman"/>
          <w:sz w:val="28"/>
        </w:rPr>
      </w:pPr>
      <w:r w:rsidRPr="00B56302">
        <w:rPr>
          <w:rFonts w:ascii="Times New Roman" w:hAnsi="Times New Roman"/>
          <w:sz w:val="28"/>
        </w:rPr>
        <w:t>9. Количество, общая площадь и состояние помещений, предоставляемых для проведения ДЭ, должны обеспечивать проведение ДЭ в соответствии с КОД.</w:t>
      </w:r>
    </w:p>
    <w:p w:rsidR="0078016E" w:rsidRPr="00B56302" w:rsidRDefault="0078016E" w:rsidP="0078016E">
      <w:pPr>
        <w:tabs>
          <w:tab w:val="left" w:pos="993"/>
        </w:tabs>
        <w:autoSpaceDE w:val="0"/>
        <w:autoSpaceDN w:val="0"/>
        <w:ind w:firstLine="709"/>
        <w:jc w:val="both"/>
        <w:rPr>
          <w:rFonts w:ascii="Times New Roman" w:hAnsi="Times New Roman"/>
          <w:sz w:val="28"/>
        </w:rPr>
      </w:pPr>
      <w:r w:rsidRPr="00B56302">
        <w:rPr>
          <w:rFonts w:ascii="Times New Roman" w:hAnsi="Times New Roman"/>
          <w:sz w:val="28"/>
        </w:rPr>
        <w:t xml:space="preserve">10. Не </w:t>
      </w:r>
      <w:proofErr w:type="gramStart"/>
      <w:r w:rsidRPr="00B56302">
        <w:rPr>
          <w:rFonts w:ascii="Times New Roman" w:hAnsi="Times New Roman"/>
          <w:sz w:val="28"/>
        </w:rPr>
        <w:t>позднее</w:t>
      </w:r>
      <w:proofErr w:type="gramEnd"/>
      <w:r w:rsidRPr="00B56302">
        <w:rPr>
          <w:rFonts w:ascii="Times New Roman" w:hAnsi="Times New Roman"/>
          <w:sz w:val="28"/>
        </w:rPr>
        <w:t xml:space="preserve"> чем за один рабочий день до даты проведения ДЭ главным экспертом проводится проверка готовности ЦПДЭ в присутствии членов экспертной группы, обучающихся,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w:t>
      </w:r>
    </w:p>
    <w:p w:rsidR="0078016E" w:rsidRPr="00B56302" w:rsidRDefault="0078016E" w:rsidP="0078016E">
      <w:pPr>
        <w:tabs>
          <w:tab w:val="left" w:pos="993"/>
        </w:tabs>
        <w:autoSpaceDE w:val="0"/>
        <w:autoSpaceDN w:val="0"/>
        <w:ind w:firstLine="709"/>
        <w:jc w:val="both"/>
        <w:rPr>
          <w:rFonts w:ascii="Times New Roman" w:hAnsi="Times New Roman"/>
          <w:sz w:val="28"/>
        </w:rPr>
      </w:pPr>
      <w:r w:rsidRPr="00B56302">
        <w:rPr>
          <w:rFonts w:ascii="Times New Roman" w:hAnsi="Times New Roman"/>
          <w:sz w:val="28"/>
        </w:rPr>
        <w:t xml:space="preserve">11. </w:t>
      </w:r>
      <w:proofErr w:type="gramStart"/>
      <w:r w:rsidRPr="00B56302">
        <w:rPr>
          <w:rFonts w:ascii="Times New Roman" w:hAnsi="Times New Roman"/>
          <w:sz w:val="28"/>
        </w:rPr>
        <w:t>Главным экспертом осуществляется осмотр ЦПДЭ, распределение обязанностей между членами экспертной группы по оценке выполнения заданий ДЭ, а также распределение рабочих мест между обучающимися с использованием способа случайной выборки.</w:t>
      </w:r>
      <w:proofErr w:type="gramEnd"/>
      <w:r w:rsidRPr="00B56302">
        <w:rPr>
          <w:rFonts w:ascii="Times New Roman" w:hAnsi="Times New Roman"/>
          <w:sz w:val="28"/>
        </w:rPr>
        <w:t xml:space="preserve"> </w:t>
      </w:r>
      <w:proofErr w:type="gramStart"/>
      <w:r w:rsidRPr="00B56302">
        <w:rPr>
          <w:rFonts w:ascii="Times New Roman" w:hAnsi="Times New Roman"/>
          <w:sz w:val="28"/>
        </w:rPr>
        <w:t>Результаты распределения обязанностей между членами экспертной группы и распределения рабочих мест между обучающимися фиксируются главным экспертом в соответствующих протоколах.</w:t>
      </w:r>
      <w:proofErr w:type="gramEnd"/>
    </w:p>
    <w:p w:rsidR="0078016E" w:rsidRPr="00B56302" w:rsidRDefault="0078016E" w:rsidP="0078016E">
      <w:pPr>
        <w:tabs>
          <w:tab w:val="left" w:pos="993"/>
        </w:tabs>
        <w:autoSpaceDE w:val="0"/>
        <w:autoSpaceDN w:val="0"/>
        <w:ind w:firstLine="709"/>
        <w:jc w:val="both"/>
        <w:rPr>
          <w:rFonts w:ascii="Times New Roman" w:hAnsi="Times New Roman"/>
          <w:sz w:val="28"/>
        </w:rPr>
      </w:pPr>
      <w:r w:rsidRPr="00B56302">
        <w:rPr>
          <w:rFonts w:ascii="Times New Roman" w:hAnsi="Times New Roman"/>
          <w:sz w:val="28"/>
        </w:rPr>
        <w:t xml:space="preserve">12. Обучающиеся знакомятся со своими рабочими местами, под руководством главного эксперта также повторно знакомятся с планом проведения ДЭ, условиями оказания первичной медицинской помощи в ЦПДЭ. Факт </w:t>
      </w:r>
      <w:r w:rsidRPr="00B56302">
        <w:rPr>
          <w:rFonts w:ascii="Times New Roman" w:hAnsi="Times New Roman"/>
          <w:sz w:val="28"/>
        </w:rPr>
        <w:lastRenderedPageBreak/>
        <w:t>ознакомления отражается главным экспертом в протоколе распределения рабочих мест.</w:t>
      </w:r>
    </w:p>
    <w:p w:rsidR="0078016E" w:rsidRPr="00B56302" w:rsidRDefault="0078016E" w:rsidP="0078016E">
      <w:pPr>
        <w:tabs>
          <w:tab w:val="left" w:pos="993"/>
        </w:tabs>
        <w:autoSpaceDE w:val="0"/>
        <w:autoSpaceDN w:val="0"/>
        <w:ind w:firstLine="709"/>
        <w:jc w:val="both"/>
        <w:rPr>
          <w:rFonts w:ascii="Times New Roman" w:hAnsi="Times New Roman"/>
          <w:sz w:val="28"/>
        </w:rPr>
      </w:pPr>
      <w:r w:rsidRPr="00B56302">
        <w:rPr>
          <w:rFonts w:ascii="Times New Roman" w:hAnsi="Times New Roman"/>
          <w:sz w:val="28"/>
        </w:rPr>
        <w:t>13. Допуск обучающихся в ЦПДЭ осуществляется главным экспертом на основании документов, удостоверяющих личность.</w:t>
      </w:r>
    </w:p>
    <w:p w:rsidR="0078016E" w:rsidRPr="00B56302" w:rsidRDefault="0078016E" w:rsidP="0078016E">
      <w:pPr>
        <w:tabs>
          <w:tab w:val="left" w:pos="993"/>
        </w:tabs>
        <w:autoSpaceDE w:val="0"/>
        <w:autoSpaceDN w:val="0"/>
        <w:ind w:firstLine="709"/>
        <w:jc w:val="both"/>
        <w:rPr>
          <w:rFonts w:ascii="Times New Roman" w:hAnsi="Times New Roman"/>
          <w:sz w:val="28"/>
        </w:rPr>
      </w:pPr>
      <w:r w:rsidRPr="00B56302">
        <w:rPr>
          <w:rFonts w:ascii="Times New Roman" w:hAnsi="Times New Roman"/>
          <w:sz w:val="28"/>
        </w:rPr>
        <w:t xml:space="preserve">14. Выпускающая кафедра обязана не </w:t>
      </w:r>
      <w:proofErr w:type="gramStart"/>
      <w:r w:rsidRPr="00B56302">
        <w:rPr>
          <w:rFonts w:ascii="Times New Roman" w:hAnsi="Times New Roman"/>
          <w:sz w:val="28"/>
        </w:rPr>
        <w:t>позднее</w:t>
      </w:r>
      <w:proofErr w:type="gramEnd"/>
      <w:r w:rsidRPr="00B56302">
        <w:rPr>
          <w:rFonts w:ascii="Times New Roman" w:hAnsi="Times New Roman"/>
          <w:sz w:val="28"/>
        </w:rPr>
        <w:t xml:space="preserve"> чем за один рабочий день до дня проведения ДЭ уведомить главного эксперта об участии в проведении ДЭ </w:t>
      </w:r>
      <w:proofErr w:type="spellStart"/>
      <w:r w:rsidRPr="00B56302">
        <w:rPr>
          <w:rFonts w:ascii="Times New Roman" w:hAnsi="Times New Roman"/>
          <w:sz w:val="28"/>
        </w:rPr>
        <w:t>тьютора</w:t>
      </w:r>
      <w:proofErr w:type="spellEnd"/>
      <w:r w:rsidRPr="00B56302">
        <w:rPr>
          <w:rFonts w:ascii="Times New Roman" w:hAnsi="Times New Roman"/>
          <w:sz w:val="28"/>
        </w:rPr>
        <w:t xml:space="preserve"> (ассистента).</w:t>
      </w:r>
    </w:p>
    <w:p w:rsidR="0078016E" w:rsidRPr="00B56302" w:rsidRDefault="0078016E" w:rsidP="0078016E">
      <w:pPr>
        <w:tabs>
          <w:tab w:val="left" w:pos="993"/>
        </w:tabs>
        <w:autoSpaceDE w:val="0"/>
        <w:autoSpaceDN w:val="0"/>
        <w:ind w:firstLine="709"/>
        <w:jc w:val="both"/>
        <w:outlineLvl w:val="0"/>
        <w:rPr>
          <w:rFonts w:ascii="Times New Roman" w:hAnsi="Times New Roman"/>
          <w:b/>
          <w:bCs/>
          <w:sz w:val="28"/>
        </w:rPr>
      </w:pPr>
      <w:r w:rsidRPr="00B56302">
        <w:rPr>
          <w:rFonts w:ascii="Times New Roman" w:hAnsi="Times New Roman"/>
          <w:b/>
          <w:bCs/>
          <w:sz w:val="28"/>
        </w:rPr>
        <w:t>Требование к продолжительности демонстрационного экзамена</w:t>
      </w:r>
    </w:p>
    <w:p w:rsidR="0078016E" w:rsidRPr="00B56302" w:rsidRDefault="0078016E" w:rsidP="0078016E">
      <w:pPr>
        <w:tabs>
          <w:tab w:val="left" w:pos="993"/>
        </w:tabs>
        <w:autoSpaceDE w:val="0"/>
        <w:autoSpaceDN w:val="0"/>
        <w:ind w:firstLine="709"/>
        <w:jc w:val="both"/>
        <w:outlineLvl w:val="0"/>
        <w:rPr>
          <w:rFonts w:ascii="Times New Roman" w:hAnsi="Times New Roman"/>
          <w:b/>
          <w:bCs/>
          <w:sz w:val="28"/>
        </w:rPr>
      </w:pPr>
      <w:r w:rsidRPr="00B56302">
        <w:rPr>
          <w:rFonts w:ascii="Times New Roman" w:hAnsi="Times New Roman"/>
          <w:b/>
          <w:bCs/>
          <w:sz w:val="28"/>
        </w:rPr>
        <w:t xml:space="preserve">Продолжительность ДЭ зависит от вида аттестации, уровня ДЭ </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01"/>
        <w:gridCol w:w="2248"/>
      </w:tblGrid>
      <w:tr w:rsidR="0078016E" w:rsidRPr="000B2760" w:rsidTr="00FC72CC">
        <w:trPr>
          <w:trHeight w:val="551"/>
        </w:trPr>
        <w:tc>
          <w:tcPr>
            <w:tcW w:w="7101" w:type="dxa"/>
          </w:tcPr>
          <w:p w:rsidR="0078016E" w:rsidRPr="000B2760" w:rsidRDefault="0078016E" w:rsidP="00FC72CC">
            <w:pPr>
              <w:tabs>
                <w:tab w:val="left" w:pos="2527"/>
              </w:tabs>
              <w:autoSpaceDE w:val="0"/>
              <w:autoSpaceDN w:val="0"/>
              <w:rPr>
                <w:rFonts w:ascii="Times New Roman" w:hAnsi="Times New Roman"/>
              </w:rPr>
            </w:pPr>
            <w:r w:rsidRPr="000B2760">
              <w:rPr>
                <w:rFonts w:ascii="Times New Roman" w:hAnsi="Times New Roman"/>
              </w:rPr>
              <w:t>Продолжительность</w:t>
            </w:r>
            <w:r w:rsidRPr="000B2760">
              <w:rPr>
                <w:rFonts w:ascii="Times New Roman" w:hAnsi="Times New Roman"/>
              </w:rPr>
              <w:tab/>
              <w:t>демонстрационного экзамена (не более)</w:t>
            </w:r>
          </w:p>
        </w:tc>
        <w:tc>
          <w:tcPr>
            <w:tcW w:w="2248" w:type="dxa"/>
          </w:tcPr>
          <w:p w:rsidR="0078016E" w:rsidRPr="000B2760" w:rsidRDefault="0078016E" w:rsidP="00FC72CC">
            <w:pPr>
              <w:autoSpaceDE w:val="0"/>
              <w:autoSpaceDN w:val="0"/>
              <w:jc w:val="center"/>
              <w:rPr>
                <w:rFonts w:ascii="Times New Roman" w:hAnsi="Times New Roman"/>
                <w:b/>
                <w:lang w:val="en-US"/>
              </w:rPr>
            </w:pPr>
            <w:r w:rsidRPr="000B2760">
              <w:rPr>
                <w:rFonts w:ascii="Times New Roman" w:hAnsi="Times New Roman"/>
                <w:b/>
                <w:highlight w:val="yellow"/>
                <w:lang w:val="en-US"/>
              </w:rPr>
              <w:t>4:</w:t>
            </w:r>
            <w:r w:rsidRPr="000B2760">
              <w:rPr>
                <w:rFonts w:ascii="Times New Roman" w:hAnsi="Times New Roman"/>
                <w:b/>
                <w:highlight w:val="yellow"/>
              </w:rPr>
              <w:t>3</w:t>
            </w:r>
            <w:r w:rsidRPr="000B2760">
              <w:rPr>
                <w:rFonts w:ascii="Times New Roman" w:hAnsi="Times New Roman"/>
                <w:b/>
                <w:highlight w:val="yellow"/>
                <w:lang w:val="en-US"/>
              </w:rPr>
              <w:t>0:00</w:t>
            </w:r>
          </w:p>
        </w:tc>
      </w:tr>
    </w:tbl>
    <w:p w:rsidR="0078016E" w:rsidRDefault="0078016E" w:rsidP="0078016E">
      <w:pPr>
        <w:autoSpaceDE w:val="0"/>
        <w:autoSpaceDN w:val="0"/>
        <w:outlineLvl w:val="0"/>
        <w:rPr>
          <w:rFonts w:ascii="Times New Roman" w:hAnsi="Times New Roman"/>
          <w:b/>
          <w:bCs/>
        </w:rPr>
      </w:pPr>
    </w:p>
    <w:p w:rsidR="0078016E" w:rsidRPr="00B56302" w:rsidRDefault="0078016E" w:rsidP="0078016E">
      <w:pPr>
        <w:autoSpaceDE w:val="0"/>
        <w:autoSpaceDN w:val="0"/>
        <w:ind w:firstLine="709"/>
        <w:outlineLvl w:val="0"/>
        <w:rPr>
          <w:rFonts w:ascii="Times New Roman" w:hAnsi="Times New Roman"/>
          <w:b/>
          <w:bCs/>
          <w:sz w:val="28"/>
        </w:rPr>
      </w:pPr>
      <w:r w:rsidRPr="00B56302">
        <w:rPr>
          <w:rFonts w:ascii="Times New Roman" w:hAnsi="Times New Roman"/>
          <w:b/>
          <w:bCs/>
          <w:sz w:val="28"/>
        </w:rPr>
        <w:t>Требования к оцениванию</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01"/>
        <w:gridCol w:w="2248"/>
      </w:tblGrid>
      <w:tr w:rsidR="0078016E" w:rsidRPr="000B2760" w:rsidTr="00FC72CC">
        <w:trPr>
          <w:trHeight w:val="551"/>
        </w:trPr>
        <w:tc>
          <w:tcPr>
            <w:tcW w:w="7101" w:type="dxa"/>
          </w:tcPr>
          <w:p w:rsidR="0078016E" w:rsidRPr="000B2760" w:rsidRDefault="0078016E" w:rsidP="00FC72CC">
            <w:pPr>
              <w:tabs>
                <w:tab w:val="left" w:pos="1903"/>
                <w:tab w:val="left" w:pos="3409"/>
              </w:tabs>
              <w:autoSpaceDE w:val="0"/>
              <w:autoSpaceDN w:val="0"/>
              <w:rPr>
                <w:rFonts w:ascii="Times New Roman" w:hAnsi="Times New Roman"/>
                <w:lang w:val="en-US"/>
              </w:rPr>
            </w:pPr>
            <w:proofErr w:type="spellStart"/>
            <w:r w:rsidRPr="000B2760">
              <w:rPr>
                <w:rFonts w:ascii="Times New Roman" w:hAnsi="Times New Roman"/>
                <w:lang w:val="en-US"/>
              </w:rPr>
              <w:t>Максимально</w:t>
            </w:r>
            <w:proofErr w:type="spellEnd"/>
            <w:r w:rsidRPr="000B2760">
              <w:rPr>
                <w:rFonts w:ascii="Times New Roman" w:hAnsi="Times New Roman"/>
                <w:lang w:val="en-US"/>
              </w:rPr>
              <w:tab/>
            </w:r>
            <w:proofErr w:type="spellStart"/>
            <w:r w:rsidRPr="000B2760">
              <w:rPr>
                <w:rFonts w:ascii="Times New Roman" w:hAnsi="Times New Roman"/>
                <w:lang w:val="en-US"/>
              </w:rPr>
              <w:t>возможное</w:t>
            </w:r>
            <w:proofErr w:type="spellEnd"/>
            <w:r w:rsidRPr="000B2760">
              <w:rPr>
                <w:rFonts w:ascii="Times New Roman" w:hAnsi="Times New Roman"/>
                <w:lang w:val="en-US"/>
              </w:rPr>
              <w:tab/>
            </w:r>
            <w:proofErr w:type="spellStart"/>
            <w:r w:rsidRPr="000B2760">
              <w:rPr>
                <w:rFonts w:ascii="Times New Roman" w:hAnsi="Times New Roman"/>
                <w:lang w:val="en-US"/>
              </w:rPr>
              <w:t>количество</w:t>
            </w:r>
            <w:proofErr w:type="spellEnd"/>
            <w:r w:rsidRPr="000B2760">
              <w:rPr>
                <w:rFonts w:ascii="Times New Roman" w:hAnsi="Times New Roman"/>
              </w:rPr>
              <w:t xml:space="preserve"> </w:t>
            </w:r>
            <w:proofErr w:type="spellStart"/>
            <w:r w:rsidRPr="000B2760">
              <w:rPr>
                <w:rFonts w:ascii="Times New Roman" w:hAnsi="Times New Roman"/>
                <w:lang w:val="en-US"/>
              </w:rPr>
              <w:t>баллов</w:t>
            </w:r>
            <w:proofErr w:type="spellEnd"/>
          </w:p>
        </w:tc>
        <w:tc>
          <w:tcPr>
            <w:tcW w:w="2248" w:type="dxa"/>
          </w:tcPr>
          <w:p w:rsidR="0078016E" w:rsidRPr="000B2760" w:rsidRDefault="0078016E" w:rsidP="00FC72CC">
            <w:pPr>
              <w:autoSpaceDE w:val="0"/>
              <w:autoSpaceDN w:val="0"/>
              <w:jc w:val="center"/>
              <w:rPr>
                <w:rFonts w:ascii="Times New Roman" w:hAnsi="Times New Roman"/>
                <w:b/>
                <w:lang w:val="en-US"/>
              </w:rPr>
            </w:pPr>
            <w:r w:rsidRPr="000B2760">
              <w:rPr>
                <w:rFonts w:ascii="Times New Roman" w:hAnsi="Times New Roman"/>
                <w:b/>
                <w:lang w:val="en-US"/>
              </w:rPr>
              <w:t>100</w:t>
            </w:r>
          </w:p>
        </w:tc>
      </w:tr>
    </w:tbl>
    <w:p w:rsidR="0078016E" w:rsidRPr="007B7CB4" w:rsidRDefault="0078016E" w:rsidP="0078016E">
      <w:pPr>
        <w:autoSpaceDE w:val="0"/>
        <w:autoSpaceDN w:val="0"/>
        <w:rPr>
          <w:rFonts w:ascii="Times New Roman" w:hAnsi="Times New Roman"/>
          <w:b/>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
        <w:gridCol w:w="2967"/>
        <w:gridCol w:w="4091"/>
        <w:gridCol w:w="1704"/>
      </w:tblGrid>
      <w:tr w:rsidR="0078016E" w:rsidRPr="000B2760" w:rsidTr="00FC72CC">
        <w:trPr>
          <w:trHeight w:val="20"/>
        </w:trPr>
        <w:tc>
          <w:tcPr>
            <w:tcW w:w="567" w:type="dxa"/>
          </w:tcPr>
          <w:p w:rsidR="0078016E" w:rsidRPr="000B2760" w:rsidRDefault="0078016E" w:rsidP="00FC72CC">
            <w:pPr>
              <w:autoSpaceDE w:val="0"/>
              <w:autoSpaceDN w:val="0"/>
              <w:rPr>
                <w:rFonts w:ascii="Times New Roman" w:hAnsi="Times New Roman"/>
                <w:b/>
                <w:lang w:val="en-US"/>
              </w:rPr>
            </w:pPr>
            <w:r w:rsidRPr="000B2760">
              <w:rPr>
                <w:rFonts w:ascii="Times New Roman" w:hAnsi="Times New Roman"/>
                <w:b/>
                <w:lang w:val="en-US"/>
              </w:rPr>
              <w:t>№п/п</w:t>
            </w:r>
          </w:p>
        </w:tc>
        <w:tc>
          <w:tcPr>
            <w:tcW w:w="2967" w:type="dxa"/>
          </w:tcPr>
          <w:p w:rsidR="0078016E" w:rsidRPr="000B2760" w:rsidRDefault="0078016E" w:rsidP="00FC72CC">
            <w:pPr>
              <w:autoSpaceDE w:val="0"/>
              <w:autoSpaceDN w:val="0"/>
              <w:jc w:val="center"/>
              <w:rPr>
                <w:rFonts w:ascii="Times New Roman" w:hAnsi="Times New Roman"/>
                <w:b/>
              </w:rPr>
            </w:pPr>
            <w:r w:rsidRPr="000B2760">
              <w:rPr>
                <w:rFonts w:ascii="Times New Roman" w:hAnsi="Times New Roman"/>
                <w:b/>
              </w:rPr>
              <w:t>Модуль задани</w:t>
            </w:r>
            <w:proofErr w:type="gramStart"/>
            <w:r w:rsidRPr="000B2760">
              <w:rPr>
                <w:rFonts w:ascii="Times New Roman" w:hAnsi="Times New Roman"/>
                <w:b/>
              </w:rPr>
              <w:t>я</w:t>
            </w:r>
            <w:r w:rsidRPr="000B2760">
              <w:rPr>
                <w:rFonts w:ascii="Times New Roman" w:hAnsi="Times New Roman"/>
              </w:rPr>
              <w:t>(</w:t>
            </w:r>
            <w:proofErr w:type="gramEnd"/>
            <w:r w:rsidRPr="000B2760">
              <w:rPr>
                <w:rFonts w:ascii="Times New Roman" w:hAnsi="Times New Roman"/>
              </w:rPr>
              <w:t>вид деятельности, вид профессиональной деятельности)</w:t>
            </w:r>
          </w:p>
        </w:tc>
        <w:tc>
          <w:tcPr>
            <w:tcW w:w="4091" w:type="dxa"/>
          </w:tcPr>
          <w:p w:rsidR="0078016E" w:rsidRPr="000B2760" w:rsidRDefault="0078016E" w:rsidP="00FC72CC">
            <w:pPr>
              <w:autoSpaceDE w:val="0"/>
              <w:autoSpaceDN w:val="0"/>
              <w:jc w:val="center"/>
              <w:rPr>
                <w:rFonts w:ascii="Times New Roman" w:hAnsi="Times New Roman"/>
                <w:b/>
              </w:rPr>
            </w:pPr>
            <w:proofErr w:type="spellStart"/>
            <w:r w:rsidRPr="000B2760">
              <w:rPr>
                <w:rFonts w:ascii="Times New Roman" w:hAnsi="Times New Roman"/>
                <w:b/>
                <w:lang w:val="en-US"/>
              </w:rPr>
              <w:t>Критерий</w:t>
            </w:r>
            <w:proofErr w:type="spellEnd"/>
            <w:r w:rsidRPr="000B2760">
              <w:rPr>
                <w:rFonts w:ascii="Times New Roman" w:hAnsi="Times New Roman"/>
                <w:b/>
              </w:rPr>
              <w:t xml:space="preserve"> </w:t>
            </w:r>
            <w:proofErr w:type="spellStart"/>
            <w:r w:rsidRPr="000B2760">
              <w:rPr>
                <w:rFonts w:ascii="Times New Roman" w:hAnsi="Times New Roman"/>
                <w:b/>
                <w:lang w:val="en-US"/>
              </w:rPr>
              <w:t>оценивания</w:t>
            </w:r>
            <w:proofErr w:type="spellEnd"/>
          </w:p>
        </w:tc>
        <w:tc>
          <w:tcPr>
            <w:tcW w:w="1704" w:type="dxa"/>
          </w:tcPr>
          <w:p w:rsidR="0078016E" w:rsidRPr="000B2760" w:rsidRDefault="0078016E" w:rsidP="00FC72CC">
            <w:pPr>
              <w:autoSpaceDE w:val="0"/>
              <w:autoSpaceDN w:val="0"/>
              <w:jc w:val="center"/>
              <w:rPr>
                <w:rFonts w:ascii="Times New Roman" w:hAnsi="Times New Roman"/>
                <w:b/>
                <w:lang w:val="en-US"/>
              </w:rPr>
            </w:pPr>
            <w:proofErr w:type="spellStart"/>
            <w:r w:rsidRPr="000B2760">
              <w:rPr>
                <w:rFonts w:ascii="Times New Roman" w:hAnsi="Times New Roman"/>
                <w:b/>
                <w:lang w:val="en-US"/>
              </w:rPr>
              <w:t>Баллы</w:t>
            </w:r>
            <w:proofErr w:type="spellEnd"/>
          </w:p>
        </w:tc>
      </w:tr>
      <w:tr w:rsidR="0078016E" w:rsidRPr="000B2760" w:rsidTr="00FC72CC">
        <w:trPr>
          <w:trHeight w:val="20"/>
        </w:trPr>
        <w:tc>
          <w:tcPr>
            <w:tcW w:w="567" w:type="dxa"/>
          </w:tcPr>
          <w:p w:rsidR="0078016E" w:rsidRPr="000B2760" w:rsidRDefault="0078016E" w:rsidP="00FC72CC">
            <w:pPr>
              <w:autoSpaceDE w:val="0"/>
              <w:autoSpaceDN w:val="0"/>
              <w:jc w:val="center"/>
              <w:rPr>
                <w:rFonts w:ascii="Times New Roman" w:hAnsi="Times New Roman"/>
                <w:lang w:val="en-US"/>
              </w:rPr>
            </w:pPr>
            <w:r w:rsidRPr="000B2760">
              <w:rPr>
                <w:rFonts w:ascii="Times New Roman" w:hAnsi="Times New Roman"/>
                <w:lang w:val="en-US"/>
              </w:rPr>
              <w:t>1</w:t>
            </w:r>
          </w:p>
        </w:tc>
        <w:tc>
          <w:tcPr>
            <w:tcW w:w="2967" w:type="dxa"/>
          </w:tcPr>
          <w:p w:rsidR="0078016E" w:rsidRPr="000B2760" w:rsidRDefault="0078016E" w:rsidP="00FC72CC">
            <w:pPr>
              <w:autoSpaceDE w:val="0"/>
              <w:autoSpaceDN w:val="0"/>
              <w:jc w:val="center"/>
              <w:rPr>
                <w:rFonts w:ascii="Times New Roman" w:hAnsi="Times New Roman"/>
                <w:lang w:val="en-US"/>
              </w:rPr>
            </w:pPr>
            <w:r w:rsidRPr="000B2760">
              <w:rPr>
                <w:rFonts w:ascii="Times New Roman" w:hAnsi="Times New Roman"/>
                <w:lang w:val="en-US"/>
              </w:rPr>
              <w:t>2</w:t>
            </w:r>
          </w:p>
        </w:tc>
        <w:tc>
          <w:tcPr>
            <w:tcW w:w="4091" w:type="dxa"/>
          </w:tcPr>
          <w:p w:rsidR="0078016E" w:rsidRPr="000B2760" w:rsidRDefault="0078016E" w:rsidP="00FC72CC">
            <w:pPr>
              <w:autoSpaceDE w:val="0"/>
              <w:autoSpaceDN w:val="0"/>
              <w:jc w:val="center"/>
              <w:rPr>
                <w:rFonts w:ascii="Times New Roman" w:hAnsi="Times New Roman"/>
                <w:lang w:val="en-US"/>
              </w:rPr>
            </w:pPr>
            <w:r w:rsidRPr="000B2760">
              <w:rPr>
                <w:rFonts w:ascii="Times New Roman" w:hAnsi="Times New Roman"/>
                <w:lang w:val="en-US"/>
              </w:rPr>
              <w:t>3</w:t>
            </w:r>
          </w:p>
        </w:tc>
        <w:tc>
          <w:tcPr>
            <w:tcW w:w="1704" w:type="dxa"/>
          </w:tcPr>
          <w:p w:rsidR="0078016E" w:rsidRPr="000B2760" w:rsidRDefault="0078016E" w:rsidP="00FC72CC">
            <w:pPr>
              <w:autoSpaceDE w:val="0"/>
              <w:autoSpaceDN w:val="0"/>
              <w:jc w:val="center"/>
              <w:rPr>
                <w:rFonts w:ascii="Times New Roman" w:hAnsi="Times New Roman"/>
                <w:lang w:val="en-US"/>
              </w:rPr>
            </w:pPr>
            <w:r w:rsidRPr="000B2760">
              <w:rPr>
                <w:rFonts w:ascii="Times New Roman" w:hAnsi="Times New Roman"/>
                <w:lang w:val="en-US"/>
              </w:rPr>
              <w:t>4</w:t>
            </w:r>
          </w:p>
        </w:tc>
      </w:tr>
      <w:tr w:rsidR="0078016E" w:rsidRPr="000B2760" w:rsidTr="00FC72CC">
        <w:trPr>
          <w:trHeight w:val="20"/>
        </w:trPr>
        <w:tc>
          <w:tcPr>
            <w:tcW w:w="567" w:type="dxa"/>
            <w:vMerge w:val="restart"/>
          </w:tcPr>
          <w:p w:rsidR="0078016E" w:rsidRPr="000B2760" w:rsidRDefault="0078016E" w:rsidP="00FC72CC">
            <w:pPr>
              <w:autoSpaceDE w:val="0"/>
              <w:autoSpaceDN w:val="0"/>
              <w:jc w:val="center"/>
              <w:rPr>
                <w:rFonts w:ascii="Times New Roman" w:hAnsi="Times New Roman"/>
              </w:rPr>
            </w:pPr>
            <w:r w:rsidRPr="000B2760">
              <w:rPr>
                <w:rFonts w:ascii="Times New Roman" w:hAnsi="Times New Roman"/>
              </w:rPr>
              <w:t>1</w:t>
            </w:r>
          </w:p>
        </w:tc>
        <w:tc>
          <w:tcPr>
            <w:tcW w:w="2967" w:type="dxa"/>
            <w:vMerge w:val="restart"/>
          </w:tcPr>
          <w:p w:rsidR="0078016E" w:rsidRPr="000B2760" w:rsidRDefault="0078016E" w:rsidP="00FC72CC">
            <w:pPr>
              <w:tabs>
                <w:tab w:val="left" w:pos="1701"/>
              </w:tabs>
              <w:autoSpaceDE w:val="0"/>
              <w:autoSpaceDN w:val="0"/>
              <w:rPr>
                <w:rFonts w:ascii="Times New Roman" w:hAnsi="Times New Roman"/>
                <w:highlight w:val="yellow"/>
              </w:rPr>
            </w:pPr>
            <w:r w:rsidRPr="000B2760">
              <w:rPr>
                <w:rFonts w:ascii="Times New Roman" w:hAnsi="Times New Roman"/>
                <w:highlight w:val="yellow"/>
              </w:rPr>
              <w:t xml:space="preserve">Подготовка, планирование и </w:t>
            </w:r>
          </w:p>
          <w:p w:rsidR="0078016E" w:rsidRPr="000B2760" w:rsidRDefault="0078016E" w:rsidP="00FC72CC">
            <w:pPr>
              <w:tabs>
                <w:tab w:val="left" w:pos="1701"/>
              </w:tabs>
              <w:autoSpaceDE w:val="0"/>
              <w:autoSpaceDN w:val="0"/>
              <w:jc w:val="both"/>
              <w:rPr>
                <w:rFonts w:ascii="Times New Roman" w:hAnsi="Times New Roman"/>
                <w:highlight w:val="yellow"/>
              </w:rPr>
            </w:pPr>
            <w:r w:rsidRPr="000B2760">
              <w:rPr>
                <w:rFonts w:ascii="Times New Roman" w:hAnsi="Times New Roman"/>
                <w:highlight w:val="yellow"/>
              </w:rPr>
              <w:t>выполнение полевых и камеральных работ по инженерно-геодезическим изысканиям</w:t>
            </w:r>
          </w:p>
        </w:tc>
        <w:tc>
          <w:tcPr>
            <w:tcW w:w="4091" w:type="dxa"/>
          </w:tcPr>
          <w:p w:rsidR="0078016E" w:rsidRPr="000B2760" w:rsidRDefault="0078016E" w:rsidP="00FC72CC">
            <w:pPr>
              <w:tabs>
                <w:tab w:val="left" w:pos="3059"/>
              </w:tabs>
              <w:autoSpaceDE w:val="0"/>
              <w:autoSpaceDN w:val="0"/>
              <w:jc w:val="both"/>
              <w:rPr>
                <w:rFonts w:ascii="Times New Roman" w:hAnsi="Times New Roman"/>
                <w:highlight w:val="yellow"/>
              </w:rPr>
            </w:pPr>
            <w:r w:rsidRPr="000B2760">
              <w:rPr>
                <w:rFonts w:ascii="Times New Roman" w:hAnsi="Times New Roman"/>
                <w:highlight w:val="yellow"/>
              </w:rPr>
              <w:t>Организация и выполнение графических работ по составлению картографического материала</w:t>
            </w:r>
          </w:p>
        </w:tc>
        <w:tc>
          <w:tcPr>
            <w:tcW w:w="1704" w:type="dxa"/>
          </w:tcPr>
          <w:p w:rsidR="0078016E" w:rsidRPr="000B2760" w:rsidRDefault="0078016E" w:rsidP="00FC72CC">
            <w:pPr>
              <w:autoSpaceDE w:val="0"/>
              <w:autoSpaceDN w:val="0"/>
              <w:jc w:val="center"/>
              <w:rPr>
                <w:rFonts w:ascii="Times New Roman" w:hAnsi="Times New Roman"/>
                <w:highlight w:val="yellow"/>
                <w:lang w:val="en-US"/>
              </w:rPr>
            </w:pPr>
            <w:r w:rsidRPr="000B2760">
              <w:rPr>
                <w:rFonts w:ascii="Times New Roman" w:hAnsi="Times New Roman"/>
                <w:highlight w:val="yellow"/>
                <w:lang w:val="en-US"/>
              </w:rPr>
              <w:t>26,00</w:t>
            </w:r>
          </w:p>
        </w:tc>
      </w:tr>
      <w:tr w:rsidR="0078016E" w:rsidRPr="000B2760" w:rsidTr="00FC72CC">
        <w:trPr>
          <w:trHeight w:val="20"/>
        </w:trPr>
        <w:tc>
          <w:tcPr>
            <w:tcW w:w="567" w:type="dxa"/>
            <w:vMerge/>
          </w:tcPr>
          <w:p w:rsidR="0078016E" w:rsidRPr="000B2760" w:rsidRDefault="0078016E" w:rsidP="00FC72CC">
            <w:pPr>
              <w:autoSpaceDE w:val="0"/>
              <w:autoSpaceDN w:val="0"/>
              <w:jc w:val="center"/>
              <w:rPr>
                <w:rFonts w:ascii="Times New Roman" w:hAnsi="Times New Roman"/>
                <w:lang w:val="en-US"/>
              </w:rPr>
            </w:pPr>
          </w:p>
        </w:tc>
        <w:tc>
          <w:tcPr>
            <w:tcW w:w="2967" w:type="dxa"/>
            <w:vMerge/>
          </w:tcPr>
          <w:p w:rsidR="0078016E" w:rsidRPr="000B2760" w:rsidRDefault="0078016E" w:rsidP="00FC72CC">
            <w:pPr>
              <w:autoSpaceDE w:val="0"/>
              <w:autoSpaceDN w:val="0"/>
              <w:jc w:val="center"/>
              <w:rPr>
                <w:rFonts w:ascii="Times New Roman" w:hAnsi="Times New Roman"/>
                <w:highlight w:val="yellow"/>
                <w:lang w:val="en-US"/>
              </w:rPr>
            </w:pPr>
          </w:p>
        </w:tc>
        <w:tc>
          <w:tcPr>
            <w:tcW w:w="4091" w:type="dxa"/>
          </w:tcPr>
          <w:p w:rsidR="0078016E" w:rsidRPr="000B2760" w:rsidRDefault="0078016E" w:rsidP="00FC72CC">
            <w:pPr>
              <w:autoSpaceDE w:val="0"/>
              <w:autoSpaceDN w:val="0"/>
              <w:jc w:val="both"/>
              <w:rPr>
                <w:rFonts w:ascii="Times New Roman" w:hAnsi="Times New Roman"/>
                <w:highlight w:val="yellow"/>
              </w:rPr>
            </w:pPr>
            <w:r w:rsidRPr="000B2760">
              <w:rPr>
                <w:rFonts w:ascii="Times New Roman" w:hAnsi="Times New Roman"/>
                <w:highlight w:val="yellow"/>
              </w:rPr>
              <w:t>Использование современных средств поиска, анализа и интерпретации информации и информационные технологии для выполнения задач профессиональной деятельности</w:t>
            </w:r>
          </w:p>
        </w:tc>
        <w:tc>
          <w:tcPr>
            <w:tcW w:w="1704" w:type="dxa"/>
          </w:tcPr>
          <w:p w:rsidR="0078016E" w:rsidRPr="000B2760" w:rsidRDefault="0078016E" w:rsidP="00FC72CC">
            <w:pPr>
              <w:autoSpaceDE w:val="0"/>
              <w:autoSpaceDN w:val="0"/>
              <w:jc w:val="center"/>
              <w:rPr>
                <w:rFonts w:ascii="Times New Roman" w:hAnsi="Times New Roman"/>
                <w:highlight w:val="yellow"/>
              </w:rPr>
            </w:pPr>
            <w:r w:rsidRPr="000B2760">
              <w:rPr>
                <w:rFonts w:ascii="Times New Roman" w:hAnsi="Times New Roman"/>
                <w:highlight w:val="yellow"/>
              </w:rPr>
              <w:t>4,00</w:t>
            </w:r>
          </w:p>
        </w:tc>
      </w:tr>
      <w:tr w:rsidR="0078016E" w:rsidRPr="000B2760" w:rsidTr="00FC72CC">
        <w:trPr>
          <w:trHeight w:val="20"/>
        </w:trPr>
        <w:tc>
          <w:tcPr>
            <w:tcW w:w="567" w:type="dxa"/>
            <w:vMerge/>
          </w:tcPr>
          <w:p w:rsidR="0078016E" w:rsidRPr="000B2760" w:rsidRDefault="0078016E" w:rsidP="00FC72CC">
            <w:pPr>
              <w:autoSpaceDE w:val="0"/>
              <w:autoSpaceDN w:val="0"/>
              <w:jc w:val="center"/>
              <w:rPr>
                <w:rFonts w:ascii="Times New Roman" w:hAnsi="Times New Roman"/>
              </w:rPr>
            </w:pPr>
          </w:p>
        </w:tc>
        <w:tc>
          <w:tcPr>
            <w:tcW w:w="2967" w:type="dxa"/>
            <w:vMerge/>
          </w:tcPr>
          <w:p w:rsidR="0078016E" w:rsidRPr="000B2760" w:rsidRDefault="0078016E" w:rsidP="00FC72CC">
            <w:pPr>
              <w:autoSpaceDE w:val="0"/>
              <w:autoSpaceDN w:val="0"/>
              <w:jc w:val="center"/>
              <w:rPr>
                <w:rFonts w:ascii="Times New Roman" w:hAnsi="Times New Roman"/>
                <w:highlight w:val="yellow"/>
              </w:rPr>
            </w:pPr>
          </w:p>
        </w:tc>
        <w:tc>
          <w:tcPr>
            <w:tcW w:w="4091" w:type="dxa"/>
          </w:tcPr>
          <w:p w:rsidR="0078016E" w:rsidRPr="000B2760" w:rsidRDefault="0078016E" w:rsidP="00FC72CC">
            <w:pPr>
              <w:autoSpaceDE w:val="0"/>
              <w:autoSpaceDN w:val="0"/>
              <w:jc w:val="both"/>
              <w:rPr>
                <w:rFonts w:ascii="Times New Roman" w:hAnsi="Times New Roman"/>
                <w:highlight w:val="yellow"/>
              </w:rPr>
            </w:pPr>
            <w:r w:rsidRPr="000B2760">
              <w:rPr>
                <w:rFonts w:ascii="Times New Roman" w:hAnsi="Times New Roman"/>
                <w:highlight w:val="yellow"/>
              </w:rPr>
              <w:t>Организация и применение аппаратно-программные средства для расчетов и составления топографических, межевых планов</w:t>
            </w:r>
          </w:p>
        </w:tc>
        <w:tc>
          <w:tcPr>
            <w:tcW w:w="1704" w:type="dxa"/>
          </w:tcPr>
          <w:p w:rsidR="0078016E" w:rsidRPr="000B2760" w:rsidRDefault="0078016E" w:rsidP="00FC72CC">
            <w:pPr>
              <w:autoSpaceDE w:val="0"/>
              <w:autoSpaceDN w:val="0"/>
              <w:jc w:val="center"/>
              <w:rPr>
                <w:rFonts w:ascii="Times New Roman" w:hAnsi="Times New Roman"/>
                <w:highlight w:val="yellow"/>
              </w:rPr>
            </w:pPr>
            <w:r w:rsidRPr="000B2760">
              <w:rPr>
                <w:rFonts w:ascii="Times New Roman" w:hAnsi="Times New Roman"/>
                <w:highlight w:val="yellow"/>
              </w:rPr>
              <w:t>20,00</w:t>
            </w:r>
          </w:p>
        </w:tc>
      </w:tr>
      <w:tr w:rsidR="0078016E" w:rsidRPr="000B2760" w:rsidTr="00FC72CC">
        <w:trPr>
          <w:trHeight w:val="20"/>
        </w:trPr>
        <w:tc>
          <w:tcPr>
            <w:tcW w:w="567" w:type="dxa"/>
            <w:vMerge/>
          </w:tcPr>
          <w:p w:rsidR="0078016E" w:rsidRPr="000B2760" w:rsidRDefault="0078016E" w:rsidP="00FC72CC">
            <w:pPr>
              <w:autoSpaceDE w:val="0"/>
              <w:autoSpaceDN w:val="0"/>
              <w:jc w:val="center"/>
              <w:rPr>
                <w:rFonts w:ascii="Times New Roman" w:hAnsi="Times New Roman"/>
              </w:rPr>
            </w:pPr>
          </w:p>
        </w:tc>
        <w:tc>
          <w:tcPr>
            <w:tcW w:w="2967" w:type="dxa"/>
            <w:vMerge/>
          </w:tcPr>
          <w:p w:rsidR="0078016E" w:rsidRPr="000B2760" w:rsidRDefault="0078016E" w:rsidP="00FC72CC">
            <w:pPr>
              <w:tabs>
                <w:tab w:val="left" w:pos="1701"/>
              </w:tabs>
              <w:autoSpaceDE w:val="0"/>
              <w:autoSpaceDN w:val="0"/>
              <w:rPr>
                <w:rFonts w:ascii="Times New Roman" w:hAnsi="Times New Roman"/>
                <w:highlight w:val="yellow"/>
              </w:rPr>
            </w:pPr>
          </w:p>
        </w:tc>
        <w:tc>
          <w:tcPr>
            <w:tcW w:w="4091" w:type="dxa"/>
          </w:tcPr>
          <w:p w:rsidR="0078016E" w:rsidRPr="000B2760" w:rsidRDefault="0078016E" w:rsidP="00FC72CC">
            <w:pPr>
              <w:tabs>
                <w:tab w:val="left" w:pos="3059"/>
              </w:tabs>
              <w:autoSpaceDE w:val="0"/>
              <w:autoSpaceDN w:val="0"/>
              <w:jc w:val="both"/>
              <w:rPr>
                <w:rFonts w:ascii="Times New Roman" w:hAnsi="Times New Roman"/>
                <w:highlight w:val="yellow"/>
              </w:rPr>
            </w:pPr>
            <w:r w:rsidRPr="000B2760">
              <w:rPr>
                <w:rFonts w:ascii="Times New Roman" w:hAnsi="Times New Roman"/>
                <w:highlight w:val="yellow"/>
              </w:rPr>
              <w:t>Выполнение кадастровых съемок и кадастровых работ по формированию земельных участков</w:t>
            </w:r>
          </w:p>
        </w:tc>
        <w:tc>
          <w:tcPr>
            <w:tcW w:w="1704" w:type="dxa"/>
          </w:tcPr>
          <w:p w:rsidR="0078016E" w:rsidRPr="000B2760" w:rsidRDefault="0078016E" w:rsidP="00FC72CC">
            <w:pPr>
              <w:autoSpaceDE w:val="0"/>
              <w:autoSpaceDN w:val="0"/>
              <w:jc w:val="center"/>
              <w:rPr>
                <w:rFonts w:ascii="Times New Roman" w:hAnsi="Times New Roman"/>
                <w:highlight w:val="yellow"/>
              </w:rPr>
            </w:pPr>
            <w:r w:rsidRPr="000B2760">
              <w:rPr>
                <w:rFonts w:ascii="Times New Roman" w:hAnsi="Times New Roman"/>
                <w:highlight w:val="yellow"/>
              </w:rPr>
              <w:t>30,00</w:t>
            </w:r>
          </w:p>
        </w:tc>
      </w:tr>
      <w:tr w:rsidR="0078016E" w:rsidRPr="000B2760" w:rsidTr="00FC72CC">
        <w:trPr>
          <w:trHeight w:val="20"/>
        </w:trPr>
        <w:tc>
          <w:tcPr>
            <w:tcW w:w="567" w:type="dxa"/>
          </w:tcPr>
          <w:p w:rsidR="0078016E" w:rsidRPr="000B2760" w:rsidRDefault="0078016E" w:rsidP="00FC72CC">
            <w:pPr>
              <w:autoSpaceDE w:val="0"/>
              <w:autoSpaceDN w:val="0"/>
              <w:jc w:val="center"/>
              <w:rPr>
                <w:rFonts w:ascii="Times New Roman" w:hAnsi="Times New Roman"/>
                <w:b/>
              </w:rPr>
            </w:pPr>
          </w:p>
        </w:tc>
        <w:tc>
          <w:tcPr>
            <w:tcW w:w="2967" w:type="dxa"/>
          </w:tcPr>
          <w:p w:rsidR="0078016E" w:rsidRPr="000B2760" w:rsidRDefault="0078016E" w:rsidP="00FC72CC">
            <w:pPr>
              <w:autoSpaceDE w:val="0"/>
              <w:autoSpaceDN w:val="0"/>
              <w:jc w:val="right"/>
              <w:rPr>
                <w:rFonts w:ascii="Times New Roman" w:hAnsi="Times New Roman"/>
                <w:b/>
                <w:highlight w:val="yellow"/>
              </w:rPr>
            </w:pPr>
          </w:p>
        </w:tc>
        <w:tc>
          <w:tcPr>
            <w:tcW w:w="4091" w:type="dxa"/>
          </w:tcPr>
          <w:p w:rsidR="0078016E" w:rsidRPr="000B2760" w:rsidRDefault="0078016E" w:rsidP="00FC72CC">
            <w:pPr>
              <w:tabs>
                <w:tab w:val="left" w:pos="1669"/>
                <w:tab w:val="left" w:pos="2174"/>
                <w:tab w:val="left" w:pos="2720"/>
                <w:tab w:val="left" w:pos="3631"/>
              </w:tabs>
              <w:autoSpaceDE w:val="0"/>
              <w:autoSpaceDN w:val="0"/>
              <w:rPr>
                <w:rFonts w:ascii="Times New Roman" w:hAnsi="Times New Roman"/>
                <w:highlight w:val="yellow"/>
              </w:rPr>
            </w:pPr>
            <w:r w:rsidRPr="000B2760">
              <w:rPr>
                <w:rFonts w:ascii="Times New Roman" w:hAnsi="Times New Roman"/>
                <w:highlight w:val="yellow"/>
              </w:rPr>
              <w:t>ИТОГО (инвариантная часть)</w:t>
            </w:r>
          </w:p>
        </w:tc>
        <w:tc>
          <w:tcPr>
            <w:tcW w:w="1704" w:type="dxa"/>
          </w:tcPr>
          <w:p w:rsidR="0078016E" w:rsidRPr="000B2760" w:rsidRDefault="0078016E" w:rsidP="00FC72CC">
            <w:pPr>
              <w:autoSpaceDE w:val="0"/>
              <w:autoSpaceDN w:val="0"/>
              <w:jc w:val="center"/>
              <w:rPr>
                <w:rFonts w:ascii="Times New Roman" w:hAnsi="Times New Roman"/>
                <w:highlight w:val="yellow"/>
              </w:rPr>
            </w:pPr>
            <w:r w:rsidRPr="000B2760">
              <w:rPr>
                <w:rFonts w:ascii="Times New Roman" w:hAnsi="Times New Roman"/>
                <w:highlight w:val="yellow"/>
              </w:rPr>
              <w:t>80,00</w:t>
            </w:r>
          </w:p>
        </w:tc>
      </w:tr>
      <w:tr w:rsidR="0078016E" w:rsidRPr="000B2760" w:rsidTr="00FC72CC">
        <w:trPr>
          <w:trHeight w:val="20"/>
        </w:trPr>
        <w:tc>
          <w:tcPr>
            <w:tcW w:w="567" w:type="dxa"/>
          </w:tcPr>
          <w:p w:rsidR="0078016E" w:rsidRPr="000B2760" w:rsidRDefault="0078016E" w:rsidP="00FC72CC">
            <w:pPr>
              <w:autoSpaceDE w:val="0"/>
              <w:autoSpaceDN w:val="0"/>
              <w:jc w:val="center"/>
              <w:rPr>
                <w:rFonts w:ascii="Times New Roman" w:hAnsi="Times New Roman"/>
                <w:b/>
                <w:lang w:val="en-US"/>
              </w:rPr>
            </w:pPr>
          </w:p>
        </w:tc>
        <w:tc>
          <w:tcPr>
            <w:tcW w:w="2967" w:type="dxa"/>
          </w:tcPr>
          <w:p w:rsidR="0078016E" w:rsidRPr="000B2760" w:rsidRDefault="0078016E" w:rsidP="00FC72CC">
            <w:pPr>
              <w:autoSpaceDE w:val="0"/>
              <w:autoSpaceDN w:val="0"/>
              <w:jc w:val="right"/>
              <w:rPr>
                <w:rFonts w:ascii="Times New Roman" w:hAnsi="Times New Roman"/>
                <w:b/>
                <w:highlight w:val="yellow"/>
                <w:lang w:val="en-US"/>
              </w:rPr>
            </w:pPr>
          </w:p>
        </w:tc>
        <w:tc>
          <w:tcPr>
            <w:tcW w:w="4091" w:type="dxa"/>
          </w:tcPr>
          <w:p w:rsidR="0078016E" w:rsidRPr="000B2760" w:rsidRDefault="0078016E" w:rsidP="00FC72CC">
            <w:pPr>
              <w:tabs>
                <w:tab w:val="left" w:pos="1669"/>
                <w:tab w:val="left" w:pos="2174"/>
                <w:tab w:val="left" w:pos="2720"/>
                <w:tab w:val="left" w:pos="3631"/>
              </w:tabs>
              <w:autoSpaceDE w:val="0"/>
              <w:autoSpaceDN w:val="0"/>
              <w:jc w:val="both"/>
              <w:rPr>
                <w:highlight w:val="yellow"/>
              </w:rPr>
            </w:pPr>
            <w:r w:rsidRPr="000B2760">
              <w:rPr>
                <w:rFonts w:ascii="Times New Roman" w:hAnsi="Times New Roman"/>
                <w:highlight w:val="yellow"/>
              </w:rPr>
              <w:t>ВСЕГО (вариативная часть)*</w:t>
            </w:r>
          </w:p>
          <w:p w:rsidR="0078016E" w:rsidRPr="000B2760" w:rsidRDefault="0078016E" w:rsidP="00FC72CC">
            <w:pPr>
              <w:tabs>
                <w:tab w:val="left" w:pos="1669"/>
                <w:tab w:val="left" w:pos="2174"/>
                <w:tab w:val="left" w:pos="2720"/>
                <w:tab w:val="left" w:pos="3631"/>
              </w:tabs>
              <w:autoSpaceDE w:val="0"/>
              <w:autoSpaceDN w:val="0"/>
              <w:jc w:val="both"/>
              <w:rPr>
                <w:rFonts w:ascii="Times New Roman" w:hAnsi="Times New Roman"/>
                <w:highlight w:val="yellow"/>
              </w:rPr>
            </w:pPr>
            <w:proofErr w:type="gramStart"/>
            <w:r w:rsidRPr="000B2760">
              <w:rPr>
                <w:rFonts w:ascii="Times New Roman" w:hAnsi="Times New Roman"/>
                <w:highlight w:val="yellow"/>
              </w:rPr>
              <w:t>Критерии оценивания вариативной части КОД разрабатываются образовательной организацией самостоятельно с учетом квалификационных требований, заявленных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w:t>
            </w:r>
            <w:proofErr w:type="gramEnd"/>
          </w:p>
        </w:tc>
        <w:tc>
          <w:tcPr>
            <w:tcW w:w="1704" w:type="dxa"/>
          </w:tcPr>
          <w:p w:rsidR="0078016E" w:rsidRPr="000B2760" w:rsidRDefault="0078016E" w:rsidP="00FC72CC">
            <w:pPr>
              <w:autoSpaceDE w:val="0"/>
              <w:autoSpaceDN w:val="0"/>
              <w:jc w:val="center"/>
              <w:rPr>
                <w:rFonts w:ascii="Times New Roman" w:hAnsi="Times New Roman"/>
                <w:highlight w:val="yellow"/>
              </w:rPr>
            </w:pPr>
            <w:r w:rsidRPr="000B2760">
              <w:rPr>
                <w:rFonts w:ascii="Times New Roman" w:hAnsi="Times New Roman"/>
                <w:highlight w:val="yellow"/>
              </w:rPr>
              <w:t>20,00</w:t>
            </w:r>
          </w:p>
        </w:tc>
      </w:tr>
      <w:tr w:rsidR="0078016E" w:rsidRPr="000B2760" w:rsidTr="00FC72CC">
        <w:trPr>
          <w:trHeight w:val="20"/>
        </w:trPr>
        <w:tc>
          <w:tcPr>
            <w:tcW w:w="567" w:type="dxa"/>
          </w:tcPr>
          <w:p w:rsidR="0078016E" w:rsidRPr="000B2760" w:rsidRDefault="0078016E" w:rsidP="00FC72CC">
            <w:pPr>
              <w:autoSpaceDE w:val="0"/>
              <w:autoSpaceDN w:val="0"/>
              <w:jc w:val="center"/>
              <w:rPr>
                <w:rFonts w:ascii="Times New Roman" w:hAnsi="Times New Roman"/>
                <w:b/>
                <w:lang w:val="en-US"/>
              </w:rPr>
            </w:pPr>
          </w:p>
        </w:tc>
        <w:tc>
          <w:tcPr>
            <w:tcW w:w="2967" w:type="dxa"/>
          </w:tcPr>
          <w:p w:rsidR="0078016E" w:rsidRPr="000B2760" w:rsidRDefault="0078016E" w:rsidP="00FC72CC">
            <w:pPr>
              <w:autoSpaceDE w:val="0"/>
              <w:autoSpaceDN w:val="0"/>
              <w:jc w:val="right"/>
              <w:rPr>
                <w:rFonts w:ascii="Times New Roman" w:hAnsi="Times New Roman"/>
                <w:b/>
                <w:highlight w:val="yellow"/>
                <w:lang w:val="en-US"/>
              </w:rPr>
            </w:pPr>
          </w:p>
        </w:tc>
        <w:tc>
          <w:tcPr>
            <w:tcW w:w="4091" w:type="dxa"/>
          </w:tcPr>
          <w:p w:rsidR="0078016E" w:rsidRPr="000B2760" w:rsidRDefault="0078016E" w:rsidP="00FC72CC">
            <w:pPr>
              <w:tabs>
                <w:tab w:val="left" w:pos="1669"/>
                <w:tab w:val="left" w:pos="2174"/>
                <w:tab w:val="left" w:pos="2720"/>
                <w:tab w:val="left" w:pos="3631"/>
              </w:tabs>
              <w:autoSpaceDE w:val="0"/>
              <w:autoSpaceDN w:val="0"/>
              <w:rPr>
                <w:rFonts w:ascii="Times New Roman" w:hAnsi="Times New Roman"/>
                <w:highlight w:val="yellow"/>
              </w:rPr>
            </w:pPr>
            <w:r w:rsidRPr="000B2760">
              <w:rPr>
                <w:rFonts w:ascii="Times New Roman" w:hAnsi="Times New Roman"/>
                <w:highlight w:val="yellow"/>
              </w:rPr>
              <w:t>ИТОГО (совокупность инвариантной и вариативной частей)</w:t>
            </w:r>
          </w:p>
        </w:tc>
        <w:tc>
          <w:tcPr>
            <w:tcW w:w="1704" w:type="dxa"/>
          </w:tcPr>
          <w:p w:rsidR="0078016E" w:rsidRPr="000B2760" w:rsidRDefault="0078016E" w:rsidP="00FC72CC">
            <w:pPr>
              <w:autoSpaceDE w:val="0"/>
              <w:autoSpaceDN w:val="0"/>
              <w:jc w:val="center"/>
              <w:rPr>
                <w:rFonts w:ascii="Times New Roman" w:hAnsi="Times New Roman"/>
                <w:highlight w:val="yellow"/>
              </w:rPr>
            </w:pPr>
            <w:r w:rsidRPr="000B2760">
              <w:rPr>
                <w:rFonts w:ascii="Times New Roman" w:hAnsi="Times New Roman"/>
                <w:highlight w:val="yellow"/>
              </w:rPr>
              <w:t>100,0</w:t>
            </w:r>
          </w:p>
        </w:tc>
      </w:tr>
    </w:tbl>
    <w:p w:rsidR="0078016E" w:rsidRDefault="0078016E" w:rsidP="0078016E">
      <w:pPr>
        <w:tabs>
          <w:tab w:val="left" w:pos="2565"/>
          <w:tab w:val="left" w:pos="3659"/>
          <w:tab w:val="left" w:pos="5165"/>
          <w:tab w:val="left" w:pos="7079"/>
        </w:tabs>
        <w:autoSpaceDE w:val="0"/>
        <w:autoSpaceDN w:val="0"/>
        <w:outlineLvl w:val="0"/>
        <w:rPr>
          <w:rFonts w:ascii="Times New Roman" w:hAnsi="Times New Roman"/>
          <w:vertAlign w:val="superscript"/>
        </w:rPr>
      </w:pPr>
    </w:p>
    <w:p w:rsidR="0078016E" w:rsidRDefault="0078016E" w:rsidP="0078016E">
      <w:pPr>
        <w:autoSpaceDE w:val="0"/>
        <w:autoSpaceDN w:val="0"/>
        <w:rPr>
          <w:rFonts w:ascii="Times New Roman" w:hAnsi="Times New Roman"/>
          <w:b/>
        </w:rPr>
      </w:pPr>
      <w:r>
        <w:rPr>
          <w:rFonts w:ascii="Times New Roman" w:hAnsi="Times New Roman"/>
          <w:b/>
        </w:rPr>
        <w:br w:type="page"/>
      </w:r>
    </w:p>
    <w:p w:rsidR="0078016E" w:rsidRPr="00B56302" w:rsidRDefault="0078016E" w:rsidP="0078016E">
      <w:pPr>
        <w:widowControl w:val="0"/>
        <w:numPr>
          <w:ilvl w:val="1"/>
          <w:numId w:val="14"/>
        </w:numPr>
        <w:tabs>
          <w:tab w:val="left" w:pos="1329"/>
          <w:tab w:val="left" w:pos="1330"/>
        </w:tabs>
        <w:autoSpaceDE w:val="0"/>
        <w:autoSpaceDN w:val="0"/>
        <w:spacing w:after="0" w:line="240" w:lineRule="auto"/>
        <w:ind w:left="0" w:right="632" w:firstLine="709"/>
        <w:jc w:val="both"/>
        <w:rPr>
          <w:rFonts w:ascii="Times New Roman" w:hAnsi="Times New Roman"/>
          <w:b/>
          <w:sz w:val="28"/>
        </w:rPr>
      </w:pPr>
      <w:r w:rsidRPr="00B56302">
        <w:rPr>
          <w:rFonts w:ascii="Times New Roman" w:hAnsi="Times New Roman"/>
          <w:b/>
          <w:sz w:val="28"/>
        </w:rPr>
        <w:lastRenderedPageBreak/>
        <w:t>Перечень оборудования и оснащения, расходных материалов, средств обучения и воспитания</w:t>
      </w:r>
    </w:p>
    <w:p w:rsidR="0078016E" w:rsidRPr="00B56302" w:rsidRDefault="0078016E" w:rsidP="0078016E">
      <w:pPr>
        <w:autoSpaceDE w:val="0"/>
        <w:autoSpaceDN w:val="0"/>
        <w:ind w:right="632" w:firstLine="709"/>
        <w:jc w:val="both"/>
        <w:rPr>
          <w:rFonts w:ascii="Times New Roman" w:hAnsi="Times New Roman"/>
          <w:sz w:val="28"/>
        </w:rPr>
      </w:pPr>
      <w:r w:rsidRPr="00B56302">
        <w:rPr>
          <w:rFonts w:ascii="Times New Roman" w:hAnsi="Times New Roman"/>
          <w:sz w:val="28"/>
        </w:rPr>
        <w:t xml:space="preserve">Перечень оборудования и оснащения, расходных материалов, средств обучения и воспитания в зависимости от вида аттестации, уровня ДЭ представлен в таблице. </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5"/>
        <w:gridCol w:w="3405"/>
        <w:gridCol w:w="5095"/>
      </w:tblGrid>
      <w:tr w:rsidR="0078016E" w:rsidRPr="000B2760" w:rsidTr="00FC72CC">
        <w:trPr>
          <w:trHeight w:val="20"/>
        </w:trPr>
        <w:tc>
          <w:tcPr>
            <w:tcW w:w="855" w:type="dxa"/>
          </w:tcPr>
          <w:p w:rsidR="0078016E" w:rsidRPr="000B2760" w:rsidRDefault="0078016E" w:rsidP="00FC72CC">
            <w:pPr>
              <w:autoSpaceDE w:val="0"/>
              <w:autoSpaceDN w:val="0"/>
              <w:jc w:val="center"/>
              <w:rPr>
                <w:rFonts w:ascii="Times New Roman" w:hAnsi="Times New Roman"/>
                <w:highlight w:val="yellow"/>
                <w:lang w:val="en-US"/>
              </w:rPr>
            </w:pPr>
            <w:r w:rsidRPr="000B2760">
              <w:rPr>
                <w:rFonts w:ascii="Times New Roman" w:hAnsi="Times New Roman"/>
                <w:highlight w:val="yellow"/>
                <w:lang w:val="en-US"/>
              </w:rPr>
              <w:t>№п/п</w:t>
            </w:r>
          </w:p>
        </w:tc>
        <w:tc>
          <w:tcPr>
            <w:tcW w:w="3405" w:type="dxa"/>
          </w:tcPr>
          <w:p w:rsidR="0078016E" w:rsidRPr="000B2760" w:rsidRDefault="0078016E" w:rsidP="00FC72CC">
            <w:pPr>
              <w:autoSpaceDE w:val="0"/>
              <w:autoSpaceDN w:val="0"/>
              <w:rPr>
                <w:rFonts w:ascii="Times New Roman" w:hAnsi="Times New Roman"/>
                <w:highlight w:val="yellow"/>
                <w:lang w:val="en-US"/>
              </w:rPr>
            </w:pPr>
            <w:proofErr w:type="spellStart"/>
            <w:r w:rsidRPr="000B2760">
              <w:rPr>
                <w:rFonts w:ascii="Times New Roman" w:hAnsi="Times New Roman"/>
                <w:highlight w:val="yellow"/>
                <w:lang w:val="en-US"/>
              </w:rPr>
              <w:t>Наименование</w:t>
            </w:r>
            <w:proofErr w:type="spellEnd"/>
            <w:r w:rsidRPr="000B2760">
              <w:rPr>
                <w:rFonts w:ascii="Times New Roman" w:hAnsi="Times New Roman"/>
                <w:highlight w:val="yellow"/>
              </w:rPr>
              <w:t xml:space="preserve"> </w:t>
            </w:r>
            <w:proofErr w:type="spellStart"/>
            <w:r w:rsidRPr="000B2760">
              <w:rPr>
                <w:rFonts w:ascii="Times New Roman" w:hAnsi="Times New Roman"/>
                <w:highlight w:val="yellow"/>
                <w:lang w:val="en-US"/>
              </w:rPr>
              <w:t>оборудования</w:t>
            </w:r>
            <w:proofErr w:type="spellEnd"/>
          </w:p>
        </w:tc>
        <w:tc>
          <w:tcPr>
            <w:tcW w:w="5095" w:type="dxa"/>
          </w:tcPr>
          <w:p w:rsidR="0078016E" w:rsidRPr="000B2760" w:rsidRDefault="0078016E" w:rsidP="00FC72CC">
            <w:pPr>
              <w:autoSpaceDE w:val="0"/>
              <w:autoSpaceDN w:val="0"/>
              <w:jc w:val="center"/>
              <w:rPr>
                <w:rFonts w:ascii="Times New Roman" w:hAnsi="Times New Roman"/>
                <w:highlight w:val="yellow"/>
                <w:lang w:val="en-US"/>
              </w:rPr>
            </w:pPr>
            <w:proofErr w:type="spellStart"/>
            <w:r w:rsidRPr="000B2760">
              <w:rPr>
                <w:rFonts w:ascii="Times New Roman" w:hAnsi="Times New Roman"/>
                <w:highlight w:val="yellow"/>
                <w:lang w:val="en-US"/>
              </w:rPr>
              <w:t>Минимальные</w:t>
            </w:r>
            <w:proofErr w:type="spellEnd"/>
            <w:r w:rsidRPr="000B2760">
              <w:rPr>
                <w:rFonts w:ascii="Times New Roman" w:hAnsi="Times New Roman"/>
                <w:highlight w:val="yellow"/>
              </w:rPr>
              <w:t xml:space="preserve"> </w:t>
            </w:r>
            <w:proofErr w:type="spellStart"/>
            <w:r w:rsidRPr="000B2760">
              <w:rPr>
                <w:rFonts w:ascii="Times New Roman" w:hAnsi="Times New Roman"/>
                <w:highlight w:val="yellow"/>
                <w:lang w:val="en-US"/>
              </w:rPr>
              <w:t>характеристики</w:t>
            </w:r>
            <w:proofErr w:type="spellEnd"/>
          </w:p>
        </w:tc>
      </w:tr>
      <w:tr w:rsidR="0078016E" w:rsidRPr="000B2760" w:rsidTr="00FC72CC">
        <w:trPr>
          <w:trHeight w:val="20"/>
        </w:trPr>
        <w:tc>
          <w:tcPr>
            <w:tcW w:w="855" w:type="dxa"/>
          </w:tcPr>
          <w:p w:rsidR="0078016E" w:rsidRPr="000B2760" w:rsidRDefault="0078016E" w:rsidP="00FC72CC">
            <w:pPr>
              <w:autoSpaceDE w:val="0"/>
              <w:autoSpaceDN w:val="0"/>
              <w:jc w:val="center"/>
              <w:rPr>
                <w:rFonts w:ascii="Times New Roman" w:hAnsi="Times New Roman"/>
                <w:highlight w:val="yellow"/>
                <w:lang w:val="en-US"/>
              </w:rPr>
            </w:pPr>
            <w:r w:rsidRPr="000B2760">
              <w:rPr>
                <w:rFonts w:ascii="Times New Roman" w:hAnsi="Times New Roman"/>
                <w:highlight w:val="yellow"/>
                <w:lang w:val="en-US"/>
              </w:rPr>
              <w:t>1</w:t>
            </w:r>
          </w:p>
        </w:tc>
        <w:tc>
          <w:tcPr>
            <w:tcW w:w="3405" w:type="dxa"/>
          </w:tcPr>
          <w:p w:rsidR="0078016E" w:rsidRPr="000B2760" w:rsidRDefault="0078016E" w:rsidP="00FC72CC">
            <w:pPr>
              <w:autoSpaceDE w:val="0"/>
              <w:autoSpaceDN w:val="0"/>
              <w:jc w:val="center"/>
              <w:rPr>
                <w:rFonts w:ascii="Times New Roman" w:hAnsi="Times New Roman"/>
                <w:highlight w:val="yellow"/>
                <w:lang w:val="en-US"/>
              </w:rPr>
            </w:pPr>
            <w:r w:rsidRPr="000B2760">
              <w:rPr>
                <w:rFonts w:ascii="Times New Roman" w:hAnsi="Times New Roman"/>
                <w:highlight w:val="yellow"/>
                <w:lang w:val="en-US"/>
              </w:rPr>
              <w:t>2</w:t>
            </w:r>
          </w:p>
        </w:tc>
        <w:tc>
          <w:tcPr>
            <w:tcW w:w="5095" w:type="dxa"/>
          </w:tcPr>
          <w:p w:rsidR="0078016E" w:rsidRPr="000B2760" w:rsidRDefault="0078016E" w:rsidP="00FC72CC">
            <w:pPr>
              <w:autoSpaceDE w:val="0"/>
              <w:autoSpaceDN w:val="0"/>
              <w:jc w:val="center"/>
              <w:rPr>
                <w:rFonts w:ascii="Times New Roman" w:hAnsi="Times New Roman"/>
                <w:highlight w:val="yellow"/>
                <w:lang w:val="en-US"/>
              </w:rPr>
            </w:pPr>
            <w:r w:rsidRPr="000B2760">
              <w:rPr>
                <w:rFonts w:ascii="Times New Roman" w:hAnsi="Times New Roman"/>
                <w:highlight w:val="yellow"/>
                <w:lang w:val="en-US"/>
              </w:rPr>
              <w:t>3</w:t>
            </w:r>
          </w:p>
        </w:tc>
      </w:tr>
      <w:tr w:rsidR="0078016E" w:rsidRPr="000B2760" w:rsidTr="00FC72CC">
        <w:trPr>
          <w:trHeight w:val="20"/>
        </w:trPr>
        <w:tc>
          <w:tcPr>
            <w:tcW w:w="855" w:type="dxa"/>
          </w:tcPr>
          <w:p w:rsidR="0078016E" w:rsidRPr="000B2760" w:rsidRDefault="0078016E" w:rsidP="00FC72CC">
            <w:pPr>
              <w:autoSpaceDE w:val="0"/>
              <w:autoSpaceDN w:val="0"/>
              <w:jc w:val="center"/>
              <w:rPr>
                <w:rFonts w:ascii="Times New Roman" w:hAnsi="Times New Roman"/>
                <w:highlight w:val="yellow"/>
                <w:lang w:val="en-US"/>
              </w:rPr>
            </w:pPr>
            <w:r w:rsidRPr="000B2760">
              <w:rPr>
                <w:rFonts w:ascii="Times New Roman" w:hAnsi="Times New Roman"/>
                <w:highlight w:val="yellow"/>
                <w:lang w:val="en-US"/>
              </w:rPr>
              <w:t>1</w:t>
            </w:r>
          </w:p>
        </w:tc>
        <w:tc>
          <w:tcPr>
            <w:tcW w:w="3405" w:type="dxa"/>
          </w:tcPr>
          <w:p w:rsidR="0078016E" w:rsidRPr="000B2760" w:rsidRDefault="0078016E" w:rsidP="00FC72CC">
            <w:pPr>
              <w:tabs>
                <w:tab w:val="left" w:pos="1831"/>
                <w:tab w:val="left" w:pos="3179"/>
              </w:tabs>
              <w:autoSpaceDE w:val="0"/>
              <w:autoSpaceDN w:val="0"/>
              <w:rPr>
                <w:rFonts w:ascii="Times New Roman" w:hAnsi="Times New Roman"/>
                <w:highlight w:val="yellow"/>
              </w:rPr>
            </w:pPr>
            <w:r w:rsidRPr="000B2760">
              <w:rPr>
                <w:rFonts w:ascii="Times New Roman" w:hAnsi="Times New Roman"/>
                <w:highlight w:val="yellow"/>
              </w:rPr>
              <w:t>Персональный</w:t>
            </w:r>
            <w:r w:rsidRPr="000B2760">
              <w:rPr>
                <w:rFonts w:ascii="Times New Roman" w:hAnsi="Times New Roman"/>
                <w:highlight w:val="yellow"/>
              </w:rPr>
              <w:tab/>
              <w:t>компьютер</w:t>
            </w:r>
            <w:r w:rsidRPr="000B2760">
              <w:rPr>
                <w:rFonts w:ascii="Times New Roman" w:hAnsi="Times New Roman"/>
                <w:highlight w:val="yellow"/>
              </w:rPr>
              <w:tab/>
            </w:r>
            <w:proofErr w:type="gramStart"/>
            <w:r w:rsidRPr="000B2760">
              <w:rPr>
                <w:rFonts w:ascii="Times New Roman" w:hAnsi="Times New Roman"/>
                <w:highlight w:val="yellow"/>
              </w:rPr>
              <w:t>в</w:t>
            </w:r>
            <w:proofErr w:type="gramEnd"/>
          </w:p>
          <w:p w:rsidR="0078016E" w:rsidRPr="000B2760" w:rsidRDefault="0078016E" w:rsidP="00FC72CC">
            <w:pPr>
              <w:autoSpaceDE w:val="0"/>
              <w:autoSpaceDN w:val="0"/>
              <w:rPr>
                <w:rFonts w:ascii="Times New Roman" w:hAnsi="Times New Roman"/>
                <w:highlight w:val="yellow"/>
              </w:rPr>
            </w:pPr>
            <w:proofErr w:type="gramStart"/>
            <w:r w:rsidRPr="000B2760">
              <w:rPr>
                <w:rFonts w:ascii="Times New Roman" w:hAnsi="Times New Roman"/>
                <w:highlight w:val="yellow"/>
              </w:rPr>
              <w:t>Комплекте</w:t>
            </w:r>
            <w:proofErr w:type="gramEnd"/>
            <w:r w:rsidRPr="000B2760">
              <w:rPr>
                <w:rFonts w:ascii="Times New Roman" w:hAnsi="Times New Roman"/>
                <w:highlight w:val="yellow"/>
              </w:rPr>
              <w:t xml:space="preserve"> с клавиатурой и мышью (1 шт. на 1 чел.)</w:t>
            </w:r>
          </w:p>
        </w:tc>
        <w:tc>
          <w:tcPr>
            <w:tcW w:w="5095" w:type="dxa"/>
          </w:tcPr>
          <w:p w:rsidR="0078016E" w:rsidRPr="000B2760" w:rsidRDefault="0078016E" w:rsidP="00FC72CC">
            <w:pPr>
              <w:autoSpaceDE w:val="0"/>
              <w:autoSpaceDN w:val="0"/>
              <w:rPr>
                <w:rFonts w:ascii="Times New Roman" w:hAnsi="Times New Roman"/>
                <w:highlight w:val="yellow"/>
              </w:rPr>
            </w:pPr>
            <w:r w:rsidRPr="000B2760">
              <w:rPr>
                <w:rFonts w:ascii="Times New Roman" w:hAnsi="Times New Roman"/>
                <w:highlight w:val="yellow"/>
              </w:rPr>
              <w:t>Компьютер в сборе с монитором. Оперативная</w:t>
            </w:r>
          </w:p>
          <w:p w:rsidR="0078016E" w:rsidRPr="000B2760" w:rsidRDefault="0078016E" w:rsidP="00FC72CC">
            <w:pPr>
              <w:autoSpaceDE w:val="0"/>
              <w:autoSpaceDN w:val="0"/>
              <w:rPr>
                <w:rFonts w:ascii="Times New Roman" w:hAnsi="Times New Roman"/>
                <w:highlight w:val="yellow"/>
              </w:rPr>
            </w:pPr>
            <w:r w:rsidRPr="000B2760">
              <w:rPr>
                <w:rFonts w:ascii="Times New Roman" w:hAnsi="Times New Roman"/>
                <w:highlight w:val="yellow"/>
              </w:rPr>
              <w:t>память: не менее 8ГБ; дипломного проекта (работы) Видеоподсистема: графический ускоритель.</w:t>
            </w:r>
          </w:p>
        </w:tc>
      </w:tr>
      <w:tr w:rsidR="0078016E" w:rsidRPr="000B2760" w:rsidTr="00FC72CC">
        <w:trPr>
          <w:trHeight w:val="20"/>
        </w:trPr>
        <w:tc>
          <w:tcPr>
            <w:tcW w:w="855" w:type="dxa"/>
          </w:tcPr>
          <w:p w:rsidR="0078016E" w:rsidRPr="000B2760" w:rsidRDefault="0078016E" w:rsidP="00FC72CC">
            <w:pPr>
              <w:autoSpaceDE w:val="0"/>
              <w:autoSpaceDN w:val="0"/>
              <w:jc w:val="center"/>
              <w:rPr>
                <w:rFonts w:ascii="Times New Roman" w:hAnsi="Times New Roman"/>
                <w:highlight w:val="yellow"/>
              </w:rPr>
            </w:pPr>
            <w:r w:rsidRPr="000B2760">
              <w:rPr>
                <w:rFonts w:ascii="Times New Roman" w:hAnsi="Times New Roman"/>
                <w:highlight w:val="yellow"/>
              </w:rPr>
              <w:t>2</w:t>
            </w:r>
          </w:p>
        </w:tc>
        <w:tc>
          <w:tcPr>
            <w:tcW w:w="3405" w:type="dxa"/>
          </w:tcPr>
          <w:p w:rsidR="0078016E" w:rsidRPr="000B2760" w:rsidRDefault="0078016E" w:rsidP="00FC72CC">
            <w:pPr>
              <w:autoSpaceDE w:val="0"/>
              <w:autoSpaceDN w:val="0"/>
              <w:rPr>
                <w:rFonts w:ascii="Times New Roman" w:hAnsi="Times New Roman"/>
                <w:highlight w:val="yellow"/>
              </w:rPr>
            </w:pPr>
            <w:r w:rsidRPr="000B2760">
              <w:rPr>
                <w:rFonts w:ascii="Times New Roman" w:hAnsi="Times New Roman"/>
                <w:highlight w:val="yellow"/>
              </w:rPr>
              <w:t>Принтер (1шт.)</w:t>
            </w:r>
          </w:p>
        </w:tc>
        <w:tc>
          <w:tcPr>
            <w:tcW w:w="5095" w:type="dxa"/>
          </w:tcPr>
          <w:p w:rsidR="0078016E" w:rsidRPr="000B2760" w:rsidRDefault="0078016E" w:rsidP="00FC72CC">
            <w:pPr>
              <w:tabs>
                <w:tab w:val="left" w:pos="2766"/>
                <w:tab w:val="left" w:pos="4228"/>
              </w:tabs>
              <w:autoSpaceDE w:val="0"/>
              <w:autoSpaceDN w:val="0"/>
              <w:rPr>
                <w:rFonts w:ascii="Times New Roman" w:hAnsi="Times New Roman"/>
                <w:highlight w:val="yellow"/>
              </w:rPr>
            </w:pPr>
            <w:r w:rsidRPr="000B2760">
              <w:rPr>
                <w:rFonts w:ascii="Times New Roman" w:hAnsi="Times New Roman"/>
                <w:highlight w:val="yellow"/>
              </w:rPr>
              <w:t>Многофункциональное</w:t>
            </w:r>
            <w:r w:rsidRPr="000B2760">
              <w:rPr>
                <w:rFonts w:ascii="Times New Roman" w:hAnsi="Times New Roman"/>
                <w:highlight w:val="yellow"/>
              </w:rPr>
              <w:tab/>
              <w:t>устройство,</w:t>
            </w:r>
            <w:r w:rsidRPr="000B2760">
              <w:rPr>
                <w:rFonts w:ascii="Times New Roman" w:hAnsi="Times New Roman"/>
                <w:highlight w:val="yellow"/>
              </w:rPr>
              <w:tab/>
              <w:t>формат</w:t>
            </w:r>
          </w:p>
          <w:p w:rsidR="0078016E" w:rsidRPr="000B2760" w:rsidRDefault="0078016E" w:rsidP="00FC72CC">
            <w:pPr>
              <w:autoSpaceDE w:val="0"/>
              <w:autoSpaceDN w:val="0"/>
              <w:rPr>
                <w:rFonts w:ascii="Times New Roman" w:hAnsi="Times New Roman"/>
                <w:highlight w:val="yellow"/>
              </w:rPr>
            </w:pPr>
            <w:r w:rsidRPr="000B2760">
              <w:rPr>
                <w:rFonts w:ascii="Times New Roman" w:hAnsi="Times New Roman"/>
                <w:highlight w:val="yellow"/>
              </w:rPr>
              <w:t>печати А</w:t>
            </w:r>
            <w:proofErr w:type="gramStart"/>
            <w:r w:rsidRPr="000B2760">
              <w:rPr>
                <w:rFonts w:ascii="Times New Roman" w:hAnsi="Times New Roman"/>
                <w:highlight w:val="yellow"/>
              </w:rPr>
              <w:t>4</w:t>
            </w:r>
            <w:proofErr w:type="gramEnd"/>
          </w:p>
        </w:tc>
      </w:tr>
      <w:tr w:rsidR="0078016E" w:rsidRPr="000B2760" w:rsidTr="00FC72CC">
        <w:trPr>
          <w:trHeight w:val="20"/>
        </w:trPr>
        <w:tc>
          <w:tcPr>
            <w:tcW w:w="855" w:type="dxa"/>
          </w:tcPr>
          <w:p w:rsidR="0078016E" w:rsidRPr="000B2760" w:rsidRDefault="0078016E" w:rsidP="00FC72CC">
            <w:pPr>
              <w:autoSpaceDE w:val="0"/>
              <w:autoSpaceDN w:val="0"/>
              <w:jc w:val="center"/>
              <w:rPr>
                <w:rFonts w:ascii="Times New Roman" w:hAnsi="Times New Roman"/>
                <w:highlight w:val="yellow"/>
              </w:rPr>
            </w:pPr>
            <w:r w:rsidRPr="000B2760">
              <w:rPr>
                <w:rFonts w:ascii="Times New Roman" w:hAnsi="Times New Roman"/>
                <w:highlight w:val="yellow"/>
              </w:rPr>
              <w:t>3</w:t>
            </w:r>
          </w:p>
        </w:tc>
        <w:tc>
          <w:tcPr>
            <w:tcW w:w="3405" w:type="dxa"/>
          </w:tcPr>
          <w:p w:rsidR="0078016E" w:rsidRPr="000B2760" w:rsidRDefault="0078016E" w:rsidP="00FC72CC">
            <w:pPr>
              <w:autoSpaceDE w:val="0"/>
              <w:autoSpaceDN w:val="0"/>
              <w:rPr>
                <w:rFonts w:ascii="Times New Roman" w:hAnsi="Times New Roman"/>
                <w:highlight w:val="yellow"/>
              </w:rPr>
            </w:pPr>
            <w:r w:rsidRPr="000B2760">
              <w:rPr>
                <w:rFonts w:ascii="Times New Roman" w:hAnsi="Times New Roman"/>
                <w:highlight w:val="yellow"/>
              </w:rPr>
              <w:t>Стол ученический (1 шт</w:t>
            </w:r>
            <w:proofErr w:type="gramStart"/>
            <w:r w:rsidRPr="000B2760">
              <w:rPr>
                <w:rFonts w:ascii="Times New Roman" w:hAnsi="Times New Roman"/>
                <w:highlight w:val="yellow"/>
              </w:rPr>
              <w:t>.н</w:t>
            </w:r>
            <w:proofErr w:type="gramEnd"/>
            <w:r w:rsidRPr="000B2760">
              <w:rPr>
                <w:rFonts w:ascii="Times New Roman" w:hAnsi="Times New Roman"/>
                <w:highlight w:val="yellow"/>
              </w:rPr>
              <w:t>а 1</w:t>
            </w:r>
          </w:p>
          <w:p w:rsidR="0078016E" w:rsidRPr="000B2760" w:rsidRDefault="0078016E" w:rsidP="00FC72CC">
            <w:pPr>
              <w:autoSpaceDE w:val="0"/>
              <w:autoSpaceDN w:val="0"/>
              <w:rPr>
                <w:rFonts w:ascii="Times New Roman" w:hAnsi="Times New Roman"/>
                <w:highlight w:val="yellow"/>
              </w:rPr>
            </w:pPr>
            <w:r w:rsidRPr="000B2760">
              <w:rPr>
                <w:rFonts w:ascii="Times New Roman" w:hAnsi="Times New Roman"/>
                <w:highlight w:val="yellow"/>
              </w:rPr>
              <w:t>чел.)</w:t>
            </w:r>
          </w:p>
        </w:tc>
        <w:tc>
          <w:tcPr>
            <w:tcW w:w="5095" w:type="dxa"/>
          </w:tcPr>
          <w:p w:rsidR="0078016E" w:rsidRPr="000B2760" w:rsidRDefault="0078016E" w:rsidP="00FC72CC">
            <w:pPr>
              <w:autoSpaceDE w:val="0"/>
              <w:autoSpaceDN w:val="0"/>
              <w:rPr>
                <w:rFonts w:ascii="Times New Roman" w:hAnsi="Times New Roman"/>
                <w:highlight w:val="yellow"/>
              </w:rPr>
            </w:pPr>
            <w:r w:rsidRPr="000B2760">
              <w:rPr>
                <w:rFonts w:ascii="Times New Roman" w:hAnsi="Times New Roman"/>
                <w:highlight w:val="yellow"/>
              </w:rPr>
              <w:t>Высота не менее 75см. Длина не менее 120 см.</w:t>
            </w:r>
          </w:p>
          <w:p w:rsidR="0078016E" w:rsidRPr="000B2760" w:rsidRDefault="0078016E" w:rsidP="00FC72CC">
            <w:pPr>
              <w:autoSpaceDE w:val="0"/>
              <w:autoSpaceDN w:val="0"/>
              <w:rPr>
                <w:rFonts w:ascii="Times New Roman" w:hAnsi="Times New Roman"/>
                <w:highlight w:val="yellow"/>
              </w:rPr>
            </w:pPr>
            <w:r w:rsidRPr="000B2760">
              <w:rPr>
                <w:rFonts w:ascii="Times New Roman" w:hAnsi="Times New Roman"/>
                <w:highlight w:val="yellow"/>
              </w:rPr>
              <w:t>Ширина не менее 65см</w:t>
            </w:r>
          </w:p>
        </w:tc>
      </w:tr>
      <w:tr w:rsidR="0078016E" w:rsidRPr="000B2760" w:rsidTr="00FC72CC">
        <w:trPr>
          <w:trHeight w:val="20"/>
        </w:trPr>
        <w:tc>
          <w:tcPr>
            <w:tcW w:w="855" w:type="dxa"/>
          </w:tcPr>
          <w:p w:rsidR="0078016E" w:rsidRPr="000B2760" w:rsidRDefault="0078016E" w:rsidP="00FC72CC">
            <w:pPr>
              <w:autoSpaceDE w:val="0"/>
              <w:autoSpaceDN w:val="0"/>
              <w:jc w:val="center"/>
              <w:rPr>
                <w:rFonts w:ascii="Times New Roman" w:hAnsi="Times New Roman"/>
                <w:highlight w:val="yellow"/>
                <w:lang w:val="en-US"/>
              </w:rPr>
            </w:pPr>
            <w:r w:rsidRPr="000B2760">
              <w:rPr>
                <w:rFonts w:ascii="Times New Roman" w:hAnsi="Times New Roman"/>
                <w:highlight w:val="yellow"/>
                <w:lang w:val="en-US"/>
              </w:rPr>
              <w:t>4</w:t>
            </w:r>
          </w:p>
        </w:tc>
        <w:tc>
          <w:tcPr>
            <w:tcW w:w="3405" w:type="dxa"/>
          </w:tcPr>
          <w:p w:rsidR="0078016E" w:rsidRPr="000B2760" w:rsidRDefault="0078016E" w:rsidP="00FC72CC">
            <w:pPr>
              <w:autoSpaceDE w:val="0"/>
              <w:autoSpaceDN w:val="0"/>
              <w:rPr>
                <w:rFonts w:ascii="Times New Roman" w:hAnsi="Times New Roman"/>
                <w:highlight w:val="yellow"/>
              </w:rPr>
            </w:pPr>
            <w:r w:rsidRPr="000B2760">
              <w:rPr>
                <w:rFonts w:ascii="Times New Roman" w:hAnsi="Times New Roman"/>
                <w:highlight w:val="yellow"/>
              </w:rPr>
              <w:t>Стул ученический (1шт</w:t>
            </w:r>
            <w:proofErr w:type="gramStart"/>
            <w:r w:rsidRPr="000B2760">
              <w:rPr>
                <w:rFonts w:ascii="Times New Roman" w:hAnsi="Times New Roman"/>
                <w:highlight w:val="yellow"/>
              </w:rPr>
              <w:t>.н</w:t>
            </w:r>
            <w:proofErr w:type="gramEnd"/>
            <w:r w:rsidRPr="000B2760">
              <w:rPr>
                <w:rFonts w:ascii="Times New Roman" w:hAnsi="Times New Roman"/>
                <w:highlight w:val="yellow"/>
              </w:rPr>
              <w:t>а 1</w:t>
            </w:r>
          </w:p>
          <w:p w:rsidR="0078016E" w:rsidRPr="000B2760" w:rsidRDefault="0078016E" w:rsidP="00FC72CC">
            <w:pPr>
              <w:autoSpaceDE w:val="0"/>
              <w:autoSpaceDN w:val="0"/>
              <w:rPr>
                <w:rFonts w:ascii="Times New Roman" w:hAnsi="Times New Roman"/>
                <w:highlight w:val="yellow"/>
              </w:rPr>
            </w:pPr>
            <w:r w:rsidRPr="000B2760">
              <w:rPr>
                <w:rFonts w:ascii="Times New Roman" w:hAnsi="Times New Roman"/>
                <w:highlight w:val="yellow"/>
              </w:rPr>
              <w:t>чел.)</w:t>
            </w:r>
          </w:p>
        </w:tc>
        <w:tc>
          <w:tcPr>
            <w:tcW w:w="5095" w:type="dxa"/>
          </w:tcPr>
          <w:p w:rsidR="0078016E" w:rsidRPr="000B2760" w:rsidRDefault="0078016E" w:rsidP="00FC72CC">
            <w:pPr>
              <w:tabs>
                <w:tab w:val="left" w:pos="814"/>
                <w:tab w:val="left" w:pos="1960"/>
                <w:tab w:val="left" w:pos="2401"/>
                <w:tab w:val="left" w:pos="3465"/>
                <w:tab w:val="left" w:pos="3911"/>
                <w:tab w:val="left" w:pos="4871"/>
              </w:tabs>
              <w:autoSpaceDE w:val="0"/>
              <w:autoSpaceDN w:val="0"/>
              <w:rPr>
                <w:rFonts w:ascii="Times New Roman" w:hAnsi="Times New Roman"/>
                <w:highlight w:val="yellow"/>
              </w:rPr>
            </w:pPr>
            <w:r w:rsidRPr="000B2760">
              <w:rPr>
                <w:rFonts w:ascii="Times New Roman" w:hAnsi="Times New Roman"/>
                <w:highlight w:val="yellow"/>
              </w:rPr>
              <w:t>Стул</w:t>
            </w:r>
            <w:r w:rsidRPr="000B2760">
              <w:rPr>
                <w:rFonts w:ascii="Times New Roman" w:hAnsi="Times New Roman"/>
                <w:highlight w:val="yellow"/>
              </w:rPr>
              <w:tab/>
              <w:t>офисный</w:t>
            </w:r>
            <w:r w:rsidRPr="000B2760">
              <w:rPr>
                <w:rFonts w:ascii="Times New Roman" w:hAnsi="Times New Roman"/>
                <w:highlight w:val="yellow"/>
              </w:rPr>
              <w:tab/>
              <w:t>со</w:t>
            </w:r>
            <w:r w:rsidRPr="000B2760">
              <w:rPr>
                <w:rFonts w:ascii="Times New Roman" w:hAnsi="Times New Roman"/>
                <w:highlight w:val="yellow"/>
              </w:rPr>
              <w:tab/>
              <w:t>спинкой</w:t>
            </w:r>
            <w:r w:rsidRPr="000B2760">
              <w:rPr>
                <w:rFonts w:ascii="Times New Roman" w:hAnsi="Times New Roman"/>
                <w:highlight w:val="yellow"/>
              </w:rPr>
              <w:tab/>
              <w:t>на</w:t>
            </w:r>
            <w:r w:rsidRPr="000B2760">
              <w:rPr>
                <w:rFonts w:ascii="Times New Roman" w:hAnsi="Times New Roman"/>
                <w:highlight w:val="yellow"/>
              </w:rPr>
              <w:tab/>
              <w:t>ножках</w:t>
            </w:r>
            <w:r w:rsidRPr="000B2760">
              <w:rPr>
                <w:rFonts w:ascii="Times New Roman" w:hAnsi="Times New Roman"/>
                <w:highlight w:val="yellow"/>
              </w:rPr>
              <w:tab/>
            </w:r>
            <w:proofErr w:type="gramStart"/>
            <w:r w:rsidRPr="000B2760">
              <w:rPr>
                <w:rFonts w:ascii="Times New Roman" w:hAnsi="Times New Roman"/>
                <w:highlight w:val="yellow"/>
              </w:rPr>
              <w:t>с</w:t>
            </w:r>
            <w:proofErr w:type="gramEnd"/>
          </w:p>
          <w:p w:rsidR="0078016E" w:rsidRPr="000B2760" w:rsidRDefault="0078016E" w:rsidP="00FC72CC">
            <w:pPr>
              <w:autoSpaceDE w:val="0"/>
              <w:autoSpaceDN w:val="0"/>
              <w:rPr>
                <w:rFonts w:ascii="Times New Roman" w:hAnsi="Times New Roman"/>
                <w:highlight w:val="yellow"/>
              </w:rPr>
            </w:pPr>
            <w:r w:rsidRPr="000B2760">
              <w:rPr>
                <w:rFonts w:ascii="Times New Roman" w:hAnsi="Times New Roman"/>
                <w:highlight w:val="yellow"/>
              </w:rPr>
              <w:t>Высотой сидения не менее 48см</w:t>
            </w:r>
          </w:p>
        </w:tc>
      </w:tr>
      <w:tr w:rsidR="0078016E" w:rsidRPr="000B2760" w:rsidTr="00FC72CC">
        <w:trPr>
          <w:trHeight w:val="1320"/>
        </w:trPr>
        <w:tc>
          <w:tcPr>
            <w:tcW w:w="855" w:type="dxa"/>
          </w:tcPr>
          <w:p w:rsidR="0078016E" w:rsidRPr="000B2760" w:rsidRDefault="0078016E" w:rsidP="00FC72CC">
            <w:pPr>
              <w:autoSpaceDE w:val="0"/>
              <w:autoSpaceDN w:val="0"/>
              <w:jc w:val="center"/>
              <w:rPr>
                <w:rFonts w:ascii="Times New Roman" w:hAnsi="Times New Roman"/>
                <w:highlight w:val="yellow"/>
                <w:lang w:val="en-US"/>
              </w:rPr>
            </w:pPr>
            <w:r w:rsidRPr="000B2760">
              <w:rPr>
                <w:rFonts w:ascii="Times New Roman" w:hAnsi="Times New Roman"/>
                <w:highlight w:val="yellow"/>
                <w:lang w:val="en-US"/>
              </w:rPr>
              <w:t>5</w:t>
            </w:r>
          </w:p>
        </w:tc>
        <w:tc>
          <w:tcPr>
            <w:tcW w:w="3405" w:type="dxa"/>
          </w:tcPr>
          <w:p w:rsidR="0078016E" w:rsidRPr="000B2760" w:rsidRDefault="0078016E" w:rsidP="00FC72CC">
            <w:pPr>
              <w:tabs>
                <w:tab w:val="left" w:pos="2237"/>
              </w:tabs>
              <w:autoSpaceDE w:val="0"/>
              <w:autoSpaceDN w:val="0"/>
              <w:rPr>
                <w:rFonts w:ascii="Times New Roman" w:hAnsi="Times New Roman"/>
                <w:highlight w:val="yellow"/>
              </w:rPr>
            </w:pPr>
            <w:r w:rsidRPr="000B2760">
              <w:rPr>
                <w:rFonts w:ascii="Times New Roman" w:hAnsi="Times New Roman"/>
                <w:highlight w:val="yellow"/>
              </w:rPr>
              <w:t>Программное обеспечение для камеральной</w:t>
            </w:r>
            <w:r w:rsidRPr="000B2760">
              <w:rPr>
                <w:rFonts w:ascii="Times New Roman" w:hAnsi="Times New Roman"/>
                <w:highlight w:val="yellow"/>
              </w:rPr>
              <w:tab/>
            </w:r>
            <w:r w:rsidRPr="000B2760">
              <w:rPr>
                <w:rFonts w:ascii="Times New Roman" w:hAnsi="Times New Roman"/>
                <w:spacing w:val="-1"/>
                <w:highlight w:val="yellow"/>
              </w:rPr>
              <w:t>обработки</w:t>
            </w:r>
          </w:p>
          <w:p w:rsidR="0078016E" w:rsidRPr="000B2760" w:rsidRDefault="0078016E" w:rsidP="00FC72CC">
            <w:pPr>
              <w:autoSpaceDE w:val="0"/>
              <w:autoSpaceDN w:val="0"/>
              <w:rPr>
                <w:rFonts w:ascii="Times New Roman" w:hAnsi="Times New Roman"/>
                <w:highlight w:val="yellow"/>
              </w:rPr>
            </w:pPr>
            <w:r w:rsidRPr="000B2760">
              <w:rPr>
                <w:rFonts w:ascii="Times New Roman" w:hAnsi="Times New Roman"/>
                <w:highlight w:val="yellow"/>
              </w:rPr>
              <w:t>Геодезических измерений</w:t>
            </w:r>
          </w:p>
        </w:tc>
        <w:tc>
          <w:tcPr>
            <w:tcW w:w="5095" w:type="dxa"/>
            <w:vMerge w:val="restart"/>
          </w:tcPr>
          <w:p w:rsidR="0078016E" w:rsidRPr="000B2760" w:rsidRDefault="0078016E" w:rsidP="0078016E">
            <w:pPr>
              <w:autoSpaceDE w:val="0"/>
              <w:autoSpaceDN w:val="0"/>
              <w:rPr>
                <w:rFonts w:ascii="Times New Roman" w:hAnsi="Times New Roman"/>
                <w:highlight w:val="yellow"/>
              </w:rPr>
            </w:pPr>
            <w:r w:rsidRPr="000B2760">
              <w:rPr>
                <w:rFonts w:ascii="Times New Roman" w:hAnsi="Times New Roman"/>
                <w:highlight w:val="yellow"/>
              </w:rPr>
              <w:t>В программу можно импортировать данные с любых электронных тахеометров.  Программа</w:t>
            </w:r>
            <w:r>
              <w:rPr>
                <w:rFonts w:ascii="Times New Roman" w:hAnsi="Times New Roman"/>
                <w:highlight w:val="yellow"/>
              </w:rPr>
              <w:t xml:space="preserve"> </w:t>
            </w:r>
            <w:r w:rsidRPr="000B2760">
              <w:rPr>
                <w:rFonts w:ascii="Times New Roman" w:hAnsi="Times New Roman"/>
                <w:highlight w:val="yellow"/>
              </w:rPr>
              <w:t>должна позволять выполнить совместное или</w:t>
            </w:r>
            <w:r>
              <w:rPr>
                <w:rFonts w:ascii="Times New Roman" w:hAnsi="Times New Roman"/>
                <w:highlight w:val="yellow"/>
              </w:rPr>
              <w:t xml:space="preserve"> раздельное </w:t>
            </w:r>
            <w:r w:rsidRPr="000B2760">
              <w:rPr>
                <w:rFonts w:ascii="Times New Roman" w:hAnsi="Times New Roman"/>
                <w:highlight w:val="yellow"/>
              </w:rPr>
              <w:t>уравнивание</w:t>
            </w:r>
            <w:r w:rsidRPr="000B2760">
              <w:rPr>
                <w:rFonts w:ascii="Times New Roman" w:hAnsi="Times New Roman"/>
                <w:highlight w:val="yellow"/>
              </w:rPr>
              <w:tab/>
            </w:r>
            <w:r w:rsidRPr="000B2760">
              <w:rPr>
                <w:rFonts w:ascii="Times New Roman" w:hAnsi="Times New Roman"/>
                <w:spacing w:val="-1"/>
                <w:highlight w:val="yellow"/>
              </w:rPr>
              <w:t xml:space="preserve">векторов </w:t>
            </w:r>
            <w:r w:rsidRPr="000B2760">
              <w:rPr>
                <w:rFonts w:ascii="Times New Roman" w:hAnsi="Times New Roman"/>
                <w:highlight w:val="yellow"/>
              </w:rPr>
              <w:t>традиционных измерений в линейно-угловых и высотных геодезических сетях разных форм,</w:t>
            </w:r>
            <w:r>
              <w:rPr>
                <w:rFonts w:ascii="Times New Roman" w:hAnsi="Times New Roman"/>
                <w:highlight w:val="yellow"/>
              </w:rPr>
              <w:t xml:space="preserve"> </w:t>
            </w:r>
            <w:r w:rsidRPr="0078016E">
              <w:rPr>
                <w:rFonts w:ascii="Times New Roman" w:hAnsi="Times New Roman"/>
                <w:highlight w:val="yellow"/>
              </w:rPr>
              <w:t>классов и</w:t>
            </w:r>
            <w:r w:rsidRPr="000B2760">
              <w:rPr>
                <w:rFonts w:ascii="Times New Roman" w:hAnsi="Times New Roman"/>
                <w:highlight w:val="yellow"/>
              </w:rPr>
              <w:t xml:space="preserve"> </w:t>
            </w:r>
            <w:r w:rsidRPr="0078016E">
              <w:rPr>
                <w:rFonts w:ascii="Times New Roman" w:hAnsi="Times New Roman"/>
                <w:highlight w:val="yellow"/>
              </w:rPr>
              <w:t>методов</w:t>
            </w:r>
            <w:r w:rsidRPr="000B2760">
              <w:rPr>
                <w:rFonts w:ascii="Times New Roman" w:hAnsi="Times New Roman"/>
                <w:highlight w:val="yellow"/>
              </w:rPr>
              <w:t xml:space="preserve"> </w:t>
            </w:r>
            <w:r w:rsidRPr="0078016E">
              <w:rPr>
                <w:rFonts w:ascii="Times New Roman" w:hAnsi="Times New Roman"/>
                <w:highlight w:val="yellow"/>
              </w:rPr>
              <w:t>создания.</w:t>
            </w:r>
          </w:p>
        </w:tc>
      </w:tr>
      <w:tr w:rsidR="0078016E" w:rsidRPr="000B2760" w:rsidTr="00FC72CC">
        <w:trPr>
          <w:trHeight w:val="20"/>
        </w:trPr>
        <w:tc>
          <w:tcPr>
            <w:tcW w:w="855" w:type="dxa"/>
          </w:tcPr>
          <w:p w:rsidR="0078016E" w:rsidRPr="000B2760" w:rsidRDefault="0078016E" w:rsidP="00FC72CC">
            <w:pPr>
              <w:autoSpaceDE w:val="0"/>
              <w:autoSpaceDN w:val="0"/>
              <w:rPr>
                <w:rFonts w:ascii="Times New Roman" w:hAnsi="Times New Roman"/>
                <w:highlight w:val="yellow"/>
              </w:rPr>
            </w:pPr>
          </w:p>
        </w:tc>
        <w:tc>
          <w:tcPr>
            <w:tcW w:w="3405" w:type="dxa"/>
          </w:tcPr>
          <w:p w:rsidR="0078016E" w:rsidRPr="000B2760" w:rsidRDefault="0078016E" w:rsidP="00FC72CC">
            <w:pPr>
              <w:autoSpaceDE w:val="0"/>
              <w:autoSpaceDN w:val="0"/>
              <w:rPr>
                <w:rFonts w:ascii="Times New Roman" w:hAnsi="Times New Roman"/>
                <w:highlight w:val="yellow"/>
              </w:rPr>
            </w:pPr>
          </w:p>
        </w:tc>
        <w:tc>
          <w:tcPr>
            <w:tcW w:w="5095" w:type="dxa"/>
            <w:vMerge/>
          </w:tcPr>
          <w:p w:rsidR="0078016E" w:rsidRPr="0078016E" w:rsidRDefault="0078016E" w:rsidP="00FC72CC">
            <w:pPr>
              <w:autoSpaceDE w:val="0"/>
              <w:autoSpaceDN w:val="0"/>
              <w:jc w:val="both"/>
              <w:rPr>
                <w:rFonts w:ascii="Times New Roman" w:hAnsi="Times New Roman"/>
                <w:highlight w:val="yellow"/>
              </w:rPr>
            </w:pPr>
          </w:p>
        </w:tc>
      </w:tr>
      <w:tr w:rsidR="0078016E" w:rsidRPr="000B2760" w:rsidTr="00FC72CC">
        <w:trPr>
          <w:trHeight w:val="20"/>
        </w:trPr>
        <w:tc>
          <w:tcPr>
            <w:tcW w:w="855" w:type="dxa"/>
          </w:tcPr>
          <w:p w:rsidR="0078016E" w:rsidRPr="000B2760" w:rsidRDefault="0078016E" w:rsidP="00FC72CC">
            <w:pPr>
              <w:autoSpaceDE w:val="0"/>
              <w:autoSpaceDN w:val="0"/>
              <w:jc w:val="center"/>
              <w:rPr>
                <w:rFonts w:ascii="Times New Roman" w:hAnsi="Times New Roman"/>
                <w:highlight w:val="yellow"/>
                <w:lang w:val="en-US"/>
              </w:rPr>
            </w:pPr>
            <w:r w:rsidRPr="000B2760">
              <w:rPr>
                <w:rFonts w:ascii="Times New Roman" w:hAnsi="Times New Roman"/>
                <w:highlight w:val="yellow"/>
                <w:lang w:val="en-US"/>
              </w:rPr>
              <w:t>6</w:t>
            </w:r>
          </w:p>
        </w:tc>
        <w:tc>
          <w:tcPr>
            <w:tcW w:w="3405" w:type="dxa"/>
          </w:tcPr>
          <w:p w:rsidR="0078016E" w:rsidRPr="000B2760" w:rsidRDefault="0078016E" w:rsidP="00FC72CC">
            <w:pPr>
              <w:tabs>
                <w:tab w:val="left" w:pos="2249"/>
              </w:tabs>
              <w:autoSpaceDE w:val="0"/>
              <w:autoSpaceDN w:val="0"/>
              <w:jc w:val="both"/>
              <w:rPr>
                <w:rFonts w:ascii="Times New Roman" w:hAnsi="Times New Roman"/>
                <w:highlight w:val="yellow"/>
              </w:rPr>
            </w:pPr>
            <w:r w:rsidRPr="000B2760">
              <w:rPr>
                <w:rFonts w:ascii="Times New Roman" w:hAnsi="Times New Roman"/>
                <w:highlight w:val="yellow"/>
              </w:rPr>
              <w:t xml:space="preserve">Программное обеспечение составления цифровых топографических планов и планов </w:t>
            </w:r>
            <w:r w:rsidRPr="000B2760">
              <w:rPr>
                <w:rFonts w:ascii="Times New Roman" w:hAnsi="Times New Roman"/>
                <w:spacing w:val="-1"/>
                <w:highlight w:val="yellow"/>
              </w:rPr>
              <w:t>инженерно-</w:t>
            </w:r>
            <w:r w:rsidRPr="000B2760">
              <w:rPr>
                <w:rFonts w:ascii="Times New Roman" w:hAnsi="Times New Roman"/>
                <w:highlight w:val="yellow"/>
              </w:rPr>
              <w:t>геодезических изысканий</w:t>
            </w:r>
          </w:p>
        </w:tc>
        <w:tc>
          <w:tcPr>
            <w:tcW w:w="5095" w:type="dxa"/>
          </w:tcPr>
          <w:p w:rsidR="0078016E" w:rsidRPr="000B2760" w:rsidRDefault="0078016E" w:rsidP="00FC72CC">
            <w:pPr>
              <w:autoSpaceDE w:val="0"/>
              <w:autoSpaceDN w:val="0"/>
              <w:jc w:val="both"/>
              <w:rPr>
                <w:rFonts w:ascii="Times New Roman" w:hAnsi="Times New Roman"/>
                <w:highlight w:val="yellow"/>
              </w:rPr>
            </w:pPr>
            <w:r w:rsidRPr="000B2760">
              <w:rPr>
                <w:rFonts w:ascii="Times New Roman" w:hAnsi="Times New Roman"/>
                <w:highlight w:val="yellow"/>
              </w:rPr>
              <w:t>Программа должна обрабатывать данные тахеометрической съемки сформированием точечных, линейных и площадных топографических объектов и их атрибутов при использовании полевого кодирования.</w:t>
            </w:r>
          </w:p>
        </w:tc>
      </w:tr>
    </w:tbl>
    <w:p w:rsidR="0078016E" w:rsidRPr="007B7CB4" w:rsidRDefault="0078016E" w:rsidP="0078016E">
      <w:pPr>
        <w:autoSpaceDE w:val="0"/>
        <w:autoSpaceDN w:val="0"/>
        <w:ind w:firstLine="709"/>
        <w:jc w:val="both"/>
        <w:rPr>
          <w:rFonts w:ascii="Times New Roman" w:hAnsi="Times New Roman"/>
          <w:b/>
        </w:rPr>
      </w:pPr>
    </w:p>
    <w:p w:rsidR="0078016E" w:rsidRPr="00B56302" w:rsidRDefault="0078016E" w:rsidP="0078016E">
      <w:pPr>
        <w:autoSpaceDE w:val="0"/>
        <w:autoSpaceDN w:val="0"/>
        <w:ind w:firstLine="709"/>
        <w:jc w:val="both"/>
        <w:rPr>
          <w:rFonts w:ascii="Times New Roman" w:hAnsi="Times New Roman"/>
          <w:b/>
          <w:sz w:val="28"/>
          <w:highlight w:val="yellow"/>
        </w:rPr>
      </w:pPr>
      <w:r w:rsidRPr="00B56302">
        <w:rPr>
          <w:rFonts w:ascii="Times New Roman" w:hAnsi="Times New Roman"/>
          <w:b/>
          <w:sz w:val="28"/>
          <w:highlight w:val="yellow"/>
        </w:rPr>
        <w:t>Перечень инструментов</w:t>
      </w:r>
    </w:p>
    <w:p w:rsidR="0078016E" w:rsidRPr="00F44975" w:rsidRDefault="0078016E" w:rsidP="0078016E">
      <w:pPr>
        <w:autoSpaceDE w:val="0"/>
        <w:autoSpaceDN w:val="0"/>
        <w:rPr>
          <w:rFonts w:ascii="Times New Roman" w:hAnsi="Times New Roman"/>
          <w:b/>
          <w:highlight w:val="yellow"/>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5"/>
        <w:gridCol w:w="3405"/>
        <w:gridCol w:w="5095"/>
      </w:tblGrid>
      <w:tr w:rsidR="0078016E" w:rsidRPr="000B2760" w:rsidTr="00FC72CC">
        <w:trPr>
          <w:trHeight w:val="551"/>
        </w:trPr>
        <w:tc>
          <w:tcPr>
            <w:tcW w:w="855" w:type="dxa"/>
          </w:tcPr>
          <w:p w:rsidR="0078016E" w:rsidRPr="000B2760" w:rsidRDefault="0078016E" w:rsidP="00FC72CC">
            <w:pPr>
              <w:autoSpaceDE w:val="0"/>
              <w:autoSpaceDN w:val="0"/>
              <w:jc w:val="center"/>
              <w:rPr>
                <w:rFonts w:ascii="Times New Roman" w:hAnsi="Times New Roman"/>
                <w:highlight w:val="yellow"/>
                <w:lang w:val="en-US"/>
              </w:rPr>
            </w:pPr>
            <w:r w:rsidRPr="000B2760">
              <w:rPr>
                <w:rFonts w:ascii="Times New Roman" w:hAnsi="Times New Roman"/>
                <w:highlight w:val="yellow"/>
                <w:lang w:val="en-US"/>
              </w:rPr>
              <w:t>№п/п</w:t>
            </w:r>
          </w:p>
        </w:tc>
        <w:tc>
          <w:tcPr>
            <w:tcW w:w="3405" w:type="dxa"/>
          </w:tcPr>
          <w:p w:rsidR="0078016E" w:rsidRPr="000B2760" w:rsidRDefault="0078016E" w:rsidP="00FC72CC">
            <w:pPr>
              <w:autoSpaceDE w:val="0"/>
              <w:autoSpaceDN w:val="0"/>
              <w:jc w:val="center"/>
              <w:rPr>
                <w:rFonts w:ascii="Times New Roman" w:hAnsi="Times New Roman"/>
                <w:highlight w:val="yellow"/>
                <w:lang w:val="en-US"/>
              </w:rPr>
            </w:pPr>
            <w:proofErr w:type="spellStart"/>
            <w:r w:rsidRPr="000B2760">
              <w:rPr>
                <w:rFonts w:ascii="Times New Roman" w:hAnsi="Times New Roman"/>
                <w:highlight w:val="yellow"/>
                <w:lang w:val="en-US"/>
              </w:rPr>
              <w:t>Наименование</w:t>
            </w:r>
            <w:proofErr w:type="spellEnd"/>
            <w:r w:rsidRPr="000B2760">
              <w:rPr>
                <w:rFonts w:ascii="Times New Roman" w:hAnsi="Times New Roman"/>
                <w:highlight w:val="yellow"/>
              </w:rPr>
              <w:t xml:space="preserve"> </w:t>
            </w:r>
            <w:proofErr w:type="spellStart"/>
            <w:r w:rsidRPr="000B2760">
              <w:rPr>
                <w:rFonts w:ascii="Times New Roman" w:hAnsi="Times New Roman"/>
                <w:highlight w:val="yellow"/>
                <w:lang w:val="en-US"/>
              </w:rPr>
              <w:t>инструментов</w:t>
            </w:r>
            <w:proofErr w:type="spellEnd"/>
          </w:p>
        </w:tc>
        <w:tc>
          <w:tcPr>
            <w:tcW w:w="5095" w:type="dxa"/>
          </w:tcPr>
          <w:p w:rsidR="0078016E" w:rsidRPr="000B2760" w:rsidRDefault="0078016E" w:rsidP="00FC72CC">
            <w:pPr>
              <w:autoSpaceDE w:val="0"/>
              <w:autoSpaceDN w:val="0"/>
              <w:jc w:val="center"/>
              <w:rPr>
                <w:rFonts w:ascii="Times New Roman" w:hAnsi="Times New Roman"/>
                <w:highlight w:val="yellow"/>
                <w:lang w:val="en-US"/>
              </w:rPr>
            </w:pPr>
            <w:proofErr w:type="spellStart"/>
            <w:r w:rsidRPr="000B2760">
              <w:rPr>
                <w:rFonts w:ascii="Times New Roman" w:hAnsi="Times New Roman"/>
                <w:highlight w:val="yellow"/>
                <w:lang w:val="en-US"/>
              </w:rPr>
              <w:t>Минимальные</w:t>
            </w:r>
            <w:proofErr w:type="spellEnd"/>
          </w:p>
          <w:p w:rsidR="0078016E" w:rsidRPr="000B2760" w:rsidRDefault="0078016E" w:rsidP="00FC72CC">
            <w:pPr>
              <w:autoSpaceDE w:val="0"/>
              <w:autoSpaceDN w:val="0"/>
              <w:jc w:val="center"/>
              <w:rPr>
                <w:rFonts w:ascii="Times New Roman" w:hAnsi="Times New Roman"/>
                <w:highlight w:val="yellow"/>
                <w:lang w:val="en-US"/>
              </w:rPr>
            </w:pPr>
            <w:proofErr w:type="spellStart"/>
            <w:r w:rsidRPr="000B2760">
              <w:rPr>
                <w:rFonts w:ascii="Times New Roman" w:hAnsi="Times New Roman"/>
                <w:highlight w:val="yellow"/>
                <w:lang w:val="en-US"/>
              </w:rPr>
              <w:t>характеристики</w:t>
            </w:r>
            <w:proofErr w:type="spellEnd"/>
          </w:p>
        </w:tc>
      </w:tr>
      <w:tr w:rsidR="0078016E" w:rsidRPr="000B2760" w:rsidTr="00FC72CC">
        <w:trPr>
          <w:trHeight w:val="273"/>
        </w:trPr>
        <w:tc>
          <w:tcPr>
            <w:tcW w:w="855" w:type="dxa"/>
          </w:tcPr>
          <w:p w:rsidR="0078016E" w:rsidRPr="000B2760" w:rsidRDefault="0078016E" w:rsidP="00FC72CC">
            <w:pPr>
              <w:autoSpaceDE w:val="0"/>
              <w:autoSpaceDN w:val="0"/>
              <w:jc w:val="center"/>
              <w:rPr>
                <w:rFonts w:ascii="Times New Roman" w:hAnsi="Times New Roman"/>
                <w:highlight w:val="yellow"/>
                <w:lang w:val="en-US"/>
              </w:rPr>
            </w:pPr>
            <w:r w:rsidRPr="000B2760">
              <w:rPr>
                <w:rFonts w:ascii="Times New Roman" w:hAnsi="Times New Roman"/>
                <w:highlight w:val="yellow"/>
                <w:lang w:val="en-US"/>
              </w:rPr>
              <w:t>1</w:t>
            </w:r>
          </w:p>
        </w:tc>
        <w:tc>
          <w:tcPr>
            <w:tcW w:w="3405" w:type="dxa"/>
          </w:tcPr>
          <w:p w:rsidR="0078016E" w:rsidRPr="000B2760" w:rsidRDefault="0078016E" w:rsidP="00FC72CC">
            <w:pPr>
              <w:autoSpaceDE w:val="0"/>
              <w:autoSpaceDN w:val="0"/>
              <w:jc w:val="center"/>
              <w:rPr>
                <w:rFonts w:ascii="Times New Roman" w:hAnsi="Times New Roman"/>
                <w:highlight w:val="yellow"/>
                <w:lang w:val="en-US"/>
              </w:rPr>
            </w:pPr>
            <w:r w:rsidRPr="000B2760">
              <w:rPr>
                <w:rFonts w:ascii="Times New Roman" w:hAnsi="Times New Roman"/>
                <w:highlight w:val="yellow"/>
                <w:lang w:val="en-US"/>
              </w:rPr>
              <w:t>2</w:t>
            </w:r>
          </w:p>
        </w:tc>
        <w:tc>
          <w:tcPr>
            <w:tcW w:w="5095" w:type="dxa"/>
          </w:tcPr>
          <w:p w:rsidR="0078016E" w:rsidRPr="000B2760" w:rsidRDefault="0078016E" w:rsidP="00FC72CC">
            <w:pPr>
              <w:autoSpaceDE w:val="0"/>
              <w:autoSpaceDN w:val="0"/>
              <w:jc w:val="center"/>
              <w:rPr>
                <w:rFonts w:ascii="Times New Roman" w:hAnsi="Times New Roman"/>
                <w:highlight w:val="yellow"/>
                <w:lang w:val="en-US"/>
              </w:rPr>
            </w:pPr>
            <w:r w:rsidRPr="000B2760">
              <w:rPr>
                <w:rFonts w:ascii="Times New Roman" w:hAnsi="Times New Roman"/>
                <w:highlight w:val="yellow"/>
                <w:lang w:val="en-US"/>
              </w:rPr>
              <w:t>3</w:t>
            </w:r>
          </w:p>
        </w:tc>
      </w:tr>
      <w:tr w:rsidR="0078016E" w:rsidRPr="000B2760" w:rsidTr="00FC72CC">
        <w:trPr>
          <w:trHeight w:val="556"/>
        </w:trPr>
        <w:tc>
          <w:tcPr>
            <w:tcW w:w="855" w:type="dxa"/>
          </w:tcPr>
          <w:p w:rsidR="0078016E" w:rsidRPr="000B2760" w:rsidRDefault="0078016E" w:rsidP="00FC72CC">
            <w:pPr>
              <w:autoSpaceDE w:val="0"/>
              <w:autoSpaceDN w:val="0"/>
              <w:jc w:val="center"/>
              <w:rPr>
                <w:rFonts w:ascii="Times New Roman" w:hAnsi="Times New Roman"/>
                <w:highlight w:val="yellow"/>
                <w:lang w:val="en-US"/>
              </w:rPr>
            </w:pPr>
            <w:r w:rsidRPr="000B2760">
              <w:rPr>
                <w:rFonts w:ascii="Times New Roman" w:hAnsi="Times New Roman"/>
                <w:highlight w:val="yellow"/>
                <w:lang w:val="en-US"/>
              </w:rPr>
              <w:t>1</w:t>
            </w:r>
          </w:p>
        </w:tc>
        <w:tc>
          <w:tcPr>
            <w:tcW w:w="3405" w:type="dxa"/>
          </w:tcPr>
          <w:p w:rsidR="0078016E" w:rsidRPr="000B2760" w:rsidRDefault="0078016E" w:rsidP="00FC72CC">
            <w:pPr>
              <w:tabs>
                <w:tab w:val="left" w:pos="2816"/>
              </w:tabs>
              <w:autoSpaceDE w:val="0"/>
              <w:autoSpaceDN w:val="0"/>
              <w:rPr>
                <w:rFonts w:ascii="Times New Roman" w:hAnsi="Times New Roman"/>
                <w:highlight w:val="yellow"/>
                <w:lang w:val="en-US"/>
              </w:rPr>
            </w:pPr>
            <w:proofErr w:type="spellStart"/>
            <w:r w:rsidRPr="000B2760">
              <w:rPr>
                <w:rFonts w:ascii="Times New Roman" w:hAnsi="Times New Roman"/>
                <w:highlight w:val="yellow"/>
                <w:lang w:val="en-US"/>
              </w:rPr>
              <w:t>Топографический</w:t>
            </w:r>
            <w:proofErr w:type="spellEnd"/>
            <w:r w:rsidRPr="000B2760">
              <w:rPr>
                <w:rFonts w:ascii="Times New Roman" w:hAnsi="Times New Roman"/>
                <w:highlight w:val="yellow"/>
              </w:rPr>
              <w:t xml:space="preserve"> </w:t>
            </w:r>
            <w:proofErr w:type="spellStart"/>
            <w:r w:rsidRPr="000B2760">
              <w:rPr>
                <w:rFonts w:ascii="Times New Roman" w:hAnsi="Times New Roman"/>
                <w:spacing w:val="-1"/>
                <w:highlight w:val="yellow"/>
                <w:lang w:val="en-US"/>
              </w:rPr>
              <w:t>план</w:t>
            </w:r>
            <w:proofErr w:type="spellEnd"/>
            <w:r w:rsidRPr="000B2760">
              <w:rPr>
                <w:rFonts w:ascii="Times New Roman" w:hAnsi="Times New Roman"/>
                <w:spacing w:val="-1"/>
                <w:highlight w:val="yellow"/>
              </w:rPr>
              <w:t xml:space="preserve"> </w:t>
            </w:r>
            <w:proofErr w:type="spellStart"/>
            <w:r w:rsidRPr="000B2760">
              <w:rPr>
                <w:rFonts w:ascii="Times New Roman" w:hAnsi="Times New Roman"/>
                <w:highlight w:val="yellow"/>
                <w:lang w:val="en-US"/>
              </w:rPr>
              <w:t>масштаба</w:t>
            </w:r>
            <w:proofErr w:type="spellEnd"/>
            <w:r w:rsidRPr="000B2760">
              <w:rPr>
                <w:rFonts w:ascii="Times New Roman" w:hAnsi="Times New Roman"/>
                <w:highlight w:val="yellow"/>
                <w:lang w:val="en-US"/>
              </w:rPr>
              <w:t xml:space="preserve"> 1:500</w:t>
            </w:r>
          </w:p>
        </w:tc>
        <w:tc>
          <w:tcPr>
            <w:tcW w:w="5095" w:type="dxa"/>
          </w:tcPr>
          <w:p w:rsidR="0078016E" w:rsidRPr="000B2760" w:rsidRDefault="0078016E" w:rsidP="00FC72CC">
            <w:pPr>
              <w:autoSpaceDE w:val="0"/>
              <w:autoSpaceDN w:val="0"/>
              <w:rPr>
                <w:rFonts w:ascii="Times New Roman" w:hAnsi="Times New Roman"/>
                <w:highlight w:val="yellow"/>
              </w:rPr>
            </w:pPr>
            <w:r w:rsidRPr="000B2760">
              <w:rPr>
                <w:rFonts w:ascii="Times New Roman" w:hAnsi="Times New Roman"/>
                <w:highlight w:val="yellow"/>
              </w:rPr>
              <w:t>Электронный топографический план масштаба</w:t>
            </w:r>
            <w:proofErr w:type="gramStart"/>
            <w:r w:rsidRPr="000B2760">
              <w:rPr>
                <w:rFonts w:ascii="Times New Roman" w:hAnsi="Times New Roman"/>
                <w:highlight w:val="yellow"/>
              </w:rPr>
              <w:t>1</w:t>
            </w:r>
            <w:proofErr w:type="gramEnd"/>
            <w:r w:rsidRPr="000B2760">
              <w:rPr>
                <w:rFonts w:ascii="Times New Roman" w:hAnsi="Times New Roman"/>
                <w:highlight w:val="yellow"/>
              </w:rPr>
              <w:t>:500 в электронном виде в растровом формате</w:t>
            </w:r>
          </w:p>
        </w:tc>
      </w:tr>
      <w:tr w:rsidR="0078016E" w:rsidRPr="000B2760" w:rsidTr="00FC72CC">
        <w:trPr>
          <w:trHeight w:val="1783"/>
        </w:trPr>
        <w:tc>
          <w:tcPr>
            <w:tcW w:w="855" w:type="dxa"/>
          </w:tcPr>
          <w:p w:rsidR="0078016E" w:rsidRPr="000B2760" w:rsidRDefault="0078016E" w:rsidP="00FC72CC">
            <w:pPr>
              <w:autoSpaceDE w:val="0"/>
              <w:autoSpaceDN w:val="0"/>
              <w:jc w:val="center"/>
              <w:rPr>
                <w:rFonts w:ascii="Times New Roman" w:hAnsi="Times New Roman"/>
                <w:highlight w:val="yellow"/>
                <w:lang w:val="en-US"/>
              </w:rPr>
            </w:pPr>
            <w:r w:rsidRPr="000B2760">
              <w:rPr>
                <w:rFonts w:ascii="Times New Roman" w:hAnsi="Times New Roman"/>
                <w:highlight w:val="yellow"/>
                <w:lang w:val="en-US"/>
              </w:rPr>
              <w:lastRenderedPageBreak/>
              <w:t>2</w:t>
            </w:r>
          </w:p>
        </w:tc>
        <w:tc>
          <w:tcPr>
            <w:tcW w:w="3405" w:type="dxa"/>
          </w:tcPr>
          <w:p w:rsidR="0078016E" w:rsidRPr="000B2760" w:rsidRDefault="0078016E" w:rsidP="00FC72CC">
            <w:pPr>
              <w:tabs>
                <w:tab w:val="left" w:pos="2571"/>
              </w:tabs>
              <w:autoSpaceDE w:val="0"/>
              <w:autoSpaceDN w:val="0"/>
              <w:jc w:val="both"/>
              <w:rPr>
                <w:rFonts w:ascii="Times New Roman" w:hAnsi="Times New Roman"/>
                <w:highlight w:val="yellow"/>
              </w:rPr>
            </w:pPr>
            <w:r w:rsidRPr="000B2760">
              <w:rPr>
                <w:rFonts w:ascii="Times New Roman" w:hAnsi="Times New Roman"/>
                <w:highlight w:val="yellow"/>
              </w:rPr>
              <w:t>Условные знаки для топографических планов масштабов   1:5000,    1:2000,</w:t>
            </w:r>
          </w:p>
          <w:p w:rsidR="0078016E" w:rsidRPr="000B2760" w:rsidRDefault="0078016E" w:rsidP="00FC72CC">
            <w:pPr>
              <w:autoSpaceDE w:val="0"/>
              <w:autoSpaceDN w:val="0"/>
              <w:jc w:val="both"/>
              <w:rPr>
                <w:rFonts w:ascii="Times New Roman" w:hAnsi="Times New Roman"/>
                <w:highlight w:val="yellow"/>
              </w:rPr>
            </w:pPr>
            <w:r w:rsidRPr="000B2760">
              <w:rPr>
                <w:rFonts w:ascii="Times New Roman" w:hAnsi="Times New Roman"/>
                <w:highlight w:val="yellow"/>
              </w:rPr>
              <w:t>1:1000,У751:500.-М.:ФГУП</w:t>
            </w:r>
          </w:p>
          <w:p w:rsidR="0078016E" w:rsidRPr="000B2760" w:rsidRDefault="0078016E" w:rsidP="00FC72CC">
            <w:pPr>
              <w:autoSpaceDE w:val="0"/>
              <w:autoSpaceDN w:val="0"/>
              <w:jc w:val="both"/>
              <w:rPr>
                <w:rFonts w:ascii="Times New Roman" w:hAnsi="Times New Roman"/>
                <w:highlight w:val="yellow"/>
              </w:rPr>
            </w:pPr>
            <w:r w:rsidRPr="000B2760">
              <w:rPr>
                <w:rFonts w:ascii="Times New Roman" w:hAnsi="Times New Roman"/>
                <w:highlight w:val="yellow"/>
              </w:rPr>
              <w:t>«</w:t>
            </w:r>
            <w:proofErr w:type="spellStart"/>
            <w:r w:rsidRPr="000B2760">
              <w:rPr>
                <w:rFonts w:ascii="Times New Roman" w:hAnsi="Times New Roman"/>
                <w:highlight w:val="yellow"/>
              </w:rPr>
              <w:t>Картгеоцентр</w:t>
            </w:r>
            <w:proofErr w:type="spellEnd"/>
            <w:r w:rsidRPr="000B2760">
              <w:rPr>
                <w:rFonts w:ascii="Times New Roman" w:hAnsi="Times New Roman"/>
                <w:highlight w:val="yellow"/>
              </w:rPr>
              <w:t xml:space="preserve">», 2004. - 286 </w:t>
            </w:r>
            <w:proofErr w:type="spellStart"/>
            <w:r w:rsidRPr="000B2760">
              <w:rPr>
                <w:rFonts w:ascii="Times New Roman" w:hAnsi="Times New Roman"/>
                <w:highlight w:val="yellow"/>
              </w:rPr>
              <w:t>с.</w:t>
            </w:r>
            <w:proofErr w:type="gramStart"/>
            <w:r w:rsidRPr="000B2760">
              <w:rPr>
                <w:rFonts w:ascii="Times New Roman" w:hAnsi="Times New Roman"/>
                <w:highlight w:val="yellow"/>
              </w:rPr>
              <w:t>:и</w:t>
            </w:r>
            <w:proofErr w:type="gramEnd"/>
            <w:r w:rsidRPr="000B2760">
              <w:rPr>
                <w:rFonts w:ascii="Times New Roman" w:hAnsi="Times New Roman"/>
                <w:highlight w:val="yellow"/>
              </w:rPr>
              <w:t>л</w:t>
            </w:r>
            <w:proofErr w:type="spellEnd"/>
          </w:p>
        </w:tc>
        <w:tc>
          <w:tcPr>
            <w:tcW w:w="5095" w:type="dxa"/>
          </w:tcPr>
          <w:p w:rsidR="0078016E" w:rsidRPr="000B2760" w:rsidRDefault="0078016E" w:rsidP="00FC72CC">
            <w:pPr>
              <w:autoSpaceDE w:val="0"/>
              <w:autoSpaceDN w:val="0"/>
              <w:jc w:val="both"/>
              <w:rPr>
                <w:rFonts w:ascii="Times New Roman" w:hAnsi="Times New Roman"/>
                <w:highlight w:val="yellow"/>
              </w:rPr>
            </w:pPr>
            <w:r w:rsidRPr="000B2760">
              <w:rPr>
                <w:rFonts w:ascii="Times New Roman" w:hAnsi="Times New Roman"/>
                <w:highlight w:val="yellow"/>
              </w:rPr>
              <w:t>Обязательны для всех предприятий, организаций и учреждений, выполняющих топографо-геодезические и картографические работы, независимо от их ведомственной принадлежности</w:t>
            </w:r>
          </w:p>
        </w:tc>
      </w:tr>
      <w:tr w:rsidR="0078016E" w:rsidRPr="000B2760" w:rsidTr="00FC72CC">
        <w:trPr>
          <w:trHeight w:val="1656"/>
        </w:trPr>
        <w:tc>
          <w:tcPr>
            <w:tcW w:w="855" w:type="dxa"/>
          </w:tcPr>
          <w:p w:rsidR="0078016E" w:rsidRPr="000B2760" w:rsidRDefault="0078016E" w:rsidP="00FC72CC">
            <w:pPr>
              <w:autoSpaceDE w:val="0"/>
              <w:autoSpaceDN w:val="0"/>
              <w:jc w:val="center"/>
              <w:rPr>
                <w:rFonts w:ascii="Times New Roman" w:hAnsi="Times New Roman"/>
                <w:highlight w:val="yellow"/>
                <w:lang w:val="en-US"/>
              </w:rPr>
            </w:pPr>
            <w:r w:rsidRPr="000B2760">
              <w:rPr>
                <w:rFonts w:ascii="Times New Roman" w:hAnsi="Times New Roman"/>
                <w:highlight w:val="yellow"/>
                <w:lang w:val="en-US"/>
              </w:rPr>
              <w:t>3</w:t>
            </w:r>
          </w:p>
        </w:tc>
        <w:tc>
          <w:tcPr>
            <w:tcW w:w="3405" w:type="dxa"/>
          </w:tcPr>
          <w:p w:rsidR="0078016E" w:rsidRPr="000B2760" w:rsidRDefault="0078016E" w:rsidP="00FC72CC">
            <w:pPr>
              <w:autoSpaceDE w:val="0"/>
              <w:autoSpaceDN w:val="0"/>
              <w:rPr>
                <w:rFonts w:ascii="Times New Roman" w:hAnsi="Times New Roman"/>
                <w:highlight w:val="yellow"/>
              </w:rPr>
            </w:pPr>
            <w:r w:rsidRPr="000B2760">
              <w:rPr>
                <w:rFonts w:ascii="Times New Roman" w:hAnsi="Times New Roman"/>
                <w:highlight w:val="yellow"/>
              </w:rPr>
              <w:t>"ГКИНП-02-033-82.</w:t>
            </w:r>
          </w:p>
          <w:p w:rsidR="0078016E" w:rsidRPr="000B2760" w:rsidRDefault="0078016E" w:rsidP="00FC72CC">
            <w:pPr>
              <w:tabs>
                <w:tab w:val="left" w:pos="3041"/>
              </w:tabs>
              <w:autoSpaceDE w:val="0"/>
              <w:autoSpaceDN w:val="0"/>
              <w:rPr>
                <w:rFonts w:ascii="Times New Roman" w:hAnsi="Times New Roman"/>
                <w:highlight w:val="yellow"/>
              </w:rPr>
            </w:pPr>
            <w:r w:rsidRPr="000B2760">
              <w:rPr>
                <w:rFonts w:ascii="Times New Roman" w:hAnsi="Times New Roman"/>
                <w:highlight w:val="yellow"/>
              </w:rPr>
              <w:t>Инструкция</w:t>
            </w:r>
            <w:r w:rsidRPr="000B2760">
              <w:rPr>
                <w:rFonts w:ascii="Times New Roman" w:hAnsi="Times New Roman"/>
                <w:highlight w:val="yellow"/>
              </w:rPr>
              <w:tab/>
            </w:r>
            <w:proofErr w:type="gramStart"/>
            <w:r w:rsidRPr="000B2760">
              <w:rPr>
                <w:rFonts w:ascii="Times New Roman" w:hAnsi="Times New Roman"/>
                <w:highlight w:val="yellow"/>
              </w:rPr>
              <w:t>по</w:t>
            </w:r>
            <w:proofErr w:type="gramEnd"/>
          </w:p>
          <w:p w:rsidR="0078016E" w:rsidRPr="000B2760" w:rsidRDefault="0078016E" w:rsidP="00FC72CC">
            <w:pPr>
              <w:tabs>
                <w:tab w:val="left" w:pos="1525"/>
                <w:tab w:val="left" w:pos="2181"/>
                <w:tab w:val="left" w:pos="2566"/>
                <w:tab w:val="left" w:pos="3179"/>
              </w:tabs>
              <w:autoSpaceDE w:val="0"/>
              <w:autoSpaceDN w:val="0"/>
              <w:rPr>
                <w:rFonts w:ascii="Times New Roman" w:hAnsi="Times New Roman"/>
                <w:highlight w:val="yellow"/>
              </w:rPr>
            </w:pPr>
            <w:r w:rsidRPr="000B2760">
              <w:rPr>
                <w:rFonts w:ascii="Times New Roman" w:hAnsi="Times New Roman"/>
                <w:highlight w:val="yellow"/>
              </w:rPr>
              <w:t>топографической</w:t>
            </w:r>
            <w:r w:rsidRPr="000B2760">
              <w:rPr>
                <w:rFonts w:ascii="Times New Roman" w:hAnsi="Times New Roman"/>
                <w:highlight w:val="yellow"/>
              </w:rPr>
              <w:tab/>
              <w:t>съемке</w:t>
            </w:r>
            <w:r w:rsidRPr="000B2760">
              <w:rPr>
                <w:rFonts w:ascii="Times New Roman" w:hAnsi="Times New Roman"/>
                <w:highlight w:val="yellow"/>
              </w:rPr>
              <w:tab/>
            </w:r>
            <w:r w:rsidRPr="000B2760">
              <w:rPr>
                <w:rFonts w:ascii="Times New Roman" w:hAnsi="Times New Roman"/>
                <w:spacing w:val="-3"/>
                <w:highlight w:val="yellow"/>
              </w:rPr>
              <w:t xml:space="preserve">в </w:t>
            </w:r>
            <w:r w:rsidRPr="000B2760">
              <w:rPr>
                <w:rFonts w:ascii="Times New Roman" w:hAnsi="Times New Roman"/>
                <w:highlight w:val="yellow"/>
              </w:rPr>
              <w:t>масштабах</w:t>
            </w:r>
            <w:r w:rsidRPr="000B2760">
              <w:rPr>
                <w:rFonts w:ascii="Times New Roman" w:hAnsi="Times New Roman"/>
                <w:highlight w:val="yellow"/>
              </w:rPr>
              <w:tab/>
              <w:t>1:5000,</w:t>
            </w:r>
            <w:r w:rsidRPr="000B2760">
              <w:rPr>
                <w:rFonts w:ascii="Times New Roman" w:hAnsi="Times New Roman"/>
                <w:highlight w:val="yellow"/>
              </w:rPr>
              <w:tab/>
            </w:r>
            <w:r w:rsidRPr="000B2760">
              <w:rPr>
                <w:rFonts w:ascii="Times New Roman" w:hAnsi="Times New Roman"/>
                <w:spacing w:val="-1"/>
                <w:highlight w:val="yellow"/>
              </w:rPr>
              <w:t>1:2000,</w:t>
            </w:r>
          </w:p>
          <w:p w:rsidR="0078016E" w:rsidRPr="000B2760" w:rsidRDefault="0078016E" w:rsidP="00FC72CC">
            <w:pPr>
              <w:autoSpaceDE w:val="0"/>
              <w:autoSpaceDN w:val="0"/>
              <w:rPr>
                <w:rFonts w:ascii="Times New Roman" w:hAnsi="Times New Roman"/>
                <w:highlight w:val="yellow"/>
              </w:rPr>
            </w:pPr>
            <w:r w:rsidRPr="000B2760">
              <w:rPr>
                <w:rFonts w:ascii="Times New Roman" w:hAnsi="Times New Roman"/>
                <w:highlight w:val="yellow"/>
              </w:rPr>
              <w:t>1:1000и1:500"</w:t>
            </w:r>
            <w:proofErr w:type="gramStart"/>
            <w:r w:rsidRPr="000B2760">
              <w:rPr>
                <w:rFonts w:ascii="Times New Roman" w:hAnsi="Times New Roman"/>
                <w:highlight w:val="yellow"/>
              </w:rPr>
              <w:t xml:space="preserve">( </w:t>
            </w:r>
            <w:proofErr w:type="gramEnd"/>
            <w:r w:rsidRPr="000B2760">
              <w:rPr>
                <w:rFonts w:ascii="Times New Roman" w:hAnsi="Times New Roman"/>
                <w:highlight w:val="yellow"/>
              </w:rPr>
              <w:t>утв. ГУГК</w:t>
            </w:r>
          </w:p>
          <w:p w:rsidR="0078016E" w:rsidRPr="000B2760" w:rsidRDefault="0078016E" w:rsidP="00FC72CC">
            <w:pPr>
              <w:autoSpaceDE w:val="0"/>
              <w:autoSpaceDN w:val="0"/>
              <w:rPr>
                <w:rFonts w:ascii="Times New Roman" w:hAnsi="Times New Roman"/>
                <w:highlight w:val="yellow"/>
              </w:rPr>
            </w:pPr>
            <w:proofErr w:type="gramStart"/>
            <w:r w:rsidRPr="000B2760">
              <w:rPr>
                <w:rFonts w:ascii="Times New Roman" w:hAnsi="Times New Roman"/>
                <w:highlight w:val="yellow"/>
              </w:rPr>
              <w:t>СССР05.10.1979)</w:t>
            </w:r>
            <w:proofErr w:type="gramEnd"/>
          </w:p>
        </w:tc>
        <w:tc>
          <w:tcPr>
            <w:tcW w:w="5095" w:type="dxa"/>
          </w:tcPr>
          <w:p w:rsidR="0078016E" w:rsidRPr="000B2760" w:rsidRDefault="0078016E" w:rsidP="00FC72CC">
            <w:pPr>
              <w:autoSpaceDE w:val="0"/>
              <w:autoSpaceDN w:val="0"/>
              <w:jc w:val="both"/>
              <w:rPr>
                <w:rFonts w:ascii="Times New Roman" w:hAnsi="Times New Roman"/>
                <w:highlight w:val="yellow"/>
              </w:rPr>
            </w:pPr>
            <w:r w:rsidRPr="000B2760">
              <w:rPr>
                <w:rFonts w:ascii="Times New Roman" w:hAnsi="Times New Roman"/>
                <w:highlight w:val="yellow"/>
              </w:rPr>
              <w:t>В Инструкции изложены современные требования по выполнению полного комплекса работ крупномасштабных топографических съемок</w:t>
            </w:r>
          </w:p>
        </w:tc>
      </w:tr>
      <w:tr w:rsidR="0078016E" w:rsidRPr="000B2760" w:rsidTr="00FC72CC">
        <w:trPr>
          <w:trHeight w:val="1655"/>
        </w:trPr>
        <w:tc>
          <w:tcPr>
            <w:tcW w:w="855" w:type="dxa"/>
          </w:tcPr>
          <w:p w:rsidR="0078016E" w:rsidRPr="000B2760" w:rsidRDefault="0078016E" w:rsidP="00FC72CC">
            <w:pPr>
              <w:autoSpaceDE w:val="0"/>
              <w:autoSpaceDN w:val="0"/>
              <w:jc w:val="center"/>
              <w:rPr>
                <w:rFonts w:ascii="Times New Roman" w:hAnsi="Times New Roman"/>
                <w:highlight w:val="yellow"/>
              </w:rPr>
            </w:pPr>
            <w:r w:rsidRPr="000B2760">
              <w:rPr>
                <w:rFonts w:ascii="Times New Roman" w:hAnsi="Times New Roman"/>
                <w:highlight w:val="yellow"/>
              </w:rPr>
              <w:t>4</w:t>
            </w:r>
          </w:p>
        </w:tc>
        <w:tc>
          <w:tcPr>
            <w:tcW w:w="3405" w:type="dxa"/>
          </w:tcPr>
          <w:p w:rsidR="0078016E" w:rsidRPr="000B2760" w:rsidRDefault="0078016E" w:rsidP="00FC72CC">
            <w:pPr>
              <w:tabs>
                <w:tab w:val="left" w:pos="2055"/>
              </w:tabs>
              <w:autoSpaceDE w:val="0"/>
              <w:autoSpaceDN w:val="0"/>
              <w:jc w:val="both"/>
              <w:rPr>
                <w:rFonts w:ascii="Times New Roman" w:hAnsi="Times New Roman"/>
                <w:highlight w:val="yellow"/>
              </w:rPr>
            </w:pPr>
            <w:r w:rsidRPr="000B2760">
              <w:rPr>
                <w:rFonts w:ascii="Times New Roman" w:hAnsi="Times New Roman"/>
                <w:highlight w:val="yellow"/>
              </w:rPr>
              <w:t>"Инструкция по межеванию земель".</w:t>
            </w:r>
            <w:r w:rsidRPr="000B2760">
              <w:rPr>
                <w:rFonts w:ascii="Times New Roman" w:hAnsi="Times New Roman"/>
                <w:highlight w:val="yellow"/>
              </w:rPr>
              <w:tab/>
            </w:r>
            <w:r w:rsidRPr="000B2760">
              <w:rPr>
                <w:rFonts w:ascii="Times New Roman" w:hAnsi="Times New Roman"/>
                <w:spacing w:val="-1"/>
                <w:highlight w:val="yellow"/>
              </w:rPr>
              <w:t>Утверждена</w:t>
            </w:r>
          </w:p>
          <w:p w:rsidR="0078016E" w:rsidRPr="000B2760" w:rsidRDefault="0078016E" w:rsidP="00FC72CC">
            <w:pPr>
              <w:tabs>
                <w:tab w:val="left" w:pos="2101"/>
              </w:tabs>
              <w:autoSpaceDE w:val="0"/>
              <w:autoSpaceDN w:val="0"/>
              <w:jc w:val="both"/>
              <w:rPr>
                <w:rFonts w:ascii="Times New Roman" w:hAnsi="Times New Roman"/>
                <w:highlight w:val="yellow"/>
              </w:rPr>
            </w:pPr>
            <w:r w:rsidRPr="000B2760">
              <w:rPr>
                <w:rFonts w:ascii="Times New Roman" w:hAnsi="Times New Roman"/>
                <w:highlight w:val="yellow"/>
              </w:rPr>
              <w:t>Комитетом</w:t>
            </w:r>
            <w:r w:rsidRPr="000B2760">
              <w:rPr>
                <w:rFonts w:ascii="Times New Roman" w:hAnsi="Times New Roman"/>
                <w:highlight w:val="yellow"/>
              </w:rPr>
              <w:tab/>
            </w:r>
            <w:r w:rsidRPr="000B2760">
              <w:rPr>
                <w:rFonts w:ascii="Times New Roman" w:hAnsi="Times New Roman"/>
                <w:spacing w:val="-1"/>
                <w:highlight w:val="yellow"/>
              </w:rPr>
              <w:t>Российской</w:t>
            </w:r>
            <w:r w:rsidRPr="000B2760">
              <w:rPr>
                <w:rFonts w:ascii="Times New Roman" w:hAnsi="Times New Roman"/>
                <w:highlight w:val="yellow"/>
              </w:rPr>
              <w:t>Федерациипоземельнымресурсамиземлеустройству8</w:t>
            </w:r>
          </w:p>
          <w:p w:rsidR="0078016E" w:rsidRPr="000B2760" w:rsidRDefault="0078016E" w:rsidP="00FC72CC">
            <w:pPr>
              <w:autoSpaceDE w:val="0"/>
              <w:autoSpaceDN w:val="0"/>
              <w:jc w:val="both"/>
              <w:rPr>
                <w:rFonts w:ascii="Times New Roman" w:hAnsi="Times New Roman"/>
                <w:highlight w:val="yellow"/>
              </w:rPr>
            </w:pPr>
            <w:r w:rsidRPr="000B2760">
              <w:rPr>
                <w:rFonts w:ascii="Times New Roman" w:hAnsi="Times New Roman"/>
                <w:highlight w:val="yellow"/>
              </w:rPr>
              <w:t>апреля 1996года</w:t>
            </w:r>
          </w:p>
        </w:tc>
        <w:tc>
          <w:tcPr>
            <w:tcW w:w="5095" w:type="dxa"/>
          </w:tcPr>
          <w:p w:rsidR="0078016E" w:rsidRPr="000B2760" w:rsidRDefault="0078016E" w:rsidP="00FC72CC">
            <w:pPr>
              <w:autoSpaceDE w:val="0"/>
              <w:autoSpaceDN w:val="0"/>
              <w:jc w:val="both"/>
              <w:rPr>
                <w:rFonts w:ascii="Times New Roman" w:hAnsi="Times New Roman"/>
                <w:highlight w:val="yellow"/>
              </w:rPr>
            </w:pPr>
            <w:r w:rsidRPr="000B2760">
              <w:rPr>
                <w:rFonts w:ascii="Times New Roman" w:hAnsi="Times New Roman"/>
                <w:highlight w:val="yellow"/>
              </w:rPr>
              <w:t>В Инструкции определены: основное содержание, требования к точности, порядок выполнения, контроля, приемки и оформления результатов работ по межеванию земель</w:t>
            </w:r>
          </w:p>
        </w:tc>
      </w:tr>
      <w:tr w:rsidR="0078016E" w:rsidRPr="000B2760" w:rsidTr="00FC72CC">
        <w:trPr>
          <w:trHeight w:val="2208"/>
        </w:trPr>
        <w:tc>
          <w:tcPr>
            <w:tcW w:w="855" w:type="dxa"/>
          </w:tcPr>
          <w:p w:rsidR="0078016E" w:rsidRPr="000B2760" w:rsidRDefault="0078016E" w:rsidP="00FC72CC">
            <w:pPr>
              <w:autoSpaceDE w:val="0"/>
              <w:autoSpaceDN w:val="0"/>
              <w:jc w:val="center"/>
              <w:rPr>
                <w:rFonts w:ascii="Times New Roman" w:hAnsi="Times New Roman"/>
                <w:highlight w:val="yellow"/>
                <w:lang w:val="en-US"/>
              </w:rPr>
            </w:pPr>
            <w:r w:rsidRPr="000B2760">
              <w:rPr>
                <w:rFonts w:ascii="Times New Roman" w:hAnsi="Times New Roman"/>
                <w:highlight w:val="yellow"/>
                <w:lang w:val="en-US"/>
              </w:rPr>
              <w:t>5</w:t>
            </w:r>
          </w:p>
        </w:tc>
        <w:tc>
          <w:tcPr>
            <w:tcW w:w="3405" w:type="dxa"/>
          </w:tcPr>
          <w:p w:rsidR="0078016E" w:rsidRPr="000B2760" w:rsidRDefault="0078016E" w:rsidP="00FC72CC">
            <w:pPr>
              <w:autoSpaceDE w:val="0"/>
              <w:autoSpaceDN w:val="0"/>
              <w:jc w:val="both"/>
              <w:rPr>
                <w:rFonts w:ascii="Times New Roman" w:hAnsi="Times New Roman"/>
                <w:highlight w:val="yellow"/>
                <w:lang w:val="en-US"/>
              </w:rPr>
            </w:pPr>
            <w:r w:rsidRPr="000B2760">
              <w:rPr>
                <w:rFonts w:ascii="Times New Roman" w:hAnsi="Times New Roman"/>
                <w:highlight w:val="yellow"/>
              </w:rPr>
              <w:t>Методическиерекомендациипопроведениюмежеванияобъектовземлеустройства(утв</w:t>
            </w:r>
            <w:proofErr w:type="gramStart"/>
            <w:r w:rsidRPr="000B2760">
              <w:rPr>
                <w:rFonts w:ascii="Times New Roman" w:hAnsi="Times New Roman"/>
                <w:highlight w:val="yellow"/>
              </w:rPr>
              <w:t>.</w:t>
            </w:r>
            <w:r w:rsidRPr="000B2760">
              <w:rPr>
                <w:rFonts w:ascii="Times New Roman" w:hAnsi="Times New Roman"/>
                <w:highlight w:val="yellow"/>
                <w:lang w:val="en-US"/>
              </w:rPr>
              <w:t>Р</w:t>
            </w:r>
            <w:proofErr w:type="gramEnd"/>
            <w:r w:rsidRPr="000B2760">
              <w:rPr>
                <w:rFonts w:ascii="Times New Roman" w:hAnsi="Times New Roman"/>
                <w:highlight w:val="yellow"/>
                <w:lang w:val="en-US"/>
              </w:rPr>
              <w:t>осземкадастром17февраля2003г.,сизменениямиот18апреля2003г.)</w:t>
            </w:r>
          </w:p>
        </w:tc>
        <w:tc>
          <w:tcPr>
            <w:tcW w:w="5095" w:type="dxa"/>
          </w:tcPr>
          <w:p w:rsidR="0078016E" w:rsidRPr="000B2760" w:rsidRDefault="0078016E" w:rsidP="00FC72CC">
            <w:pPr>
              <w:tabs>
                <w:tab w:val="left" w:pos="2148"/>
                <w:tab w:val="left" w:pos="3458"/>
                <w:tab w:val="left" w:pos="4058"/>
              </w:tabs>
              <w:autoSpaceDE w:val="0"/>
              <w:autoSpaceDN w:val="0"/>
              <w:jc w:val="both"/>
              <w:rPr>
                <w:rFonts w:ascii="Times New Roman" w:hAnsi="Times New Roman"/>
                <w:highlight w:val="yellow"/>
              </w:rPr>
            </w:pPr>
            <w:r w:rsidRPr="000B2760">
              <w:rPr>
                <w:rFonts w:ascii="Times New Roman" w:hAnsi="Times New Roman"/>
                <w:highlight w:val="yellow"/>
              </w:rPr>
              <w:t>Настоящие Методические рекомендации по проведению</w:t>
            </w:r>
            <w:r w:rsidRPr="000B2760">
              <w:rPr>
                <w:rFonts w:ascii="Times New Roman" w:hAnsi="Times New Roman"/>
                <w:highlight w:val="yellow"/>
              </w:rPr>
              <w:tab/>
              <w:t>межевания</w:t>
            </w:r>
            <w:r w:rsidRPr="000B2760">
              <w:rPr>
                <w:rFonts w:ascii="Times New Roman" w:hAnsi="Times New Roman"/>
                <w:highlight w:val="yellow"/>
              </w:rPr>
              <w:tab/>
            </w:r>
            <w:r w:rsidRPr="000B2760">
              <w:rPr>
                <w:rFonts w:ascii="Times New Roman" w:hAnsi="Times New Roman"/>
                <w:highlight w:val="yellow"/>
              </w:rPr>
              <w:tab/>
            </w:r>
            <w:r w:rsidRPr="000B2760">
              <w:rPr>
                <w:rFonts w:ascii="Times New Roman" w:hAnsi="Times New Roman"/>
                <w:spacing w:val="-1"/>
                <w:highlight w:val="yellow"/>
              </w:rPr>
              <w:t xml:space="preserve">объектов </w:t>
            </w:r>
            <w:r w:rsidRPr="000B2760">
              <w:rPr>
                <w:rFonts w:ascii="Times New Roman" w:hAnsi="Times New Roman"/>
                <w:highlight w:val="yellow"/>
              </w:rPr>
              <w:t>землеустройства (дале</w:t>
            </w:r>
            <w:proofErr w:type="gramStart"/>
            <w:r w:rsidRPr="000B2760">
              <w:rPr>
                <w:rFonts w:ascii="Times New Roman" w:hAnsi="Times New Roman"/>
                <w:highlight w:val="yellow"/>
              </w:rPr>
              <w:t>е-</w:t>
            </w:r>
            <w:proofErr w:type="gramEnd"/>
            <w:r w:rsidRPr="000B2760">
              <w:rPr>
                <w:rFonts w:ascii="Times New Roman" w:hAnsi="Times New Roman"/>
                <w:highlight w:val="yellow"/>
              </w:rPr>
              <w:t xml:space="preserve"> Методические рекомендации) разработаны в соответствии с Положением о проведении территориального землеустройства,</w:t>
            </w:r>
            <w:r w:rsidRPr="000B2760">
              <w:rPr>
                <w:rFonts w:ascii="Times New Roman" w:hAnsi="Times New Roman"/>
                <w:highlight w:val="yellow"/>
              </w:rPr>
              <w:tab/>
            </w:r>
            <w:r w:rsidRPr="000B2760">
              <w:rPr>
                <w:rFonts w:ascii="Times New Roman" w:hAnsi="Times New Roman"/>
                <w:highlight w:val="yellow"/>
              </w:rPr>
              <w:tab/>
            </w:r>
            <w:r w:rsidRPr="000B2760">
              <w:rPr>
                <w:rFonts w:ascii="Times New Roman" w:hAnsi="Times New Roman"/>
                <w:spacing w:val="-1"/>
                <w:highlight w:val="yellow"/>
              </w:rPr>
              <w:t>утвержденным</w:t>
            </w:r>
          </w:p>
          <w:p w:rsidR="0078016E" w:rsidRPr="000B2760" w:rsidRDefault="0078016E" w:rsidP="00FC72CC">
            <w:pPr>
              <w:autoSpaceDE w:val="0"/>
              <w:autoSpaceDN w:val="0"/>
              <w:jc w:val="both"/>
              <w:rPr>
                <w:rFonts w:ascii="Times New Roman" w:hAnsi="Times New Roman"/>
                <w:highlight w:val="yellow"/>
              </w:rPr>
            </w:pPr>
            <w:r w:rsidRPr="000B2760">
              <w:rPr>
                <w:rFonts w:ascii="Times New Roman" w:hAnsi="Times New Roman"/>
                <w:highlight w:val="yellow"/>
              </w:rPr>
              <w:t>Постановлением ПравительстваРоссийскойФедерацииот07.06.2002г.</w:t>
            </w:r>
            <w:r w:rsidRPr="000B2760">
              <w:rPr>
                <w:rFonts w:ascii="Times New Roman" w:hAnsi="Times New Roman"/>
                <w:highlight w:val="yellow"/>
                <w:lang w:val="en-US"/>
              </w:rPr>
              <w:t>N</w:t>
            </w:r>
            <w:r w:rsidRPr="000B2760">
              <w:rPr>
                <w:rFonts w:ascii="Times New Roman" w:hAnsi="Times New Roman"/>
                <w:highlight w:val="yellow"/>
              </w:rPr>
              <w:t>396*</w:t>
            </w:r>
          </w:p>
        </w:tc>
      </w:tr>
    </w:tbl>
    <w:p w:rsidR="0078016E" w:rsidRPr="00F44975" w:rsidRDefault="0078016E" w:rsidP="0078016E">
      <w:pPr>
        <w:autoSpaceDE w:val="0"/>
        <w:autoSpaceDN w:val="0"/>
        <w:rPr>
          <w:rFonts w:ascii="Times New Roman" w:hAnsi="Times New Roman"/>
          <w:b/>
          <w:highlight w:val="yellow"/>
        </w:rPr>
      </w:pPr>
    </w:p>
    <w:p w:rsidR="0078016E" w:rsidRPr="00B56302" w:rsidRDefault="0078016E" w:rsidP="0078016E">
      <w:pPr>
        <w:autoSpaceDE w:val="0"/>
        <w:autoSpaceDN w:val="0"/>
        <w:ind w:firstLine="709"/>
        <w:outlineLvl w:val="0"/>
        <w:rPr>
          <w:rFonts w:ascii="Times New Roman" w:hAnsi="Times New Roman"/>
          <w:b/>
          <w:bCs/>
          <w:sz w:val="28"/>
          <w:highlight w:val="yellow"/>
        </w:rPr>
      </w:pPr>
      <w:r w:rsidRPr="00B56302">
        <w:rPr>
          <w:rFonts w:ascii="Times New Roman" w:hAnsi="Times New Roman"/>
          <w:b/>
          <w:bCs/>
          <w:sz w:val="28"/>
          <w:highlight w:val="yellow"/>
        </w:rPr>
        <w:t>Перечень расходных материалов</w:t>
      </w:r>
    </w:p>
    <w:p w:rsidR="0078016E" w:rsidRPr="00B56302" w:rsidRDefault="0078016E" w:rsidP="0078016E">
      <w:pPr>
        <w:autoSpaceDE w:val="0"/>
        <w:autoSpaceDN w:val="0"/>
        <w:rPr>
          <w:rFonts w:ascii="Times New Roman" w:hAnsi="Times New Roman"/>
          <w:b/>
          <w:sz w:val="28"/>
          <w:highlight w:val="yellow"/>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5"/>
        <w:gridCol w:w="3405"/>
        <w:gridCol w:w="5095"/>
      </w:tblGrid>
      <w:tr w:rsidR="0078016E" w:rsidRPr="000B2760" w:rsidTr="00FC72CC">
        <w:trPr>
          <w:trHeight w:val="552"/>
        </w:trPr>
        <w:tc>
          <w:tcPr>
            <w:tcW w:w="855" w:type="dxa"/>
          </w:tcPr>
          <w:p w:rsidR="0078016E" w:rsidRPr="000B2760" w:rsidRDefault="0078016E" w:rsidP="00FC72CC">
            <w:pPr>
              <w:autoSpaceDE w:val="0"/>
              <w:autoSpaceDN w:val="0"/>
              <w:jc w:val="center"/>
              <w:rPr>
                <w:rFonts w:ascii="Times New Roman" w:hAnsi="Times New Roman"/>
                <w:highlight w:val="yellow"/>
                <w:lang w:val="en-US"/>
              </w:rPr>
            </w:pPr>
            <w:r w:rsidRPr="000B2760">
              <w:rPr>
                <w:rFonts w:ascii="Times New Roman" w:hAnsi="Times New Roman"/>
                <w:highlight w:val="yellow"/>
                <w:lang w:val="en-US"/>
              </w:rPr>
              <w:t>№п/п</w:t>
            </w:r>
          </w:p>
        </w:tc>
        <w:tc>
          <w:tcPr>
            <w:tcW w:w="3405" w:type="dxa"/>
          </w:tcPr>
          <w:p w:rsidR="0078016E" w:rsidRPr="000B2760" w:rsidRDefault="0078016E" w:rsidP="00FC72CC">
            <w:pPr>
              <w:autoSpaceDE w:val="0"/>
              <w:autoSpaceDN w:val="0"/>
              <w:jc w:val="center"/>
              <w:rPr>
                <w:rFonts w:ascii="Times New Roman" w:hAnsi="Times New Roman"/>
                <w:highlight w:val="yellow"/>
                <w:lang w:val="en-US"/>
              </w:rPr>
            </w:pPr>
            <w:proofErr w:type="spellStart"/>
            <w:r w:rsidRPr="000B2760">
              <w:rPr>
                <w:rFonts w:ascii="Times New Roman" w:hAnsi="Times New Roman"/>
                <w:highlight w:val="yellow"/>
                <w:lang w:val="en-US"/>
              </w:rPr>
              <w:t>Наименование</w:t>
            </w:r>
            <w:proofErr w:type="spellEnd"/>
            <w:r w:rsidRPr="000B2760">
              <w:rPr>
                <w:rFonts w:ascii="Times New Roman" w:hAnsi="Times New Roman"/>
                <w:highlight w:val="yellow"/>
              </w:rPr>
              <w:t xml:space="preserve"> </w:t>
            </w:r>
            <w:proofErr w:type="spellStart"/>
            <w:r w:rsidRPr="000B2760">
              <w:rPr>
                <w:rFonts w:ascii="Times New Roman" w:hAnsi="Times New Roman"/>
                <w:highlight w:val="yellow"/>
                <w:lang w:val="en-US"/>
              </w:rPr>
              <w:t>расходных</w:t>
            </w:r>
            <w:proofErr w:type="spellEnd"/>
          </w:p>
          <w:p w:rsidR="0078016E" w:rsidRPr="000B2760" w:rsidRDefault="0078016E" w:rsidP="00FC72CC">
            <w:pPr>
              <w:autoSpaceDE w:val="0"/>
              <w:autoSpaceDN w:val="0"/>
              <w:jc w:val="center"/>
              <w:rPr>
                <w:rFonts w:ascii="Times New Roman" w:hAnsi="Times New Roman"/>
                <w:highlight w:val="yellow"/>
                <w:lang w:val="en-US"/>
              </w:rPr>
            </w:pPr>
            <w:proofErr w:type="spellStart"/>
            <w:r w:rsidRPr="000B2760">
              <w:rPr>
                <w:rFonts w:ascii="Times New Roman" w:hAnsi="Times New Roman"/>
                <w:highlight w:val="yellow"/>
                <w:lang w:val="en-US"/>
              </w:rPr>
              <w:t>материалов</w:t>
            </w:r>
            <w:proofErr w:type="spellEnd"/>
          </w:p>
        </w:tc>
        <w:tc>
          <w:tcPr>
            <w:tcW w:w="5095" w:type="dxa"/>
          </w:tcPr>
          <w:p w:rsidR="0078016E" w:rsidRPr="000B2760" w:rsidRDefault="0078016E" w:rsidP="00FC72CC">
            <w:pPr>
              <w:autoSpaceDE w:val="0"/>
              <w:autoSpaceDN w:val="0"/>
              <w:jc w:val="center"/>
              <w:rPr>
                <w:rFonts w:ascii="Times New Roman" w:hAnsi="Times New Roman"/>
                <w:highlight w:val="yellow"/>
                <w:lang w:val="en-US"/>
              </w:rPr>
            </w:pPr>
            <w:proofErr w:type="spellStart"/>
            <w:r w:rsidRPr="000B2760">
              <w:rPr>
                <w:rFonts w:ascii="Times New Roman" w:hAnsi="Times New Roman"/>
                <w:highlight w:val="yellow"/>
                <w:lang w:val="en-US"/>
              </w:rPr>
              <w:t>Минимальные</w:t>
            </w:r>
            <w:proofErr w:type="spellEnd"/>
          </w:p>
          <w:p w:rsidR="0078016E" w:rsidRPr="000B2760" w:rsidRDefault="0078016E" w:rsidP="00FC72CC">
            <w:pPr>
              <w:autoSpaceDE w:val="0"/>
              <w:autoSpaceDN w:val="0"/>
              <w:jc w:val="center"/>
              <w:rPr>
                <w:rFonts w:ascii="Times New Roman" w:hAnsi="Times New Roman"/>
                <w:highlight w:val="yellow"/>
                <w:lang w:val="en-US"/>
              </w:rPr>
            </w:pPr>
            <w:proofErr w:type="spellStart"/>
            <w:r w:rsidRPr="000B2760">
              <w:rPr>
                <w:rFonts w:ascii="Times New Roman" w:hAnsi="Times New Roman"/>
                <w:highlight w:val="yellow"/>
                <w:lang w:val="en-US"/>
              </w:rPr>
              <w:t>характеристики</w:t>
            </w:r>
            <w:proofErr w:type="spellEnd"/>
          </w:p>
        </w:tc>
      </w:tr>
      <w:tr w:rsidR="0078016E" w:rsidRPr="000B2760" w:rsidTr="00FC72CC">
        <w:trPr>
          <w:trHeight w:val="273"/>
        </w:trPr>
        <w:tc>
          <w:tcPr>
            <w:tcW w:w="855" w:type="dxa"/>
          </w:tcPr>
          <w:p w:rsidR="0078016E" w:rsidRPr="000B2760" w:rsidRDefault="0078016E" w:rsidP="00FC72CC">
            <w:pPr>
              <w:autoSpaceDE w:val="0"/>
              <w:autoSpaceDN w:val="0"/>
              <w:jc w:val="center"/>
              <w:rPr>
                <w:rFonts w:ascii="Times New Roman" w:hAnsi="Times New Roman"/>
                <w:highlight w:val="yellow"/>
                <w:lang w:val="en-US"/>
              </w:rPr>
            </w:pPr>
            <w:r w:rsidRPr="000B2760">
              <w:rPr>
                <w:rFonts w:ascii="Times New Roman" w:hAnsi="Times New Roman"/>
                <w:highlight w:val="yellow"/>
                <w:lang w:val="en-US"/>
              </w:rPr>
              <w:t>1</w:t>
            </w:r>
          </w:p>
        </w:tc>
        <w:tc>
          <w:tcPr>
            <w:tcW w:w="3405" w:type="dxa"/>
          </w:tcPr>
          <w:p w:rsidR="0078016E" w:rsidRPr="000B2760" w:rsidRDefault="0078016E" w:rsidP="00FC72CC">
            <w:pPr>
              <w:autoSpaceDE w:val="0"/>
              <w:autoSpaceDN w:val="0"/>
              <w:jc w:val="center"/>
              <w:rPr>
                <w:rFonts w:ascii="Times New Roman" w:hAnsi="Times New Roman"/>
                <w:highlight w:val="yellow"/>
                <w:lang w:val="en-US"/>
              </w:rPr>
            </w:pPr>
            <w:r w:rsidRPr="000B2760">
              <w:rPr>
                <w:rFonts w:ascii="Times New Roman" w:hAnsi="Times New Roman"/>
                <w:highlight w:val="yellow"/>
                <w:lang w:val="en-US"/>
              </w:rPr>
              <w:t>2</w:t>
            </w:r>
          </w:p>
        </w:tc>
        <w:tc>
          <w:tcPr>
            <w:tcW w:w="5095" w:type="dxa"/>
          </w:tcPr>
          <w:p w:rsidR="0078016E" w:rsidRPr="000B2760" w:rsidRDefault="0078016E" w:rsidP="00FC72CC">
            <w:pPr>
              <w:autoSpaceDE w:val="0"/>
              <w:autoSpaceDN w:val="0"/>
              <w:jc w:val="center"/>
              <w:rPr>
                <w:rFonts w:ascii="Times New Roman" w:hAnsi="Times New Roman"/>
                <w:highlight w:val="yellow"/>
                <w:lang w:val="en-US"/>
              </w:rPr>
            </w:pPr>
            <w:r w:rsidRPr="000B2760">
              <w:rPr>
                <w:rFonts w:ascii="Times New Roman" w:hAnsi="Times New Roman"/>
                <w:highlight w:val="yellow"/>
                <w:lang w:val="en-US"/>
              </w:rPr>
              <w:t>3</w:t>
            </w:r>
          </w:p>
        </w:tc>
      </w:tr>
      <w:tr w:rsidR="0078016E" w:rsidRPr="000B2760" w:rsidTr="00FC72CC">
        <w:trPr>
          <w:trHeight w:val="556"/>
        </w:trPr>
        <w:tc>
          <w:tcPr>
            <w:tcW w:w="855" w:type="dxa"/>
          </w:tcPr>
          <w:p w:rsidR="0078016E" w:rsidRPr="000B2760" w:rsidRDefault="0078016E" w:rsidP="00FC72CC">
            <w:pPr>
              <w:autoSpaceDE w:val="0"/>
              <w:autoSpaceDN w:val="0"/>
              <w:jc w:val="center"/>
              <w:rPr>
                <w:rFonts w:ascii="Times New Roman" w:hAnsi="Times New Roman"/>
                <w:highlight w:val="yellow"/>
                <w:lang w:val="en-US"/>
              </w:rPr>
            </w:pPr>
            <w:r w:rsidRPr="000B2760">
              <w:rPr>
                <w:rFonts w:ascii="Times New Roman" w:hAnsi="Times New Roman"/>
                <w:highlight w:val="yellow"/>
                <w:lang w:val="en-US"/>
              </w:rPr>
              <w:t>1</w:t>
            </w:r>
          </w:p>
        </w:tc>
        <w:tc>
          <w:tcPr>
            <w:tcW w:w="3405" w:type="dxa"/>
          </w:tcPr>
          <w:p w:rsidR="0078016E" w:rsidRPr="000B2760" w:rsidRDefault="0078016E" w:rsidP="00FC72CC">
            <w:pPr>
              <w:autoSpaceDE w:val="0"/>
              <w:autoSpaceDN w:val="0"/>
              <w:rPr>
                <w:rFonts w:ascii="Times New Roman" w:hAnsi="Times New Roman"/>
                <w:highlight w:val="yellow"/>
              </w:rPr>
            </w:pPr>
            <w:r w:rsidRPr="000B2760">
              <w:rPr>
                <w:rFonts w:ascii="Times New Roman" w:hAnsi="Times New Roman"/>
                <w:highlight w:val="yellow"/>
              </w:rPr>
              <w:t>Бумага для печати выходных документов</w:t>
            </w:r>
          </w:p>
        </w:tc>
        <w:tc>
          <w:tcPr>
            <w:tcW w:w="5095" w:type="dxa"/>
          </w:tcPr>
          <w:p w:rsidR="0078016E" w:rsidRPr="000B2760" w:rsidRDefault="0078016E" w:rsidP="00FC72CC">
            <w:pPr>
              <w:autoSpaceDE w:val="0"/>
              <w:autoSpaceDN w:val="0"/>
              <w:rPr>
                <w:rFonts w:ascii="Times New Roman" w:hAnsi="Times New Roman"/>
                <w:highlight w:val="yellow"/>
              </w:rPr>
            </w:pPr>
            <w:r w:rsidRPr="000B2760">
              <w:rPr>
                <w:rFonts w:ascii="Times New Roman" w:hAnsi="Times New Roman"/>
                <w:highlight w:val="yellow"/>
              </w:rPr>
              <w:t>Бумага офисная, форматаА4, плотностьот80г/кв</w:t>
            </w:r>
            <w:proofErr w:type="gramStart"/>
            <w:r w:rsidRPr="000B2760">
              <w:rPr>
                <w:rFonts w:ascii="Times New Roman" w:hAnsi="Times New Roman"/>
                <w:highlight w:val="yellow"/>
              </w:rPr>
              <w:t>.м</w:t>
            </w:r>
            <w:proofErr w:type="gramEnd"/>
          </w:p>
        </w:tc>
      </w:tr>
      <w:tr w:rsidR="0078016E" w:rsidRPr="000B2760" w:rsidTr="00FC72CC">
        <w:trPr>
          <w:trHeight w:val="551"/>
        </w:trPr>
        <w:tc>
          <w:tcPr>
            <w:tcW w:w="855" w:type="dxa"/>
          </w:tcPr>
          <w:p w:rsidR="0078016E" w:rsidRPr="000B2760" w:rsidRDefault="0078016E" w:rsidP="00FC72CC">
            <w:pPr>
              <w:autoSpaceDE w:val="0"/>
              <w:autoSpaceDN w:val="0"/>
              <w:jc w:val="center"/>
              <w:rPr>
                <w:rFonts w:ascii="Times New Roman" w:hAnsi="Times New Roman"/>
                <w:highlight w:val="yellow"/>
                <w:lang w:val="en-US"/>
              </w:rPr>
            </w:pPr>
            <w:r w:rsidRPr="000B2760">
              <w:rPr>
                <w:rFonts w:ascii="Times New Roman" w:hAnsi="Times New Roman"/>
                <w:highlight w:val="yellow"/>
                <w:lang w:val="en-US"/>
              </w:rPr>
              <w:lastRenderedPageBreak/>
              <w:t>2</w:t>
            </w:r>
          </w:p>
        </w:tc>
        <w:tc>
          <w:tcPr>
            <w:tcW w:w="3405" w:type="dxa"/>
          </w:tcPr>
          <w:p w:rsidR="0078016E" w:rsidRPr="000B2760" w:rsidRDefault="0078016E" w:rsidP="00FC72CC">
            <w:pPr>
              <w:autoSpaceDE w:val="0"/>
              <w:autoSpaceDN w:val="0"/>
              <w:rPr>
                <w:rFonts w:ascii="Times New Roman" w:hAnsi="Times New Roman"/>
                <w:highlight w:val="yellow"/>
                <w:lang w:val="en-US"/>
              </w:rPr>
            </w:pPr>
            <w:proofErr w:type="spellStart"/>
            <w:r w:rsidRPr="000B2760">
              <w:rPr>
                <w:rFonts w:ascii="Times New Roman" w:hAnsi="Times New Roman"/>
                <w:highlight w:val="yellow"/>
                <w:lang w:val="en-US"/>
              </w:rPr>
              <w:t>Канцелярские</w:t>
            </w:r>
            <w:proofErr w:type="spellEnd"/>
          </w:p>
          <w:p w:rsidR="0078016E" w:rsidRPr="000B2760" w:rsidRDefault="0078016E" w:rsidP="00FC72CC">
            <w:pPr>
              <w:autoSpaceDE w:val="0"/>
              <w:autoSpaceDN w:val="0"/>
              <w:rPr>
                <w:rFonts w:ascii="Times New Roman" w:hAnsi="Times New Roman"/>
                <w:highlight w:val="yellow"/>
                <w:lang w:val="en-US"/>
              </w:rPr>
            </w:pPr>
            <w:proofErr w:type="spellStart"/>
            <w:r w:rsidRPr="000B2760">
              <w:rPr>
                <w:rFonts w:ascii="Times New Roman" w:hAnsi="Times New Roman"/>
                <w:highlight w:val="yellow"/>
                <w:lang w:val="en-US"/>
              </w:rPr>
              <w:t>принадлежности</w:t>
            </w:r>
            <w:proofErr w:type="spellEnd"/>
          </w:p>
        </w:tc>
        <w:tc>
          <w:tcPr>
            <w:tcW w:w="5095" w:type="dxa"/>
          </w:tcPr>
          <w:p w:rsidR="0078016E" w:rsidRPr="000B2760" w:rsidRDefault="0078016E" w:rsidP="00FC72CC">
            <w:pPr>
              <w:tabs>
                <w:tab w:val="left" w:pos="1668"/>
                <w:tab w:val="left" w:pos="3937"/>
              </w:tabs>
              <w:autoSpaceDE w:val="0"/>
              <w:autoSpaceDN w:val="0"/>
              <w:rPr>
                <w:rFonts w:ascii="Times New Roman" w:hAnsi="Times New Roman"/>
                <w:highlight w:val="yellow"/>
              </w:rPr>
            </w:pPr>
            <w:r w:rsidRPr="000B2760">
              <w:rPr>
                <w:rFonts w:ascii="Times New Roman" w:hAnsi="Times New Roman"/>
                <w:highlight w:val="yellow"/>
              </w:rPr>
              <w:t>Карандаш</w:t>
            </w:r>
            <w:r w:rsidRPr="000B2760">
              <w:rPr>
                <w:rFonts w:ascii="Times New Roman" w:hAnsi="Times New Roman"/>
                <w:highlight w:val="yellow"/>
              </w:rPr>
              <w:tab/>
            </w:r>
            <w:proofErr w:type="spellStart"/>
            <w:r w:rsidRPr="000B2760">
              <w:rPr>
                <w:rFonts w:ascii="Times New Roman" w:hAnsi="Times New Roman"/>
                <w:highlight w:val="yellow"/>
              </w:rPr>
              <w:t>чернографитный</w:t>
            </w:r>
            <w:proofErr w:type="spellEnd"/>
            <w:r w:rsidRPr="000B2760">
              <w:rPr>
                <w:rFonts w:ascii="Times New Roman" w:hAnsi="Times New Roman"/>
                <w:highlight w:val="yellow"/>
              </w:rPr>
              <w:tab/>
              <w:t>(простой),</w:t>
            </w:r>
          </w:p>
          <w:p w:rsidR="0078016E" w:rsidRPr="000B2760" w:rsidRDefault="0078016E" w:rsidP="00FC72CC">
            <w:pPr>
              <w:autoSpaceDE w:val="0"/>
              <w:autoSpaceDN w:val="0"/>
              <w:rPr>
                <w:rFonts w:ascii="Times New Roman" w:hAnsi="Times New Roman"/>
              </w:rPr>
            </w:pPr>
            <w:r w:rsidRPr="000B2760">
              <w:rPr>
                <w:rFonts w:ascii="Times New Roman" w:hAnsi="Times New Roman"/>
                <w:highlight w:val="yellow"/>
              </w:rPr>
              <w:t>Шариковая ручка</w:t>
            </w:r>
          </w:p>
        </w:tc>
      </w:tr>
    </w:tbl>
    <w:p w:rsidR="0078016E" w:rsidRDefault="0078016E" w:rsidP="0078016E">
      <w:pPr>
        <w:autoSpaceDE w:val="0"/>
        <w:autoSpaceDN w:val="0"/>
        <w:ind w:firstLine="708"/>
        <w:rPr>
          <w:rFonts w:ascii="Times New Roman" w:hAnsi="Times New Roman"/>
        </w:rPr>
      </w:pPr>
    </w:p>
    <w:p w:rsidR="0078016E" w:rsidRPr="00B56302" w:rsidRDefault="0078016E" w:rsidP="0078016E">
      <w:pPr>
        <w:autoSpaceDE w:val="0"/>
        <w:autoSpaceDN w:val="0"/>
        <w:ind w:firstLine="708"/>
        <w:rPr>
          <w:rFonts w:ascii="Times New Roman" w:hAnsi="Times New Roman"/>
          <w:b/>
          <w:sz w:val="28"/>
        </w:rPr>
      </w:pPr>
      <w:r w:rsidRPr="00B56302">
        <w:rPr>
          <w:rFonts w:ascii="Times New Roman" w:hAnsi="Times New Roman"/>
          <w:sz w:val="28"/>
        </w:rPr>
        <w:t>Перечень оборудования и оснащения, расходных материалов, средств обучения и воспитания может быть дополнен Университетом с целью создания необходимых условий для участия в ДЭ обучающихся из числа лиц с ограниченными возможностями здоровья и обучающихся из числа детей-инвалидов и инвалидов.</w:t>
      </w:r>
    </w:p>
    <w:p w:rsidR="0078016E" w:rsidRPr="00B56302" w:rsidRDefault="0078016E" w:rsidP="0078016E">
      <w:pPr>
        <w:widowControl w:val="0"/>
        <w:numPr>
          <w:ilvl w:val="1"/>
          <w:numId w:val="14"/>
        </w:numPr>
        <w:tabs>
          <w:tab w:val="left" w:pos="1134"/>
          <w:tab w:val="left" w:pos="1848"/>
          <w:tab w:val="left" w:pos="1849"/>
        </w:tabs>
        <w:autoSpaceDE w:val="0"/>
        <w:autoSpaceDN w:val="0"/>
        <w:spacing w:after="0" w:line="240" w:lineRule="auto"/>
        <w:ind w:left="0" w:firstLine="709"/>
        <w:jc w:val="both"/>
        <w:rPr>
          <w:rFonts w:ascii="Times New Roman" w:hAnsi="Times New Roman"/>
          <w:b/>
          <w:sz w:val="28"/>
        </w:rPr>
      </w:pPr>
      <w:r w:rsidRPr="00B56302">
        <w:rPr>
          <w:rFonts w:ascii="Times New Roman" w:hAnsi="Times New Roman"/>
          <w:b/>
          <w:sz w:val="28"/>
        </w:rPr>
        <w:t>План застройки площадки демонстрационного экзамена</w:t>
      </w:r>
    </w:p>
    <w:p w:rsidR="0078016E" w:rsidRPr="00B56302" w:rsidRDefault="0078016E" w:rsidP="0078016E">
      <w:pPr>
        <w:tabs>
          <w:tab w:val="left" w:pos="1134"/>
        </w:tabs>
        <w:autoSpaceDE w:val="0"/>
        <w:autoSpaceDN w:val="0"/>
        <w:ind w:firstLine="709"/>
        <w:jc w:val="both"/>
        <w:rPr>
          <w:rFonts w:ascii="Times New Roman" w:hAnsi="Times New Roman"/>
          <w:b/>
          <w:sz w:val="28"/>
        </w:rPr>
      </w:pPr>
    </w:p>
    <w:p w:rsidR="0078016E" w:rsidRPr="00B56302" w:rsidRDefault="0078016E" w:rsidP="0078016E">
      <w:pPr>
        <w:tabs>
          <w:tab w:val="left" w:pos="1134"/>
        </w:tabs>
        <w:autoSpaceDE w:val="0"/>
        <w:autoSpaceDN w:val="0"/>
        <w:ind w:firstLine="709"/>
        <w:jc w:val="both"/>
        <w:rPr>
          <w:rFonts w:ascii="Times New Roman" w:hAnsi="Times New Roman"/>
          <w:sz w:val="28"/>
        </w:rPr>
      </w:pPr>
      <w:r w:rsidRPr="00B56302">
        <w:rPr>
          <w:rFonts w:ascii="Times New Roman" w:hAnsi="Times New Roman"/>
          <w:sz w:val="28"/>
          <w:highlight w:val="yellow"/>
        </w:rPr>
        <w:t>План застройки площадки представлен в приложении к оценочным материалам демонстрационного экзамена базового уровня.</w:t>
      </w:r>
    </w:p>
    <w:p w:rsidR="0078016E" w:rsidRPr="00B56302" w:rsidRDefault="0078016E" w:rsidP="0078016E">
      <w:pPr>
        <w:tabs>
          <w:tab w:val="left" w:pos="1134"/>
        </w:tabs>
        <w:autoSpaceDE w:val="0"/>
        <w:autoSpaceDN w:val="0"/>
        <w:ind w:firstLine="709"/>
        <w:jc w:val="both"/>
        <w:rPr>
          <w:rFonts w:ascii="Times New Roman" w:hAnsi="Times New Roman"/>
          <w:sz w:val="28"/>
        </w:rPr>
      </w:pPr>
    </w:p>
    <w:p w:rsidR="0078016E" w:rsidRPr="00B56302" w:rsidRDefault="0078016E" w:rsidP="0078016E">
      <w:pPr>
        <w:tabs>
          <w:tab w:val="left" w:pos="1134"/>
        </w:tabs>
        <w:autoSpaceDE w:val="0"/>
        <w:autoSpaceDN w:val="0"/>
        <w:ind w:firstLine="709"/>
        <w:jc w:val="both"/>
        <w:outlineLvl w:val="0"/>
        <w:rPr>
          <w:rFonts w:ascii="Times New Roman" w:hAnsi="Times New Roman"/>
          <w:b/>
          <w:bCs/>
          <w:sz w:val="28"/>
        </w:rPr>
      </w:pPr>
      <w:r w:rsidRPr="00B56302">
        <w:rPr>
          <w:rFonts w:ascii="Times New Roman" w:hAnsi="Times New Roman"/>
          <w:b/>
          <w:bCs/>
          <w:sz w:val="28"/>
        </w:rPr>
        <w:t>Требования к застройке площадки</w:t>
      </w:r>
    </w:p>
    <w:p w:rsidR="0078016E" w:rsidRPr="007B7CB4" w:rsidRDefault="0078016E" w:rsidP="0078016E">
      <w:pPr>
        <w:tabs>
          <w:tab w:val="left" w:pos="1134"/>
        </w:tabs>
        <w:autoSpaceDE w:val="0"/>
        <w:autoSpaceDN w:val="0"/>
        <w:ind w:firstLine="709"/>
        <w:jc w:val="both"/>
        <w:rPr>
          <w:rFonts w:ascii="Times New Roman" w:hAnsi="Times New Roman"/>
          <w:b/>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6"/>
        <w:gridCol w:w="2554"/>
        <w:gridCol w:w="6088"/>
      </w:tblGrid>
      <w:tr w:rsidR="0078016E" w:rsidRPr="000B2760" w:rsidTr="00FC72CC">
        <w:trPr>
          <w:trHeight w:val="552"/>
        </w:trPr>
        <w:tc>
          <w:tcPr>
            <w:tcW w:w="706" w:type="dxa"/>
          </w:tcPr>
          <w:p w:rsidR="0078016E" w:rsidRPr="000B2760" w:rsidRDefault="0078016E" w:rsidP="00FC72CC">
            <w:pPr>
              <w:autoSpaceDE w:val="0"/>
              <w:autoSpaceDN w:val="0"/>
              <w:rPr>
                <w:rFonts w:ascii="Times New Roman" w:hAnsi="Times New Roman"/>
                <w:b/>
                <w:highlight w:val="yellow"/>
                <w:lang w:val="en-US"/>
              </w:rPr>
            </w:pPr>
            <w:r w:rsidRPr="000B2760">
              <w:rPr>
                <w:rFonts w:ascii="Times New Roman" w:hAnsi="Times New Roman"/>
                <w:b/>
                <w:highlight w:val="yellow"/>
                <w:lang w:val="en-US"/>
              </w:rPr>
              <w:t>№</w:t>
            </w:r>
          </w:p>
          <w:p w:rsidR="0078016E" w:rsidRPr="000B2760" w:rsidRDefault="0078016E" w:rsidP="00FC72CC">
            <w:pPr>
              <w:autoSpaceDE w:val="0"/>
              <w:autoSpaceDN w:val="0"/>
              <w:rPr>
                <w:rFonts w:ascii="Times New Roman" w:hAnsi="Times New Roman"/>
                <w:b/>
                <w:highlight w:val="yellow"/>
                <w:lang w:val="en-US"/>
              </w:rPr>
            </w:pPr>
            <w:r w:rsidRPr="000B2760">
              <w:rPr>
                <w:rFonts w:ascii="Times New Roman" w:hAnsi="Times New Roman"/>
                <w:b/>
                <w:highlight w:val="yellow"/>
                <w:lang w:val="en-US"/>
              </w:rPr>
              <w:t>п/п</w:t>
            </w:r>
          </w:p>
        </w:tc>
        <w:tc>
          <w:tcPr>
            <w:tcW w:w="2554" w:type="dxa"/>
          </w:tcPr>
          <w:p w:rsidR="0078016E" w:rsidRPr="000B2760" w:rsidRDefault="0078016E" w:rsidP="00FC72CC">
            <w:pPr>
              <w:autoSpaceDE w:val="0"/>
              <w:autoSpaceDN w:val="0"/>
              <w:rPr>
                <w:rFonts w:ascii="Times New Roman" w:hAnsi="Times New Roman"/>
                <w:b/>
                <w:highlight w:val="yellow"/>
                <w:lang w:val="en-US"/>
              </w:rPr>
            </w:pPr>
            <w:proofErr w:type="spellStart"/>
            <w:r w:rsidRPr="000B2760">
              <w:rPr>
                <w:rFonts w:ascii="Times New Roman" w:hAnsi="Times New Roman"/>
                <w:b/>
                <w:highlight w:val="yellow"/>
                <w:lang w:val="en-US"/>
              </w:rPr>
              <w:t>Наименование</w:t>
            </w:r>
            <w:proofErr w:type="spellEnd"/>
          </w:p>
        </w:tc>
        <w:tc>
          <w:tcPr>
            <w:tcW w:w="6088" w:type="dxa"/>
          </w:tcPr>
          <w:p w:rsidR="0078016E" w:rsidRPr="000B2760" w:rsidRDefault="0078016E" w:rsidP="00FC72CC">
            <w:pPr>
              <w:autoSpaceDE w:val="0"/>
              <w:autoSpaceDN w:val="0"/>
              <w:rPr>
                <w:rFonts w:ascii="Times New Roman" w:hAnsi="Times New Roman"/>
                <w:b/>
                <w:highlight w:val="yellow"/>
                <w:lang w:val="en-US"/>
              </w:rPr>
            </w:pPr>
            <w:proofErr w:type="spellStart"/>
            <w:r w:rsidRPr="000B2760">
              <w:rPr>
                <w:rFonts w:ascii="Times New Roman" w:hAnsi="Times New Roman"/>
                <w:b/>
                <w:highlight w:val="yellow"/>
                <w:lang w:val="en-US"/>
              </w:rPr>
              <w:t>Технические</w:t>
            </w:r>
            <w:proofErr w:type="spellEnd"/>
            <w:r w:rsidRPr="000B2760">
              <w:rPr>
                <w:rFonts w:ascii="Times New Roman" w:hAnsi="Times New Roman"/>
                <w:b/>
                <w:highlight w:val="yellow"/>
              </w:rPr>
              <w:t xml:space="preserve"> </w:t>
            </w:r>
            <w:proofErr w:type="spellStart"/>
            <w:r w:rsidRPr="000B2760">
              <w:rPr>
                <w:rFonts w:ascii="Times New Roman" w:hAnsi="Times New Roman"/>
                <w:b/>
                <w:highlight w:val="yellow"/>
                <w:lang w:val="en-US"/>
              </w:rPr>
              <w:t>характеристики</w:t>
            </w:r>
            <w:proofErr w:type="spellEnd"/>
          </w:p>
        </w:tc>
      </w:tr>
      <w:tr w:rsidR="0078016E" w:rsidRPr="000B2760" w:rsidTr="00FC72CC">
        <w:trPr>
          <w:trHeight w:val="278"/>
        </w:trPr>
        <w:tc>
          <w:tcPr>
            <w:tcW w:w="706" w:type="dxa"/>
          </w:tcPr>
          <w:p w:rsidR="0078016E" w:rsidRPr="000B2760" w:rsidRDefault="0078016E" w:rsidP="00FC72CC">
            <w:pPr>
              <w:autoSpaceDE w:val="0"/>
              <w:autoSpaceDN w:val="0"/>
              <w:rPr>
                <w:rFonts w:ascii="Times New Roman" w:hAnsi="Times New Roman"/>
                <w:highlight w:val="yellow"/>
                <w:lang w:val="en-US"/>
              </w:rPr>
            </w:pPr>
            <w:r w:rsidRPr="000B2760">
              <w:rPr>
                <w:rFonts w:ascii="Times New Roman" w:hAnsi="Times New Roman"/>
                <w:highlight w:val="yellow"/>
                <w:lang w:val="en-US"/>
              </w:rPr>
              <w:t>1</w:t>
            </w:r>
          </w:p>
        </w:tc>
        <w:tc>
          <w:tcPr>
            <w:tcW w:w="2554" w:type="dxa"/>
          </w:tcPr>
          <w:p w:rsidR="0078016E" w:rsidRPr="000B2760" w:rsidRDefault="0078016E" w:rsidP="00FC72CC">
            <w:pPr>
              <w:autoSpaceDE w:val="0"/>
              <w:autoSpaceDN w:val="0"/>
              <w:jc w:val="center"/>
              <w:rPr>
                <w:rFonts w:ascii="Times New Roman" w:hAnsi="Times New Roman"/>
                <w:highlight w:val="yellow"/>
                <w:lang w:val="en-US"/>
              </w:rPr>
            </w:pPr>
            <w:r w:rsidRPr="000B2760">
              <w:rPr>
                <w:rFonts w:ascii="Times New Roman" w:hAnsi="Times New Roman"/>
                <w:highlight w:val="yellow"/>
                <w:lang w:val="en-US"/>
              </w:rPr>
              <w:t>2</w:t>
            </w:r>
          </w:p>
        </w:tc>
        <w:tc>
          <w:tcPr>
            <w:tcW w:w="6088" w:type="dxa"/>
          </w:tcPr>
          <w:p w:rsidR="0078016E" w:rsidRPr="000B2760" w:rsidRDefault="0078016E" w:rsidP="00FC72CC">
            <w:pPr>
              <w:autoSpaceDE w:val="0"/>
              <w:autoSpaceDN w:val="0"/>
              <w:jc w:val="center"/>
              <w:rPr>
                <w:rFonts w:ascii="Times New Roman" w:hAnsi="Times New Roman"/>
                <w:highlight w:val="yellow"/>
                <w:lang w:val="en-US"/>
              </w:rPr>
            </w:pPr>
            <w:r w:rsidRPr="000B2760">
              <w:rPr>
                <w:rFonts w:ascii="Times New Roman" w:hAnsi="Times New Roman"/>
                <w:highlight w:val="yellow"/>
                <w:lang w:val="en-US"/>
              </w:rPr>
              <w:t>3</w:t>
            </w:r>
          </w:p>
        </w:tc>
      </w:tr>
      <w:tr w:rsidR="0078016E" w:rsidRPr="000B2760" w:rsidTr="00FC72CC">
        <w:trPr>
          <w:trHeight w:val="551"/>
        </w:trPr>
        <w:tc>
          <w:tcPr>
            <w:tcW w:w="706" w:type="dxa"/>
          </w:tcPr>
          <w:p w:rsidR="0078016E" w:rsidRPr="000B2760" w:rsidRDefault="0078016E" w:rsidP="00FC72CC">
            <w:pPr>
              <w:autoSpaceDE w:val="0"/>
              <w:autoSpaceDN w:val="0"/>
              <w:rPr>
                <w:rFonts w:ascii="Times New Roman" w:hAnsi="Times New Roman"/>
                <w:highlight w:val="yellow"/>
                <w:lang w:val="en-US"/>
              </w:rPr>
            </w:pPr>
            <w:r w:rsidRPr="000B2760">
              <w:rPr>
                <w:rFonts w:ascii="Times New Roman" w:hAnsi="Times New Roman"/>
                <w:highlight w:val="yellow"/>
                <w:lang w:val="en-US"/>
              </w:rPr>
              <w:t>1</w:t>
            </w:r>
          </w:p>
        </w:tc>
        <w:tc>
          <w:tcPr>
            <w:tcW w:w="2554" w:type="dxa"/>
          </w:tcPr>
          <w:p w:rsidR="0078016E" w:rsidRPr="000B2760" w:rsidRDefault="0078016E" w:rsidP="00FC72CC">
            <w:pPr>
              <w:autoSpaceDE w:val="0"/>
              <w:autoSpaceDN w:val="0"/>
              <w:rPr>
                <w:rFonts w:ascii="Times New Roman" w:hAnsi="Times New Roman"/>
                <w:highlight w:val="yellow"/>
                <w:lang w:val="en-US"/>
              </w:rPr>
            </w:pPr>
            <w:proofErr w:type="spellStart"/>
            <w:r w:rsidRPr="000B2760">
              <w:rPr>
                <w:rFonts w:ascii="Times New Roman" w:hAnsi="Times New Roman"/>
                <w:highlight w:val="yellow"/>
                <w:lang w:val="en-US"/>
              </w:rPr>
              <w:t>Вентиляция</w:t>
            </w:r>
            <w:proofErr w:type="spellEnd"/>
          </w:p>
        </w:tc>
        <w:tc>
          <w:tcPr>
            <w:tcW w:w="6088" w:type="dxa"/>
          </w:tcPr>
          <w:p w:rsidR="0078016E" w:rsidRPr="000B2760" w:rsidRDefault="0078016E" w:rsidP="00FC72CC">
            <w:pPr>
              <w:autoSpaceDE w:val="0"/>
              <w:autoSpaceDN w:val="0"/>
              <w:rPr>
                <w:rFonts w:ascii="Times New Roman" w:hAnsi="Times New Roman"/>
                <w:highlight w:val="yellow"/>
              </w:rPr>
            </w:pPr>
            <w:r w:rsidRPr="000B2760">
              <w:rPr>
                <w:rFonts w:ascii="Times New Roman" w:hAnsi="Times New Roman"/>
                <w:highlight w:val="yellow"/>
              </w:rPr>
              <w:t>Норма воздухообмена для аудиторий и учебных классов</w:t>
            </w:r>
          </w:p>
          <w:p w:rsidR="0078016E" w:rsidRPr="000B2760" w:rsidRDefault="0078016E" w:rsidP="00FC72CC">
            <w:pPr>
              <w:autoSpaceDE w:val="0"/>
              <w:autoSpaceDN w:val="0"/>
              <w:rPr>
                <w:rFonts w:ascii="Times New Roman" w:hAnsi="Times New Roman"/>
                <w:highlight w:val="yellow"/>
              </w:rPr>
            </w:pPr>
            <w:r w:rsidRPr="000B2760">
              <w:rPr>
                <w:rFonts w:ascii="Times New Roman" w:hAnsi="Times New Roman"/>
                <w:highlight w:val="yellow"/>
              </w:rPr>
              <w:t>из расчёта на 1человека вчас-20м3/ч</w:t>
            </w:r>
          </w:p>
        </w:tc>
      </w:tr>
      <w:tr w:rsidR="0078016E" w:rsidRPr="000B2760" w:rsidTr="00FC72CC">
        <w:trPr>
          <w:trHeight w:val="849"/>
        </w:trPr>
        <w:tc>
          <w:tcPr>
            <w:tcW w:w="706" w:type="dxa"/>
          </w:tcPr>
          <w:p w:rsidR="0078016E" w:rsidRPr="000B2760" w:rsidRDefault="0078016E" w:rsidP="00FC72CC">
            <w:pPr>
              <w:autoSpaceDE w:val="0"/>
              <w:autoSpaceDN w:val="0"/>
              <w:rPr>
                <w:rFonts w:ascii="Times New Roman" w:hAnsi="Times New Roman"/>
                <w:highlight w:val="yellow"/>
                <w:lang w:val="en-US"/>
              </w:rPr>
            </w:pPr>
            <w:r w:rsidRPr="000B2760">
              <w:rPr>
                <w:rFonts w:ascii="Times New Roman" w:hAnsi="Times New Roman"/>
                <w:highlight w:val="yellow"/>
                <w:lang w:val="en-US"/>
              </w:rPr>
              <w:t>2</w:t>
            </w:r>
          </w:p>
        </w:tc>
        <w:tc>
          <w:tcPr>
            <w:tcW w:w="2554" w:type="dxa"/>
          </w:tcPr>
          <w:p w:rsidR="0078016E" w:rsidRPr="000B2760" w:rsidRDefault="0078016E" w:rsidP="00FC72CC">
            <w:pPr>
              <w:autoSpaceDE w:val="0"/>
              <w:autoSpaceDN w:val="0"/>
              <w:rPr>
                <w:rFonts w:ascii="Times New Roman" w:hAnsi="Times New Roman"/>
                <w:highlight w:val="yellow"/>
                <w:lang w:val="en-US"/>
              </w:rPr>
            </w:pPr>
            <w:proofErr w:type="spellStart"/>
            <w:r w:rsidRPr="000B2760">
              <w:rPr>
                <w:rFonts w:ascii="Times New Roman" w:hAnsi="Times New Roman"/>
                <w:highlight w:val="yellow"/>
                <w:lang w:val="en-US"/>
              </w:rPr>
              <w:t>Полы</w:t>
            </w:r>
            <w:proofErr w:type="spellEnd"/>
          </w:p>
        </w:tc>
        <w:tc>
          <w:tcPr>
            <w:tcW w:w="6088" w:type="dxa"/>
          </w:tcPr>
          <w:p w:rsidR="0078016E" w:rsidRPr="000B2760" w:rsidRDefault="0078016E" w:rsidP="00FC72CC">
            <w:pPr>
              <w:autoSpaceDE w:val="0"/>
              <w:autoSpaceDN w:val="0"/>
              <w:jc w:val="both"/>
              <w:rPr>
                <w:rFonts w:ascii="Times New Roman" w:hAnsi="Times New Roman"/>
                <w:highlight w:val="yellow"/>
              </w:rPr>
            </w:pPr>
            <w:r w:rsidRPr="000B2760">
              <w:rPr>
                <w:rFonts w:ascii="Times New Roman" w:hAnsi="Times New Roman"/>
                <w:highlight w:val="yellow"/>
              </w:rPr>
              <w:t>Полы не должны иметь дефектов и повреждений и должны быть выполненными из материалов, допускающих влажную обработку и дезинфекцию</w:t>
            </w:r>
          </w:p>
        </w:tc>
      </w:tr>
      <w:tr w:rsidR="0078016E" w:rsidRPr="000B2760" w:rsidTr="00FC72CC">
        <w:trPr>
          <w:trHeight w:val="1564"/>
        </w:trPr>
        <w:tc>
          <w:tcPr>
            <w:tcW w:w="706" w:type="dxa"/>
          </w:tcPr>
          <w:p w:rsidR="0078016E" w:rsidRPr="000B2760" w:rsidRDefault="0078016E" w:rsidP="00FC72CC">
            <w:pPr>
              <w:autoSpaceDE w:val="0"/>
              <w:autoSpaceDN w:val="0"/>
              <w:rPr>
                <w:rFonts w:ascii="Times New Roman" w:hAnsi="Times New Roman"/>
                <w:highlight w:val="yellow"/>
                <w:lang w:val="en-US"/>
              </w:rPr>
            </w:pPr>
            <w:r w:rsidRPr="000B2760">
              <w:rPr>
                <w:rFonts w:ascii="Times New Roman" w:hAnsi="Times New Roman"/>
                <w:highlight w:val="yellow"/>
                <w:lang w:val="en-US"/>
              </w:rPr>
              <w:t>3</w:t>
            </w:r>
          </w:p>
        </w:tc>
        <w:tc>
          <w:tcPr>
            <w:tcW w:w="2554" w:type="dxa"/>
          </w:tcPr>
          <w:p w:rsidR="0078016E" w:rsidRPr="000B2760" w:rsidRDefault="0078016E" w:rsidP="00FC72CC">
            <w:pPr>
              <w:autoSpaceDE w:val="0"/>
              <w:autoSpaceDN w:val="0"/>
              <w:rPr>
                <w:rFonts w:ascii="Times New Roman" w:hAnsi="Times New Roman"/>
                <w:highlight w:val="yellow"/>
                <w:lang w:val="en-US"/>
              </w:rPr>
            </w:pPr>
            <w:proofErr w:type="spellStart"/>
            <w:r w:rsidRPr="000B2760">
              <w:rPr>
                <w:rFonts w:ascii="Times New Roman" w:hAnsi="Times New Roman"/>
                <w:highlight w:val="yellow"/>
                <w:lang w:val="en-US"/>
              </w:rPr>
              <w:t>Освещение</w:t>
            </w:r>
            <w:proofErr w:type="spellEnd"/>
          </w:p>
        </w:tc>
        <w:tc>
          <w:tcPr>
            <w:tcW w:w="6088" w:type="dxa"/>
          </w:tcPr>
          <w:p w:rsidR="0078016E" w:rsidRPr="000B2760" w:rsidRDefault="0078016E" w:rsidP="00FC72CC">
            <w:pPr>
              <w:autoSpaceDE w:val="0"/>
              <w:autoSpaceDN w:val="0"/>
              <w:jc w:val="both"/>
              <w:rPr>
                <w:rFonts w:ascii="Times New Roman" w:hAnsi="Times New Roman"/>
                <w:highlight w:val="yellow"/>
              </w:rPr>
            </w:pPr>
            <w:r w:rsidRPr="000B2760">
              <w:rPr>
                <w:rFonts w:ascii="Times New Roman" w:hAnsi="Times New Roman"/>
                <w:highlight w:val="yellow"/>
              </w:rPr>
              <w:t xml:space="preserve">Система общего освещения обеспечивается потолочными светильниками с разрядными, </w:t>
            </w:r>
            <w:proofErr w:type="gramStart"/>
            <w:r w:rsidRPr="000B2760">
              <w:rPr>
                <w:rFonts w:ascii="Times New Roman" w:hAnsi="Times New Roman"/>
                <w:highlight w:val="yellow"/>
              </w:rPr>
              <w:t>люминесцентным</w:t>
            </w:r>
            <w:proofErr w:type="gramEnd"/>
            <w:r w:rsidRPr="000B2760">
              <w:rPr>
                <w:rFonts w:ascii="Times New Roman" w:hAnsi="Times New Roman"/>
                <w:highlight w:val="yellow"/>
              </w:rPr>
              <w:t xml:space="preserve"> или светодиодными лампами со спектрами светоизлучения: белый, тепло-белый, естественно-белый.</w:t>
            </w:r>
          </w:p>
          <w:p w:rsidR="0078016E" w:rsidRPr="000B2760" w:rsidRDefault="0078016E" w:rsidP="00FC72CC">
            <w:pPr>
              <w:autoSpaceDE w:val="0"/>
              <w:autoSpaceDN w:val="0"/>
              <w:jc w:val="both"/>
              <w:rPr>
                <w:rFonts w:ascii="Times New Roman" w:hAnsi="Times New Roman"/>
                <w:highlight w:val="yellow"/>
              </w:rPr>
            </w:pPr>
            <w:r w:rsidRPr="000B2760">
              <w:rPr>
                <w:rFonts w:ascii="Times New Roman" w:hAnsi="Times New Roman"/>
                <w:highlight w:val="yellow"/>
              </w:rPr>
              <w:t>Не допускается в одном помещении использовать разные типы ламп, а также лампы с разным светоизлучением</w:t>
            </w:r>
          </w:p>
        </w:tc>
      </w:tr>
      <w:tr w:rsidR="0078016E" w:rsidRPr="000B2760" w:rsidTr="00FC72CC">
        <w:trPr>
          <w:trHeight w:val="273"/>
        </w:trPr>
        <w:tc>
          <w:tcPr>
            <w:tcW w:w="706" w:type="dxa"/>
          </w:tcPr>
          <w:p w:rsidR="0078016E" w:rsidRPr="000B2760" w:rsidRDefault="0078016E" w:rsidP="00FC72CC">
            <w:pPr>
              <w:autoSpaceDE w:val="0"/>
              <w:autoSpaceDN w:val="0"/>
              <w:rPr>
                <w:rFonts w:ascii="Times New Roman" w:hAnsi="Times New Roman"/>
                <w:highlight w:val="yellow"/>
                <w:lang w:val="en-US"/>
              </w:rPr>
            </w:pPr>
            <w:r w:rsidRPr="000B2760">
              <w:rPr>
                <w:rFonts w:ascii="Times New Roman" w:hAnsi="Times New Roman"/>
                <w:highlight w:val="yellow"/>
                <w:lang w:val="en-US"/>
              </w:rPr>
              <w:t>4</w:t>
            </w:r>
          </w:p>
        </w:tc>
        <w:tc>
          <w:tcPr>
            <w:tcW w:w="2554" w:type="dxa"/>
          </w:tcPr>
          <w:p w:rsidR="0078016E" w:rsidRPr="000B2760" w:rsidRDefault="0078016E" w:rsidP="00FC72CC">
            <w:pPr>
              <w:autoSpaceDE w:val="0"/>
              <w:autoSpaceDN w:val="0"/>
              <w:rPr>
                <w:rFonts w:ascii="Times New Roman" w:hAnsi="Times New Roman"/>
                <w:highlight w:val="yellow"/>
                <w:lang w:val="en-US"/>
              </w:rPr>
            </w:pPr>
            <w:proofErr w:type="spellStart"/>
            <w:r w:rsidRPr="000B2760">
              <w:rPr>
                <w:rFonts w:ascii="Times New Roman" w:hAnsi="Times New Roman"/>
                <w:highlight w:val="yellow"/>
                <w:lang w:val="en-US"/>
              </w:rPr>
              <w:t>Электричество</w:t>
            </w:r>
            <w:proofErr w:type="spellEnd"/>
          </w:p>
        </w:tc>
        <w:tc>
          <w:tcPr>
            <w:tcW w:w="6088" w:type="dxa"/>
          </w:tcPr>
          <w:p w:rsidR="0078016E" w:rsidRPr="000B2760" w:rsidRDefault="0078016E" w:rsidP="00FC72CC">
            <w:pPr>
              <w:autoSpaceDE w:val="0"/>
              <w:autoSpaceDN w:val="0"/>
              <w:rPr>
                <w:rFonts w:ascii="Times New Roman" w:hAnsi="Times New Roman"/>
                <w:highlight w:val="yellow"/>
                <w:lang w:val="en-US"/>
              </w:rPr>
            </w:pPr>
            <w:r w:rsidRPr="000B2760">
              <w:rPr>
                <w:rFonts w:ascii="Times New Roman" w:hAnsi="Times New Roman"/>
                <w:highlight w:val="yellow"/>
                <w:lang w:val="en-US"/>
              </w:rPr>
              <w:t>220В</w:t>
            </w:r>
          </w:p>
        </w:tc>
      </w:tr>
      <w:tr w:rsidR="0078016E" w:rsidRPr="000B2760" w:rsidTr="00FC72CC">
        <w:trPr>
          <w:trHeight w:val="1660"/>
        </w:trPr>
        <w:tc>
          <w:tcPr>
            <w:tcW w:w="706" w:type="dxa"/>
          </w:tcPr>
          <w:p w:rsidR="0078016E" w:rsidRPr="000B2760" w:rsidRDefault="0078016E" w:rsidP="00FC72CC">
            <w:pPr>
              <w:autoSpaceDE w:val="0"/>
              <w:autoSpaceDN w:val="0"/>
              <w:rPr>
                <w:rFonts w:ascii="Times New Roman" w:hAnsi="Times New Roman"/>
                <w:highlight w:val="yellow"/>
                <w:lang w:val="en-US"/>
              </w:rPr>
            </w:pPr>
            <w:r w:rsidRPr="000B2760">
              <w:rPr>
                <w:rFonts w:ascii="Times New Roman" w:hAnsi="Times New Roman"/>
                <w:highlight w:val="yellow"/>
                <w:lang w:val="en-US"/>
              </w:rPr>
              <w:lastRenderedPageBreak/>
              <w:t>5</w:t>
            </w:r>
          </w:p>
        </w:tc>
        <w:tc>
          <w:tcPr>
            <w:tcW w:w="2554" w:type="dxa"/>
          </w:tcPr>
          <w:p w:rsidR="0078016E" w:rsidRPr="000B2760" w:rsidRDefault="0078016E" w:rsidP="00FC72CC">
            <w:pPr>
              <w:autoSpaceDE w:val="0"/>
              <w:autoSpaceDN w:val="0"/>
              <w:rPr>
                <w:rFonts w:ascii="Times New Roman" w:hAnsi="Times New Roman"/>
                <w:highlight w:val="yellow"/>
                <w:lang w:val="en-US"/>
              </w:rPr>
            </w:pPr>
            <w:proofErr w:type="spellStart"/>
            <w:r w:rsidRPr="000B2760">
              <w:rPr>
                <w:rFonts w:ascii="Times New Roman" w:hAnsi="Times New Roman"/>
                <w:highlight w:val="yellow"/>
                <w:lang w:val="en-US"/>
              </w:rPr>
              <w:t>Водоснабжение</w:t>
            </w:r>
            <w:proofErr w:type="spellEnd"/>
          </w:p>
        </w:tc>
        <w:tc>
          <w:tcPr>
            <w:tcW w:w="6088" w:type="dxa"/>
          </w:tcPr>
          <w:p w:rsidR="0078016E" w:rsidRPr="000B2760" w:rsidRDefault="0078016E" w:rsidP="00FC72CC">
            <w:pPr>
              <w:autoSpaceDE w:val="0"/>
              <w:autoSpaceDN w:val="0"/>
              <w:jc w:val="both"/>
              <w:rPr>
                <w:rFonts w:ascii="Times New Roman" w:hAnsi="Times New Roman"/>
                <w:highlight w:val="yellow"/>
              </w:rPr>
            </w:pPr>
            <w:r w:rsidRPr="000B2760">
              <w:rPr>
                <w:rFonts w:ascii="Times New Roman" w:hAnsi="Times New Roman"/>
                <w:highlight w:val="yellow"/>
              </w:rPr>
              <w:t xml:space="preserve">Централизованная система водоснабжения и водоотведения. При отсутствии централизованной системы хозяйствующие субъекты оборудуются </w:t>
            </w:r>
            <w:proofErr w:type="gramStart"/>
            <w:r w:rsidRPr="000B2760">
              <w:rPr>
                <w:rFonts w:ascii="Times New Roman" w:hAnsi="Times New Roman"/>
                <w:highlight w:val="yellow"/>
              </w:rPr>
              <w:t>нецентрализованными</w:t>
            </w:r>
            <w:proofErr w:type="gramEnd"/>
            <w:r w:rsidRPr="000B2760">
              <w:rPr>
                <w:rFonts w:ascii="Times New Roman" w:hAnsi="Times New Roman"/>
                <w:highlight w:val="yellow"/>
              </w:rPr>
              <w:t xml:space="preserve"> (автономными) системам и холодного и горячего водоснабжения, водоотведения, со</w:t>
            </w:r>
          </w:p>
          <w:p w:rsidR="0078016E" w:rsidRPr="000B2760" w:rsidRDefault="0078016E" w:rsidP="00FC72CC">
            <w:pPr>
              <w:autoSpaceDE w:val="0"/>
              <w:autoSpaceDN w:val="0"/>
              <w:jc w:val="both"/>
              <w:rPr>
                <w:rFonts w:ascii="Times New Roman" w:hAnsi="Times New Roman"/>
                <w:highlight w:val="yellow"/>
              </w:rPr>
            </w:pPr>
            <w:r w:rsidRPr="000B2760">
              <w:rPr>
                <w:rFonts w:ascii="Times New Roman" w:hAnsi="Times New Roman"/>
                <w:highlight w:val="yellow"/>
              </w:rPr>
              <w:t>спуском сточных вод в локальные очистные сооружения</w:t>
            </w:r>
          </w:p>
        </w:tc>
      </w:tr>
      <w:tr w:rsidR="0078016E" w:rsidRPr="000B2760" w:rsidTr="00FC72CC">
        <w:trPr>
          <w:trHeight w:val="1103"/>
        </w:trPr>
        <w:tc>
          <w:tcPr>
            <w:tcW w:w="706" w:type="dxa"/>
          </w:tcPr>
          <w:p w:rsidR="0078016E" w:rsidRPr="000B2760" w:rsidRDefault="0078016E" w:rsidP="00FC72CC">
            <w:pPr>
              <w:autoSpaceDE w:val="0"/>
              <w:autoSpaceDN w:val="0"/>
              <w:rPr>
                <w:rFonts w:ascii="Times New Roman" w:hAnsi="Times New Roman"/>
                <w:highlight w:val="yellow"/>
                <w:lang w:val="en-US"/>
              </w:rPr>
            </w:pPr>
            <w:r w:rsidRPr="000B2760">
              <w:rPr>
                <w:rFonts w:ascii="Times New Roman" w:hAnsi="Times New Roman"/>
                <w:highlight w:val="yellow"/>
                <w:lang w:val="en-US"/>
              </w:rPr>
              <w:t>6</w:t>
            </w:r>
          </w:p>
        </w:tc>
        <w:tc>
          <w:tcPr>
            <w:tcW w:w="2554" w:type="dxa"/>
          </w:tcPr>
          <w:p w:rsidR="0078016E" w:rsidRPr="000B2760" w:rsidRDefault="0078016E" w:rsidP="00FC72CC">
            <w:pPr>
              <w:autoSpaceDE w:val="0"/>
              <w:autoSpaceDN w:val="0"/>
              <w:rPr>
                <w:rFonts w:ascii="Times New Roman" w:hAnsi="Times New Roman"/>
                <w:highlight w:val="yellow"/>
                <w:lang w:val="en-US"/>
              </w:rPr>
            </w:pPr>
            <w:proofErr w:type="spellStart"/>
            <w:r w:rsidRPr="000B2760">
              <w:rPr>
                <w:rFonts w:ascii="Times New Roman" w:hAnsi="Times New Roman"/>
                <w:highlight w:val="yellow"/>
                <w:lang w:val="en-US"/>
              </w:rPr>
              <w:t>Отходы</w:t>
            </w:r>
            <w:proofErr w:type="spellEnd"/>
          </w:p>
        </w:tc>
        <w:tc>
          <w:tcPr>
            <w:tcW w:w="6088" w:type="dxa"/>
          </w:tcPr>
          <w:p w:rsidR="0078016E" w:rsidRPr="000B2760" w:rsidRDefault="0078016E" w:rsidP="00FC72CC">
            <w:pPr>
              <w:autoSpaceDE w:val="0"/>
              <w:autoSpaceDN w:val="0"/>
              <w:jc w:val="both"/>
              <w:rPr>
                <w:rFonts w:ascii="Times New Roman" w:hAnsi="Times New Roman"/>
                <w:highlight w:val="yellow"/>
              </w:rPr>
            </w:pPr>
            <w:r w:rsidRPr="000B2760">
              <w:rPr>
                <w:rFonts w:ascii="Times New Roman" w:hAnsi="Times New Roman"/>
                <w:highlight w:val="yellow"/>
              </w:rPr>
              <w:t>Мусор должен собираться в мусоросборники, мусоросборники следует закрывать крышками. Очистка мусоросборников проводится при заполнении</w:t>
            </w:r>
            <w:proofErr w:type="gramStart"/>
            <w:r w:rsidRPr="000B2760">
              <w:rPr>
                <w:rFonts w:ascii="Times New Roman" w:hAnsi="Times New Roman"/>
                <w:highlight w:val="yellow"/>
              </w:rPr>
              <w:t>2</w:t>
            </w:r>
            <w:proofErr w:type="gramEnd"/>
            <w:r w:rsidRPr="000B2760">
              <w:rPr>
                <w:rFonts w:ascii="Times New Roman" w:hAnsi="Times New Roman"/>
                <w:highlight w:val="yellow"/>
              </w:rPr>
              <w:t>/3 их</w:t>
            </w:r>
          </w:p>
          <w:p w:rsidR="0078016E" w:rsidRPr="000B2760" w:rsidRDefault="0078016E" w:rsidP="00FC72CC">
            <w:pPr>
              <w:autoSpaceDE w:val="0"/>
              <w:autoSpaceDN w:val="0"/>
              <w:rPr>
                <w:rFonts w:ascii="Times New Roman" w:hAnsi="Times New Roman"/>
                <w:highlight w:val="yellow"/>
              </w:rPr>
            </w:pPr>
            <w:r w:rsidRPr="000B2760">
              <w:rPr>
                <w:rFonts w:ascii="Times New Roman" w:hAnsi="Times New Roman"/>
                <w:highlight w:val="yellow"/>
              </w:rPr>
              <w:t>о</w:t>
            </w:r>
            <w:proofErr w:type="spellStart"/>
            <w:r w:rsidRPr="000B2760">
              <w:rPr>
                <w:rFonts w:ascii="Times New Roman" w:hAnsi="Times New Roman"/>
                <w:highlight w:val="yellow"/>
                <w:lang w:val="en-US"/>
              </w:rPr>
              <w:t>бъема</w:t>
            </w:r>
            <w:proofErr w:type="spellEnd"/>
            <w:r w:rsidRPr="000B2760">
              <w:rPr>
                <w:rFonts w:ascii="Times New Roman" w:hAnsi="Times New Roman"/>
                <w:highlight w:val="yellow"/>
              </w:rPr>
              <w:t xml:space="preserve"> </w:t>
            </w:r>
          </w:p>
        </w:tc>
      </w:tr>
      <w:tr w:rsidR="0078016E" w:rsidRPr="000B2760" w:rsidTr="00FC72CC">
        <w:trPr>
          <w:trHeight w:val="273"/>
        </w:trPr>
        <w:tc>
          <w:tcPr>
            <w:tcW w:w="706" w:type="dxa"/>
          </w:tcPr>
          <w:p w:rsidR="0078016E" w:rsidRPr="000B2760" w:rsidRDefault="0078016E" w:rsidP="00FC72CC">
            <w:pPr>
              <w:autoSpaceDE w:val="0"/>
              <w:autoSpaceDN w:val="0"/>
              <w:rPr>
                <w:rFonts w:ascii="Times New Roman" w:hAnsi="Times New Roman"/>
                <w:highlight w:val="yellow"/>
                <w:lang w:val="en-US"/>
              </w:rPr>
            </w:pPr>
            <w:r w:rsidRPr="000B2760">
              <w:rPr>
                <w:rFonts w:ascii="Times New Roman" w:hAnsi="Times New Roman"/>
                <w:highlight w:val="yellow"/>
                <w:lang w:val="en-US"/>
              </w:rPr>
              <w:t>7</w:t>
            </w:r>
          </w:p>
        </w:tc>
        <w:tc>
          <w:tcPr>
            <w:tcW w:w="2554" w:type="dxa"/>
          </w:tcPr>
          <w:p w:rsidR="0078016E" w:rsidRPr="000B2760" w:rsidRDefault="0078016E" w:rsidP="00FC72CC">
            <w:pPr>
              <w:autoSpaceDE w:val="0"/>
              <w:autoSpaceDN w:val="0"/>
              <w:rPr>
                <w:rFonts w:ascii="Times New Roman" w:hAnsi="Times New Roman"/>
                <w:highlight w:val="yellow"/>
                <w:lang w:val="en-US"/>
              </w:rPr>
            </w:pPr>
            <w:proofErr w:type="spellStart"/>
            <w:r w:rsidRPr="000B2760">
              <w:rPr>
                <w:rFonts w:ascii="Times New Roman" w:hAnsi="Times New Roman"/>
                <w:highlight w:val="yellow"/>
                <w:lang w:val="en-US"/>
              </w:rPr>
              <w:t>Температура</w:t>
            </w:r>
            <w:proofErr w:type="spellEnd"/>
          </w:p>
        </w:tc>
        <w:tc>
          <w:tcPr>
            <w:tcW w:w="6088" w:type="dxa"/>
          </w:tcPr>
          <w:p w:rsidR="0078016E" w:rsidRPr="000B2760" w:rsidRDefault="0078016E" w:rsidP="00FC72CC">
            <w:pPr>
              <w:autoSpaceDE w:val="0"/>
              <w:autoSpaceDN w:val="0"/>
              <w:rPr>
                <w:rFonts w:ascii="Times New Roman" w:hAnsi="Times New Roman"/>
                <w:highlight w:val="yellow"/>
                <w:lang w:val="en-US"/>
              </w:rPr>
            </w:pPr>
            <w:proofErr w:type="spellStart"/>
            <w:r w:rsidRPr="000B2760">
              <w:rPr>
                <w:rFonts w:ascii="Times New Roman" w:hAnsi="Times New Roman"/>
                <w:highlight w:val="yellow"/>
                <w:lang w:val="en-US"/>
              </w:rPr>
              <w:t>Не</w:t>
            </w:r>
            <w:proofErr w:type="spellEnd"/>
            <w:r w:rsidRPr="000B2760">
              <w:rPr>
                <w:rFonts w:ascii="Times New Roman" w:hAnsi="Times New Roman"/>
                <w:highlight w:val="yellow"/>
                <w:lang w:val="en-US"/>
              </w:rPr>
              <w:t xml:space="preserve"> ниже+18-24°С</w:t>
            </w:r>
          </w:p>
        </w:tc>
      </w:tr>
    </w:tbl>
    <w:p w:rsidR="0078016E" w:rsidRPr="00B56302" w:rsidRDefault="0078016E" w:rsidP="0078016E">
      <w:pPr>
        <w:widowControl w:val="0"/>
        <w:numPr>
          <w:ilvl w:val="1"/>
          <w:numId w:val="14"/>
        </w:numPr>
        <w:tabs>
          <w:tab w:val="left" w:pos="851"/>
          <w:tab w:val="left" w:pos="1134"/>
          <w:tab w:val="left" w:pos="2688"/>
          <w:tab w:val="left" w:pos="2689"/>
        </w:tabs>
        <w:autoSpaceDE w:val="0"/>
        <w:autoSpaceDN w:val="0"/>
        <w:spacing w:after="0" w:line="240" w:lineRule="auto"/>
        <w:ind w:left="0" w:firstLine="709"/>
        <w:jc w:val="both"/>
        <w:rPr>
          <w:rFonts w:ascii="Times New Roman" w:hAnsi="Times New Roman"/>
          <w:b/>
          <w:sz w:val="28"/>
        </w:rPr>
      </w:pPr>
      <w:r w:rsidRPr="00B56302">
        <w:rPr>
          <w:rFonts w:ascii="Times New Roman" w:hAnsi="Times New Roman"/>
          <w:b/>
          <w:sz w:val="28"/>
        </w:rPr>
        <w:t>Требования к составу экспертных групп</w:t>
      </w:r>
    </w:p>
    <w:p w:rsidR="0078016E" w:rsidRPr="00B56302" w:rsidRDefault="0078016E" w:rsidP="0078016E">
      <w:pPr>
        <w:autoSpaceDE w:val="0"/>
        <w:autoSpaceDN w:val="0"/>
        <w:ind w:firstLine="709"/>
        <w:jc w:val="both"/>
        <w:rPr>
          <w:rFonts w:ascii="Times New Roman" w:hAnsi="Times New Roman"/>
          <w:b/>
          <w:sz w:val="28"/>
        </w:rPr>
      </w:pPr>
    </w:p>
    <w:p w:rsidR="0078016E" w:rsidRPr="00B56302" w:rsidRDefault="0078016E" w:rsidP="0078016E">
      <w:pPr>
        <w:autoSpaceDE w:val="0"/>
        <w:autoSpaceDN w:val="0"/>
        <w:ind w:firstLine="709"/>
        <w:jc w:val="both"/>
        <w:rPr>
          <w:rFonts w:ascii="Times New Roman" w:hAnsi="Times New Roman"/>
          <w:sz w:val="28"/>
        </w:rPr>
      </w:pPr>
      <w:r w:rsidRPr="00B56302">
        <w:rPr>
          <w:rFonts w:ascii="Times New Roman" w:hAnsi="Times New Roman"/>
          <w:sz w:val="28"/>
        </w:rPr>
        <w:t>Количественный состав экспертной группы определяется образовательной организацией, исходя из числа сдающих одновременно демонстрационный экзамен выпускников. Один эксперт должен иметь возможность оценить результаты выполнения задания выпускников в полной мере согласно критериям оценивания.</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82"/>
        <w:gridCol w:w="1268"/>
      </w:tblGrid>
      <w:tr w:rsidR="0078016E" w:rsidRPr="000B2760" w:rsidTr="00FC72CC">
        <w:trPr>
          <w:trHeight w:val="273"/>
        </w:trPr>
        <w:tc>
          <w:tcPr>
            <w:tcW w:w="8082" w:type="dxa"/>
          </w:tcPr>
          <w:p w:rsidR="0078016E" w:rsidRPr="000B2760" w:rsidRDefault="0078016E" w:rsidP="00FC72CC">
            <w:pPr>
              <w:autoSpaceDE w:val="0"/>
              <w:autoSpaceDN w:val="0"/>
              <w:rPr>
                <w:rFonts w:ascii="Times New Roman" w:hAnsi="Times New Roman"/>
              </w:rPr>
            </w:pPr>
            <w:r w:rsidRPr="000B2760">
              <w:rPr>
                <w:rFonts w:ascii="Times New Roman" w:hAnsi="Times New Roman"/>
              </w:rPr>
              <w:t>Количество главных экспертов на демонстрационном экзамене</w:t>
            </w:r>
          </w:p>
        </w:tc>
        <w:tc>
          <w:tcPr>
            <w:tcW w:w="1268" w:type="dxa"/>
          </w:tcPr>
          <w:p w:rsidR="0078016E" w:rsidRPr="000B2760" w:rsidRDefault="0078016E" w:rsidP="00FC72CC">
            <w:pPr>
              <w:autoSpaceDE w:val="0"/>
              <w:autoSpaceDN w:val="0"/>
              <w:jc w:val="center"/>
              <w:rPr>
                <w:rFonts w:ascii="Times New Roman" w:hAnsi="Times New Roman"/>
                <w:lang w:val="en-US"/>
              </w:rPr>
            </w:pPr>
            <w:r w:rsidRPr="000B2760">
              <w:rPr>
                <w:rFonts w:ascii="Times New Roman" w:hAnsi="Times New Roman"/>
                <w:lang w:val="en-US"/>
              </w:rPr>
              <w:t>1</w:t>
            </w:r>
          </w:p>
        </w:tc>
      </w:tr>
      <w:tr w:rsidR="0078016E" w:rsidRPr="000B2760" w:rsidTr="00FC72CC">
        <w:trPr>
          <w:trHeight w:val="551"/>
        </w:trPr>
        <w:tc>
          <w:tcPr>
            <w:tcW w:w="8082" w:type="dxa"/>
          </w:tcPr>
          <w:p w:rsidR="0078016E" w:rsidRPr="000B2760" w:rsidRDefault="0078016E" w:rsidP="00FC72CC">
            <w:pPr>
              <w:tabs>
                <w:tab w:val="left" w:pos="2316"/>
                <w:tab w:val="left" w:pos="5027"/>
                <w:tab w:val="left" w:pos="6946"/>
              </w:tabs>
              <w:autoSpaceDE w:val="0"/>
              <w:autoSpaceDN w:val="0"/>
              <w:rPr>
                <w:rFonts w:ascii="Times New Roman" w:hAnsi="Times New Roman"/>
              </w:rPr>
            </w:pPr>
            <w:r w:rsidRPr="000B2760">
              <w:rPr>
                <w:rFonts w:ascii="Times New Roman" w:hAnsi="Times New Roman"/>
              </w:rPr>
              <w:t>Минимальное</w:t>
            </w:r>
            <w:r w:rsidRPr="000B2760">
              <w:rPr>
                <w:rFonts w:ascii="Times New Roman" w:hAnsi="Times New Roman"/>
              </w:rPr>
              <w:tab/>
              <w:t>(рекомендованное)</w:t>
            </w:r>
            <w:r w:rsidRPr="000B2760">
              <w:rPr>
                <w:rFonts w:ascii="Times New Roman" w:hAnsi="Times New Roman"/>
              </w:rPr>
              <w:tab/>
              <w:t>количество</w:t>
            </w:r>
            <w:r w:rsidRPr="000B2760">
              <w:rPr>
                <w:rFonts w:ascii="Times New Roman" w:hAnsi="Times New Roman"/>
              </w:rPr>
              <w:tab/>
              <w:t>экспертов</w:t>
            </w:r>
          </w:p>
          <w:p w:rsidR="0078016E" w:rsidRPr="000B2760" w:rsidRDefault="0078016E" w:rsidP="00FC72CC">
            <w:pPr>
              <w:autoSpaceDE w:val="0"/>
              <w:autoSpaceDN w:val="0"/>
              <w:rPr>
                <w:rFonts w:ascii="Times New Roman" w:hAnsi="Times New Roman"/>
              </w:rPr>
            </w:pPr>
            <w:r w:rsidRPr="000B2760">
              <w:rPr>
                <w:rFonts w:ascii="Times New Roman" w:hAnsi="Times New Roman"/>
              </w:rPr>
              <w:t>на 1 выпускника</w:t>
            </w:r>
          </w:p>
        </w:tc>
        <w:tc>
          <w:tcPr>
            <w:tcW w:w="1268" w:type="dxa"/>
          </w:tcPr>
          <w:p w:rsidR="0078016E" w:rsidRPr="000B2760" w:rsidRDefault="0078016E" w:rsidP="00FC72CC">
            <w:pPr>
              <w:autoSpaceDE w:val="0"/>
              <w:autoSpaceDN w:val="0"/>
              <w:jc w:val="center"/>
              <w:rPr>
                <w:rFonts w:ascii="Times New Roman" w:hAnsi="Times New Roman"/>
                <w:lang w:val="en-US"/>
              </w:rPr>
            </w:pPr>
            <w:r w:rsidRPr="000B2760">
              <w:rPr>
                <w:rFonts w:ascii="Times New Roman" w:hAnsi="Times New Roman"/>
                <w:lang w:val="en-US"/>
              </w:rPr>
              <w:t>1</w:t>
            </w:r>
          </w:p>
        </w:tc>
      </w:tr>
      <w:tr w:rsidR="0078016E" w:rsidRPr="000B2760" w:rsidTr="00FC72CC">
        <w:trPr>
          <w:trHeight w:val="551"/>
        </w:trPr>
        <w:tc>
          <w:tcPr>
            <w:tcW w:w="8082" w:type="dxa"/>
          </w:tcPr>
          <w:p w:rsidR="0078016E" w:rsidRPr="000B2760" w:rsidRDefault="0078016E" w:rsidP="00FC72CC">
            <w:pPr>
              <w:tabs>
                <w:tab w:val="left" w:pos="2319"/>
                <w:tab w:val="left" w:pos="5032"/>
                <w:tab w:val="left" w:pos="6951"/>
              </w:tabs>
              <w:autoSpaceDE w:val="0"/>
              <w:autoSpaceDN w:val="0"/>
              <w:rPr>
                <w:rFonts w:ascii="Times New Roman" w:hAnsi="Times New Roman"/>
              </w:rPr>
            </w:pPr>
            <w:r w:rsidRPr="000B2760">
              <w:rPr>
                <w:rFonts w:ascii="Times New Roman" w:hAnsi="Times New Roman"/>
              </w:rPr>
              <w:t>Минимальное</w:t>
            </w:r>
            <w:r w:rsidRPr="000B2760">
              <w:rPr>
                <w:rFonts w:ascii="Times New Roman" w:hAnsi="Times New Roman"/>
              </w:rPr>
              <w:tab/>
              <w:t>(рекомендованное)</w:t>
            </w:r>
            <w:r w:rsidRPr="000B2760">
              <w:rPr>
                <w:rFonts w:ascii="Times New Roman" w:hAnsi="Times New Roman"/>
              </w:rPr>
              <w:tab/>
              <w:t>количество</w:t>
            </w:r>
            <w:r w:rsidRPr="000B2760">
              <w:rPr>
                <w:rFonts w:ascii="Times New Roman" w:hAnsi="Times New Roman"/>
              </w:rPr>
              <w:tab/>
              <w:t>экспертов</w:t>
            </w:r>
          </w:p>
          <w:p w:rsidR="0078016E" w:rsidRPr="000B2760" w:rsidRDefault="0078016E" w:rsidP="00FC72CC">
            <w:pPr>
              <w:autoSpaceDE w:val="0"/>
              <w:autoSpaceDN w:val="0"/>
              <w:rPr>
                <w:rFonts w:ascii="Times New Roman" w:hAnsi="Times New Roman"/>
              </w:rPr>
            </w:pPr>
            <w:r w:rsidRPr="000B2760">
              <w:rPr>
                <w:rFonts w:ascii="Times New Roman" w:hAnsi="Times New Roman"/>
              </w:rPr>
              <w:t>на 5 выпускников</w:t>
            </w:r>
          </w:p>
        </w:tc>
        <w:tc>
          <w:tcPr>
            <w:tcW w:w="1268" w:type="dxa"/>
          </w:tcPr>
          <w:p w:rsidR="0078016E" w:rsidRPr="000B2760" w:rsidRDefault="0078016E" w:rsidP="00FC72CC">
            <w:pPr>
              <w:autoSpaceDE w:val="0"/>
              <w:autoSpaceDN w:val="0"/>
              <w:jc w:val="center"/>
              <w:rPr>
                <w:rFonts w:ascii="Times New Roman" w:hAnsi="Times New Roman"/>
                <w:lang w:val="en-US"/>
              </w:rPr>
            </w:pPr>
            <w:r w:rsidRPr="000B2760">
              <w:rPr>
                <w:rFonts w:ascii="Times New Roman" w:hAnsi="Times New Roman"/>
                <w:lang w:val="en-US"/>
              </w:rPr>
              <w:t>3</w:t>
            </w:r>
          </w:p>
        </w:tc>
      </w:tr>
    </w:tbl>
    <w:p w:rsidR="0078016E" w:rsidRPr="007B7CB4" w:rsidRDefault="0078016E" w:rsidP="0078016E">
      <w:pPr>
        <w:tabs>
          <w:tab w:val="left" w:pos="851"/>
        </w:tabs>
        <w:autoSpaceDE w:val="0"/>
        <w:autoSpaceDN w:val="0"/>
        <w:ind w:firstLine="709"/>
        <w:jc w:val="both"/>
        <w:rPr>
          <w:rFonts w:ascii="Times New Roman" w:hAnsi="Times New Roman"/>
        </w:rPr>
      </w:pPr>
    </w:p>
    <w:p w:rsidR="0078016E" w:rsidRPr="00B56302" w:rsidRDefault="0078016E" w:rsidP="0078016E">
      <w:pPr>
        <w:widowControl w:val="0"/>
        <w:numPr>
          <w:ilvl w:val="1"/>
          <w:numId w:val="14"/>
        </w:numPr>
        <w:tabs>
          <w:tab w:val="left" w:pos="851"/>
          <w:tab w:val="left" w:pos="3102"/>
        </w:tabs>
        <w:autoSpaceDE w:val="0"/>
        <w:autoSpaceDN w:val="0"/>
        <w:spacing w:after="0" w:line="240" w:lineRule="auto"/>
        <w:ind w:left="0" w:firstLine="709"/>
        <w:jc w:val="both"/>
        <w:outlineLvl w:val="0"/>
        <w:rPr>
          <w:rFonts w:ascii="Times New Roman" w:hAnsi="Times New Roman"/>
          <w:b/>
          <w:bCs/>
          <w:sz w:val="28"/>
        </w:rPr>
      </w:pPr>
      <w:r w:rsidRPr="00B56302">
        <w:rPr>
          <w:rFonts w:ascii="Times New Roman" w:hAnsi="Times New Roman"/>
          <w:b/>
          <w:bCs/>
          <w:sz w:val="28"/>
        </w:rPr>
        <w:t>Инструкция по технике безопасности</w:t>
      </w:r>
    </w:p>
    <w:p w:rsidR="0078016E" w:rsidRPr="00B56302" w:rsidRDefault="0078016E" w:rsidP="0078016E">
      <w:pPr>
        <w:tabs>
          <w:tab w:val="left" w:pos="851"/>
        </w:tabs>
        <w:autoSpaceDE w:val="0"/>
        <w:autoSpaceDN w:val="0"/>
        <w:ind w:firstLine="709"/>
        <w:jc w:val="both"/>
        <w:rPr>
          <w:rFonts w:ascii="Times New Roman" w:hAnsi="Times New Roman"/>
          <w:b/>
          <w:sz w:val="28"/>
        </w:rPr>
      </w:pPr>
    </w:p>
    <w:p w:rsidR="0078016E" w:rsidRPr="00B56302" w:rsidRDefault="0078016E" w:rsidP="0078016E">
      <w:pPr>
        <w:widowControl w:val="0"/>
        <w:numPr>
          <w:ilvl w:val="0"/>
          <w:numId w:val="13"/>
        </w:numPr>
        <w:tabs>
          <w:tab w:val="left" w:pos="851"/>
          <w:tab w:val="left" w:pos="1234"/>
        </w:tabs>
        <w:autoSpaceDE w:val="0"/>
        <w:autoSpaceDN w:val="0"/>
        <w:spacing w:after="0" w:line="240" w:lineRule="auto"/>
        <w:ind w:left="0" w:firstLine="709"/>
        <w:jc w:val="both"/>
        <w:rPr>
          <w:rFonts w:ascii="Times New Roman" w:hAnsi="Times New Roman"/>
          <w:sz w:val="28"/>
        </w:rPr>
      </w:pPr>
      <w:r w:rsidRPr="00B56302">
        <w:rPr>
          <w:rFonts w:ascii="Times New Roman" w:hAnsi="Times New Roman"/>
          <w:sz w:val="28"/>
        </w:rPr>
        <w:t>Технический эксперт под подпись знакомит главного эксперта, членов экспертной группы, выпускников с требованиями охраны труда и безопасности производства.</w:t>
      </w:r>
    </w:p>
    <w:p w:rsidR="0078016E" w:rsidRPr="00B56302" w:rsidRDefault="0078016E" w:rsidP="0078016E">
      <w:pPr>
        <w:widowControl w:val="0"/>
        <w:numPr>
          <w:ilvl w:val="0"/>
          <w:numId w:val="13"/>
        </w:numPr>
        <w:tabs>
          <w:tab w:val="left" w:pos="851"/>
          <w:tab w:val="left" w:pos="1234"/>
        </w:tabs>
        <w:autoSpaceDE w:val="0"/>
        <w:autoSpaceDN w:val="0"/>
        <w:spacing w:after="0" w:line="240" w:lineRule="auto"/>
        <w:ind w:left="0" w:firstLine="709"/>
        <w:jc w:val="both"/>
        <w:rPr>
          <w:rFonts w:ascii="Times New Roman" w:hAnsi="Times New Roman"/>
          <w:sz w:val="28"/>
        </w:rPr>
      </w:pPr>
      <w:r w:rsidRPr="00B56302">
        <w:rPr>
          <w:rFonts w:ascii="Times New Roman" w:hAnsi="Times New Roman"/>
          <w:sz w:val="28"/>
        </w:rPr>
        <w:t>Все участники демонстрационного экзамена должны 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w:t>
      </w:r>
    </w:p>
    <w:p w:rsidR="0078016E" w:rsidRPr="00B56302" w:rsidRDefault="0078016E" w:rsidP="0078016E">
      <w:pPr>
        <w:tabs>
          <w:tab w:val="left" w:pos="851"/>
        </w:tabs>
        <w:autoSpaceDE w:val="0"/>
        <w:autoSpaceDN w:val="0"/>
        <w:ind w:firstLine="709"/>
        <w:jc w:val="both"/>
        <w:outlineLvl w:val="0"/>
        <w:rPr>
          <w:rFonts w:ascii="Times New Roman" w:hAnsi="Times New Roman"/>
          <w:b/>
          <w:bCs/>
          <w:sz w:val="28"/>
        </w:rPr>
      </w:pPr>
      <w:r w:rsidRPr="00B56302">
        <w:rPr>
          <w:rFonts w:ascii="Times New Roman" w:hAnsi="Times New Roman"/>
          <w:b/>
          <w:bCs/>
          <w:sz w:val="28"/>
        </w:rPr>
        <w:t>Инструкция:</w:t>
      </w:r>
    </w:p>
    <w:p w:rsidR="0078016E" w:rsidRPr="00B56302" w:rsidRDefault="0078016E" w:rsidP="0078016E">
      <w:pPr>
        <w:widowControl w:val="0"/>
        <w:numPr>
          <w:ilvl w:val="0"/>
          <w:numId w:val="12"/>
        </w:numPr>
        <w:tabs>
          <w:tab w:val="left" w:pos="851"/>
          <w:tab w:val="left" w:pos="1372"/>
          <w:tab w:val="left" w:pos="1373"/>
        </w:tabs>
        <w:autoSpaceDE w:val="0"/>
        <w:autoSpaceDN w:val="0"/>
        <w:spacing w:after="0" w:line="240" w:lineRule="auto"/>
        <w:ind w:left="0" w:firstLine="709"/>
        <w:jc w:val="both"/>
        <w:rPr>
          <w:rFonts w:ascii="Times New Roman" w:hAnsi="Times New Roman"/>
          <w:sz w:val="28"/>
        </w:rPr>
      </w:pPr>
      <w:r w:rsidRPr="00B56302">
        <w:rPr>
          <w:rFonts w:ascii="Times New Roman" w:hAnsi="Times New Roman"/>
          <w:sz w:val="28"/>
        </w:rPr>
        <w:t>Перед началом работы выпускники должны выполнить следующее:</w:t>
      </w:r>
    </w:p>
    <w:p w:rsidR="0078016E" w:rsidRPr="00B56302" w:rsidRDefault="0078016E" w:rsidP="0078016E">
      <w:pPr>
        <w:tabs>
          <w:tab w:val="left" w:pos="851"/>
        </w:tabs>
        <w:autoSpaceDE w:val="0"/>
        <w:autoSpaceDN w:val="0"/>
        <w:ind w:firstLine="709"/>
        <w:jc w:val="both"/>
        <w:rPr>
          <w:rFonts w:ascii="Times New Roman" w:hAnsi="Times New Roman"/>
          <w:sz w:val="28"/>
        </w:rPr>
      </w:pPr>
      <w:r w:rsidRPr="00B56302">
        <w:rPr>
          <w:rFonts w:ascii="Times New Roman" w:hAnsi="Times New Roman"/>
          <w:sz w:val="28"/>
        </w:rPr>
        <w:t xml:space="preserve">−в подготовительный день все выпускники должны ознакомиться с инструкцией по технике безопасности, с планами эвакуации при возникновении </w:t>
      </w:r>
      <w:r w:rsidRPr="00B56302">
        <w:rPr>
          <w:rFonts w:ascii="Times New Roman" w:hAnsi="Times New Roman"/>
          <w:sz w:val="28"/>
        </w:rPr>
        <w:lastRenderedPageBreak/>
        <w:t>пожара, местами расположения санитарно-бытовых помещений, медицинскими кабинетами, питьевой воды;</w:t>
      </w:r>
    </w:p>
    <w:p w:rsidR="0078016E" w:rsidRPr="00B56302" w:rsidRDefault="0078016E" w:rsidP="0078016E">
      <w:pPr>
        <w:tabs>
          <w:tab w:val="left" w:pos="851"/>
        </w:tabs>
        <w:autoSpaceDE w:val="0"/>
        <w:autoSpaceDN w:val="0"/>
        <w:ind w:firstLine="709"/>
        <w:jc w:val="both"/>
        <w:rPr>
          <w:rFonts w:ascii="Times New Roman" w:hAnsi="Times New Roman"/>
          <w:sz w:val="28"/>
        </w:rPr>
      </w:pPr>
      <w:r w:rsidRPr="00B56302">
        <w:rPr>
          <w:rFonts w:ascii="Times New Roman" w:hAnsi="Times New Roman"/>
          <w:sz w:val="28"/>
        </w:rPr>
        <w:t>−подготовить рабочее место;</w:t>
      </w:r>
    </w:p>
    <w:p w:rsidR="0078016E" w:rsidRPr="00B56302" w:rsidRDefault="0078016E" w:rsidP="0078016E">
      <w:pPr>
        <w:tabs>
          <w:tab w:val="left" w:pos="851"/>
          <w:tab w:val="left" w:pos="1372"/>
        </w:tabs>
        <w:autoSpaceDE w:val="0"/>
        <w:autoSpaceDN w:val="0"/>
        <w:ind w:firstLine="709"/>
        <w:jc w:val="both"/>
        <w:rPr>
          <w:rFonts w:ascii="Times New Roman" w:hAnsi="Times New Roman"/>
          <w:sz w:val="28"/>
        </w:rPr>
      </w:pPr>
      <w:r w:rsidRPr="00B56302">
        <w:rPr>
          <w:rFonts w:ascii="Times New Roman" w:hAnsi="Times New Roman"/>
          <w:sz w:val="28"/>
        </w:rPr>
        <w:t>−</w:t>
      </w:r>
      <w:r w:rsidRPr="00B56302">
        <w:rPr>
          <w:rFonts w:ascii="Times New Roman" w:hAnsi="Times New Roman"/>
          <w:sz w:val="28"/>
        </w:rPr>
        <w:tab/>
        <w:t>проверить работу персонального компьютера;</w:t>
      </w:r>
    </w:p>
    <w:p w:rsidR="0078016E" w:rsidRPr="00B56302" w:rsidRDefault="0078016E" w:rsidP="0078016E">
      <w:pPr>
        <w:tabs>
          <w:tab w:val="left" w:pos="851"/>
          <w:tab w:val="left" w:pos="1372"/>
        </w:tabs>
        <w:autoSpaceDE w:val="0"/>
        <w:autoSpaceDN w:val="0"/>
        <w:ind w:firstLine="709"/>
        <w:jc w:val="both"/>
        <w:rPr>
          <w:rFonts w:ascii="Times New Roman" w:hAnsi="Times New Roman"/>
          <w:sz w:val="28"/>
        </w:rPr>
      </w:pPr>
      <w:r w:rsidRPr="00B56302">
        <w:rPr>
          <w:rFonts w:ascii="Times New Roman" w:hAnsi="Times New Roman"/>
          <w:sz w:val="28"/>
        </w:rPr>
        <w:t>−</w:t>
      </w:r>
      <w:r w:rsidRPr="00B56302">
        <w:rPr>
          <w:rFonts w:ascii="Times New Roman" w:hAnsi="Times New Roman"/>
          <w:sz w:val="28"/>
        </w:rPr>
        <w:tab/>
        <w:t>ознакомиться с рабочей зоной конкурсной площадки;</w:t>
      </w:r>
    </w:p>
    <w:p w:rsidR="0078016E" w:rsidRPr="00B56302" w:rsidRDefault="0078016E" w:rsidP="0078016E">
      <w:pPr>
        <w:widowControl w:val="0"/>
        <w:numPr>
          <w:ilvl w:val="0"/>
          <w:numId w:val="12"/>
        </w:numPr>
        <w:tabs>
          <w:tab w:val="left" w:pos="851"/>
          <w:tab w:val="left" w:pos="1373"/>
        </w:tabs>
        <w:autoSpaceDE w:val="0"/>
        <w:autoSpaceDN w:val="0"/>
        <w:spacing w:after="0" w:line="240" w:lineRule="auto"/>
        <w:ind w:left="0" w:firstLine="709"/>
        <w:jc w:val="both"/>
        <w:rPr>
          <w:rFonts w:ascii="Times New Roman" w:hAnsi="Times New Roman"/>
          <w:sz w:val="28"/>
        </w:rPr>
      </w:pPr>
      <w:r w:rsidRPr="00B56302">
        <w:rPr>
          <w:rFonts w:ascii="Times New Roman" w:hAnsi="Times New Roman"/>
          <w:sz w:val="28"/>
        </w:rPr>
        <w:t>Ежедневно, перед началом выполнения конкурсного задания, в процессе подготовки рабочего места:</w:t>
      </w:r>
    </w:p>
    <w:p w:rsidR="0078016E" w:rsidRPr="00B56302" w:rsidRDefault="0078016E" w:rsidP="0078016E">
      <w:pPr>
        <w:tabs>
          <w:tab w:val="left" w:pos="851"/>
        </w:tabs>
        <w:autoSpaceDE w:val="0"/>
        <w:autoSpaceDN w:val="0"/>
        <w:ind w:firstLine="709"/>
        <w:jc w:val="both"/>
        <w:rPr>
          <w:rFonts w:ascii="Times New Roman" w:hAnsi="Times New Roman"/>
          <w:sz w:val="28"/>
        </w:rPr>
      </w:pPr>
      <w:r w:rsidRPr="00B56302">
        <w:rPr>
          <w:rFonts w:ascii="Times New Roman" w:hAnsi="Times New Roman"/>
          <w:sz w:val="28"/>
        </w:rPr>
        <w:t>−осмотреть и привести в порядок рабочее место;</w:t>
      </w:r>
    </w:p>
    <w:p w:rsidR="0078016E" w:rsidRPr="00B56302" w:rsidRDefault="0078016E" w:rsidP="0078016E">
      <w:pPr>
        <w:tabs>
          <w:tab w:val="left" w:pos="851"/>
        </w:tabs>
        <w:autoSpaceDE w:val="0"/>
        <w:autoSpaceDN w:val="0"/>
        <w:ind w:firstLine="709"/>
        <w:jc w:val="both"/>
        <w:rPr>
          <w:rFonts w:ascii="Times New Roman" w:hAnsi="Times New Roman"/>
          <w:sz w:val="28"/>
        </w:rPr>
      </w:pPr>
      <w:r w:rsidRPr="00B56302">
        <w:rPr>
          <w:rFonts w:ascii="Times New Roman" w:hAnsi="Times New Roman"/>
          <w:sz w:val="28"/>
        </w:rPr>
        <w:t>−убедиться в достаточности освещенности;</w:t>
      </w:r>
    </w:p>
    <w:p w:rsidR="0078016E" w:rsidRPr="00B56302" w:rsidRDefault="0078016E" w:rsidP="0078016E">
      <w:pPr>
        <w:tabs>
          <w:tab w:val="left" w:pos="851"/>
        </w:tabs>
        <w:autoSpaceDE w:val="0"/>
        <w:autoSpaceDN w:val="0"/>
        <w:ind w:firstLine="709"/>
        <w:jc w:val="both"/>
        <w:rPr>
          <w:rFonts w:ascii="Times New Roman" w:hAnsi="Times New Roman"/>
          <w:sz w:val="28"/>
        </w:rPr>
      </w:pPr>
      <w:r w:rsidRPr="00B56302">
        <w:rPr>
          <w:rFonts w:ascii="Times New Roman" w:hAnsi="Times New Roman"/>
          <w:sz w:val="28"/>
        </w:rPr>
        <w:t>−проверить (визуально) правильность подключения оборудования в электросеть;</w:t>
      </w:r>
    </w:p>
    <w:p w:rsidR="0078016E" w:rsidRPr="00B56302" w:rsidRDefault="0078016E" w:rsidP="0078016E">
      <w:pPr>
        <w:tabs>
          <w:tab w:val="left" w:pos="851"/>
        </w:tabs>
        <w:autoSpaceDE w:val="0"/>
        <w:autoSpaceDN w:val="0"/>
        <w:ind w:firstLine="709"/>
        <w:jc w:val="both"/>
        <w:rPr>
          <w:rFonts w:ascii="Times New Roman" w:hAnsi="Times New Roman"/>
          <w:sz w:val="28"/>
        </w:rPr>
      </w:pPr>
      <w:r w:rsidRPr="00B56302">
        <w:rPr>
          <w:rFonts w:ascii="Times New Roman" w:hAnsi="Times New Roman"/>
          <w:sz w:val="28"/>
        </w:rPr>
        <w:t xml:space="preserve">−проверить правильность установки стола, стула, положения оборудования, при необходимости, обратиться к эксперту </w:t>
      </w:r>
      <w:proofErr w:type="gramStart"/>
      <w:r w:rsidRPr="00B56302">
        <w:rPr>
          <w:rFonts w:ascii="Times New Roman" w:hAnsi="Times New Roman"/>
          <w:sz w:val="28"/>
        </w:rPr>
        <w:t>для</w:t>
      </w:r>
      <w:proofErr w:type="gramEnd"/>
      <w:r w:rsidRPr="00B56302">
        <w:rPr>
          <w:rFonts w:ascii="Times New Roman" w:hAnsi="Times New Roman"/>
          <w:sz w:val="28"/>
        </w:rPr>
        <w:t xml:space="preserve"> </w:t>
      </w:r>
      <w:proofErr w:type="gramStart"/>
      <w:r w:rsidRPr="00B56302">
        <w:rPr>
          <w:rFonts w:ascii="Times New Roman" w:hAnsi="Times New Roman"/>
          <w:sz w:val="28"/>
        </w:rPr>
        <w:t>устранении</w:t>
      </w:r>
      <w:proofErr w:type="gramEnd"/>
      <w:r w:rsidRPr="00B56302">
        <w:rPr>
          <w:rFonts w:ascii="Times New Roman" w:hAnsi="Times New Roman"/>
          <w:sz w:val="28"/>
        </w:rPr>
        <w:t xml:space="preserve"> неисправностей в целях исключения неудобных поз и длительных напряжений тела;</w:t>
      </w:r>
    </w:p>
    <w:p w:rsidR="0078016E" w:rsidRPr="00B56302" w:rsidRDefault="0078016E" w:rsidP="0078016E">
      <w:pPr>
        <w:tabs>
          <w:tab w:val="left" w:pos="851"/>
        </w:tabs>
        <w:autoSpaceDE w:val="0"/>
        <w:autoSpaceDN w:val="0"/>
        <w:ind w:firstLine="709"/>
        <w:jc w:val="both"/>
        <w:rPr>
          <w:rFonts w:ascii="Times New Roman" w:hAnsi="Times New Roman"/>
          <w:sz w:val="28"/>
        </w:rPr>
      </w:pPr>
      <w:r w:rsidRPr="00B56302">
        <w:rPr>
          <w:rFonts w:ascii="Times New Roman" w:hAnsi="Times New Roman"/>
          <w:sz w:val="28"/>
        </w:rPr>
        <w:t>−выпускнику запрещается приступать к выполнению конкурсного задания при обнаружении неисправности инструмента или оборудования. О замеченных недостатках и неисправностях немедленно сообщить эксперту.</w:t>
      </w:r>
    </w:p>
    <w:p w:rsidR="0078016E" w:rsidRPr="00B56302" w:rsidRDefault="0078016E" w:rsidP="0078016E">
      <w:pPr>
        <w:widowControl w:val="0"/>
        <w:numPr>
          <w:ilvl w:val="0"/>
          <w:numId w:val="12"/>
        </w:numPr>
        <w:tabs>
          <w:tab w:val="left" w:pos="851"/>
          <w:tab w:val="left" w:pos="1373"/>
        </w:tabs>
        <w:autoSpaceDE w:val="0"/>
        <w:autoSpaceDN w:val="0"/>
        <w:spacing w:after="0" w:line="240" w:lineRule="auto"/>
        <w:ind w:left="0" w:firstLine="709"/>
        <w:jc w:val="both"/>
        <w:rPr>
          <w:rFonts w:ascii="Times New Roman" w:hAnsi="Times New Roman"/>
          <w:sz w:val="28"/>
        </w:rPr>
      </w:pPr>
      <w:r w:rsidRPr="00B56302">
        <w:rPr>
          <w:rFonts w:ascii="Times New Roman" w:hAnsi="Times New Roman"/>
          <w:sz w:val="28"/>
        </w:rPr>
        <w:t>При выполнении конкурсных заданий выпускнику необходимо соблюдать требования безопасности при использовании инструмента и оборудования:</w:t>
      </w:r>
    </w:p>
    <w:p w:rsidR="0078016E" w:rsidRPr="00B56302" w:rsidRDefault="0078016E" w:rsidP="0078016E">
      <w:pPr>
        <w:tabs>
          <w:tab w:val="left" w:pos="851"/>
        </w:tabs>
        <w:autoSpaceDE w:val="0"/>
        <w:autoSpaceDN w:val="0"/>
        <w:ind w:firstLine="709"/>
        <w:jc w:val="both"/>
        <w:rPr>
          <w:rFonts w:ascii="Times New Roman" w:hAnsi="Times New Roman"/>
          <w:sz w:val="28"/>
        </w:rPr>
      </w:pPr>
      <w:r w:rsidRPr="00B56302">
        <w:rPr>
          <w:rFonts w:ascii="Times New Roman" w:hAnsi="Times New Roman"/>
          <w:sz w:val="28"/>
        </w:rPr>
        <w:t>− подключение и извлечение USB-накопителя во время работы с оборудованием может привести к неисправности. Категорически запрещается подключать или извлекать USB-накопитель, находящийся во влажном состоянии;</w:t>
      </w:r>
    </w:p>
    <w:p w:rsidR="0078016E" w:rsidRPr="00B56302" w:rsidRDefault="0078016E" w:rsidP="0078016E">
      <w:pPr>
        <w:tabs>
          <w:tab w:val="left" w:pos="851"/>
        </w:tabs>
        <w:autoSpaceDE w:val="0"/>
        <w:autoSpaceDN w:val="0"/>
        <w:ind w:firstLine="709"/>
        <w:jc w:val="both"/>
        <w:rPr>
          <w:rFonts w:ascii="Times New Roman" w:hAnsi="Times New Roman"/>
          <w:sz w:val="28"/>
        </w:rPr>
      </w:pPr>
      <w:r w:rsidRPr="00B56302">
        <w:rPr>
          <w:rFonts w:ascii="Times New Roman" w:hAnsi="Times New Roman"/>
          <w:sz w:val="28"/>
        </w:rPr>
        <w:t>− поверхность дисплея компьютера должна быть абсолютно чистой;</w:t>
      </w:r>
    </w:p>
    <w:p w:rsidR="0078016E" w:rsidRPr="00B56302" w:rsidRDefault="0078016E" w:rsidP="0078016E">
      <w:pPr>
        <w:tabs>
          <w:tab w:val="left" w:pos="851"/>
        </w:tabs>
        <w:autoSpaceDE w:val="0"/>
        <w:autoSpaceDN w:val="0"/>
        <w:ind w:firstLine="709"/>
        <w:jc w:val="both"/>
        <w:rPr>
          <w:rFonts w:ascii="Times New Roman" w:hAnsi="Times New Roman"/>
          <w:sz w:val="28"/>
        </w:rPr>
      </w:pPr>
      <w:r w:rsidRPr="00B56302">
        <w:rPr>
          <w:rFonts w:ascii="Times New Roman" w:hAnsi="Times New Roman"/>
          <w:sz w:val="28"/>
        </w:rPr>
        <w:t>− перед началом работы необходимо убедиться, что никакие посторонние предметы не мешают работе системы охлаждения компьютера;</w:t>
      </w:r>
    </w:p>
    <w:p w:rsidR="0078016E" w:rsidRPr="00B56302" w:rsidRDefault="0078016E" w:rsidP="0078016E">
      <w:pPr>
        <w:tabs>
          <w:tab w:val="left" w:pos="851"/>
        </w:tabs>
        <w:autoSpaceDE w:val="0"/>
        <w:autoSpaceDN w:val="0"/>
        <w:ind w:firstLine="709"/>
        <w:jc w:val="both"/>
        <w:rPr>
          <w:rFonts w:ascii="Times New Roman" w:hAnsi="Times New Roman"/>
          <w:sz w:val="28"/>
        </w:rPr>
      </w:pPr>
      <w:r w:rsidRPr="00B56302">
        <w:rPr>
          <w:rFonts w:ascii="Times New Roman" w:hAnsi="Times New Roman"/>
          <w:sz w:val="28"/>
        </w:rPr>
        <w:t>− нельзя часто включать, выключать и перезагружать компьютер;</w:t>
      </w:r>
    </w:p>
    <w:p w:rsidR="0078016E" w:rsidRPr="00B56302" w:rsidRDefault="0078016E" w:rsidP="0078016E">
      <w:pPr>
        <w:tabs>
          <w:tab w:val="left" w:pos="851"/>
        </w:tabs>
        <w:autoSpaceDE w:val="0"/>
        <w:autoSpaceDN w:val="0"/>
        <w:ind w:firstLine="709"/>
        <w:jc w:val="both"/>
        <w:rPr>
          <w:rFonts w:ascii="Times New Roman" w:hAnsi="Times New Roman"/>
          <w:sz w:val="28"/>
        </w:rPr>
      </w:pPr>
      <w:r w:rsidRPr="00B56302">
        <w:rPr>
          <w:rFonts w:ascii="Times New Roman" w:hAnsi="Times New Roman"/>
          <w:sz w:val="28"/>
        </w:rPr>
        <w:t>− при ощущении, даже незначительного запаха гари, нужно как можно быстрее выключить компьютер из сети и уведомить о случившемся главного эксперта на площадке;</w:t>
      </w:r>
    </w:p>
    <w:p w:rsidR="0078016E" w:rsidRPr="00B56302" w:rsidRDefault="0078016E" w:rsidP="0078016E">
      <w:pPr>
        <w:tabs>
          <w:tab w:val="left" w:pos="851"/>
        </w:tabs>
        <w:autoSpaceDE w:val="0"/>
        <w:autoSpaceDN w:val="0"/>
        <w:ind w:firstLine="709"/>
        <w:jc w:val="both"/>
        <w:rPr>
          <w:rFonts w:ascii="Times New Roman" w:hAnsi="Times New Roman"/>
          <w:sz w:val="28"/>
        </w:rPr>
      </w:pPr>
      <w:r w:rsidRPr="00B56302">
        <w:rPr>
          <w:rFonts w:ascii="Times New Roman" w:hAnsi="Times New Roman"/>
          <w:sz w:val="28"/>
        </w:rPr>
        <w:t>− для уменьшения воздействия излучения нужно, чтобы расстояние между глазами и дисплеем составляло не менее полуметра.</w:t>
      </w:r>
    </w:p>
    <w:p w:rsidR="0078016E" w:rsidRPr="00B56302" w:rsidRDefault="0078016E" w:rsidP="0078016E">
      <w:pPr>
        <w:widowControl w:val="0"/>
        <w:numPr>
          <w:ilvl w:val="0"/>
          <w:numId w:val="12"/>
        </w:numPr>
        <w:tabs>
          <w:tab w:val="left" w:pos="851"/>
          <w:tab w:val="left" w:pos="1373"/>
        </w:tabs>
        <w:autoSpaceDE w:val="0"/>
        <w:autoSpaceDN w:val="0"/>
        <w:spacing w:after="0" w:line="240" w:lineRule="auto"/>
        <w:ind w:left="0" w:firstLine="709"/>
        <w:jc w:val="both"/>
        <w:rPr>
          <w:rFonts w:ascii="Times New Roman" w:hAnsi="Times New Roman"/>
          <w:sz w:val="28"/>
        </w:rPr>
      </w:pPr>
      <w:r w:rsidRPr="00B56302">
        <w:rPr>
          <w:rFonts w:ascii="Times New Roman" w:hAnsi="Times New Roman"/>
          <w:sz w:val="28"/>
        </w:rPr>
        <w:lastRenderedPageBreak/>
        <w:t>Требования охраны труда в аварийных ситуациях</w:t>
      </w:r>
    </w:p>
    <w:p w:rsidR="0078016E" w:rsidRPr="00B56302" w:rsidRDefault="0078016E" w:rsidP="0078016E">
      <w:pPr>
        <w:widowControl w:val="0"/>
        <w:numPr>
          <w:ilvl w:val="1"/>
          <w:numId w:val="12"/>
        </w:numPr>
        <w:tabs>
          <w:tab w:val="left" w:pos="851"/>
          <w:tab w:val="left" w:pos="1513"/>
        </w:tabs>
        <w:autoSpaceDE w:val="0"/>
        <w:autoSpaceDN w:val="0"/>
        <w:spacing w:after="0" w:line="240" w:lineRule="auto"/>
        <w:ind w:left="0" w:firstLine="709"/>
        <w:jc w:val="both"/>
        <w:rPr>
          <w:rFonts w:ascii="Times New Roman" w:hAnsi="Times New Roman"/>
          <w:sz w:val="28"/>
        </w:rPr>
      </w:pPr>
      <w:r w:rsidRPr="00B56302">
        <w:rPr>
          <w:rFonts w:ascii="Times New Roman" w:hAnsi="Times New Roman"/>
          <w:sz w:val="28"/>
        </w:rPr>
        <w:t>При возникновении пожара необходимо немедленно оповестить главного эксперта и экспертов. При последующем развитии событий следует руководствоваться указаниями главного эксперта или эксперта, заменяющего его.</w:t>
      </w:r>
    </w:p>
    <w:p w:rsidR="0078016E" w:rsidRPr="00B56302" w:rsidRDefault="0078016E" w:rsidP="0078016E">
      <w:pPr>
        <w:widowControl w:val="0"/>
        <w:numPr>
          <w:ilvl w:val="1"/>
          <w:numId w:val="12"/>
        </w:numPr>
        <w:tabs>
          <w:tab w:val="left" w:pos="851"/>
          <w:tab w:val="left" w:pos="1479"/>
        </w:tabs>
        <w:autoSpaceDE w:val="0"/>
        <w:autoSpaceDN w:val="0"/>
        <w:spacing w:after="0" w:line="240" w:lineRule="auto"/>
        <w:ind w:left="0" w:firstLine="709"/>
        <w:jc w:val="both"/>
        <w:rPr>
          <w:rFonts w:ascii="Times New Roman" w:hAnsi="Times New Roman"/>
          <w:sz w:val="28"/>
        </w:rPr>
      </w:pPr>
      <w:r w:rsidRPr="00B56302">
        <w:rPr>
          <w:rFonts w:ascii="Times New Roman" w:hAnsi="Times New Roman"/>
          <w:sz w:val="28"/>
        </w:rPr>
        <w:t>При обнаружении взрывоопасного или подозрительного предмета не подходите близко к нему, предупредите о возможной опасности находящихся поблизости экспертов или обслуживающий персонал.</w:t>
      </w:r>
    </w:p>
    <w:p w:rsidR="0078016E" w:rsidRPr="00B56302" w:rsidRDefault="0078016E" w:rsidP="0078016E">
      <w:pPr>
        <w:tabs>
          <w:tab w:val="left" w:pos="851"/>
          <w:tab w:val="left" w:pos="1134"/>
          <w:tab w:val="left" w:pos="4206"/>
        </w:tabs>
        <w:autoSpaceDE w:val="0"/>
        <w:autoSpaceDN w:val="0"/>
        <w:ind w:firstLine="709"/>
        <w:jc w:val="both"/>
        <w:outlineLvl w:val="0"/>
        <w:rPr>
          <w:rFonts w:ascii="Times New Roman" w:hAnsi="Times New Roman"/>
          <w:b/>
          <w:bCs/>
          <w:sz w:val="28"/>
        </w:rPr>
      </w:pPr>
      <w:r w:rsidRPr="00B56302">
        <w:rPr>
          <w:rFonts w:ascii="Times New Roman" w:hAnsi="Times New Roman"/>
          <w:b/>
          <w:bCs/>
          <w:sz w:val="28"/>
        </w:rPr>
        <w:t>1.6.</w:t>
      </w:r>
      <w:r w:rsidRPr="00B56302">
        <w:rPr>
          <w:rFonts w:ascii="Times New Roman" w:hAnsi="Times New Roman"/>
          <w:b/>
          <w:bCs/>
          <w:sz w:val="28"/>
        </w:rPr>
        <w:tab/>
        <w:t>Образец задания</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59"/>
      </w:tblGrid>
      <w:tr w:rsidR="0078016E" w:rsidRPr="000B2760" w:rsidTr="00FC72CC">
        <w:trPr>
          <w:trHeight w:val="551"/>
        </w:trPr>
        <w:tc>
          <w:tcPr>
            <w:tcW w:w="9359" w:type="dxa"/>
          </w:tcPr>
          <w:p w:rsidR="0078016E" w:rsidRPr="000B2760" w:rsidRDefault="0078016E" w:rsidP="00FC72CC">
            <w:pPr>
              <w:tabs>
                <w:tab w:val="left" w:pos="1924"/>
                <w:tab w:val="left" w:pos="2357"/>
                <w:tab w:val="left" w:pos="4491"/>
                <w:tab w:val="left" w:pos="6117"/>
                <w:tab w:val="left" w:pos="6505"/>
                <w:tab w:val="left" w:pos="7968"/>
              </w:tabs>
              <w:autoSpaceDE w:val="0"/>
              <w:autoSpaceDN w:val="0"/>
              <w:jc w:val="both"/>
              <w:rPr>
                <w:rFonts w:ascii="Times New Roman" w:hAnsi="Times New Roman"/>
                <w:b/>
                <w:highlight w:val="yellow"/>
              </w:rPr>
            </w:pPr>
            <w:r w:rsidRPr="000B2760">
              <w:rPr>
                <w:rFonts w:ascii="Times New Roman" w:hAnsi="Times New Roman"/>
                <w:b/>
                <w:highlight w:val="yellow"/>
              </w:rPr>
              <w:t>Модуль</w:t>
            </w:r>
            <w:r w:rsidRPr="000B2760">
              <w:rPr>
                <w:rFonts w:ascii="Times New Roman" w:hAnsi="Times New Roman"/>
                <w:b/>
                <w:highlight w:val="yellow"/>
              </w:rPr>
              <w:tab/>
              <w:t>1.</w:t>
            </w:r>
            <w:r w:rsidRPr="000B2760">
              <w:rPr>
                <w:rFonts w:ascii="Times New Roman" w:hAnsi="Times New Roman"/>
                <w:b/>
                <w:highlight w:val="yellow"/>
              </w:rPr>
              <w:tab/>
              <w:t>Подготовка, планирование и выполнение полевых и камеральных работ по инженерно-геодезическим изысканиям</w:t>
            </w:r>
          </w:p>
        </w:tc>
      </w:tr>
      <w:tr w:rsidR="0078016E" w:rsidRPr="000B2760" w:rsidTr="00FC72CC">
        <w:trPr>
          <w:trHeight w:val="2486"/>
        </w:trPr>
        <w:tc>
          <w:tcPr>
            <w:tcW w:w="9359" w:type="dxa"/>
          </w:tcPr>
          <w:p w:rsidR="0078016E" w:rsidRPr="000B2760" w:rsidRDefault="0078016E" w:rsidP="00FC72CC">
            <w:pPr>
              <w:autoSpaceDE w:val="0"/>
              <w:autoSpaceDN w:val="0"/>
              <w:jc w:val="both"/>
              <w:rPr>
                <w:rFonts w:ascii="Times New Roman" w:hAnsi="Times New Roman"/>
                <w:i/>
                <w:highlight w:val="yellow"/>
              </w:rPr>
            </w:pPr>
            <w:r w:rsidRPr="000B2760">
              <w:rPr>
                <w:rFonts w:ascii="Times New Roman" w:hAnsi="Times New Roman"/>
                <w:i/>
                <w:highlight w:val="yellow"/>
              </w:rPr>
              <w:t>Постановка задачи</w:t>
            </w:r>
            <w:r w:rsidRPr="000B2760">
              <w:rPr>
                <w:rFonts w:ascii="Times New Roman" w:hAnsi="Times New Roman"/>
                <w:b/>
                <w:i/>
                <w:highlight w:val="yellow"/>
              </w:rPr>
              <w:t xml:space="preserve">: </w:t>
            </w:r>
            <w:r w:rsidRPr="000B2760">
              <w:rPr>
                <w:rFonts w:ascii="Times New Roman" w:hAnsi="Times New Roman"/>
                <w:i/>
                <w:highlight w:val="yellow"/>
              </w:rPr>
              <w:t>Для проектирования границ земельного участка под спортивную площадку на территории учебного заведения определить проектные координаты характерных точек границ земельного участка спортивной площадки и ее площадь. Работы выполнить на основе электронного топографического плана масштаба 1:500 в растровом формате. Исходный файл топографического плана расположен на рабочем столе компьютера. Проектная граница земельного участка проходит по ограждению спортивной площадки. Работы выполнить в специализированном офисном программном комплексе в условной системе координат. Оформить документы, входящие в Проект границ земельного участка. Примеры оформления Заданий приведены.</w:t>
            </w:r>
          </w:p>
        </w:tc>
      </w:tr>
      <w:tr w:rsidR="0078016E" w:rsidRPr="000B2760" w:rsidTr="0078016E">
        <w:trPr>
          <w:trHeight w:val="3326"/>
        </w:trPr>
        <w:tc>
          <w:tcPr>
            <w:tcW w:w="9359" w:type="dxa"/>
          </w:tcPr>
          <w:p w:rsidR="0078016E" w:rsidRPr="000B2760" w:rsidRDefault="0078016E" w:rsidP="00FC72CC">
            <w:pPr>
              <w:autoSpaceDE w:val="0"/>
              <w:autoSpaceDN w:val="0"/>
              <w:jc w:val="both"/>
              <w:rPr>
                <w:rFonts w:ascii="Times New Roman" w:hAnsi="Times New Roman"/>
                <w:i/>
                <w:highlight w:val="yellow"/>
              </w:rPr>
            </w:pPr>
            <w:r w:rsidRPr="000B2760">
              <w:rPr>
                <w:rFonts w:ascii="Times New Roman" w:hAnsi="Times New Roman"/>
                <w:b/>
                <w:highlight w:val="yellow"/>
              </w:rPr>
              <w:t>Задание 1 модуля 1:</w:t>
            </w:r>
            <w:r w:rsidRPr="000B2760">
              <w:rPr>
                <w:rFonts w:ascii="Times New Roman" w:hAnsi="Times New Roman"/>
                <w:highlight w:val="yellow"/>
              </w:rPr>
              <w:t xml:space="preserve">1. Создать на рабочем столе компьютера папку «ДЭ_3 номер участника», скопировать в неё из «Исходной» папки файл «Растр ДЭ. </w:t>
            </w:r>
            <w:proofErr w:type="spellStart"/>
            <w:r w:rsidRPr="000B2760">
              <w:rPr>
                <w:rFonts w:ascii="Times New Roman" w:hAnsi="Times New Roman"/>
                <w:highlight w:val="yellow"/>
              </w:rPr>
              <w:t>tif</w:t>
            </w:r>
            <w:proofErr w:type="spellEnd"/>
            <w:r w:rsidRPr="000B2760">
              <w:rPr>
                <w:rFonts w:ascii="Times New Roman" w:hAnsi="Times New Roman"/>
                <w:highlight w:val="yellow"/>
              </w:rPr>
              <w:t>» (растровая копия топографического плана масштаба 1:500). Приложение 1 2. Создать новый прое</w:t>
            </w:r>
            <w:proofErr w:type="gramStart"/>
            <w:r w:rsidRPr="000B2760">
              <w:rPr>
                <w:rFonts w:ascii="Times New Roman" w:hAnsi="Times New Roman"/>
                <w:highlight w:val="yellow"/>
              </w:rPr>
              <w:t>кт в сп</w:t>
            </w:r>
            <w:proofErr w:type="gramEnd"/>
            <w:r w:rsidRPr="000B2760">
              <w:rPr>
                <w:rFonts w:ascii="Times New Roman" w:hAnsi="Times New Roman"/>
                <w:highlight w:val="yellow"/>
              </w:rPr>
              <w:t>ециализированном программном комплексе. 3. Выполнить настройки свой</w:t>
            </w:r>
            <w:proofErr w:type="gramStart"/>
            <w:r w:rsidRPr="000B2760">
              <w:rPr>
                <w:rFonts w:ascii="Times New Roman" w:hAnsi="Times New Roman"/>
                <w:highlight w:val="yellow"/>
              </w:rPr>
              <w:t>ств пр</w:t>
            </w:r>
            <w:proofErr w:type="gramEnd"/>
            <w:r w:rsidRPr="000B2760">
              <w:rPr>
                <w:rFonts w:ascii="Times New Roman" w:hAnsi="Times New Roman"/>
                <w:highlight w:val="yellow"/>
              </w:rPr>
              <w:t>оекта: общие сведения в карточке проекта, задать точность единиц представления (измерения) углов, линий и плоских координат, площадей (0.01м), масштаб съемки - 1:500. Сохранить проект как «</w:t>
            </w:r>
            <w:proofErr w:type="spellStart"/>
            <w:r w:rsidRPr="000B2760">
              <w:rPr>
                <w:rFonts w:ascii="Times New Roman" w:hAnsi="Times New Roman"/>
                <w:highlight w:val="yellow"/>
              </w:rPr>
              <w:t>ДЭ_номер</w:t>
            </w:r>
            <w:proofErr w:type="spellEnd"/>
            <w:r w:rsidRPr="000B2760">
              <w:rPr>
                <w:rFonts w:ascii="Times New Roman" w:hAnsi="Times New Roman"/>
                <w:highlight w:val="yellow"/>
              </w:rPr>
              <w:t xml:space="preserve"> участника» в свою папку. 4. Выполнить импорт растровой подложки в формате *.</w:t>
            </w:r>
            <w:proofErr w:type="spellStart"/>
            <w:r w:rsidRPr="000B2760">
              <w:rPr>
                <w:rFonts w:ascii="Times New Roman" w:hAnsi="Times New Roman"/>
                <w:highlight w:val="yellow"/>
              </w:rPr>
              <w:t>bmp</w:t>
            </w:r>
            <w:proofErr w:type="spellEnd"/>
            <w:r w:rsidRPr="000B2760">
              <w:rPr>
                <w:rFonts w:ascii="Times New Roman" w:hAnsi="Times New Roman"/>
                <w:highlight w:val="yellow"/>
              </w:rPr>
              <w:t>. Выполнить привязку растра по углам рамки плана в условной (учебной) системе координат. Сохранить проект. Примечание к пункту 4: При необходимости, в зависимости от используемого программного обеспечения, выполнить обрезку растра</w:t>
            </w:r>
          </w:p>
        </w:tc>
      </w:tr>
      <w:tr w:rsidR="0078016E" w:rsidRPr="000B2760" w:rsidTr="00FC72CC">
        <w:trPr>
          <w:trHeight w:val="2760"/>
        </w:trPr>
        <w:tc>
          <w:tcPr>
            <w:tcW w:w="9359" w:type="dxa"/>
          </w:tcPr>
          <w:p w:rsidR="0078016E" w:rsidRPr="000B2760" w:rsidRDefault="0078016E" w:rsidP="0078016E">
            <w:pPr>
              <w:widowControl w:val="0"/>
              <w:numPr>
                <w:ilvl w:val="0"/>
                <w:numId w:val="11"/>
              </w:numPr>
              <w:tabs>
                <w:tab w:val="left" w:pos="1268"/>
              </w:tabs>
              <w:autoSpaceDE w:val="0"/>
              <w:autoSpaceDN w:val="0"/>
              <w:spacing w:after="0" w:line="240" w:lineRule="auto"/>
              <w:ind w:left="0"/>
              <w:jc w:val="both"/>
              <w:rPr>
                <w:rFonts w:ascii="Times New Roman" w:hAnsi="Times New Roman"/>
                <w:i/>
              </w:rPr>
            </w:pPr>
            <w:r w:rsidRPr="000B2760">
              <w:rPr>
                <w:rFonts w:ascii="Times New Roman" w:hAnsi="Times New Roman"/>
                <w:b/>
                <w:highlight w:val="yellow"/>
              </w:rPr>
              <w:t xml:space="preserve">Задание 2 модуля 1: </w:t>
            </w:r>
            <w:r w:rsidRPr="000B2760">
              <w:rPr>
                <w:rFonts w:ascii="Times New Roman" w:hAnsi="Times New Roman"/>
                <w:highlight w:val="yellow"/>
              </w:rPr>
              <w:t xml:space="preserve">1. В специализированном программном комплексе запроектировать в северо-восточном углу прямоугольный земельный участок под спортивную площадку размерами 40 × 20 м на растровой подложке с </w:t>
            </w:r>
            <w:proofErr w:type="spellStart"/>
            <w:r w:rsidRPr="000B2760">
              <w:rPr>
                <w:rFonts w:ascii="Times New Roman" w:hAnsi="Times New Roman"/>
                <w:highlight w:val="yellow"/>
              </w:rPr>
              <w:t>топопривязкой</w:t>
            </w:r>
            <w:proofErr w:type="spellEnd"/>
            <w:r w:rsidRPr="000B2760">
              <w:rPr>
                <w:rFonts w:ascii="Times New Roman" w:hAnsi="Times New Roman"/>
                <w:highlight w:val="yellow"/>
              </w:rPr>
              <w:t>. Рекомендуется использовать инструментарий координатной геометрии «Сетка точек». Второй точке Н</w:t>
            </w:r>
            <w:proofErr w:type="gramStart"/>
            <w:r w:rsidRPr="000B2760">
              <w:rPr>
                <w:rFonts w:ascii="Times New Roman" w:hAnsi="Times New Roman"/>
                <w:highlight w:val="yellow"/>
              </w:rPr>
              <w:t>2</w:t>
            </w:r>
            <w:proofErr w:type="gramEnd"/>
            <w:r w:rsidRPr="000B2760">
              <w:rPr>
                <w:rFonts w:ascii="Times New Roman" w:hAnsi="Times New Roman"/>
                <w:highlight w:val="yellow"/>
              </w:rPr>
              <w:t xml:space="preserve"> (</w:t>
            </w:r>
            <w:proofErr w:type="spellStart"/>
            <w:r w:rsidRPr="000B2760">
              <w:rPr>
                <w:rFonts w:ascii="Times New Roman" w:hAnsi="Times New Roman"/>
                <w:highlight w:val="yellow"/>
              </w:rPr>
              <w:t>северо</w:t>
            </w:r>
            <w:proofErr w:type="spellEnd"/>
            <w:r w:rsidRPr="000B2760">
              <w:rPr>
                <w:rFonts w:ascii="Times New Roman" w:hAnsi="Times New Roman"/>
                <w:highlight w:val="yellow"/>
              </w:rPr>
              <w:t>–восточный угол) задать координаты Х = 4323.00м, У = 6055.00м. Прямоугольная площадка должна быть ориентирована на местности по осям здания условным знаком «строящееся здание» с контуром красного цвета. Создать подпись «</w:t>
            </w:r>
            <w:proofErr w:type="spellStart"/>
            <w:r w:rsidRPr="000B2760">
              <w:rPr>
                <w:rFonts w:ascii="Times New Roman" w:hAnsi="Times New Roman"/>
                <w:highlight w:val="yellow"/>
              </w:rPr>
              <w:t>спорт</w:t>
            </w:r>
            <w:proofErr w:type="gramStart"/>
            <w:r w:rsidRPr="000B2760">
              <w:rPr>
                <w:rFonts w:ascii="Times New Roman" w:hAnsi="Times New Roman"/>
                <w:highlight w:val="yellow"/>
              </w:rPr>
              <w:t>.п</w:t>
            </w:r>
            <w:proofErr w:type="gramEnd"/>
            <w:r w:rsidRPr="000B2760">
              <w:rPr>
                <w:rFonts w:ascii="Times New Roman" w:hAnsi="Times New Roman"/>
                <w:highlight w:val="yellow"/>
              </w:rPr>
              <w:t>лощадка</w:t>
            </w:r>
            <w:proofErr w:type="spellEnd"/>
            <w:r w:rsidRPr="000B2760">
              <w:rPr>
                <w:rFonts w:ascii="Times New Roman" w:hAnsi="Times New Roman"/>
                <w:highlight w:val="yellow"/>
              </w:rPr>
              <w:t xml:space="preserve">», шрифт </w:t>
            </w:r>
            <w:proofErr w:type="spellStart"/>
            <w:r w:rsidRPr="000B2760">
              <w:rPr>
                <w:rFonts w:ascii="Times New Roman" w:hAnsi="Times New Roman"/>
                <w:highlight w:val="yellow"/>
              </w:rPr>
              <w:t>Bm</w:t>
            </w:r>
            <w:proofErr w:type="spellEnd"/>
            <w:r w:rsidRPr="000B2760">
              <w:rPr>
                <w:rFonts w:ascii="Times New Roman" w:hAnsi="Times New Roman"/>
                <w:highlight w:val="yellow"/>
              </w:rPr>
              <w:t xml:space="preserve"> 431 высотой 5.0 мм. 2. Создать линейный топографический объект «Ограды металлические высотой более 1 м» по контуру площадки. 3. Создать 4 точки (углы площадки), начиная с </w:t>
            </w:r>
            <w:proofErr w:type="spellStart"/>
            <w:r w:rsidRPr="000B2760">
              <w:rPr>
                <w:rFonts w:ascii="Times New Roman" w:hAnsi="Times New Roman"/>
                <w:highlight w:val="yellow"/>
              </w:rPr>
              <w:t>северо</w:t>
            </w:r>
            <w:proofErr w:type="spellEnd"/>
            <w:r w:rsidRPr="000B2760">
              <w:rPr>
                <w:rFonts w:ascii="Times New Roman" w:hAnsi="Times New Roman"/>
                <w:highlight w:val="yellow"/>
              </w:rPr>
              <w:t xml:space="preserve"> - западного угла (Н</w:t>
            </w:r>
            <w:proofErr w:type="gramStart"/>
            <w:r w:rsidRPr="000B2760">
              <w:rPr>
                <w:rFonts w:ascii="Times New Roman" w:hAnsi="Times New Roman"/>
                <w:highlight w:val="yellow"/>
              </w:rPr>
              <w:t>1</w:t>
            </w:r>
            <w:proofErr w:type="gramEnd"/>
            <w:r w:rsidRPr="000B2760">
              <w:rPr>
                <w:rFonts w:ascii="Times New Roman" w:hAnsi="Times New Roman"/>
                <w:highlight w:val="yellow"/>
              </w:rPr>
              <w:t xml:space="preserve">, Н2, Н3, Н4) условным знаком «Точки съемочной сети закрепления вершин углов». 4. Рассчитать или определить координаты угловых точек границ земельного участка. 5. Рассчитать или определить площадь запроектированной спортивной площадки. Контроль: площадь запроектированной спортивной площадки должна быть равна 800 кв.м. 6. Составить и распечатать «Проект границ земельного участка». Приложение 2 7. Составить, оформить и распечатать «Каталог координат межевых знаков (характерных точек - углов поворота границ земельного участка под спортивную площадку)». Шрифт </w:t>
            </w:r>
            <w:proofErr w:type="spellStart"/>
            <w:r w:rsidRPr="000B2760">
              <w:rPr>
                <w:rFonts w:ascii="Times New Roman" w:hAnsi="Times New Roman"/>
                <w:highlight w:val="yellow"/>
              </w:rPr>
              <w:t>TimesNewRoman</w:t>
            </w:r>
            <w:proofErr w:type="spellEnd"/>
            <w:r w:rsidRPr="000B2760">
              <w:rPr>
                <w:rFonts w:ascii="Times New Roman" w:hAnsi="Times New Roman"/>
                <w:highlight w:val="yellow"/>
              </w:rPr>
              <w:t>, 14 (в таблице 12), цвет - черный, заголовки шрифт – жирный, межстрочный интервал – 1.5.</w:t>
            </w:r>
          </w:p>
        </w:tc>
      </w:tr>
    </w:tbl>
    <w:p w:rsidR="0078016E" w:rsidRPr="007B7CB4" w:rsidRDefault="0078016E" w:rsidP="0078016E">
      <w:pPr>
        <w:autoSpaceDE w:val="0"/>
        <w:autoSpaceDN w:val="0"/>
        <w:rPr>
          <w:rFonts w:ascii="Times New Roman" w:hAnsi="Times New Roman"/>
        </w:rPr>
        <w:sectPr w:rsidR="0078016E" w:rsidRPr="007B7CB4">
          <w:headerReference w:type="default" r:id="rId5"/>
          <w:footerReference w:type="default" r:id="rId6"/>
          <w:pgSz w:w="11910" w:h="16840"/>
          <w:pgMar w:top="1120" w:right="320" w:bottom="940" w:left="1460" w:header="0" w:footer="741" w:gutter="0"/>
          <w:cols w:space="720"/>
        </w:sectPr>
      </w:pPr>
    </w:p>
    <w:p w:rsidR="0078016E" w:rsidRPr="00B56302" w:rsidRDefault="0078016E" w:rsidP="0078016E">
      <w:pPr>
        <w:autoSpaceDE w:val="0"/>
        <w:autoSpaceDN w:val="0"/>
        <w:adjustRightInd w:val="0"/>
        <w:ind w:firstLine="709"/>
        <w:jc w:val="both"/>
        <w:rPr>
          <w:rFonts w:ascii="Times New Roman" w:hAnsi="Times New Roman"/>
          <w:b/>
          <w:bCs/>
          <w:sz w:val="28"/>
        </w:rPr>
      </w:pPr>
      <w:r w:rsidRPr="00B56302">
        <w:rPr>
          <w:rFonts w:ascii="Times New Roman" w:hAnsi="Times New Roman"/>
          <w:b/>
          <w:bCs/>
          <w:sz w:val="28"/>
        </w:rPr>
        <w:lastRenderedPageBreak/>
        <w:t>Перечень примерных тем дипломных проектов (работ)</w:t>
      </w:r>
    </w:p>
    <w:p w:rsidR="0078016E" w:rsidRPr="00B56302" w:rsidRDefault="0078016E" w:rsidP="0078016E">
      <w:pPr>
        <w:autoSpaceDE w:val="0"/>
        <w:autoSpaceDN w:val="0"/>
        <w:adjustRightInd w:val="0"/>
        <w:ind w:firstLine="709"/>
        <w:jc w:val="both"/>
        <w:rPr>
          <w:rFonts w:ascii="Times New Roman" w:hAnsi="Times New Roman"/>
          <w:sz w:val="28"/>
        </w:rPr>
      </w:pPr>
      <w:r w:rsidRPr="00B56302">
        <w:rPr>
          <w:rFonts w:ascii="Times New Roman" w:hAnsi="Times New Roman"/>
          <w:sz w:val="28"/>
        </w:rPr>
        <w:t>Перечень тем дипломных проектов (работ) разрабатывается преподавателями выпускающей кафедры. Выпускник имеет право выбора темы дипломного проекта, а также предложения своей тематики с необходимым обоснованием целесообразности ее разработки для практического применения.</w:t>
      </w:r>
    </w:p>
    <w:p w:rsidR="0078016E" w:rsidRPr="00B56302" w:rsidRDefault="0078016E" w:rsidP="0078016E">
      <w:pPr>
        <w:autoSpaceDE w:val="0"/>
        <w:autoSpaceDN w:val="0"/>
        <w:adjustRightInd w:val="0"/>
        <w:ind w:firstLine="709"/>
        <w:jc w:val="both"/>
        <w:rPr>
          <w:rFonts w:ascii="Times New Roman" w:hAnsi="Times New Roman"/>
          <w:sz w:val="28"/>
        </w:rPr>
      </w:pPr>
      <w:r w:rsidRPr="00B56302">
        <w:rPr>
          <w:rFonts w:ascii="Times New Roman" w:hAnsi="Times New Roman"/>
          <w:sz w:val="28"/>
        </w:rPr>
        <w:t xml:space="preserve">Тематика дипломных проектов (работ) должна соответствовать содержанию одного или нескольких профессиональных модулей, входящих в образовательную программу. </w:t>
      </w:r>
    </w:p>
    <w:p w:rsidR="0078016E" w:rsidRPr="00B56302" w:rsidRDefault="0078016E" w:rsidP="0078016E">
      <w:pPr>
        <w:pStyle w:val="a8"/>
        <w:numPr>
          <w:ilvl w:val="0"/>
          <w:numId w:val="10"/>
        </w:numPr>
        <w:autoSpaceDE w:val="0"/>
        <w:autoSpaceDN w:val="0"/>
        <w:adjustRightInd w:val="0"/>
        <w:spacing w:after="0" w:line="240" w:lineRule="auto"/>
        <w:ind w:left="0" w:firstLine="709"/>
        <w:jc w:val="both"/>
        <w:rPr>
          <w:rFonts w:ascii="Times New Roman" w:hAnsi="Times New Roman"/>
          <w:color w:val="000000"/>
          <w:sz w:val="28"/>
          <w:szCs w:val="24"/>
          <w:highlight w:val="yellow"/>
        </w:rPr>
      </w:pPr>
      <w:r w:rsidRPr="00B56302">
        <w:rPr>
          <w:rFonts w:ascii="Times New Roman" w:hAnsi="Times New Roman"/>
          <w:color w:val="000000"/>
          <w:sz w:val="28"/>
          <w:szCs w:val="24"/>
          <w:highlight w:val="yellow"/>
        </w:rPr>
        <w:t xml:space="preserve">Определение стоимости объекта недвижимости на примере жилого дома. </w:t>
      </w:r>
    </w:p>
    <w:p w:rsidR="0078016E" w:rsidRPr="00B56302" w:rsidRDefault="0078016E" w:rsidP="0078016E">
      <w:pPr>
        <w:pStyle w:val="a8"/>
        <w:numPr>
          <w:ilvl w:val="0"/>
          <w:numId w:val="10"/>
        </w:numPr>
        <w:autoSpaceDE w:val="0"/>
        <w:autoSpaceDN w:val="0"/>
        <w:adjustRightInd w:val="0"/>
        <w:spacing w:after="0" w:line="240" w:lineRule="auto"/>
        <w:ind w:left="0" w:firstLine="709"/>
        <w:jc w:val="both"/>
        <w:rPr>
          <w:rFonts w:ascii="Times New Roman" w:hAnsi="Times New Roman"/>
          <w:color w:val="000000"/>
          <w:sz w:val="28"/>
          <w:szCs w:val="24"/>
          <w:highlight w:val="yellow"/>
        </w:rPr>
      </w:pPr>
      <w:r w:rsidRPr="00B56302">
        <w:rPr>
          <w:rFonts w:ascii="Times New Roman" w:hAnsi="Times New Roman"/>
          <w:color w:val="000000"/>
          <w:sz w:val="28"/>
          <w:szCs w:val="24"/>
          <w:highlight w:val="yellow"/>
        </w:rPr>
        <w:t xml:space="preserve">Кадастровая оценка земель различного целевого назначения (на примере конкретной категории земель). </w:t>
      </w:r>
    </w:p>
    <w:p w:rsidR="0078016E" w:rsidRPr="00B56302" w:rsidRDefault="0078016E" w:rsidP="0078016E">
      <w:pPr>
        <w:pStyle w:val="a8"/>
        <w:numPr>
          <w:ilvl w:val="0"/>
          <w:numId w:val="10"/>
        </w:numPr>
        <w:autoSpaceDE w:val="0"/>
        <w:autoSpaceDN w:val="0"/>
        <w:adjustRightInd w:val="0"/>
        <w:spacing w:after="0" w:line="240" w:lineRule="auto"/>
        <w:ind w:left="0" w:firstLine="709"/>
        <w:jc w:val="both"/>
        <w:rPr>
          <w:rFonts w:ascii="Times New Roman" w:hAnsi="Times New Roman"/>
          <w:color w:val="000000"/>
          <w:sz w:val="28"/>
          <w:szCs w:val="24"/>
          <w:highlight w:val="yellow"/>
        </w:rPr>
      </w:pPr>
      <w:r w:rsidRPr="00B56302">
        <w:rPr>
          <w:rFonts w:ascii="Times New Roman" w:hAnsi="Times New Roman"/>
          <w:color w:val="000000"/>
          <w:sz w:val="28"/>
          <w:szCs w:val="24"/>
          <w:highlight w:val="yellow"/>
        </w:rPr>
        <w:t xml:space="preserve">Определение залоговой стоимости недвижимости на примере …. </w:t>
      </w:r>
    </w:p>
    <w:p w:rsidR="0078016E" w:rsidRPr="00B56302" w:rsidRDefault="0078016E" w:rsidP="0078016E">
      <w:pPr>
        <w:autoSpaceDE w:val="0"/>
        <w:autoSpaceDN w:val="0"/>
        <w:adjustRightInd w:val="0"/>
        <w:ind w:firstLine="709"/>
        <w:jc w:val="both"/>
        <w:rPr>
          <w:rFonts w:ascii="Times New Roman" w:hAnsi="Times New Roman"/>
          <w:sz w:val="28"/>
        </w:rPr>
      </w:pPr>
      <w:r w:rsidRPr="00B56302">
        <w:rPr>
          <w:rFonts w:ascii="Times New Roman" w:hAnsi="Times New Roman"/>
          <w:sz w:val="28"/>
          <w:highlight w:val="yellow"/>
        </w:rPr>
        <w:t>…</w:t>
      </w:r>
    </w:p>
    <w:p w:rsidR="0078016E" w:rsidRPr="00B56302" w:rsidRDefault="0078016E" w:rsidP="0078016E">
      <w:pPr>
        <w:rPr>
          <w:rFonts w:ascii="Times New Roman" w:hAnsi="Times New Roman"/>
          <w:b/>
          <w:bCs/>
          <w:sz w:val="28"/>
        </w:rPr>
      </w:pPr>
      <w:r w:rsidRPr="00B56302">
        <w:rPr>
          <w:rFonts w:ascii="Times New Roman" w:hAnsi="Times New Roman"/>
          <w:b/>
          <w:bCs/>
          <w:sz w:val="28"/>
        </w:rPr>
        <w:t>Критерии оценки дипломных проектов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1"/>
        <w:gridCol w:w="2233"/>
        <w:gridCol w:w="2043"/>
        <w:gridCol w:w="1707"/>
        <w:gridCol w:w="1707"/>
      </w:tblGrid>
      <w:tr w:rsidR="0078016E" w:rsidRPr="000B2760" w:rsidTr="00FC72CC">
        <w:trPr>
          <w:trHeight w:val="57"/>
          <w:tblHeader/>
        </w:trPr>
        <w:tc>
          <w:tcPr>
            <w:tcW w:w="0" w:type="auto"/>
            <w:vMerge w:val="restart"/>
          </w:tcPr>
          <w:p w:rsidR="0078016E" w:rsidRPr="000B2760" w:rsidRDefault="0078016E" w:rsidP="00FC72CC">
            <w:pPr>
              <w:autoSpaceDE w:val="0"/>
              <w:autoSpaceDN w:val="0"/>
              <w:adjustRightInd w:val="0"/>
              <w:jc w:val="both"/>
              <w:rPr>
                <w:rFonts w:ascii="Times New Roman" w:hAnsi="Times New Roman"/>
                <w:b/>
                <w:bCs/>
              </w:rPr>
            </w:pPr>
            <w:r w:rsidRPr="000B2760">
              <w:rPr>
                <w:rFonts w:ascii="Times New Roman" w:hAnsi="Times New Roman"/>
                <w:b/>
                <w:bCs/>
              </w:rPr>
              <w:t>критерии</w:t>
            </w:r>
          </w:p>
        </w:tc>
        <w:tc>
          <w:tcPr>
            <w:tcW w:w="0" w:type="auto"/>
            <w:gridSpan w:val="4"/>
          </w:tcPr>
          <w:p w:rsidR="0078016E" w:rsidRPr="000B2760" w:rsidRDefault="0078016E" w:rsidP="00FC72CC">
            <w:pPr>
              <w:autoSpaceDE w:val="0"/>
              <w:autoSpaceDN w:val="0"/>
              <w:adjustRightInd w:val="0"/>
              <w:jc w:val="center"/>
              <w:rPr>
                <w:rFonts w:ascii="Times New Roman" w:hAnsi="Times New Roman"/>
                <w:b/>
                <w:bCs/>
              </w:rPr>
            </w:pPr>
            <w:r w:rsidRPr="000B2760">
              <w:rPr>
                <w:rFonts w:ascii="Times New Roman" w:hAnsi="Times New Roman"/>
                <w:b/>
                <w:bCs/>
              </w:rPr>
              <w:t>показатели</w:t>
            </w:r>
          </w:p>
        </w:tc>
      </w:tr>
      <w:tr w:rsidR="0078016E" w:rsidRPr="000B2760" w:rsidTr="00FC72CC">
        <w:trPr>
          <w:trHeight w:val="57"/>
          <w:tblHeader/>
        </w:trPr>
        <w:tc>
          <w:tcPr>
            <w:tcW w:w="0" w:type="auto"/>
            <w:vMerge/>
          </w:tcPr>
          <w:p w:rsidR="0078016E" w:rsidRPr="000B2760" w:rsidRDefault="0078016E" w:rsidP="00FC72CC">
            <w:pPr>
              <w:autoSpaceDE w:val="0"/>
              <w:autoSpaceDN w:val="0"/>
              <w:adjustRightInd w:val="0"/>
              <w:jc w:val="both"/>
              <w:rPr>
                <w:rFonts w:ascii="Times New Roman" w:hAnsi="Times New Roman"/>
                <w:b/>
                <w:bCs/>
              </w:rPr>
            </w:pPr>
          </w:p>
        </w:tc>
        <w:tc>
          <w:tcPr>
            <w:tcW w:w="0" w:type="auto"/>
            <w:gridSpan w:val="4"/>
          </w:tcPr>
          <w:p w:rsidR="0078016E" w:rsidRPr="000B2760" w:rsidRDefault="0078016E" w:rsidP="00FC72CC">
            <w:pPr>
              <w:autoSpaceDE w:val="0"/>
              <w:autoSpaceDN w:val="0"/>
              <w:adjustRightInd w:val="0"/>
              <w:jc w:val="center"/>
              <w:rPr>
                <w:rFonts w:ascii="Times New Roman" w:hAnsi="Times New Roman"/>
                <w:b/>
                <w:bCs/>
              </w:rPr>
            </w:pPr>
            <w:r w:rsidRPr="000B2760">
              <w:rPr>
                <w:rFonts w:ascii="Times New Roman" w:hAnsi="Times New Roman"/>
                <w:b/>
                <w:bCs/>
              </w:rPr>
              <w:t>Оценки «2 - 5»</w:t>
            </w:r>
          </w:p>
        </w:tc>
      </w:tr>
      <w:tr w:rsidR="0078016E" w:rsidRPr="000B2760" w:rsidTr="00FC72CC">
        <w:trPr>
          <w:trHeight w:val="57"/>
          <w:tblHeader/>
        </w:trPr>
        <w:tc>
          <w:tcPr>
            <w:tcW w:w="0" w:type="auto"/>
            <w:vMerge/>
          </w:tcPr>
          <w:p w:rsidR="0078016E" w:rsidRPr="000B2760" w:rsidRDefault="0078016E" w:rsidP="00FC72CC">
            <w:pPr>
              <w:autoSpaceDE w:val="0"/>
              <w:autoSpaceDN w:val="0"/>
              <w:adjustRightInd w:val="0"/>
              <w:jc w:val="both"/>
              <w:rPr>
                <w:rFonts w:ascii="Times New Roman" w:hAnsi="Times New Roman"/>
                <w:b/>
                <w:bCs/>
              </w:rPr>
            </w:pPr>
          </w:p>
        </w:tc>
        <w:tc>
          <w:tcPr>
            <w:tcW w:w="0" w:type="auto"/>
          </w:tcPr>
          <w:p w:rsidR="0078016E" w:rsidRPr="000B2760" w:rsidRDefault="0078016E" w:rsidP="00FC72CC">
            <w:pPr>
              <w:autoSpaceDE w:val="0"/>
              <w:autoSpaceDN w:val="0"/>
              <w:adjustRightInd w:val="0"/>
              <w:jc w:val="both"/>
              <w:rPr>
                <w:rFonts w:ascii="Times New Roman" w:hAnsi="Times New Roman"/>
                <w:b/>
                <w:bCs/>
              </w:rPr>
            </w:pPr>
            <w:r w:rsidRPr="000B2760">
              <w:rPr>
                <w:rFonts w:ascii="Times New Roman" w:hAnsi="Times New Roman"/>
                <w:b/>
                <w:bCs/>
              </w:rPr>
              <w:t>«неудовлетворительно»</w:t>
            </w:r>
          </w:p>
        </w:tc>
        <w:tc>
          <w:tcPr>
            <w:tcW w:w="0" w:type="auto"/>
          </w:tcPr>
          <w:p w:rsidR="0078016E" w:rsidRPr="000B2760" w:rsidRDefault="0078016E" w:rsidP="00FC72CC">
            <w:pPr>
              <w:autoSpaceDE w:val="0"/>
              <w:autoSpaceDN w:val="0"/>
              <w:adjustRightInd w:val="0"/>
              <w:jc w:val="both"/>
              <w:rPr>
                <w:rFonts w:ascii="Times New Roman" w:hAnsi="Times New Roman"/>
                <w:b/>
                <w:bCs/>
              </w:rPr>
            </w:pPr>
            <w:r w:rsidRPr="000B2760">
              <w:rPr>
                <w:rFonts w:ascii="Times New Roman" w:hAnsi="Times New Roman"/>
                <w:b/>
                <w:bCs/>
              </w:rPr>
              <w:t>«удовлетворительно»</w:t>
            </w:r>
          </w:p>
        </w:tc>
        <w:tc>
          <w:tcPr>
            <w:tcW w:w="0" w:type="auto"/>
          </w:tcPr>
          <w:p w:rsidR="0078016E" w:rsidRPr="000B2760" w:rsidRDefault="0078016E" w:rsidP="00FC72CC">
            <w:pPr>
              <w:autoSpaceDE w:val="0"/>
              <w:autoSpaceDN w:val="0"/>
              <w:adjustRightInd w:val="0"/>
              <w:jc w:val="both"/>
              <w:rPr>
                <w:rFonts w:ascii="Times New Roman" w:hAnsi="Times New Roman"/>
                <w:b/>
                <w:bCs/>
              </w:rPr>
            </w:pPr>
            <w:r w:rsidRPr="000B2760">
              <w:rPr>
                <w:rFonts w:ascii="Times New Roman" w:hAnsi="Times New Roman"/>
                <w:b/>
                <w:bCs/>
              </w:rPr>
              <w:t>«хорошо»</w:t>
            </w:r>
          </w:p>
        </w:tc>
        <w:tc>
          <w:tcPr>
            <w:tcW w:w="0" w:type="auto"/>
          </w:tcPr>
          <w:p w:rsidR="0078016E" w:rsidRPr="000B2760" w:rsidRDefault="0078016E" w:rsidP="00FC72CC">
            <w:pPr>
              <w:autoSpaceDE w:val="0"/>
              <w:autoSpaceDN w:val="0"/>
              <w:adjustRightInd w:val="0"/>
              <w:jc w:val="both"/>
              <w:rPr>
                <w:rFonts w:ascii="Times New Roman" w:hAnsi="Times New Roman"/>
                <w:b/>
                <w:bCs/>
              </w:rPr>
            </w:pPr>
            <w:r w:rsidRPr="000B2760">
              <w:rPr>
                <w:rFonts w:ascii="Times New Roman" w:hAnsi="Times New Roman"/>
                <w:b/>
                <w:bCs/>
              </w:rPr>
              <w:t>«отлично»</w:t>
            </w:r>
          </w:p>
        </w:tc>
      </w:tr>
      <w:tr w:rsidR="0078016E" w:rsidRPr="000B2760" w:rsidTr="00FC72CC">
        <w:trPr>
          <w:trHeight w:val="57"/>
          <w:tblHeader/>
        </w:trPr>
        <w:tc>
          <w:tcPr>
            <w:tcW w:w="0" w:type="auto"/>
          </w:tcPr>
          <w:p w:rsidR="0078016E" w:rsidRPr="000B2760" w:rsidRDefault="0078016E" w:rsidP="00FC72CC">
            <w:pPr>
              <w:autoSpaceDE w:val="0"/>
              <w:autoSpaceDN w:val="0"/>
              <w:adjustRightInd w:val="0"/>
              <w:jc w:val="both"/>
              <w:rPr>
                <w:rFonts w:ascii="Times New Roman" w:hAnsi="Times New Roman"/>
                <w:b/>
                <w:bCs/>
                <w:highlight w:val="yellow"/>
              </w:rPr>
            </w:pPr>
            <w:r w:rsidRPr="000B2760">
              <w:rPr>
                <w:rFonts w:ascii="Times New Roman" w:hAnsi="Times New Roman"/>
                <w:b/>
                <w:bCs/>
                <w:highlight w:val="yellow"/>
              </w:rPr>
              <w:lastRenderedPageBreak/>
              <w:t>Актуальность</w:t>
            </w:r>
          </w:p>
        </w:tc>
        <w:tc>
          <w:tcPr>
            <w:tcW w:w="0" w:type="auto"/>
          </w:tcPr>
          <w:p w:rsidR="0078016E" w:rsidRPr="000B2760" w:rsidRDefault="0078016E" w:rsidP="00FC72CC">
            <w:pPr>
              <w:autoSpaceDE w:val="0"/>
              <w:autoSpaceDN w:val="0"/>
              <w:adjustRightInd w:val="0"/>
              <w:jc w:val="both"/>
              <w:rPr>
                <w:rFonts w:ascii="Times New Roman" w:hAnsi="Times New Roman"/>
                <w:highlight w:val="yellow"/>
              </w:rPr>
            </w:pPr>
            <w:r w:rsidRPr="000B2760">
              <w:rPr>
                <w:rFonts w:ascii="Times New Roman" w:hAnsi="Times New Roman"/>
                <w:highlight w:val="yellow"/>
              </w:rPr>
              <w:t>Актуальность исследования специально автором не обосновывается.</w:t>
            </w:r>
          </w:p>
          <w:p w:rsidR="0078016E" w:rsidRPr="000B2760" w:rsidRDefault="0078016E" w:rsidP="00FC72CC">
            <w:pPr>
              <w:autoSpaceDE w:val="0"/>
              <w:autoSpaceDN w:val="0"/>
              <w:adjustRightInd w:val="0"/>
              <w:jc w:val="both"/>
              <w:rPr>
                <w:rFonts w:ascii="Times New Roman" w:hAnsi="Times New Roman"/>
                <w:highlight w:val="yellow"/>
              </w:rPr>
            </w:pPr>
            <w:r w:rsidRPr="000B2760">
              <w:rPr>
                <w:rFonts w:ascii="Times New Roman" w:hAnsi="Times New Roman"/>
                <w:highlight w:val="yellow"/>
              </w:rPr>
              <w:t>Сформулированы цель, задачи не точно и не полностью, (работа не зачтена – необходима доработка).</w:t>
            </w:r>
          </w:p>
          <w:p w:rsidR="0078016E" w:rsidRPr="000B2760" w:rsidRDefault="0078016E" w:rsidP="00FC72CC">
            <w:pPr>
              <w:autoSpaceDE w:val="0"/>
              <w:autoSpaceDN w:val="0"/>
              <w:adjustRightInd w:val="0"/>
              <w:jc w:val="both"/>
              <w:rPr>
                <w:rFonts w:ascii="Times New Roman" w:hAnsi="Times New Roman"/>
                <w:b/>
                <w:bCs/>
                <w:highlight w:val="yellow"/>
              </w:rPr>
            </w:pPr>
            <w:r w:rsidRPr="000B2760">
              <w:rPr>
                <w:rFonts w:ascii="Times New Roman" w:hAnsi="Times New Roman"/>
                <w:highlight w:val="yellow"/>
              </w:rPr>
              <w:t>Неясны цели и задачи работы (либо они есть, но абсолютно не согласуются с содержанием)</w:t>
            </w:r>
          </w:p>
        </w:tc>
        <w:tc>
          <w:tcPr>
            <w:tcW w:w="0" w:type="auto"/>
          </w:tcPr>
          <w:p w:rsidR="0078016E" w:rsidRPr="000B2760" w:rsidRDefault="0078016E" w:rsidP="00FC72CC">
            <w:pPr>
              <w:autoSpaceDE w:val="0"/>
              <w:autoSpaceDN w:val="0"/>
              <w:adjustRightInd w:val="0"/>
              <w:jc w:val="both"/>
              <w:rPr>
                <w:rFonts w:ascii="Times New Roman" w:hAnsi="Times New Roman"/>
                <w:b/>
                <w:bCs/>
                <w:highlight w:val="yellow"/>
              </w:rPr>
            </w:pPr>
            <w:r w:rsidRPr="000B2760">
              <w:rPr>
                <w:rFonts w:ascii="Times New Roman" w:hAnsi="Times New Roman"/>
                <w:highlight w:val="yellow"/>
              </w:rPr>
              <w:t>Актуальность либо вообще не сформулирована, сформулирована не в самых общих чертах – проблема не выявлена и, что самое главное, не аргументирована (не обоснована со ссылками на источники). Не четко сформулированы цель, задачи, предмет, объект исследования, методы, используемые в работе</w:t>
            </w:r>
          </w:p>
        </w:tc>
        <w:tc>
          <w:tcPr>
            <w:tcW w:w="0" w:type="auto"/>
          </w:tcPr>
          <w:p w:rsidR="0078016E" w:rsidRPr="000B2760" w:rsidRDefault="0078016E" w:rsidP="00FC72CC">
            <w:pPr>
              <w:autoSpaceDE w:val="0"/>
              <w:autoSpaceDN w:val="0"/>
              <w:adjustRightInd w:val="0"/>
              <w:jc w:val="both"/>
              <w:rPr>
                <w:rFonts w:ascii="Times New Roman" w:hAnsi="Times New Roman"/>
                <w:highlight w:val="yellow"/>
              </w:rPr>
            </w:pPr>
            <w:r w:rsidRPr="000B2760">
              <w:rPr>
                <w:rFonts w:ascii="Times New Roman" w:hAnsi="Times New Roman"/>
                <w:highlight w:val="yellow"/>
              </w:rPr>
              <w:t>Автор обосновывает актуальность направления исследования в целом, а не собственной темы.</w:t>
            </w:r>
          </w:p>
          <w:p w:rsidR="0078016E" w:rsidRPr="000B2760" w:rsidRDefault="0078016E" w:rsidP="00FC72CC">
            <w:pPr>
              <w:autoSpaceDE w:val="0"/>
              <w:autoSpaceDN w:val="0"/>
              <w:adjustRightInd w:val="0"/>
              <w:jc w:val="both"/>
              <w:rPr>
                <w:rFonts w:ascii="Times New Roman" w:hAnsi="Times New Roman"/>
                <w:b/>
                <w:bCs/>
                <w:highlight w:val="yellow"/>
              </w:rPr>
            </w:pPr>
            <w:r w:rsidRPr="000B2760">
              <w:rPr>
                <w:rFonts w:ascii="Times New Roman" w:hAnsi="Times New Roman"/>
                <w:highlight w:val="yellow"/>
              </w:rPr>
              <w:t>Сформулированы цель, задачи, предмет, объект исследования. Тема работы сформулирована более или менее точно (то есть отражает основные аспекты изучаемой темы).</w:t>
            </w:r>
          </w:p>
        </w:tc>
        <w:tc>
          <w:tcPr>
            <w:tcW w:w="0" w:type="auto"/>
          </w:tcPr>
          <w:p w:rsidR="0078016E" w:rsidRPr="000B2760" w:rsidRDefault="0078016E" w:rsidP="00FC72CC">
            <w:pPr>
              <w:autoSpaceDE w:val="0"/>
              <w:autoSpaceDN w:val="0"/>
              <w:adjustRightInd w:val="0"/>
              <w:jc w:val="both"/>
              <w:rPr>
                <w:rFonts w:ascii="Times New Roman" w:hAnsi="Times New Roman"/>
                <w:highlight w:val="yellow"/>
              </w:rPr>
            </w:pPr>
            <w:r w:rsidRPr="000B2760">
              <w:rPr>
                <w:rFonts w:ascii="Times New Roman" w:hAnsi="Times New Roman"/>
                <w:highlight w:val="yellow"/>
              </w:rPr>
              <w:t>Актуальность проблемы исследования обоснована анализом состояния действительности.</w:t>
            </w:r>
          </w:p>
          <w:p w:rsidR="0078016E" w:rsidRPr="000B2760" w:rsidRDefault="0078016E" w:rsidP="00FC72CC">
            <w:pPr>
              <w:autoSpaceDE w:val="0"/>
              <w:autoSpaceDN w:val="0"/>
              <w:adjustRightInd w:val="0"/>
              <w:jc w:val="both"/>
              <w:rPr>
                <w:rFonts w:ascii="Times New Roman" w:hAnsi="Times New Roman"/>
                <w:b/>
                <w:bCs/>
                <w:highlight w:val="yellow"/>
              </w:rPr>
            </w:pPr>
            <w:r w:rsidRPr="000B2760">
              <w:rPr>
                <w:rFonts w:ascii="Times New Roman" w:hAnsi="Times New Roman"/>
                <w:highlight w:val="yellow"/>
              </w:rPr>
              <w:t>Сформулированы цель, задачи, предмет, объект исследования, методы, используемые в работе.</w:t>
            </w:r>
          </w:p>
        </w:tc>
      </w:tr>
      <w:tr w:rsidR="0078016E" w:rsidRPr="000B2760" w:rsidTr="00FC72CC">
        <w:trPr>
          <w:trHeight w:val="57"/>
          <w:tblHeader/>
        </w:trPr>
        <w:tc>
          <w:tcPr>
            <w:tcW w:w="0" w:type="auto"/>
          </w:tcPr>
          <w:p w:rsidR="0078016E" w:rsidRPr="000B2760" w:rsidRDefault="0078016E" w:rsidP="00FC72CC">
            <w:pPr>
              <w:autoSpaceDE w:val="0"/>
              <w:autoSpaceDN w:val="0"/>
              <w:adjustRightInd w:val="0"/>
              <w:rPr>
                <w:rFonts w:ascii="Times New Roman" w:hAnsi="Times New Roman"/>
                <w:b/>
                <w:bCs/>
                <w:highlight w:val="yellow"/>
              </w:rPr>
            </w:pPr>
            <w:r w:rsidRPr="000B2760">
              <w:rPr>
                <w:rFonts w:ascii="Times New Roman" w:hAnsi="Times New Roman"/>
                <w:b/>
                <w:bCs/>
                <w:highlight w:val="yellow"/>
              </w:rPr>
              <w:t>Логика работы</w:t>
            </w:r>
          </w:p>
        </w:tc>
        <w:tc>
          <w:tcPr>
            <w:tcW w:w="0" w:type="auto"/>
          </w:tcPr>
          <w:p w:rsidR="0078016E" w:rsidRPr="000B2760" w:rsidRDefault="0078016E" w:rsidP="00FC72CC">
            <w:pPr>
              <w:autoSpaceDE w:val="0"/>
              <w:autoSpaceDN w:val="0"/>
              <w:adjustRightInd w:val="0"/>
              <w:jc w:val="both"/>
              <w:rPr>
                <w:rFonts w:ascii="Times New Roman" w:hAnsi="Times New Roman"/>
                <w:b/>
                <w:bCs/>
                <w:highlight w:val="yellow"/>
              </w:rPr>
            </w:pPr>
            <w:r w:rsidRPr="000B2760">
              <w:rPr>
                <w:rFonts w:ascii="Times New Roman" w:hAnsi="Times New Roman"/>
                <w:highlight w:val="yellow"/>
              </w:rPr>
              <w:t>Содержание и тема работы плохо согласуются между собой.</w:t>
            </w:r>
          </w:p>
        </w:tc>
        <w:tc>
          <w:tcPr>
            <w:tcW w:w="0" w:type="auto"/>
          </w:tcPr>
          <w:p w:rsidR="0078016E" w:rsidRPr="000B2760" w:rsidRDefault="0078016E" w:rsidP="00FC72CC">
            <w:pPr>
              <w:autoSpaceDE w:val="0"/>
              <w:autoSpaceDN w:val="0"/>
              <w:adjustRightInd w:val="0"/>
              <w:jc w:val="both"/>
              <w:rPr>
                <w:rFonts w:ascii="Times New Roman" w:hAnsi="Times New Roman"/>
                <w:b/>
                <w:bCs/>
                <w:highlight w:val="yellow"/>
              </w:rPr>
            </w:pPr>
            <w:r w:rsidRPr="000B2760">
              <w:rPr>
                <w:rFonts w:ascii="Times New Roman" w:hAnsi="Times New Roman"/>
                <w:highlight w:val="yellow"/>
              </w:rPr>
              <w:t>Содержание и тема работы не всегда согласуются между собой. Некоторые части работы не связаны с целью и задачами работы</w:t>
            </w:r>
          </w:p>
        </w:tc>
        <w:tc>
          <w:tcPr>
            <w:tcW w:w="0" w:type="auto"/>
          </w:tcPr>
          <w:p w:rsidR="0078016E" w:rsidRPr="000B2760" w:rsidRDefault="0078016E" w:rsidP="00FC72CC">
            <w:pPr>
              <w:autoSpaceDE w:val="0"/>
              <w:autoSpaceDN w:val="0"/>
              <w:adjustRightInd w:val="0"/>
              <w:jc w:val="both"/>
              <w:rPr>
                <w:rFonts w:ascii="Times New Roman" w:hAnsi="Times New Roman"/>
                <w:b/>
                <w:bCs/>
                <w:highlight w:val="yellow"/>
              </w:rPr>
            </w:pPr>
            <w:r w:rsidRPr="000B2760">
              <w:rPr>
                <w:rFonts w:ascii="Times New Roman" w:hAnsi="Times New Roman"/>
                <w:highlight w:val="yellow"/>
              </w:rPr>
              <w:t>Содержание, как целой работы, так и ее частей связано с темой работы, имеются небольшие отклонения. Логика изложения, в общем и целом, присутствует – одно положение вытекает из другого.</w:t>
            </w:r>
          </w:p>
        </w:tc>
        <w:tc>
          <w:tcPr>
            <w:tcW w:w="0" w:type="auto"/>
          </w:tcPr>
          <w:p w:rsidR="0078016E" w:rsidRPr="000B2760" w:rsidRDefault="0078016E" w:rsidP="00FC72CC">
            <w:pPr>
              <w:autoSpaceDE w:val="0"/>
              <w:autoSpaceDN w:val="0"/>
              <w:adjustRightInd w:val="0"/>
              <w:jc w:val="both"/>
              <w:rPr>
                <w:rFonts w:ascii="Times New Roman" w:hAnsi="Times New Roman"/>
                <w:b/>
                <w:bCs/>
                <w:highlight w:val="yellow"/>
              </w:rPr>
            </w:pPr>
            <w:r w:rsidRPr="000B2760">
              <w:rPr>
                <w:rFonts w:ascii="Times New Roman" w:hAnsi="Times New Roman"/>
                <w:highlight w:val="yellow"/>
              </w:rPr>
              <w:t>Содержание, как целой работы, так и ее частей связано с темой работы. Тема сформулирована конкретно, отражает направленность работы. В каждой части (главе, параграфе) присутствует обоснование, почему эта часть рассматривается в рамках данной темы</w:t>
            </w:r>
          </w:p>
        </w:tc>
      </w:tr>
      <w:tr w:rsidR="0078016E" w:rsidRPr="000B2760" w:rsidTr="00FC72CC">
        <w:trPr>
          <w:trHeight w:val="57"/>
          <w:tblHeader/>
        </w:trPr>
        <w:tc>
          <w:tcPr>
            <w:tcW w:w="0" w:type="auto"/>
          </w:tcPr>
          <w:p w:rsidR="0078016E" w:rsidRPr="000B2760" w:rsidRDefault="0078016E" w:rsidP="00FC72CC">
            <w:pPr>
              <w:autoSpaceDE w:val="0"/>
              <w:autoSpaceDN w:val="0"/>
              <w:adjustRightInd w:val="0"/>
              <w:rPr>
                <w:rFonts w:ascii="Times New Roman" w:hAnsi="Times New Roman"/>
                <w:b/>
                <w:bCs/>
                <w:highlight w:val="yellow"/>
              </w:rPr>
            </w:pPr>
            <w:r w:rsidRPr="000B2760">
              <w:rPr>
                <w:rFonts w:ascii="Times New Roman" w:hAnsi="Times New Roman"/>
                <w:b/>
                <w:bCs/>
                <w:highlight w:val="yellow"/>
              </w:rPr>
              <w:lastRenderedPageBreak/>
              <w:t>Сроки</w:t>
            </w:r>
          </w:p>
        </w:tc>
        <w:tc>
          <w:tcPr>
            <w:tcW w:w="0" w:type="auto"/>
          </w:tcPr>
          <w:p w:rsidR="0078016E" w:rsidRPr="000B2760" w:rsidRDefault="0078016E" w:rsidP="00FC72CC">
            <w:pPr>
              <w:autoSpaceDE w:val="0"/>
              <w:autoSpaceDN w:val="0"/>
              <w:adjustRightInd w:val="0"/>
              <w:jc w:val="both"/>
              <w:rPr>
                <w:rFonts w:ascii="Times New Roman" w:hAnsi="Times New Roman"/>
                <w:highlight w:val="yellow"/>
              </w:rPr>
            </w:pPr>
            <w:r w:rsidRPr="000B2760">
              <w:rPr>
                <w:rFonts w:ascii="Times New Roman" w:hAnsi="Times New Roman"/>
                <w:highlight w:val="yellow"/>
              </w:rPr>
              <w:t>Работа сдана с опозданием (более 3-х дней задержки)</w:t>
            </w:r>
          </w:p>
        </w:tc>
        <w:tc>
          <w:tcPr>
            <w:tcW w:w="0" w:type="auto"/>
          </w:tcPr>
          <w:p w:rsidR="0078016E" w:rsidRPr="000B2760" w:rsidRDefault="0078016E" w:rsidP="00FC72CC">
            <w:pPr>
              <w:autoSpaceDE w:val="0"/>
              <w:autoSpaceDN w:val="0"/>
              <w:adjustRightInd w:val="0"/>
              <w:jc w:val="both"/>
              <w:rPr>
                <w:rFonts w:ascii="Times New Roman" w:hAnsi="Times New Roman"/>
                <w:b/>
                <w:bCs/>
                <w:highlight w:val="yellow"/>
              </w:rPr>
            </w:pPr>
            <w:r w:rsidRPr="000B2760">
              <w:rPr>
                <w:rFonts w:ascii="Times New Roman" w:hAnsi="Times New Roman"/>
                <w:highlight w:val="yellow"/>
              </w:rPr>
              <w:t>Работа сдана с опозданием (более 3-х дней задержки).</w:t>
            </w:r>
          </w:p>
        </w:tc>
        <w:tc>
          <w:tcPr>
            <w:tcW w:w="0" w:type="auto"/>
          </w:tcPr>
          <w:p w:rsidR="0078016E" w:rsidRPr="000B2760" w:rsidRDefault="0078016E" w:rsidP="00FC72CC">
            <w:pPr>
              <w:autoSpaceDE w:val="0"/>
              <w:autoSpaceDN w:val="0"/>
              <w:adjustRightInd w:val="0"/>
              <w:jc w:val="both"/>
              <w:rPr>
                <w:rFonts w:ascii="Times New Roman" w:hAnsi="Times New Roman"/>
                <w:b/>
                <w:bCs/>
                <w:highlight w:val="yellow"/>
              </w:rPr>
            </w:pPr>
            <w:r w:rsidRPr="000B2760">
              <w:rPr>
                <w:rFonts w:ascii="Times New Roman" w:hAnsi="Times New Roman"/>
                <w:highlight w:val="yellow"/>
              </w:rPr>
              <w:t>Работа сдана в срок (либо с опозданием в 2-3 дня)</w:t>
            </w:r>
          </w:p>
        </w:tc>
        <w:tc>
          <w:tcPr>
            <w:tcW w:w="0" w:type="auto"/>
          </w:tcPr>
          <w:p w:rsidR="0078016E" w:rsidRPr="000B2760" w:rsidRDefault="0078016E" w:rsidP="00FC72CC">
            <w:pPr>
              <w:autoSpaceDE w:val="0"/>
              <w:autoSpaceDN w:val="0"/>
              <w:adjustRightInd w:val="0"/>
              <w:jc w:val="both"/>
              <w:rPr>
                <w:rFonts w:ascii="Times New Roman" w:hAnsi="Times New Roman"/>
                <w:b/>
                <w:bCs/>
                <w:highlight w:val="yellow"/>
              </w:rPr>
            </w:pPr>
            <w:r w:rsidRPr="000B2760">
              <w:rPr>
                <w:rFonts w:ascii="Times New Roman" w:hAnsi="Times New Roman"/>
                <w:highlight w:val="yellow"/>
              </w:rPr>
              <w:t>Работа сдана с соблюдением всех сроков</w:t>
            </w:r>
          </w:p>
        </w:tc>
      </w:tr>
      <w:tr w:rsidR="0078016E" w:rsidRPr="000B2760" w:rsidTr="00FC72CC">
        <w:trPr>
          <w:trHeight w:val="57"/>
          <w:tblHeader/>
        </w:trPr>
        <w:tc>
          <w:tcPr>
            <w:tcW w:w="0" w:type="auto"/>
          </w:tcPr>
          <w:p w:rsidR="0078016E" w:rsidRPr="000B2760" w:rsidRDefault="0078016E" w:rsidP="00FC72CC">
            <w:pPr>
              <w:autoSpaceDE w:val="0"/>
              <w:autoSpaceDN w:val="0"/>
              <w:adjustRightInd w:val="0"/>
              <w:rPr>
                <w:rFonts w:ascii="Times New Roman" w:hAnsi="Times New Roman"/>
                <w:b/>
                <w:bCs/>
                <w:highlight w:val="yellow"/>
              </w:rPr>
            </w:pPr>
            <w:r w:rsidRPr="000B2760">
              <w:rPr>
                <w:rFonts w:ascii="Times New Roman" w:hAnsi="Times New Roman"/>
                <w:b/>
                <w:bCs/>
                <w:highlight w:val="yellow"/>
              </w:rPr>
              <w:t>Самостоятельность в работе</w:t>
            </w:r>
          </w:p>
        </w:tc>
        <w:tc>
          <w:tcPr>
            <w:tcW w:w="0" w:type="auto"/>
          </w:tcPr>
          <w:p w:rsidR="0078016E" w:rsidRPr="000B2760" w:rsidRDefault="0078016E" w:rsidP="00FC72CC">
            <w:pPr>
              <w:autoSpaceDE w:val="0"/>
              <w:autoSpaceDN w:val="0"/>
              <w:adjustRightInd w:val="0"/>
              <w:jc w:val="both"/>
              <w:rPr>
                <w:rFonts w:ascii="Times New Roman" w:hAnsi="Times New Roman"/>
                <w:highlight w:val="yellow"/>
              </w:rPr>
            </w:pPr>
            <w:r w:rsidRPr="000B2760">
              <w:rPr>
                <w:rFonts w:ascii="Times New Roman" w:hAnsi="Times New Roman"/>
                <w:highlight w:val="yellow"/>
              </w:rPr>
              <w:t>Большая часть работы списана из одного источника, либо заимствована из сети Интернет. Научный руководитель не знает ничего о процессе написания студентом работы, студент отказывается показать черновики, конспекты</w:t>
            </w:r>
          </w:p>
          <w:p w:rsidR="0078016E" w:rsidRPr="000B2760" w:rsidRDefault="0078016E" w:rsidP="00FC72CC">
            <w:pPr>
              <w:autoSpaceDE w:val="0"/>
              <w:autoSpaceDN w:val="0"/>
              <w:adjustRightInd w:val="0"/>
              <w:jc w:val="both"/>
              <w:rPr>
                <w:rFonts w:ascii="Times New Roman" w:hAnsi="Times New Roman"/>
                <w:b/>
                <w:bCs/>
                <w:highlight w:val="yellow"/>
              </w:rPr>
            </w:pPr>
          </w:p>
        </w:tc>
        <w:tc>
          <w:tcPr>
            <w:tcW w:w="0" w:type="auto"/>
          </w:tcPr>
          <w:p w:rsidR="0078016E" w:rsidRPr="000B2760" w:rsidRDefault="0078016E" w:rsidP="00FC72CC">
            <w:pPr>
              <w:autoSpaceDE w:val="0"/>
              <w:autoSpaceDN w:val="0"/>
              <w:adjustRightInd w:val="0"/>
              <w:jc w:val="both"/>
              <w:rPr>
                <w:rFonts w:ascii="Times New Roman" w:hAnsi="Times New Roman"/>
                <w:highlight w:val="yellow"/>
              </w:rPr>
            </w:pPr>
            <w:proofErr w:type="gramStart"/>
            <w:r w:rsidRPr="000B2760">
              <w:rPr>
                <w:rFonts w:ascii="Times New Roman" w:hAnsi="Times New Roman"/>
                <w:highlight w:val="yellow"/>
              </w:rPr>
              <w:t>Авторский текст почти отсутствует (или присутствует</w:t>
            </w:r>
            <w:proofErr w:type="gramEnd"/>
          </w:p>
          <w:p w:rsidR="0078016E" w:rsidRPr="000B2760" w:rsidRDefault="0078016E" w:rsidP="00FC72CC">
            <w:pPr>
              <w:autoSpaceDE w:val="0"/>
              <w:autoSpaceDN w:val="0"/>
              <w:adjustRightInd w:val="0"/>
              <w:jc w:val="both"/>
              <w:rPr>
                <w:rFonts w:ascii="Times New Roman" w:hAnsi="Times New Roman"/>
                <w:b/>
                <w:bCs/>
                <w:highlight w:val="yellow"/>
              </w:rPr>
            </w:pPr>
            <w:r w:rsidRPr="000B2760">
              <w:rPr>
                <w:rFonts w:ascii="Times New Roman" w:hAnsi="Times New Roman"/>
                <w:highlight w:val="yellow"/>
              </w:rPr>
              <w:t>Самостоятельные выводы либо отсутствуют, либо присутствуют только формально. Плохо ориентируется в тематике, путается в изложении содержания. Слишком большие отрывки (более двух абзацев) переписаны из источников.</w:t>
            </w:r>
          </w:p>
        </w:tc>
        <w:tc>
          <w:tcPr>
            <w:tcW w:w="0" w:type="auto"/>
          </w:tcPr>
          <w:p w:rsidR="0078016E" w:rsidRPr="000B2760" w:rsidRDefault="0078016E" w:rsidP="00FC72CC">
            <w:pPr>
              <w:autoSpaceDE w:val="0"/>
              <w:autoSpaceDN w:val="0"/>
              <w:adjustRightInd w:val="0"/>
              <w:jc w:val="both"/>
              <w:rPr>
                <w:rFonts w:ascii="Times New Roman" w:hAnsi="Times New Roman"/>
                <w:b/>
                <w:bCs/>
                <w:highlight w:val="yellow"/>
              </w:rPr>
            </w:pPr>
            <w:r w:rsidRPr="000B2760">
              <w:rPr>
                <w:rFonts w:ascii="Times New Roman" w:hAnsi="Times New Roman"/>
                <w:highlight w:val="yellow"/>
              </w:rPr>
              <w:t>Автор недостаточно хорошо после каждой главы, параграфа автор работы делает выводы. Выводы порой слишком расплывчаты, иногда не связаны с содержанием. Автор не всегда обоснованно и конкретно выражает свое мнение по поводу основных аспектов содержания работы.</w:t>
            </w:r>
          </w:p>
        </w:tc>
        <w:tc>
          <w:tcPr>
            <w:tcW w:w="0" w:type="auto"/>
          </w:tcPr>
          <w:p w:rsidR="0078016E" w:rsidRPr="000B2760" w:rsidRDefault="0078016E" w:rsidP="00FC72CC">
            <w:pPr>
              <w:autoSpaceDE w:val="0"/>
              <w:autoSpaceDN w:val="0"/>
              <w:adjustRightInd w:val="0"/>
              <w:jc w:val="both"/>
              <w:rPr>
                <w:rFonts w:ascii="Times New Roman" w:hAnsi="Times New Roman"/>
                <w:b/>
                <w:bCs/>
                <w:highlight w:val="yellow"/>
              </w:rPr>
            </w:pPr>
            <w:r w:rsidRPr="000B2760">
              <w:rPr>
                <w:rFonts w:ascii="Times New Roman" w:hAnsi="Times New Roman"/>
                <w:highlight w:val="yellow"/>
              </w:rPr>
              <w:t>После каждой главы, параграфа автор работы делает самостоятельные выводы. Автор четко, обоснованно и конкретно выражает свое мнение по поводу. Из разговора с автором научный руководитель делает вывод о том, что студент достаточно свободно ориентируется в терминологии, используемой в дипломном проекте (работе)</w:t>
            </w:r>
          </w:p>
        </w:tc>
      </w:tr>
      <w:tr w:rsidR="0078016E" w:rsidRPr="000B2760" w:rsidTr="00FC72CC">
        <w:trPr>
          <w:trHeight w:val="57"/>
          <w:tblHeader/>
        </w:trPr>
        <w:tc>
          <w:tcPr>
            <w:tcW w:w="0" w:type="auto"/>
          </w:tcPr>
          <w:p w:rsidR="0078016E" w:rsidRPr="000B2760" w:rsidRDefault="0078016E" w:rsidP="00FC72CC">
            <w:pPr>
              <w:autoSpaceDE w:val="0"/>
              <w:autoSpaceDN w:val="0"/>
              <w:adjustRightInd w:val="0"/>
              <w:rPr>
                <w:rFonts w:ascii="Times New Roman" w:hAnsi="Times New Roman"/>
                <w:b/>
                <w:bCs/>
                <w:highlight w:val="yellow"/>
              </w:rPr>
            </w:pPr>
            <w:r w:rsidRPr="000B2760">
              <w:rPr>
                <w:rFonts w:ascii="Times New Roman" w:hAnsi="Times New Roman"/>
                <w:b/>
                <w:bCs/>
                <w:highlight w:val="yellow"/>
              </w:rPr>
              <w:t>Оформление работы</w:t>
            </w:r>
          </w:p>
        </w:tc>
        <w:tc>
          <w:tcPr>
            <w:tcW w:w="0" w:type="auto"/>
          </w:tcPr>
          <w:p w:rsidR="0078016E" w:rsidRPr="000B2760" w:rsidRDefault="0078016E" w:rsidP="00FC72CC">
            <w:pPr>
              <w:autoSpaceDE w:val="0"/>
              <w:autoSpaceDN w:val="0"/>
              <w:adjustRightInd w:val="0"/>
              <w:jc w:val="both"/>
              <w:rPr>
                <w:rFonts w:ascii="Times New Roman" w:hAnsi="Times New Roman"/>
                <w:b/>
                <w:bCs/>
                <w:highlight w:val="yellow"/>
              </w:rPr>
            </w:pPr>
            <w:r w:rsidRPr="000B2760">
              <w:rPr>
                <w:rFonts w:ascii="Times New Roman" w:hAnsi="Times New Roman"/>
                <w:highlight w:val="yellow"/>
              </w:rPr>
              <w:t>Много нарушений правил оформления и низкая культура ссылок.</w:t>
            </w:r>
          </w:p>
        </w:tc>
        <w:tc>
          <w:tcPr>
            <w:tcW w:w="0" w:type="auto"/>
          </w:tcPr>
          <w:p w:rsidR="0078016E" w:rsidRPr="000B2760" w:rsidRDefault="0078016E" w:rsidP="00FC72CC">
            <w:pPr>
              <w:autoSpaceDE w:val="0"/>
              <w:autoSpaceDN w:val="0"/>
              <w:adjustRightInd w:val="0"/>
              <w:jc w:val="both"/>
              <w:rPr>
                <w:rFonts w:ascii="Times New Roman" w:hAnsi="Times New Roman"/>
                <w:b/>
                <w:bCs/>
                <w:highlight w:val="yellow"/>
              </w:rPr>
            </w:pPr>
            <w:r w:rsidRPr="000B2760">
              <w:rPr>
                <w:rFonts w:ascii="Times New Roman" w:hAnsi="Times New Roman"/>
                <w:highlight w:val="yellow"/>
              </w:rPr>
              <w:t>Представленный дипломный проект (работа) имеет отклонения и не во всем соответствует предъявляемым требованиям</w:t>
            </w:r>
          </w:p>
        </w:tc>
        <w:tc>
          <w:tcPr>
            <w:tcW w:w="0" w:type="auto"/>
          </w:tcPr>
          <w:p w:rsidR="0078016E" w:rsidRPr="000B2760" w:rsidRDefault="0078016E" w:rsidP="00FC72CC">
            <w:pPr>
              <w:autoSpaceDE w:val="0"/>
              <w:autoSpaceDN w:val="0"/>
              <w:adjustRightInd w:val="0"/>
              <w:jc w:val="both"/>
              <w:rPr>
                <w:rFonts w:ascii="Times New Roman" w:hAnsi="Times New Roman"/>
                <w:b/>
                <w:bCs/>
                <w:highlight w:val="yellow"/>
              </w:rPr>
            </w:pPr>
            <w:r w:rsidRPr="000B2760">
              <w:rPr>
                <w:rFonts w:ascii="Times New Roman" w:hAnsi="Times New Roman"/>
                <w:highlight w:val="yellow"/>
              </w:rPr>
              <w:t>Есть некоторые недочеты в оформлении работы, в оформлении ссылок.</w:t>
            </w:r>
          </w:p>
        </w:tc>
        <w:tc>
          <w:tcPr>
            <w:tcW w:w="0" w:type="auto"/>
          </w:tcPr>
          <w:p w:rsidR="0078016E" w:rsidRPr="000B2760" w:rsidRDefault="0078016E" w:rsidP="00FC72CC">
            <w:pPr>
              <w:autoSpaceDE w:val="0"/>
              <w:autoSpaceDN w:val="0"/>
              <w:adjustRightInd w:val="0"/>
              <w:jc w:val="both"/>
              <w:rPr>
                <w:rFonts w:ascii="Times New Roman" w:hAnsi="Times New Roman"/>
                <w:b/>
                <w:bCs/>
                <w:highlight w:val="yellow"/>
              </w:rPr>
            </w:pPr>
            <w:r w:rsidRPr="000B2760">
              <w:rPr>
                <w:rFonts w:ascii="Times New Roman" w:hAnsi="Times New Roman"/>
                <w:highlight w:val="yellow"/>
              </w:rPr>
              <w:t>Соблюдены все правила оформления работы.</w:t>
            </w:r>
          </w:p>
        </w:tc>
      </w:tr>
      <w:tr w:rsidR="0078016E" w:rsidRPr="000B2760" w:rsidTr="00FC72CC">
        <w:trPr>
          <w:trHeight w:val="57"/>
          <w:tblHeader/>
        </w:trPr>
        <w:tc>
          <w:tcPr>
            <w:tcW w:w="0" w:type="auto"/>
          </w:tcPr>
          <w:p w:rsidR="0078016E" w:rsidRPr="000B2760" w:rsidRDefault="0078016E" w:rsidP="00FC72CC">
            <w:pPr>
              <w:autoSpaceDE w:val="0"/>
              <w:autoSpaceDN w:val="0"/>
              <w:adjustRightInd w:val="0"/>
              <w:jc w:val="both"/>
              <w:rPr>
                <w:rFonts w:ascii="Times New Roman" w:hAnsi="Times New Roman"/>
                <w:b/>
                <w:bCs/>
                <w:highlight w:val="yellow"/>
              </w:rPr>
            </w:pPr>
            <w:r w:rsidRPr="000B2760">
              <w:rPr>
                <w:rFonts w:ascii="Times New Roman" w:hAnsi="Times New Roman"/>
                <w:b/>
                <w:bCs/>
                <w:highlight w:val="yellow"/>
              </w:rPr>
              <w:lastRenderedPageBreak/>
              <w:t>Литература</w:t>
            </w:r>
          </w:p>
        </w:tc>
        <w:tc>
          <w:tcPr>
            <w:tcW w:w="0" w:type="auto"/>
          </w:tcPr>
          <w:p w:rsidR="0078016E" w:rsidRPr="000B2760" w:rsidRDefault="0078016E" w:rsidP="00FC72CC">
            <w:pPr>
              <w:autoSpaceDE w:val="0"/>
              <w:autoSpaceDN w:val="0"/>
              <w:adjustRightInd w:val="0"/>
              <w:jc w:val="both"/>
              <w:rPr>
                <w:rFonts w:ascii="Times New Roman" w:hAnsi="Times New Roman"/>
                <w:b/>
                <w:bCs/>
                <w:highlight w:val="yellow"/>
              </w:rPr>
            </w:pPr>
            <w:r w:rsidRPr="000B2760">
              <w:rPr>
                <w:rFonts w:ascii="Times New Roman" w:hAnsi="Times New Roman"/>
                <w:highlight w:val="yellow"/>
              </w:rPr>
              <w:t>Автор совсем не ориентируется в тематике, не может назвать и кратко изложить содержание используемых книг. Изучено менее 5 источников</w:t>
            </w:r>
          </w:p>
        </w:tc>
        <w:tc>
          <w:tcPr>
            <w:tcW w:w="0" w:type="auto"/>
          </w:tcPr>
          <w:p w:rsidR="0078016E" w:rsidRPr="000B2760" w:rsidRDefault="0078016E" w:rsidP="00FC72CC">
            <w:pPr>
              <w:autoSpaceDE w:val="0"/>
              <w:autoSpaceDN w:val="0"/>
              <w:adjustRightInd w:val="0"/>
              <w:jc w:val="both"/>
              <w:rPr>
                <w:rFonts w:ascii="Times New Roman" w:hAnsi="Times New Roman"/>
                <w:b/>
                <w:bCs/>
                <w:highlight w:val="yellow"/>
              </w:rPr>
            </w:pPr>
            <w:r w:rsidRPr="000B2760">
              <w:rPr>
                <w:rFonts w:ascii="Times New Roman" w:hAnsi="Times New Roman"/>
                <w:highlight w:val="yellow"/>
              </w:rPr>
              <w:t>Изучено менее десяти источников. Автор слабо ориентируется в тематике, путается в содержании используемых книг.</w:t>
            </w:r>
          </w:p>
        </w:tc>
        <w:tc>
          <w:tcPr>
            <w:tcW w:w="0" w:type="auto"/>
          </w:tcPr>
          <w:p w:rsidR="0078016E" w:rsidRPr="000B2760" w:rsidRDefault="0078016E" w:rsidP="00FC72CC">
            <w:pPr>
              <w:autoSpaceDE w:val="0"/>
              <w:autoSpaceDN w:val="0"/>
              <w:adjustRightInd w:val="0"/>
              <w:jc w:val="both"/>
              <w:rPr>
                <w:rFonts w:ascii="Times New Roman" w:hAnsi="Times New Roman"/>
                <w:b/>
                <w:bCs/>
                <w:highlight w:val="yellow"/>
              </w:rPr>
            </w:pPr>
            <w:r w:rsidRPr="000B2760">
              <w:rPr>
                <w:rFonts w:ascii="Times New Roman" w:hAnsi="Times New Roman"/>
                <w:highlight w:val="yellow"/>
              </w:rPr>
              <w:t>Изучено более десяти источников. Автор ориентируется в тематике, может перечислить и кратко изложить содержание используемых книг</w:t>
            </w:r>
          </w:p>
        </w:tc>
        <w:tc>
          <w:tcPr>
            <w:tcW w:w="0" w:type="auto"/>
          </w:tcPr>
          <w:p w:rsidR="0078016E" w:rsidRPr="000B2760" w:rsidRDefault="0078016E" w:rsidP="00FC72CC">
            <w:pPr>
              <w:autoSpaceDE w:val="0"/>
              <w:autoSpaceDN w:val="0"/>
              <w:adjustRightInd w:val="0"/>
              <w:jc w:val="both"/>
              <w:rPr>
                <w:rFonts w:ascii="Times New Roman" w:hAnsi="Times New Roman"/>
                <w:b/>
                <w:bCs/>
                <w:highlight w:val="yellow"/>
              </w:rPr>
            </w:pPr>
            <w:r w:rsidRPr="000B2760">
              <w:rPr>
                <w:rFonts w:ascii="Times New Roman" w:hAnsi="Times New Roman"/>
                <w:highlight w:val="yellow"/>
              </w:rPr>
              <w:t>Количество источников более 20. Все они использованы в работе. Студент легко ориентируется в тематике, может перечислить и кратко изложить содержание используемых книг</w:t>
            </w:r>
          </w:p>
        </w:tc>
      </w:tr>
      <w:tr w:rsidR="0078016E" w:rsidRPr="000B2760" w:rsidTr="00FC72CC">
        <w:trPr>
          <w:trHeight w:val="57"/>
          <w:tblHeader/>
        </w:trPr>
        <w:tc>
          <w:tcPr>
            <w:tcW w:w="0" w:type="auto"/>
          </w:tcPr>
          <w:p w:rsidR="0078016E" w:rsidRPr="000B2760" w:rsidRDefault="0078016E" w:rsidP="00FC72CC">
            <w:pPr>
              <w:autoSpaceDE w:val="0"/>
              <w:autoSpaceDN w:val="0"/>
              <w:adjustRightInd w:val="0"/>
              <w:rPr>
                <w:rFonts w:ascii="Times New Roman" w:hAnsi="Times New Roman"/>
                <w:b/>
                <w:bCs/>
                <w:highlight w:val="yellow"/>
              </w:rPr>
            </w:pPr>
            <w:r w:rsidRPr="000B2760">
              <w:rPr>
                <w:rFonts w:ascii="Times New Roman" w:hAnsi="Times New Roman"/>
                <w:b/>
                <w:bCs/>
                <w:highlight w:val="yellow"/>
              </w:rPr>
              <w:t>Отзывы и рецензия</w:t>
            </w:r>
          </w:p>
        </w:tc>
        <w:tc>
          <w:tcPr>
            <w:tcW w:w="0" w:type="auto"/>
          </w:tcPr>
          <w:p w:rsidR="0078016E" w:rsidRPr="000B2760" w:rsidRDefault="0078016E" w:rsidP="00FC72CC">
            <w:pPr>
              <w:autoSpaceDE w:val="0"/>
              <w:autoSpaceDN w:val="0"/>
              <w:adjustRightInd w:val="0"/>
              <w:jc w:val="both"/>
              <w:rPr>
                <w:rFonts w:ascii="Times New Roman" w:hAnsi="Times New Roman"/>
                <w:highlight w:val="yellow"/>
              </w:rPr>
            </w:pPr>
            <w:r w:rsidRPr="000B2760">
              <w:rPr>
                <w:rFonts w:ascii="Times New Roman" w:hAnsi="Times New Roman"/>
                <w:highlight w:val="yellow"/>
              </w:rPr>
              <w:t>В отзывах руководителя и рецензента имеются существенные критические замечания</w:t>
            </w:r>
          </w:p>
        </w:tc>
        <w:tc>
          <w:tcPr>
            <w:tcW w:w="0" w:type="auto"/>
          </w:tcPr>
          <w:p w:rsidR="0078016E" w:rsidRPr="000B2760" w:rsidRDefault="0078016E" w:rsidP="00FC72CC">
            <w:pPr>
              <w:autoSpaceDE w:val="0"/>
              <w:autoSpaceDN w:val="0"/>
              <w:adjustRightInd w:val="0"/>
              <w:jc w:val="both"/>
              <w:rPr>
                <w:rFonts w:ascii="Times New Roman" w:hAnsi="Times New Roman"/>
                <w:highlight w:val="yellow"/>
              </w:rPr>
            </w:pPr>
            <w:r w:rsidRPr="000B2760">
              <w:rPr>
                <w:rFonts w:ascii="Times New Roman" w:hAnsi="Times New Roman"/>
                <w:highlight w:val="yellow"/>
              </w:rPr>
              <w:t>В отзывах руководителя и рецензента имеются замечания по содержанию работы и методике анализа</w:t>
            </w:r>
          </w:p>
        </w:tc>
        <w:tc>
          <w:tcPr>
            <w:tcW w:w="0" w:type="auto"/>
          </w:tcPr>
          <w:p w:rsidR="0078016E" w:rsidRPr="000B2760" w:rsidRDefault="0078016E" w:rsidP="00FC72CC">
            <w:pPr>
              <w:autoSpaceDE w:val="0"/>
              <w:autoSpaceDN w:val="0"/>
              <w:adjustRightInd w:val="0"/>
              <w:jc w:val="both"/>
              <w:rPr>
                <w:rFonts w:ascii="Times New Roman" w:hAnsi="Times New Roman"/>
                <w:highlight w:val="yellow"/>
              </w:rPr>
            </w:pPr>
            <w:r w:rsidRPr="000B2760">
              <w:rPr>
                <w:rFonts w:ascii="Times New Roman" w:hAnsi="Times New Roman"/>
                <w:highlight w:val="yellow"/>
              </w:rPr>
              <w:t>Имеет положительный отзыв руководителя и рецензента</w:t>
            </w:r>
          </w:p>
        </w:tc>
        <w:tc>
          <w:tcPr>
            <w:tcW w:w="0" w:type="auto"/>
          </w:tcPr>
          <w:p w:rsidR="0078016E" w:rsidRPr="000B2760" w:rsidRDefault="0078016E" w:rsidP="00FC72CC">
            <w:pPr>
              <w:autoSpaceDE w:val="0"/>
              <w:autoSpaceDN w:val="0"/>
              <w:adjustRightInd w:val="0"/>
              <w:jc w:val="both"/>
              <w:rPr>
                <w:rFonts w:ascii="Times New Roman" w:hAnsi="Times New Roman"/>
                <w:highlight w:val="yellow"/>
              </w:rPr>
            </w:pPr>
            <w:r w:rsidRPr="000B2760">
              <w:rPr>
                <w:rFonts w:ascii="Times New Roman" w:hAnsi="Times New Roman"/>
                <w:highlight w:val="yellow"/>
              </w:rPr>
              <w:t>Имеет положительный отзыв руководителя и рецензента</w:t>
            </w:r>
          </w:p>
        </w:tc>
      </w:tr>
      <w:tr w:rsidR="0078016E" w:rsidRPr="000B2760" w:rsidTr="00FC72CC">
        <w:trPr>
          <w:trHeight w:val="57"/>
          <w:tblHeader/>
        </w:trPr>
        <w:tc>
          <w:tcPr>
            <w:tcW w:w="0" w:type="auto"/>
          </w:tcPr>
          <w:p w:rsidR="0078016E" w:rsidRPr="000B2760" w:rsidRDefault="0078016E" w:rsidP="00FC72CC">
            <w:pPr>
              <w:autoSpaceDE w:val="0"/>
              <w:autoSpaceDN w:val="0"/>
              <w:adjustRightInd w:val="0"/>
              <w:rPr>
                <w:rFonts w:ascii="Times New Roman" w:hAnsi="Times New Roman"/>
                <w:b/>
                <w:bCs/>
                <w:highlight w:val="yellow"/>
              </w:rPr>
            </w:pPr>
            <w:r w:rsidRPr="000B2760">
              <w:rPr>
                <w:rFonts w:ascii="Times New Roman" w:hAnsi="Times New Roman"/>
                <w:b/>
                <w:bCs/>
                <w:highlight w:val="yellow"/>
              </w:rPr>
              <w:lastRenderedPageBreak/>
              <w:t>Защита работы</w:t>
            </w:r>
          </w:p>
        </w:tc>
        <w:tc>
          <w:tcPr>
            <w:tcW w:w="0" w:type="auto"/>
          </w:tcPr>
          <w:p w:rsidR="0078016E" w:rsidRPr="000B2760" w:rsidRDefault="0078016E" w:rsidP="00FC72CC">
            <w:pPr>
              <w:autoSpaceDE w:val="0"/>
              <w:autoSpaceDN w:val="0"/>
              <w:adjustRightInd w:val="0"/>
              <w:rPr>
                <w:rFonts w:ascii="Times New Roman" w:hAnsi="Times New Roman"/>
                <w:highlight w:val="yellow"/>
              </w:rPr>
            </w:pPr>
            <w:r w:rsidRPr="000B2760">
              <w:rPr>
                <w:rFonts w:ascii="Times New Roman" w:hAnsi="Times New Roman"/>
                <w:highlight w:val="yellow"/>
              </w:rPr>
              <w:t>Автор совсем не ориентируется в терминологии работы. При защите студент затрудняется отвечать на поставленные вопросы по теме, не знает теории вопроса, при ответе допускает существенные ошибки, к защите не подготовлены</w:t>
            </w:r>
          </w:p>
        </w:tc>
        <w:tc>
          <w:tcPr>
            <w:tcW w:w="0" w:type="auto"/>
          </w:tcPr>
          <w:p w:rsidR="0078016E" w:rsidRPr="000B2760" w:rsidRDefault="0078016E" w:rsidP="00FC72CC">
            <w:pPr>
              <w:autoSpaceDE w:val="0"/>
              <w:autoSpaceDN w:val="0"/>
              <w:adjustRightInd w:val="0"/>
              <w:rPr>
                <w:rFonts w:ascii="Times New Roman" w:hAnsi="Times New Roman"/>
                <w:highlight w:val="yellow"/>
              </w:rPr>
            </w:pPr>
            <w:r w:rsidRPr="000B2760">
              <w:rPr>
                <w:rFonts w:ascii="Times New Roman" w:hAnsi="Times New Roman"/>
                <w:highlight w:val="yellow"/>
              </w:rPr>
              <w:t>Автор, в целом, владеет содержанием работы, но при этом затрудняется в ответах на вопросы членов ГЭК. Автор показал слабую ориентировку в тех понятиях, терминах, которые она (он) использует в своей работе. Защита, по мнению членов комиссии, прошла сбивчиво, неуверенно и нечетко.</w:t>
            </w:r>
          </w:p>
        </w:tc>
        <w:tc>
          <w:tcPr>
            <w:tcW w:w="0" w:type="auto"/>
          </w:tcPr>
          <w:p w:rsidR="0078016E" w:rsidRPr="000B2760" w:rsidRDefault="0078016E" w:rsidP="00FC72CC">
            <w:pPr>
              <w:autoSpaceDE w:val="0"/>
              <w:autoSpaceDN w:val="0"/>
              <w:adjustRightInd w:val="0"/>
              <w:rPr>
                <w:rFonts w:ascii="Times New Roman" w:hAnsi="Times New Roman"/>
                <w:highlight w:val="yellow"/>
              </w:rPr>
            </w:pPr>
            <w:r w:rsidRPr="000B2760">
              <w:rPr>
                <w:rFonts w:ascii="Times New Roman" w:hAnsi="Times New Roman"/>
                <w:highlight w:val="yellow"/>
              </w:rPr>
              <w:t>Допускает неточности и ошибки при толковании основных положений и результатов работы, не имеет</w:t>
            </w:r>
          </w:p>
          <w:p w:rsidR="0078016E" w:rsidRPr="000B2760" w:rsidRDefault="0078016E" w:rsidP="00FC72CC">
            <w:pPr>
              <w:autoSpaceDE w:val="0"/>
              <w:autoSpaceDN w:val="0"/>
              <w:adjustRightInd w:val="0"/>
              <w:rPr>
                <w:rFonts w:ascii="Times New Roman" w:hAnsi="Times New Roman"/>
                <w:highlight w:val="yellow"/>
              </w:rPr>
            </w:pPr>
            <w:r w:rsidRPr="000B2760">
              <w:rPr>
                <w:rFonts w:ascii="Times New Roman" w:hAnsi="Times New Roman"/>
                <w:highlight w:val="yellow"/>
              </w:rPr>
              <w:t>Автор достаточно уверенно владеет содержанием работы, в основном, отвечает на поставленные вопросы, но допускает незначительные неточности при ответах.</w:t>
            </w:r>
          </w:p>
          <w:p w:rsidR="0078016E" w:rsidRPr="000B2760" w:rsidRDefault="0078016E" w:rsidP="00FC72CC">
            <w:pPr>
              <w:autoSpaceDE w:val="0"/>
              <w:autoSpaceDN w:val="0"/>
              <w:adjustRightInd w:val="0"/>
              <w:rPr>
                <w:rFonts w:ascii="Times New Roman" w:hAnsi="Times New Roman"/>
                <w:highlight w:val="yellow"/>
              </w:rPr>
            </w:pPr>
            <w:r w:rsidRPr="000B2760">
              <w:rPr>
                <w:rFonts w:ascii="Times New Roman" w:hAnsi="Times New Roman"/>
                <w:highlight w:val="yellow"/>
              </w:rPr>
              <w:t>Использует наглядный материал.</w:t>
            </w:r>
          </w:p>
          <w:p w:rsidR="0078016E" w:rsidRPr="000B2760" w:rsidRDefault="0078016E" w:rsidP="00FC72CC">
            <w:pPr>
              <w:autoSpaceDE w:val="0"/>
              <w:autoSpaceDN w:val="0"/>
              <w:adjustRightInd w:val="0"/>
              <w:rPr>
                <w:rFonts w:ascii="Times New Roman" w:hAnsi="Times New Roman"/>
                <w:highlight w:val="yellow"/>
              </w:rPr>
            </w:pPr>
            <w:r w:rsidRPr="000B2760">
              <w:rPr>
                <w:rFonts w:ascii="Times New Roman" w:hAnsi="Times New Roman"/>
                <w:highlight w:val="yellow"/>
              </w:rPr>
              <w:t>Защита прошла успешно с точки зрения комиссии (оценивается логика изложения, уместность использования наглядности, владение терминологией и др.).</w:t>
            </w:r>
          </w:p>
        </w:tc>
        <w:tc>
          <w:tcPr>
            <w:tcW w:w="0" w:type="auto"/>
          </w:tcPr>
          <w:p w:rsidR="0078016E" w:rsidRPr="000B2760" w:rsidRDefault="0078016E" w:rsidP="00FC72CC">
            <w:pPr>
              <w:autoSpaceDE w:val="0"/>
              <w:autoSpaceDN w:val="0"/>
              <w:adjustRightInd w:val="0"/>
              <w:rPr>
                <w:rFonts w:ascii="Times New Roman" w:hAnsi="Times New Roman"/>
                <w:highlight w:val="yellow"/>
              </w:rPr>
            </w:pPr>
            <w:r w:rsidRPr="000B2760">
              <w:rPr>
                <w:rFonts w:ascii="Times New Roman" w:hAnsi="Times New Roman"/>
                <w:highlight w:val="yellow"/>
              </w:rPr>
              <w:t>Автор уверенно владеет содержанием работы, показывает свою точку зрения, опираясь на соответствующие теоретические положения, грамотно и содержательно отвечает на поставленные вопросы. Использует наглядный наглядные пособия или раздаточный материал</w:t>
            </w:r>
          </w:p>
          <w:p w:rsidR="0078016E" w:rsidRPr="000B2760" w:rsidRDefault="0078016E" w:rsidP="00FC72CC">
            <w:pPr>
              <w:autoSpaceDE w:val="0"/>
              <w:autoSpaceDN w:val="0"/>
              <w:adjustRightInd w:val="0"/>
              <w:rPr>
                <w:rFonts w:ascii="Times New Roman" w:hAnsi="Times New Roman"/>
                <w:highlight w:val="yellow"/>
              </w:rPr>
            </w:pPr>
            <w:r w:rsidRPr="000B2760">
              <w:rPr>
                <w:rFonts w:ascii="Times New Roman" w:hAnsi="Times New Roman"/>
                <w:highlight w:val="yellow"/>
              </w:rPr>
              <w:t>Защита прошла успешно с точки зрения комиссии (оценивается логика изложения, уместность использования наглядности, владение терминологией и др.).</w:t>
            </w:r>
          </w:p>
        </w:tc>
      </w:tr>
      <w:tr w:rsidR="0078016E" w:rsidRPr="000B2760" w:rsidTr="00FC72CC">
        <w:trPr>
          <w:trHeight w:val="57"/>
          <w:tblHeader/>
        </w:trPr>
        <w:tc>
          <w:tcPr>
            <w:tcW w:w="0" w:type="auto"/>
          </w:tcPr>
          <w:p w:rsidR="0078016E" w:rsidRPr="000B2760" w:rsidRDefault="0078016E" w:rsidP="00FC72CC">
            <w:pPr>
              <w:autoSpaceDE w:val="0"/>
              <w:autoSpaceDN w:val="0"/>
              <w:adjustRightInd w:val="0"/>
              <w:jc w:val="both"/>
              <w:rPr>
                <w:rFonts w:ascii="Times New Roman" w:hAnsi="Times New Roman"/>
                <w:b/>
                <w:bCs/>
                <w:highlight w:val="yellow"/>
              </w:rPr>
            </w:pPr>
            <w:r w:rsidRPr="000B2760">
              <w:rPr>
                <w:rFonts w:ascii="Times New Roman" w:hAnsi="Times New Roman"/>
                <w:b/>
                <w:bCs/>
                <w:highlight w:val="yellow"/>
              </w:rPr>
              <w:lastRenderedPageBreak/>
              <w:t>Оценка работы</w:t>
            </w:r>
          </w:p>
        </w:tc>
        <w:tc>
          <w:tcPr>
            <w:tcW w:w="0" w:type="auto"/>
          </w:tcPr>
          <w:p w:rsidR="0078016E" w:rsidRPr="000B2760" w:rsidRDefault="0078016E" w:rsidP="00FC72CC">
            <w:pPr>
              <w:autoSpaceDE w:val="0"/>
              <w:autoSpaceDN w:val="0"/>
              <w:adjustRightInd w:val="0"/>
              <w:jc w:val="both"/>
              <w:rPr>
                <w:rFonts w:ascii="Times New Roman" w:hAnsi="Times New Roman"/>
                <w:highlight w:val="yellow"/>
              </w:rPr>
            </w:pPr>
            <w:r w:rsidRPr="000B2760">
              <w:rPr>
                <w:rFonts w:ascii="Times New Roman" w:hAnsi="Times New Roman"/>
                <w:highlight w:val="yellow"/>
              </w:rPr>
              <w:t>Оценка «2» ставится, если студент обнаруживает непонимание содержательных основ исследования и неумение применять полученные знания на практике, защиту строит не связно, допускает существенные ошибки, в теоретическом обосновании, которые не может исправить даже с помощью членов комиссии, практическая часть дипломного проекта (работы) не выполнена.</w:t>
            </w:r>
          </w:p>
        </w:tc>
        <w:tc>
          <w:tcPr>
            <w:tcW w:w="0" w:type="auto"/>
          </w:tcPr>
          <w:p w:rsidR="0078016E" w:rsidRPr="000B2760" w:rsidRDefault="0078016E" w:rsidP="00FC72CC">
            <w:pPr>
              <w:autoSpaceDE w:val="0"/>
              <w:autoSpaceDN w:val="0"/>
              <w:adjustRightInd w:val="0"/>
              <w:jc w:val="both"/>
              <w:rPr>
                <w:rFonts w:ascii="Times New Roman" w:hAnsi="Times New Roman"/>
                <w:highlight w:val="yellow"/>
              </w:rPr>
            </w:pPr>
            <w:r w:rsidRPr="000B2760">
              <w:rPr>
                <w:rFonts w:ascii="Times New Roman" w:hAnsi="Times New Roman"/>
                <w:highlight w:val="yellow"/>
              </w:rPr>
              <w:t>Оценка «3» ставится, если студент на низком уровне владеет методологическим аппаратом исследования, допускает неточности при формулировке теоретических положений выпускной квалификационной работы, материал излагается не связно, практическая часть дипломного проекта (работы)  выполнена некачественно.</w:t>
            </w:r>
          </w:p>
        </w:tc>
        <w:tc>
          <w:tcPr>
            <w:tcW w:w="0" w:type="auto"/>
          </w:tcPr>
          <w:p w:rsidR="0078016E" w:rsidRPr="000B2760" w:rsidRDefault="0078016E" w:rsidP="00FC72CC">
            <w:pPr>
              <w:autoSpaceDE w:val="0"/>
              <w:autoSpaceDN w:val="0"/>
              <w:adjustRightInd w:val="0"/>
              <w:jc w:val="both"/>
              <w:rPr>
                <w:rFonts w:ascii="Times New Roman" w:hAnsi="Times New Roman"/>
                <w:highlight w:val="yellow"/>
              </w:rPr>
            </w:pPr>
            <w:r w:rsidRPr="000B2760">
              <w:rPr>
                <w:rFonts w:ascii="Times New Roman" w:hAnsi="Times New Roman"/>
                <w:highlight w:val="yellow"/>
              </w:rPr>
              <w:t>Оценка «4» ставится, если студент на достаточно высоком уровне овладел методологическим аппаратом исследования, осуществляет содержательный анализ теоретических источников, но допускает отдельные неточности в теоретическом обосновании или допущены отступления в практической части от законов композиционного решения.</w:t>
            </w:r>
          </w:p>
        </w:tc>
        <w:tc>
          <w:tcPr>
            <w:tcW w:w="0" w:type="auto"/>
          </w:tcPr>
          <w:p w:rsidR="0078016E" w:rsidRPr="000B2760" w:rsidRDefault="0078016E" w:rsidP="00FC72CC">
            <w:pPr>
              <w:autoSpaceDE w:val="0"/>
              <w:autoSpaceDN w:val="0"/>
              <w:adjustRightInd w:val="0"/>
              <w:jc w:val="both"/>
              <w:rPr>
                <w:rFonts w:ascii="Times New Roman" w:hAnsi="Times New Roman"/>
                <w:highlight w:val="yellow"/>
              </w:rPr>
            </w:pPr>
            <w:r w:rsidRPr="000B2760">
              <w:rPr>
                <w:rFonts w:ascii="Times New Roman" w:hAnsi="Times New Roman"/>
                <w:highlight w:val="yellow"/>
              </w:rPr>
              <w:t>Оценка «5» ставится, если студент на высоком уровне владеет методологическим аппаратом исследования, осуществляет сравнительно - сопоставительный анализ разных теоретических подходов, практическая часть дипломного проекта (работы)  выполнена качественно и на высоком уровне.</w:t>
            </w:r>
          </w:p>
        </w:tc>
      </w:tr>
    </w:tbl>
    <w:p w:rsidR="0078016E" w:rsidRDefault="0078016E" w:rsidP="0078016E">
      <w:pPr>
        <w:autoSpaceDE w:val="0"/>
        <w:autoSpaceDN w:val="0"/>
        <w:adjustRightInd w:val="0"/>
        <w:rPr>
          <w:rFonts w:ascii="Times New Roman" w:hAnsi="Times New Roman"/>
          <w:b/>
          <w:bCs/>
        </w:rPr>
      </w:pPr>
    </w:p>
    <w:p w:rsidR="0078016E" w:rsidRPr="00B56302" w:rsidRDefault="0078016E" w:rsidP="0078016E">
      <w:pPr>
        <w:ind w:firstLine="709"/>
        <w:rPr>
          <w:rFonts w:ascii="Times New Roman" w:hAnsi="Times New Roman"/>
          <w:sz w:val="28"/>
        </w:rPr>
      </w:pPr>
      <w:r w:rsidRPr="00B56302">
        <w:rPr>
          <w:rFonts w:ascii="Times New Roman" w:hAnsi="Times New Roman"/>
          <w:sz w:val="28"/>
        </w:rPr>
        <w:t>Программа составлена в соответствии с требованиями ФГОС C</w:t>
      </w:r>
      <w:proofErr w:type="gramStart"/>
      <w:r w:rsidRPr="00B56302">
        <w:rPr>
          <w:rFonts w:ascii="Times New Roman" w:hAnsi="Times New Roman"/>
          <w:sz w:val="28"/>
        </w:rPr>
        <w:t>П</w:t>
      </w:r>
      <w:proofErr w:type="gramEnd"/>
      <w:r w:rsidRPr="00B56302">
        <w:rPr>
          <w:rFonts w:ascii="Times New Roman" w:hAnsi="Times New Roman"/>
          <w:sz w:val="28"/>
        </w:rPr>
        <w:t xml:space="preserve">O. </w:t>
      </w:r>
    </w:p>
    <w:p w:rsidR="0078016E" w:rsidRPr="00B56302" w:rsidRDefault="0078016E" w:rsidP="0078016E">
      <w:pPr>
        <w:ind w:firstLine="709"/>
        <w:jc w:val="both"/>
        <w:rPr>
          <w:rFonts w:ascii="Times New Roman" w:hAnsi="Times New Roman"/>
          <w:sz w:val="28"/>
        </w:rPr>
      </w:pPr>
      <w:r w:rsidRPr="00B56302">
        <w:rPr>
          <w:rFonts w:ascii="Times New Roman" w:hAnsi="Times New Roman"/>
          <w:sz w:val="28"/>
        </w:rPr>
        <w:t>Авто</w:t>
      </w:r>
      <w:proofErr w:type="gramStart"/>
      <w:r w:rsidRPr="00B56302">
        <w:rPr>
          <w:rFonts w:ascii="Times New Roman" w:hAnsi="Times New Roman"/>
          <w:sz w:val="28"/>
        </w:rPr>
        <w:t>р(</w:t>
      </w:r>
      <w:proofErr w:type="spellStart"/>
      <w:proofErr w:type="gramEnd"/>
      <w:r w:rsidRPr="00B56302">
        <w:rPr>
          <w:rFonts w:ascii="Times New Roman" w:hAnsi="Times New Roman"/>
          <w:sz w:val="28"/>
        </w:rPr>
        <w:t>ы</w:t>
      </w:r>
      <w:proofErr w:type="spellEnd"/>
      <w:r w:rsidRPr="00B56302">
        <w:rPr>
          <w:rFonts w:ascii="Times New Roman" w:hAnsi="Times New Roman"/>
          <w:sz w:val="28"/>
        </w:rPr>
        <w:t xml:space="preserve">): </w:t>
      </w:r>
    </w:p>
    <w:p w:rsidR="0078016E" w:rsidRPr="00B56302" w:rsidRDefault="0078016E" w:rsidP="0078016E">
      <w:pPr>
        <w:ind w:firstLine="709"/>
        <w:jc w:val="both"/>
        <w:rPr>
          <w:rFonts w:ascii="Times New Roman" w:hAnsi="Times New Roman"/>
          <w:sz w:val="28"/>
        </w:rPr>
      </w:pPr>
      <w:r w:rsidRPr="00B56302">
        <w:rPr>
          <w:rFonts w:ascii="Times New Roman" w:hAnsi="Times New Roman"/>
          <w:sz w:val="28"/>
        </w:rPr>
        <w:t xml:space="preserve">Программа ГИА обсуждена на заседании кафедры </w:t>
      </w:r>
      <w:r w:rsidRPr="00B56302">
        <w:rPr>
          <w:rFonts w:ascii="Times New Roman" w:hAnsi="Times New Roman"/>
          <w:sz w:val="28"/>
          <w:highlight w:val="yellow"/>
        </w:rPr>
        <w:t>Земельного кадастра и землеустройства</w:t>
      </w:r>
      <w:r w:rsidRPr="00B56302">
        <w:rPr>
          <w:rFonts w:ascii="Times New Roman" w:hAnsi="Times New Roman"/>
          <w:sz w:val="28"/>
        </w:rPr>
        <w:t xml:space="preserve"> от «__» ________ 20__ года, протокол № __.</w:t>
      </w:r>
    </w:p>
    <w:p w:rsidR="0078016E" w:rsidRPr="00B56302" w:rsidRDefault="0078016E" w:rsidP="0078016E">
      <w:pPr>
        <w:ind w:firstLine="709"/>
        <w:jc w:val="both"/>
        <w:rPr>
          <w:rFonts w:ascii="Times New Roman" w:hAnsi="Times New Roman"/>
          <w:b/>
          <w:bCs/>
          <w:sz w:val="28"/>
        </w:rPr>
      </w:pPr>
      <w:r w:rsidRPr="00B56302">
        <w:rPr>
          <w:rFonts w:ascii="Times New Roman" w:hAnsi="Times New Roman"/>
          <w:sz w:val="28"/>
        </w:rPr>
        <w:t>Программа ГИА принята на заседании учебно-методической комиссии Колледжа БГУ, протокол №__ от «__» ________ 20__ года.</w:t>
      </w:r>
    </w:p>
    <w:p w:rsidR="00B02481" w:rsidRDefault="00B02481"/>
    <w:sectPr w:rsidR="00B02481" w:rsidSect="00B024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E61" w:rsidRDefault="007C6523">
    <w:pPr>
      <w:pStyle w:val="a6"/>
      <w:spacing w:line="14" w:lineRule="auto"/>
      <w:rPr>
        <w:sz w:val="20"/>
      </w:rPr>
    </w:pPr>
    <w:r w:rsidRPr="00E0728B">
      <w:rPr>
        <w:noProof/>
      </w:rPr>
      <w:pict>
        <v:shapetype id="_x0000_t202" coordsize="21600,21600" o:spt="202" path="m,l,21600r21600,l21600,xe">
          <v:stroke joinstyle="miter"/>
          <v:path gradientshapeok="t" o:connecttype="rect"/>
        </v:shapetype>
        <v:shape id="Поле 6" o:spid="_x0000_s1025" type="#_x0000_t202" style="position:absolute;left:0;text-align:left;margin-left:308.9pt;margin-top:789.85pt;width:19.95pt;height:17.4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" filled="f" stroked="f">
          <v:textbox inset="0,0,0,0">
            <w:txbxContent>
              <w:p w:rsidR="00670E61" w:rsidRPr="004A3CFB" w:rsidRDefault="007C6523">
                <w:pPr>
                  <w:pStyle w:val="a6"/>
                  <w:spacing w:before="6"/>
                  <w:rPr>
                    <w:sz w:val="20"/>
                    <w:szCs w:val="20"/>
                  </w:rPr>
                </w:pPr>
                <w:r w:rsidRPr="004A3CFB">
                  <w:rPr>
                    <w:sz w:val="20"/>
                    <w:szCs w:val="20"/>
                  </w:rPr>
                  <w:fldChar w:fldCharType="begin"/>
                </w:r>
                <w:r w:rsidRPr="004A3CFB">
                  <w:rPr>
                    <w:sz w:val="20"/>
                    <w:szCs w:val="20"/>
                  </w:rPr>
                  <w:instrText xml:space="preserve"> PAGE </w:instrText>
                </w:r>
                <w:r w:rsidRPr="004A3CFB">
                  <w:rPr>
                    <w:sz w:val="20"/>
                    <w:szCs w:val="20"/>
                  </w:rPr>
                  <w:fldChar w:fldCharType="separate"/>
                </w:r>
                <w:r w:rsidR="0078016E">
                  <w:rPr>
                    <w:noProof/>
                    <w:sz w:val="20"/>
                    <w:szCs w:val="20"/>
                  </w:rPr>
                  <w:t>39</w:t>
                </w:r>
                <w:r w:rsidRPr="004A3CFB">
                  <w:rPr>
                    <w:sz w:val="20"/>
                    <w:szCs w:val="20"/>
                  </w:rPr>
                  <w:fldChar w:fldCharType="end"/>
                </w:r>
              </w:p>
            </w:txbxContent>
          </v:textbox>
          <w10:wrap anchorx="page" anchory="pag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1FA" w:rsidRDefault="007C652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6A2"/>
    <w:multiLevelType w:val="hybridMultilevel"/>
    <w:tmpl w:val="8A660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9E642D"/>
    <w:multiLevelType w:val="hybridMultilevel"/>
    <w:tmpl w:val="BE08E348"/>
    <w:lvl w:ilvl="0" w:tplc="DCDC7726">
      <w:start w:val="1"/>
      <w:numFmt w:val="decimal"/>
      <w:lvlText w:val="%1."/>
      <w:lvlJc w:val="left"/>
      <w:pPr>
        <w:ind w:left="110" w:hanging="447"/>
      </w:pPr>
      <w:rPr>
        <w:rFonts w:ascii="Times New Roman" w:eastAsia="Times New Roman" w:hAnsi="Times New Roman" w:cs="Times New Roman" w:hint="default"/>
        <w:i/>
        <w:iCs/>
        <w:w w:val="100"/>
        <w:sz w:val="24"/>
        <w:szCs w:val="24"/>
        <w:lang w:val="ru-RU" w:eastAsia="en-US" w:bidi="ar-SA"/>
      </w:rPr>
    </w:lvl>
    <w:lvl w:ilvl="1" w:tplc="6BB8D6D0">
      <w:numFmt w:val="bullet"/>
      <w:lvlText w:val="•"/>
      <w:lvlJc w:val="left"/>
      <w:pPr>
        <w:ind w:left="1042" w:hanging="447"/>
      </w:pPr>
      <w:rPr>
        <w:rFonts w:hint="default"/>
        <w:lang w:val="ru-RU" w:eastAsia="en-US" w:bidi="ar-SA"/>
      </w:rPr>
    </w:lvl>
    <w:lvl w:ilvl="2" w:tplc="82069210">
      <w:numFmt w:val="bullet"/>
      <w:lvlText w:val="•"/>
      <w:lvlJc w:val="left"/>
      <w:pPr>
        <w:ind w:left="1965" w:hanging="447"/>
      </w:pPr>
      <w:rPr>
        <w:rFonts w:hint="default"/>
        <w:lang w:val="ru-RU" w:eastAsia="en-US" w:bidi="ar-SA"/>
      </w:rPr>
    </w:lvl>
    <w:lvl w:ilvl="3" w:tplc="DE783976">
      <w:numFmt w:val="bullet"/>
      <w:lvlText w:val="•"/>
      <w:lvlJc w:val="left"/>
      <w:pPr>
        <w:ind w:left="2888" w:hanging="447"/>
      </w:pPr>
      <w:rPr>
        <w:rFonts w:hint="default"/>
        <w:lang w:val="ru-RU" w:eastAsia="en-US" w:bidi="ar-SA"/>
      </w:rPr>
    </w:lvl>
    <w:lvl w:ilvl="4" w:tplc="D7FC6A00">
      <w:numFmt w:val="bullet"/>
      <w:lvlText w:val="•"/>
      <w:lvlJc w:val="left"/>
      <w:pPr>
        <w:ind w:left="3811" w:hanging="447"/>
      </w:pPr>
      <w:rPr>
        <w:rFonts w:hint="default"/>
        <w:lang w:val="ru-RU" w:eastAsia="en-US" w:bidi="ar-SA"/>
      </w:rPr>
    </w:lvl>
    <w:lvl w:ilvl="5" w:tplc="17624814">
      <w:numFmt w:val="bullet"/>
      <w:lvlText w:val="•"/>
      <w:lvlJc w:val="left"/>
      <w:pPr>
        <w:ind w:left="4734" w:hanging="447"/>
      </w:pPr>
      <w:rPr>
        <w:rFonts w:hint="default"/>
        <w:lang w:val="ru-RU" w:eastAsia="en-US" w:bidi="ar-SA"/>
      </w:rPr>
    </w:lvl>
    <w:lvl w:ilvl="6" w:tplc="BA0A8624">
      <w:numFmt w:val="bullet"/>
      <w:lvlText w:val="•"/>
      <w:lvlJc w:val="left"/>
      <w:pPr>
        <w:ind w:left="5657" w:hanging="447"/>
      </w:pPr>
      <w:rPr>
        <w:rFonts w:hint="default"/>
        <w:lang w:val="ru-RU" w:eastAsia="en-US" w:bidi="ar-SA"/>
      </w:rPr>
    </w:lvl>
    <w:lvl w:ilvl="7" w:tplc="A56ED5D8">
      <w:numFmt w:val="bullet"/>
      <w:lvlText w:val="•"/>
      <w:lvlJc w:val="left"/>
      <w:pPr>
        <w:ind w:left="6580" w:hanging="447"/>
      </w:pPr>
      <w:rPr>
        <w:rFonts w:hint="default"/>
        <w:lang w:val="ru-RU" w:eastAsia="en-US" w:bidi="ar-SA"/>
      </w:rPr>
    </w:lvl>
    <w:lvl w:ilvl="8" w:tplc="6254CC02">
      <w:numFmt w:val="bullet"/>
      <w:lvlText w:val="•"/>
      <w:lvlJc w:val="left"/>
      <w:pPr>
        <w:ind w:left="7503" w:hanging="447"/>
      </w:pPr>
      <w:rPr>
        <w:rFonts w:hint="default"/>
        <w:lang w:val="ru-RU" w:eastAsia="en-US" w:bidi="ar-SA"/>
      </w:rPr>
    </w:lvl>
  </w:abstractNum>
  <w:abstractNum w:abstractNumId="2">
    <w:nsid w:val="06F4754A"/>
    <w:multiLevelType w:val="hybridMultilevel"/>
    <w:tmpl w:val="B1407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18720E"/>
    <w:multiLevelType w:val="hybridMultilevel"/>
    <w:tmpl w:val="B0308EA6"/>
    <w:lvl w:ilvl="0" w:tplc="F1EA6432">
      <w:start w:val="1"/>
      <w:numFmt w:val="decimal"/>
      <w:lvlText w:val="%1."/>
      <w:lvlJc w:val="left"/>
      <w:pPr>
        <w:ind w:left="239" w:hanging="567"/>
      </w:pPr>
      <w:rPr>
        <w:rFonts w:ascii="Times New Roman" w:eastAsia="Times New Roman" w:hAnsi="Times New Roman" w:cs="Times New Roman" w:hint="default"/>
        <w:w w:val="99"/>
        <w:sz w:val="28"/>
        <w:szCs w:val="28"/>
        <w:lang w:val="ru-RU" w:eastAsia="en-US" w:bidi="ar-SA"/>
      </w:rPr>
    </w:lvl>
    <w:lvl w:ilvl="1" w:tplc="46E2A2A4">
      <w:start w:val="1"/>
      <w:numFmt w:val="decimal"/>
      <w:lvlText w:val="%2."/>
      <w:lvlJc w:val="left"/>
      <w:pPr>
        <w:ind w:left="928" w:hanging="360"/>
      </w:pPr>
      <w:rPr>
        <w:rFonts w:ascii="Times New Roman" w:eastAsia="Times New Roman" w:hAnsi="Times New Roman" w:cs="Times New Roman" w:hint="default"/>
        <w:b/>
        <w:bCs/>
        <w:w w:val="99"/>
        <w:sz w:val="28"/>
        <w:szCs w:val="28"/>
        <w:lang w:val="ru-RU" w:eastAsia="en-US" w:bidi="ar-SA"/>
      </w:rPr>
    </w:lvl>
    <w:lvl w:ilvl="2" w:tplc="05ECAD58">
      <w:numFmt w:val="bullet"/>
      <w:lvlText w:val="•"/>
      <w:lvlJc w:val="left"/>
      <w:pPr>
        <w:ind w:left="3027" w:hanging="360"/>
      </w:pPr>
      <w:rPr>
        <w:rFonts w:hint="default"/>
        <w:lang w:val="ru-RU" w:eastAsia="en-US" w:bidi="ar-SA"/>
      </w:rPr>
    </w:lvl>
    <w:lvl w:ilvl="3" w:tplc="B9162C82">
      <w:numFmt w:val="bullet"/>
      <w:lvlText w:val="•"/>
      <w:lvlJc w:val="left"/>
      <w:pPr>
        <w:ind w:left="3914" w:hanging="360"/>
      </w:pPr>
      <w:rPr>
        <w:rFonts w:hint="default"/>
        <w:lang w:val="ru-RU" w:eastAsia="en-US" w:bidi="ar-SA"/>
      </w:rPr>
    </w:lvl>
    <w:lvl w:ilvl="4" w:tplc="BDF0369C">
      <w:numFmt w:val="bullet"/>
      <w:lvlText w:val="•"/>
      <w:lvlJc w:val="left"/>
      <w:pPr>
        <w:ind w:left="4801" w:hanging="360"/>
      </w:pPr>
      <w:rPr>
        <w:rFonts w:hint="default"/>
        <w:lang w:val="ru-RU" w:eastAsia="en-US" w:bidi="ar-SA"/>
      </w:rPr>
    </w:lvl>
    <w:lvl w:ilvl="5" w:tplc="6330869E">
      <w:numFmt w:val="bullet"/>
      <w:lvlText w:val="•"/>
      <w:lvlJc w:val="left"/>
      <w:pPr>
        <w:ind w:left="5688" w:hanging="360"/>
      </w:pPr>
      <w:rPr>
        <w:rFonts w:hint="default"/>
        <w:lang w:val="ru-RU" w:eastAsia="en-US" w:bidi="ar-SA"/>
      </w:rPr>
    </w:lvl>
    <w:lvl w:ilvl="6" w:tplc="DA3A6F28">
      <w:numFmt w:val="bullet"/>
      <w:lvlText w:val="•"/>
      <w:lvlJc w:val="left"/>
      <w:pPr>
        <w:ind w:left="6575" w:hanging="360"/>
      </w:pPr>
      <w:rPr>
        <w:rFonts w:hint="default"/>
        <w:lang w:val="ru-RU" w:eastAsia="en-US" w:bidi="ar-SA"/>
      </w:rPr>
    </w:lvl>
    <w:lvl w:ilvl="7" w:tplc="AEFEFCBA">
      <w:numFmt w:val="bullet"/>
      <w:lvlText w:val="•"/>
      <w:lvlJc w:val="left"/>
      <w:pPr>
        <w:ind w:left="7462" w:hanging="360"/>
      </w:pPr>
      <w:rPr>
        <w:rFonts w:hint="default"/>
        <w:lang w:val="ru-RU" w:eastAsia="en-US" w:bidi="ar-SA"/>
      </w:rPr>
    </w:lvl>
    <w:lvl w:ilvl="8" w:tplc="3448FC3E">
      <w:numFmt w:val="bullet"/>
      <w:lvlText w:val="•"/>
      <w:lvlJc w:val="left"/>
      <w:pPr>
        <w:ind w:left="8349" w:hanging="360"/>
      </w:pPr>
      <w:rPr>
        <w:rFonts w:hint="default"/>
        <w:lang w:val="ru-RU" w:eastAsia="en-US" w:bidi="ar-SA"/>
      </w:rPr>
    </w:lvl>
  </w:abstractNum>
  <w:abstractNum w:abstractNumId="4">
    <w:nsid w:val="20675925"/>
    <w:multiLevelType w:val="hybridMultilevel"/>
    <w:tmpl w:val="38269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E9639C"/>
    <w:multiLevelType w:val="hybridMultilevel"/>
    <w:tmpl w:val="58CAC4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C9670B"/>
    <w:multiLevelType w:val="hybridMultilevel"/>
    <w:tmpl w:val="C3981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680AD2"/>
    <w:multiLevelType w:val="hybridMultilevel"/>
    <w:tmpl w:val="4F0295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8C162A"/>
    <w:multiLevelType w:val="hybridMultilevel"/>
    <w:tmpl w:val="DC985E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102A1A"/>
    <w:multiLevelType w:val="hybridMultilevel"/>
    <w:tmpl w:val="D662F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5411DFF"/>
    <w:multiLevelType w:val="multilevel"/>
    <w:tmpl w:val="06A0ABA4"/>
    <w:lvl w:ilvl="0">
      <w:start w:val="1"/>
      <w:numFmt w:val="decimal"/>
      <w:lvlText w:val="%1"/>
      <w:lvlJc w:val="left"/>
      <w:pPr>
        <w:ind w:left="1738" w:hanging="721"/>
      </w:pPr>
      <w:rPr>
        <w:rFonts w:hint="default"/>
        <w:lang w:val="ru-RU" w:eastAsia="en-US" w:bidi="ar-SA"/>
      </w:rPr>
    </w:lvl>
    <w:lvl w:ilvl="1">
      <w:start w:val="1"/>
      <w:numFmt w:val="decimal"/>
      <w:lvlText w:val="%1.%2."/>
      <w:lvlJc w:val="left"/>
      <w:pPr>
        <w:ind w:left="1738" w:hanging="721"/>
        <w:jc w:val="right"/>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3416" w:hanging="721"/>
      </w:pPr>
      <w:rPr>
        <w:rFonts w:hint="default"/>
        <w:lang w:val="ru-RU" w:eastAsia="en-US" w:bidi="ar-SA"/>
      </w:rPr>
    </w:lvl>
    <w:lvl w:ilvl="3">
      <w:numFmt w:val="bullet"/>
      <w:lvlText w:val="•"/>
      <w:lvlJc w:val="left"/>
      <w:pPr>
        <w:ind w:left="4255" w:hanging="721"/>
      </w:pPr>
      <w:rPr>
        <w:rFonts w:hint="default"/>
        <w:lang w:val="ru-RU" w:eastAsia="en-US" w:bidi="ar-SA"/>
      </w:rPr>
    </w:lvl>
    <w:lvl w:ilvl="4">
      <w:numFmt w:val="bullet"/>
      <w:lvlText w:val="•"/>
      <w:lvlJc w:val="left"/>
      <w:pPr>
        <w:ind w:left="5093" w:hanging="721"/>
      </w:pPr>
      <w:rPr>
        <w:rFonts w:hint="default"/>
        <w:lang w:val="ru-RU" w:eastAsia="en-US" w:bidi="ar-SA"/>
      </w:rPr>
    </w:lvl>
    <w:lvl w:ilvl="5">
      <w:numFmt w:val="bullet"/>
      <w:lvlText w:val="•"/>
      <w:lvlJc w:val="left"/>
      <w:pPr>
        <w:ind w:left="5932" w:hanging="721"/>
      </w:pPr>
      <w:rPr>
        <w:rFonts w:hint="default"/>
        <w:lang w:val="ru-RU" w:eastAsia="en-US" w:bidi="ar-SA"/>
      </w:rPr>
    </w:lvl>
    <w:lvl w:ilvl="6">
      <w:numFmt w:val="bullet"/>
      <w:lvlText w:val="•"/>
      <w:lvlJc w:val="left"/>
      <w:pPr>
        <w:ind w:left="6770" w:hanging="721"/>
      </w:pPr>
      <w:rPr>
        <w:rFonts w:hint="default"/>
        <w:lang w:val="ru-RU" w:eastAsia="en-US" w:bidi="ar-SA"/>
      </w:rPr>
    </w:lvl>
    <w:lvl w:ilvl="7">
      <w:numFmt w:val="bullet"/>
      <w:lvlText w:val="•"/>
      <w:lvlJc w:val="left"/>
      <w:pPr>
        <w:ind w:left="7608" w:hanging="721"/>
      </w:pPr>
      <w:rPr>
        <w:rFonts w:hint="default"/>
        <w:lang w:val="ru-RU" w:eastAsia="en-US" w:bidi="ar-SA"/>
      </w:rPr>
    </w:lvl>
    <w:lvl w:ilvl="8">
      <w:numFmt w:val="bullet"/>
      <w:lvlText w:val="•"/>
      <w:lvlJc w:val="left"/>
      <w:pPr>
        <w:ind w:left="8447" w:hanging="721"/>
      </w:pPr>
      <w:rPr>
        <w:rFonts w:hint="default"/>
        <w:lang w:val="ru-RU" w:eastAsia="en-US" w:bidi="ar-SA"/>
      </w:rPr>
    </w:lvl>
  </w:abstractNum>
  <w:abstractNum w:abstractNumId="11">
    <w:nsid w:val="702A5DFF"/>
    <w:multiLevelType w:val="hybridMultilevel"/>
    <w:tmpl w:val="B39A8EFE"/>
    <w:lvl w:ilvl="0" w:tplc="411AE320">
      <w:start w:val="1"/>
      <w:numFmt w:val="decimal"/>
      <w:lvlText w:val="%1."/>
      <w:lvlJc w:val="left"/>
      <w:pPr>
        <w:ind w:left="239" w:hanging="284"/>
      </w:pPr>
      <w:rPr>
        <w:rFonts w:ascii="Times New Roman" w:eastAsia="Times New Roman" w:hAnsi="Times New Roman" w:cs="Times New Roman" w:hint="default"/>
        <w:w w:val="99"/>
        <w:sz w:val="28"/>
        <w:szCs w:val="28"/>
        <w:lang w:val="ru-RU" w:eastAsia="en-US" w:bidi="ar-SA"/>
      </w:rPr>
    </w:lvl>
    <w:lvl w:ilvl="1" w:tplc="D0BEA56A">
      <w:numFmt w:val="bullet"/>
      <w:lvlText w:val="•"/>
      <w:lvlJc w:val="left"/>
      <w:pPr>
        <w:ind w:left="1228" w:hanging="284"/>
      </w:pPr>
      <w:rPr>
        <w:rFonts w:hint="default"/>
        <w:lang w:val="ru-RU" w:eastAsia="en-US" w:bidi="ar-SA"/>
      </w:rPr>
    </w:lvl>
    <w:lvl w:ilvl="2" w:tplc="430EE874">
      <w:numFmt w:val="bullet"/>
      <w:lvlText w:val="•"/>
      <w:lvlJc w:val="left"/>
      <w:pPr>
        <w:ind w:left="2216" w:hanging="284"/>
      </w:pPr>
      <w:rPr>
        <w:rFonts w:hint="default"/>
        <w:lang w:val="ru-RU" w:eastAsia="en-US" w:bidi="ar-SA"/>
      </w:rPr>
    </w:lvl>
    <w:lvl w:ilvl="3" w:tplc="53961AC8">
      <w:numFmt w:val="bullet"/>
      <w:lvlText w:val="•"/>
      <w:lvlJc w:val="left"/>
      <w:pPr>
        <w:ind w:left="3205" w:hanging="284"/>
      </w:pPr>
      <w:rPr>
        <w:rFonts w:hint="default"/>
        <w:lang w:val="ru-RU" w:eastAsia="en-US" w:bidi="ar-SA"/>
      </w:rPr>
    </w:lvl>
    <w:lvl w:ilvl="4" w:tplc="E46208DC">
      <w:numFmt w:val="bullet"/>
      <w:lvlText w:val="•"/>
      <w:lvlJc w:val="left"/>
      <w:pPr>
        <w:ind w:left="4193" w:hanging="284"/>
      </w:pPr>
      <w:rPr>
        <w:rFonts w:hint="default"/>
        <w:lang w:val="ru-RU" w:eastAsia="en-US" w:bidi="ar-SA"/>
      </w:rPr>
    </w:lvl>
    <w:lvl w:ilvl="5" w:tplc="4EEC271A">
      <w:numFmt w:val="bullet"/>
      <w:lvlText w:val="•"/>
      <w:lvlJc w:val="left"/>
      <w:pPr>
        <w:ind w:left="5182" w:hanging="284"/>
      </w:pPr>
      <w:rPr>
        <w:rFonts w:hint="default"/>
        <w:lang w:val="ru-RU" w:eastAsia="en-US" w:bidi="ar-SA"/>
      </w:rPr>
    </w:lvl>
    <w:lvl w:ilvl="6" w:tplc="71901218">
      <w:numFmt w:val="bullet"/>
      <w:lvlText w:val="•"/>
      <w:lvlJc w:val="left"/>
      <w:pPr>
        <w:ind w:left="6170" w:hanging="284"/>
      </w:pPr>
      <w:rPr>
        <w:rFonts w:hint="default"/>
        <w:lang w:val="ru-RU" w:eastAsia="en-US" w:bidi="ar-SA"/>
      </w:rPr>
    </w:lvl>
    <w:lvl w:ilvl="7" w:tplc="7C4E3E4A">
      <w:numFmt w:val="bullet"/>
      <w:lvlText w:val="•"/>
      <w:lvlJc w:val="left"/>
      <w:pPr>
        <w:ind w:left="7158" w:hanging="284"/>
      </w:pPr>
      <w:rPr>
        <w:rFonts w:hint="default"/>
        <w:lang w:val="ru-RU" w:eastAsia="en-US" w:bidi="ar-SA"/>
      </w:rPr>
    </w:lvl>
    <w:lvl w:ilvl="8" w:tplc="0798B78E">
      <w:numFmt w:val="bullet"/>
      <w:lvlText w:val="•"/>
      <w:lvlJc w:val="left"/>
      <w:pPr>
        <w:ind w:left="8147" w:hanging="284"/>
      </w:pPr>
      <w:rPr>
        <w:rFonts w:hint="default"/>
        <w:lang w:val="ru-RU" w:eastAsia="en-US" w:bidi="ar-SA"/>
      </w:rPr>
    </w:lvl>
  </w:abstractNum>
  <w:abstractNum w:abstractNumId="12">
    <w:nsid w:val="70A41988"/>
    <w:multiLevelType w:val="hybridMultilevel"/>
    <w:tmpl w:val="4ADE78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147097F"/>
    <w:multiLevelType w:val="hybridMultilevel"/>
    <w:tmpl w:val="28745784"/>
    <w:lvl w:ilvl="0" w:tplc="F5B028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8273DA6"/>
    <w:multiLevelType w:val="multilevel"/>
    <w:tmpl w:val="41441F3A"/>
    <w:lvl w:ilvl="0">
      <w:start w:val="1"/>
      <w:numFmt w:val="decimal"/>
      <w:lvlText w:val="%1."/>
      <w:lvlJc w:val="left"/>
      <w:pPr>
        <w:ind w:left="1373" w:hanging="423"/>
      </w:pPr>
      <w:rPr>
        <w:rFonts w:ascii="Times New Roman" w:eastAsia="Times New Roman" w:hAnsi="Times New Roman" w:cs="Times New Roman" w:hint="default"/>
        <w:w w:val="99"/>
        <w:sz w:val="28"/>
        <w:szCs w:val="28"/>
        <w:lang w:val="ru-RU" w:eastAsia="en-US" w:bidi="ar-SA"/>
      </w:rPr>
    </w:lvl>
    <w:lvl w:ilvl="1">
      <w:start w:val="1"/>
      <w:numFmt w:val="decimal"/>
      <w:lvlText w:val="%1.%2."/>
      <w:lvlJc w:val="left"/>
      <w:pPr>
        <w:ind w:left="239" w:hanging="562"/>
      </w:pPr>
      <w:rPr>
        <w:rFonts w:ascii="Times New Roman" w:eastAsia="Times New Roman" w:hAnsi="Times New Roman" w:cs="Times New Roman" w:hint="default"/>
        <w:w w:val="99"/>
        <w:sz w:val="28"/>
        <w:szCs w:val="28"/>
        <w:lang w:val="ru-RU" w:eastAsia="en-US" w:bidi="ar-SA"/>
      </w:rPr>
    </w:lvl>
    <w:lvl w:ilvl="2">
      <w:numFmt w:val="bullet"/>
      <w:lvlText w:val="•"/>
      <w:lvlJc w:val="left"/>
      <w:pPr>
        <w:ind w:left="2351" w:hanging="562"/>
      </w:pPr>
      <w:rPr>
        <w:rFonts w:hint="default"/>
        <w:lang w:val="ru-RU" w:eastAsia="en-US" w:bidi="ar-SA"/>
      </w:rPr>
    </w:lvl>
    <w:lvl w:ilvl="3">
      <w:numFmt w:val="bullet"/>
      <w:lvlText w:val="•"/>
      <w:lvlJc w:val="left"/>
      <w:pPr>
        <w:ind w:left="3323" w:hanging="562"/>
      </w:pPr>
      <w:rPr>
        <w:rFonts w:hint="default"/>
        <w:lang w:val="ru-RU" w:eastAsia="en-US" w:bidi="ar-SA"/>
      </w:rPr>
    </w:lvl>
    <w:lvl w:ilvl="4">
      <w:numFmt w:val="bullet"/>
      <w:lvlText w:val="•"/>
      <w:lvlJc w:val="left"/>
      <w:pPr>
        <w:ind w:left="4294" w:hanging="562"/>
      </w:pPr>
      <w:rPr>
        <w:rFonts w:hint="default"/>
        <w:lang w:val="ru-RU" w:eastAsia="en-US" w:bidi="ar-SA"/>
      </w:rPr>
    </w:lvl>
    <w:lvl w:ilvl="5">
      <w:numFmt w:val="bullet"/>
      <w:lvlText w:val="•"/>
      <w:lvlJc w:val="left"/>
      <w:pPr>
        <w:ind w:left="5266" w:hanging="562"/>
      </w:pPr>
      <w:rPr>
        <w:rFonts w:hint="default"/>
        <w:lang w:val="ru-RU" w:eastAsia="en-US" w:bidi="ar-SA"/>
      </w:rPr>
    </w:lvl>
    <w:lvl w:ilvl="6">
      <w:numFmt w:val="bullet"/>
      <w:lvlText w:val="•"/>
      <w:lvlJc w:val="left"/>
      <w:pPr>
        <w:ind w:left="6237" w:hanging="562"/>
      </w:pPr>
      <w:rPr>
        <w:rFonts w:hint="default"/>
        <w:lang w:val="ru-RU" w:eastAsia="en-US" w:bidi="ar-SA"/>
      </w:rPr>
    </w:lvl>
    <w:lvl w:ilvl="7">
      <w:numFmt w:val="bullet"/>
      <w:lvlText w:val="•"/>
      <w:lvlJc w:val="left"/>
      <w:pPr>
        <w:ind w:left="7209" w:hanging="562"/>
      </w:pPr>
      <w:rPr>
        <w:rFonts w:hint="default"/>
        <w:lang w:val="ru-RU" w:eastAsia="en-US" w:bidi="ar-SA"/>
      </w:rPr>
    </w:lvl>
    <w:lvl w:ilvl="8">
      <w:numFmt w:val="bullet"/>
      <w:lvlText w:val="•"/>
      <w:lvlJc w:val="left"/>
      <w:pPr>
        <w:ind w:left="8180" w:hanging="562"/>
      </w:pPr>
      <w:rPr>
        <w:rFonts w:hint="default"/>
        <w:lang w:val="ru-RU" w:eastAsia="en-US" w:bidi="ar-SA"/>
      </w:rPr>
    </w:lvl>
  </w:abstractNum>
  <w:abstractNum w:abstractNumId="15">
    <w:nsid w:val="7BFA76A9"/>
    <w:multiLevelType w:val="hybridMultilevel"/>
    <w:tmpl w:val="963AB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5"/>
  </w:num>
  <w:num w:numId="3">
    <w:abstractNumId w:val="4"/>
  </w:num>
  <w:num w:numId="4">
    <w:abstractNumId w:val="2"/>
  </w:num>
  <w:num w:numId="5">
    <w:abstractNumId w:val="6"/>
  </w:num>
  <w:num w:numId="6">
    <w:abstractNumId w:val="15"/>
  </w:num>
  <w:num w:numId="7">
    <w:abstractNumId w:val="8"/>
  </w:num>
  <w:num w:numId="8">
    <w:abstractNumId w:val="12"/>
  </w:num>
  <w:num w:numId="9">
    <w:abstractNumId w:val="7"/>
  </w:num>
  <w:num w:numId="10">
    <w:abstractNumId w:val="0"/>
  </w:num>
  <w:num w:numId="11">
    <w:abstractNumId w:val="1"/>
  </w:num>
  <w:num w:numId="12">
    <w:abstractNumId w:val="14"/>
  </w:num>
  <w:num w:numId="13">
    <w:abstractNumId w:val="11"/>
  </w:num>
  <w:num w:numId="14">
    <w:abstractNumId w:val="10"/>
  </w:num>
  <w:num w:numId="15">
    <w:abstractNumId w:val="3"/>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4"/>
    <o:shapelayout v:ext="edit">
      <o:idmap v:ext="edit" data="1"/>
    </o:shapelayout>
  </w:hdrShapeDefaults>
  <w:compat/>
  <w:rsids>
    <w:rsidRoot w:val="0078016E"/>
    <w:rsid w:val="00731142"/>
    <w:rsid w:val="0078016E"/>
    <w:rsid w:val="007C6523"/>
    <w:rsid w:val="00B024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16E"/>
    <w:pPr>
      <w:spacing w:after="200" w:line="276" w:lineRule="auto"/>
      <w:ind w:firstLine="0"/>
      <w:jc w:val="left"/>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78016E"/>
    <w:rPr>
      <w:rFonts w:ascii="Times New Roman" w:eastAsia="Times New Roman" w:hAnsi="Times New Roman" w:cs="Times New Roman"/>
    </w:rPr>
  </w:style>
  <w:style w:type="paragraph" w:customStyle="1" w:styleId="1">
    <w:name w:val="Основной текст1"/>
    <w:basedOn w:val="a"/>
    <w:link w:val="a3"/>
    <w:rsid w:val="0078016E"/>
    <w:pPr>
      <w:widowControl w:val="0"/>
      <w:spacing w:after="0" w:line="300" w:lineRule="auto"/>
      <w:ind w:firstLine="400"/>
    </w:pPr>
    <w:rPr>
      <w:rFonts w:ascii="Times New Roman" w:hAnsi="Times New Roman"/>
      <w:lang w:eastAsia="en-US"/>
    </w:rPr>
  </w:style>
  <w:style w:type="paragraph" w:customStyle="1" w:styleId="ConsPlusNormal">
    <w:name w:val="ConsPlusNormal"/>
    <w:rsid w:val="0078016E"/>
    <w:pPr>
      <w:widowControl w:val="0"/>
      <w:autoSpaceDE w:val="0"/>
      <w:autoSpaceDN w:val="0"/>
      <w:ind w:firstLine="0"/>
      <w:jc w:val="left"/>
    </w:pPr>
    <w:rPr>
      <w:rFonts w:ascii="Times New Roman" w:eastAsia="Times New Roman" w:hAnsi="Times New Roman" w:cs="Times New Roman"/>
      <w:sz w:val="26"/>
      <w:lang w:eastAsia="ru-RU"/>
    </w:rPr>
  </w:style>
  <w:style w:type="paragraph" w:styleId="a4">
    <w:name w:val="header"/>
    <w:basedOn w:val="a"/>
    <w:link w:val="a5"/>
    <w:uiPriority w:val="99"/>
    <w:unhideWhenUsed/>
    <w:rsid w:val="0078016E"/>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bidi="ru-RU"/>
    </w:rPr>
  </w:style>
  <w:style w:type="character" w:customStyle="1" w:styleId="a5">
    <w:name w:val="Верхний колонтитул Знак"/>
    <w:basedOn w:val="a0"/>
    <w:link w:val="a4"/>
    <w:uiPriority w:val="99"/>
    <w:rsid w:val="0078016E"/>
    <w:rPr>
      <w:rFonts w:ascii="Arial Unicode MS" w:eastAsia="Arial Unicode MS" w:hAnsi="Arial Unicode MS" w:cs="Arial Unicode MS"/>
      <w:color w:val="000000"/>
      <w:sz w:val="24"/>
      <w:szCs w:val="24"/>
      <w:lang w:eastAsia="ru-RU" w:bidi="ru-RU"/>
    </w:rPr>
  </w:style>
  <w:style w:type="paragraph" w:styleId="a6">
    <w:name w:val="Body Text"/>
    <w:basedOn w:val="a"/>
    <w:link w:val="a7"/>
    <w:qFormat/>
    <w:rsid w:val="0078016E"/>
    <w:pPr>
      <w:spacing w:before="120" w:after="0" w:line="288" w:lineRule="auto"/>
      <w:ind w:firstLine="851"/>
      <w:jc w:val="both"/>
    </w:pPr>
    <w:rPr>
      <w:rFonts w:ascii="Times New Roman" w:hAnsi="Times New Roman"/>
      <w:sz w:val="28"/>
      <w:szCs w:val="24"/>
    </w:rPr>
  </w:style>
  <w:style w:type="character" w:customStyle="1" w:styleId="a7">
    <w:name w:val="Основной текст Знак"/>
    <w:basedOn w:val="a0"/>
    <w:link w:val="a6"/>
    <w:rsid w:val="0078016E"/>
    <w:rPr>
      <w:rFonts w:ascii="Times New Roman" w:eastAsia="Times New Roman" w:hAnsi="Times New Roman" w:cs="Times New Roman"/>
      <w:sz w:val="28"/>
      <w:szCs w:val="24"/>
      <w:lang w:eastAsia="ru-RU"/>
    </w:rPr>
  </w:style>
  <w:style w:type="paragraph" w:customStyle="1" w:styleId="Default">
    <w:name w:val="Default"/>
    <w:rsid w:val="0078016E"/>
    <w:pPr>
      <w:autoSpaceDE w:val="0"/>
      <w:autoSpaceDN w:val="0"/>
      <w:adjustRightInd w:val="0"/>
      <w:ind w:firstLine="0"/>
      <w:jc w:val="left"/>
    </w:pPr>
    <w:rPr>
      <w:rFonts w:ascii="Times New Roman" w:eastAsia="Arial Unicode MS" w:hAnsi="Times New Roman" w:cs="Times New Roman"/>
      <w:color w:val="000000"/>
      <w:sz w:val="24"/>
      <w:szCs w:val="24"/>
      <w:lang w:eastAsia="ru-RU"/>
    </w:rPr>
  </w:style>
  <w:style w:type="paragraph" w:styleId="a8">
    <w:name w:val="List Paragraph"/>
    <w:basedOn w:val="a"/>
    <w:uiPriority w:val="34"/>
    <w:qFormat/>
    <w:rsid w:val="0078016E"/>
    <w:pPr>
      <w:ind w:left="720"/>
      <w:contextualSpacing/>
    </w:pPr>
    <w:rPr>
      <w:rFonts w:eastAsia="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39</Pages>
  <Words>10070</Words>
  <Characters>57404</Characters>
  <Application>Microsoft Office Word</Application>
  <DocSecurity>0</DocSecurity>
  <Lines>478</Lines>
  <Paragraphs>134</Paragraphs>
  <ScaleCrop>false</ScaleCrop>
  <Company/>
  <LinksUpToDate>false</LinksUpToDate>
  <CharactersWithSpaces>67340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2025-06-09T01:07:00Z</dcterms:created>
  <dcterms:modified xsi:type="dcterms:W3CDTF">2025-06-09T01:14:00Z</dcterms:modified>
</cp:coreProperties>
</file>