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05" w:rsidRDefault="00DC7005" w:rsidP="00DC7005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Аннотации из основной образовательной программы</w:t>
      </w:r>
      <w:r>
        <w:rPr>
          <w:b/>
          <w:sz w:val="28"/>
          <w:szCs w:val="28"/>
        </w:rPr>
        <w:br/>
        <w:t>высшего профессионального образования</w:t>
      </w:r>
    </w:p>
    <w:p w:rsidR="00DC7005" w:rsidRDefault="00DC7005" w:rsidP="00DC7005"/>
    <w:p w:rsidR="00DC7005" w:rsidRDefault="00DC7005" w:rsidP="00DC7005"/>
    <w:p w:rsidR="00DC7005" w:rsidRDefault="00DC7005" w:rsidP="00DC7005">
      <w:pPr>
        <w:jc w:val="center"/>
        <w:rPr>
          <w:sz w:val="28"/>
          <w:szCs w:val="28"/>
        </w:rPr>
      </w:pPr>
    </w:p>
    <w:p w:rsidR="00DC7005" w:rsidRDefault="00DC7005" w:rsidP="00DC7005">
      <w:pPr>
        <w:jc w:val="center"/>
        <w:rPr>
          <w:sz w:val="28"/>
          <w:szCs w:val="28"/>
        </w:rPr>
      </w:pPr>
    </w:p>
    <w:p w:rsidR="00DC7005" w:rsidRDefault="00DC7005" w:rsidP="00DC700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DC7005" w:rsidRDefault="00DC7005" w:rsidP="00DC7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31.08.02 Анестезиология-реаниматология</w:t>
      </w:r>
    </w:p>
    <w:p w:rsidR="00DC7005" w:rsidRDefault="00DC7005" w:rsidP="00DC7005">
      <w:pPr>
        <w:rPr>
          <w:sz w:val="28"/>
          <w:szCs w:val="28"/>
        </w:rPr>
      </w:pPr>
    </w:p>
    <w:p w:rsidR="00DC7005" w:rsidRDefault="00DC7005" w:rsidP="00DC7005">
      <w:pPr>
        <w:jc w:val="center"/>
        <w:rPr>
          <w:sz w:val="28"/>
          <w:szCs w:val="28"/>
        </w:rPr>
      </w:pPr>
    </w:p>
    <w:p w:rsidR="00DC7005" w:rsidRDefault="00DC7005" w:rsidP="00DC7005">
      <w:pPr>
        <w:jc w:val="center"/>
        <w:rPr>
          <w:sz w:val="28"/>
          <w:szCs w:val="28"/>
        </w:rPr>
      </w:pPr>
    </w:p>
    <w:p w:rsidR="00DC7005" w:rsidRDefault="00DC7005" w:rsidP="00DC7005">
      <w:pPr>
        <w:jc w:val="center"/>
        <w:rPr>
          <w:sz w:val="28"/>
          <w:szCs w:val="28"/>
        </w:rPr>
      </w:pPr>
    </w:p>
    <w:p w:rsidR="00DC7005" w:rsidRDefault="00DC7005" w:rsidP="00DC7005">
      <w:pPr>
        <w:jc w:val="center"/>
        <w:rPr>
          <w:sz w:val="28"/>
          <w:szCs w:val="28"/>
        </w:rPr>
      </w:pPr>
    </w:p>
    <w:p w:rsidR="00DC7005" w:rsidRDefault="00DC7005" w:rsidP="00DC70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Ординатура</w:t>
      </w:r>
    </w:p>
    <w:p w:rsidR="00DC7005" w:rsidRDefault="00DC7005" w:rsidP="00DC7005">
      <w:pPr>
        <w:jc w:val="center"/>
        <w:rPr>
          <w:sz w:val="28"/>
          <w:szCs w:val="28"/>
        </w:rPr>
      </w:pPr>
    </w:p>
    <w:p w:rsidR="00DC7005" w:rsidRDefault="00DC7005" w:rsidP="00DC7005">
      <w:pPr>
        <w:jc w:val="center"/>
        <w:rPr>
          <w:sz w:val="28"/>
          <w:szCs w:val="28"/>
        </w:rPr>
      </w:pPr>
    </w:p>
    <w:p w:rsidR="00DC7005" w:rsidRDefault="00DC7005" w:rsidP="00DC7005">
      <w:pPr>
        <w:jc w:val="center"/>
        <w:rPr>
          <w:sz w:val="28"/>
          <w:szCs w:val="28"/>
        </w:rPr>
      </w:pPr>
    </w:p>
    <w:p w:rsidR="00DC7005" w:rsidRDefault="00DC7005" w:rsidP="00DC700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DC7005" w:rsidRDefault="00DC7005" w:rsidP="00DC7005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rPr>
          <w:b/>
        </w:rPr>
      </w:pPr>
    </w:p>
    <w:p w:rsidR="00DC7005" w:rsidRDefault="00DC7005" w:rsidP="00DC7005">
      <w:pPr>
        <w:jc w:val="center"/>
      </w:pPr>
    </w:p>
    <w:p w:rsidR="00DC7005" w:rsidRDefault="00DC7005" w:rsidP="00DC7005">
      <w:pPr>
        <w:jc w:val="center"/>
      </w:pPr>
    </w:p>
    <w:p w:rsidR="00DC7005" w:rsidRDefault="00DC7005" w:rsidP="00DC7005">
      <w:pPr>
        <w:jc w:val="center"/>
      </w:pPr>
    </w:p>
    <w:p w:rsidR="00DC7005" w:rsidRDefault="00DC7005" w:rsidP="00DC7005">
      <w:pPr>
        <w:jc w:val="center"/>
      </w:pPr>
    </w:p>
    <w:p w:rsidR="00DC7005" w:rsidRDefault="00DC7005" w:rsidP="00DC7005">
      <w:pPr>
        <w:jc w:val="center"/>
      </w:pPr>
    </w:p>
    <w:p w:rsidR="00DC7005" w:rsidRDefault="00DC7005" w:rsidP="00DC7005">
      <w:pPr>
        <w:jc w:val="center"/>
        <w:rPr>
          <w:i/>
        </w:rPr>
      </w:pPr>
      <w:r>
        <w:rPr>
          <w:sz w:val="28"/>
          <w:szCs w:val="28"/>
        </w:rPr>
        <w:t>Улан-Удэ, 2016</w:t>
      </w:r>
      <w:bookmarkStart w:id="0" w:name="_GoBack"/>
      <w:bookmarkEnd w:id="0"/>
    </w:p>
    <w:p w:rsidR="00DC7005" w:rsidRDefault="00DC7005" w:rsidP="00DC7005">
      <w:pPr>
        <w:keepNext/>
        <w:ind w:firstLine="720"/>
        <w:jc w:val="both"/>
        <w:rPr>
          <w:spacing w:val="2"/>
        </w:rPr>
      </w:pPr>
      <w:r>
        <w:rPr>
          <w:i/>
        </w:rPr>
        <w:br w:type="page"/>
      </w:r>
    </w:p>
    <w:p w:rsidR="00DC7005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Рабочая программа дисциплины «Анестезиология-реаниматология» </w:t>
      </w:r>
    </w:p>
    <w:p w:rsidR="00DC7005" w:rsidRDefault="00DC7005" w:rsidP="00DC7005">
      <w:pPr>
        <w:jc w:val="both"/>
        <w:rPr>
          <w:rFonts w:eastAsia="Calibri"/>
          <w:b/>
          <w:bCs/>
        </w:rPr>
      </w:pPr>
    </w:p>
    <w:p w:rsidR="00DC7005" w:rsidRPr="005A367D" w:rsidRDefault="00DC7005" w:rsidP="00DC7005">
      <w:pPr>
        <w:contextualSpacing/>
        <w:jc w:val="both"/>
      </w:pPr>
      <w:r w:rsidRPr="00791AFA">
        <w:rPr>
          <w:rFonts w:eastAsia="Calibri"/>
          <w:b/>
          <w:bCs/>
        </w:rPr>
        <w:t>Цель:</w:t>
      </w:r>
      <w:r w:rsidRPr="002F4E03">
        <w:t xml:space="preserve"> </w:t>
      </w:r>
      <w:r w:rsidRPr="00E85DBF">
        <w:rPr>
          <w:color w:val="000000"/>
        </w:rPr>
        <w:t>Приобретение знаний по дисциплине «</w:t>
      </w:r>
      <w:r>
        <w:rPr>
          <w:color w:val="000000"/>
        </w:rPr>
        <w:t>Анестезиология и реаниматология</w:t>
      </w:r>
      <w:r w:rsidRPr="00E85DBF">
        <w:rPr>
          <w:color w:val="000000"/>
        </w:rPr>
        <w:t xml:space="preserve">», необходимых для последующей самостоятельной профессиональной деятельности врача </w:t>
      </w:r>
      <w:r>
        <w:rPr>
          <w:color w:val="000000"/>
        </w:rPr>
        <w:t>анестезиолога-реаниматолога</w:t>
      </w:r>
    </w:p>
    <w:p w:rsidR="00DC7005" w:rsidRPr="002F4E03" w:rsidRDefault="00DC7005" w:rsidP="00DC7005">
      <w:pPr>
        <w:jc w:val="both"/>
      </w:pPr>
      <w:r>
        <w:rPr>
          <w:color w:val="000000"/>
        </w:rPr>
        <w:t>.</w:t>
      </w:r>
      <w:r w:rsidRPr="009437E2">
        <w:rPr>
          <w:rFonts w:eastAsia="Courier New"/>
          <w:b/>
          <w:color w:val="000000"/>
        </w:rPr>
        <w:t>М</w:t>
      </w:r>
      <w:r>
        <w:rPr>
          <w:rFonts w:eastAsia="Courier New"/>
          <w:b/>
          <w:color w:val="000000"/>
        </w:rPr>
        <w:t>есто дисциплины в структуре ООП:</w:t>
      </w:r>
    </w:p>
    <w:p w:rsidR="00DC7005" w:rsidRPr="00694BC9" w:rsidRDefault="00DC7005" w:rsidP="00DC7005">
      <w:pPr>
        <w:tabs>
          <w:tab w:val="left" w:pos="709"/>
        </w:tabs>
        <w:jc w:val="both"/>
      </w:pPr>
      <w:r w:rsidRPr="00694BC9">
        <w:t>Дисциплина «</w:t>
      </w:r>
      <w:r>
        <w:t>Анестезиология-реаниматология</w:t>
      </w:r>
      <w:r w:rsidRPr="00694BC9">
        <w:t>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</w:t>
      </w:r>
      <w:r>
        <w:t>ординатуры 31.08.02 «Анестезиология-реаниматология»</w:t>
      </w:r>
      <w:r w:rsidRPr="00694BC9">
        <w:t>.</w:t>
      </w:r>
    </w:p>
    <w:p w:rsidR="00DC7005" w:rsidRDefault="00DC7005" w:rsidP="00DC7005">
      <w:pPr>
        <w:jc w:val="both"/>
      </w:pPr>
      <w:r>
        <w:t>Изучение дисциплины</w:t>
      </w:r>
      <w:r w:rsidRPr="00694BC9">
        <w:t xml:space="preserve"> осуществляется в каждом семестре всего периода обучения</w:t>
      </w:r>
      <w:r>
        <w:t>.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03030E">
        <w:rPr>
          <w:b/>
        </w:rPr>
        <w:t xml:space="preserve">Компетенции, формируемые в результате освоения программы </w:t>
      </w:r>
      <w:r>
        <w:rPr>
          <w:b/>
        </w:rPr>
        <w:t xml:space="preserve">дисциплины </w:t>
      </w:r>
      <w:r w:rsidRPr="00F21826">
        <w:rPr>
          <w:b/>
        </w:rPr>
        <w:t>«</w:t>
      </w:r>
      <w:r>
        <w:rPr>
          <w:b/>
        </w:rPr>
        <w:t>анестезиология-реаниматология</w:t>
      </w:r>
      <w:r w:rsidRPr="00F21826">
        <w:rPr>
          <w:b/>
        </w:rPr>
        <w:t>»</w:t>
      </w:r>
      <w:r>
        <w:rPr>
          <w:b/>
        </w:rPr>
        <w:t>: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  <w:r w:rsidRPr="00101BFA">
        <w:t>УК-1</w:t>
      </w:r>
      <w:r>
        <w:t xml:space="preserve">- </w:t>
      </w:r>
      <w:r>
        <w:rPr>
          <w:rFonts w:eastAsia="Calibri"/>
          <w:bCs/>
        </w:rPr>
        <w:t>готовность</w:t>
      </w:r>
      <w:r w:rsidRPr="00E72C21">
        <w:rPr>
          <w:rFonts w:eastAsia="Calibri"/>
          <w:bCs/>
        </w:rPr>
        <w:t xml:space="preserve"> к абстрактному мышлению, анализу, синтезу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ПК-1 - готовность</w:t>
      </w:r>
      <w:r w:rsidRPr="00E72C21">
        <w:t xml:space="preserve">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72C21">
        <w:t>влияния</w:t>
      </w:r>
      <w:proofErr w:type="gramEnd"/>
      <w:r w:rsidRPr="00E72C21">
        <w:t xml:space="preserve"> на здоровье человека факторов среды его обитания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ПК -5 - готовность</w:t>
      </w:r>
      <w:r w:rsidRPr="007C7705">
        <w:t xml:space="preserve">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DC7005" w:rsidRPr="00C432E7" w:rsidRDefault="00DC7005" w:rsidP="00DC7005">
      <w:pPr>
        <w:autoSpaceDE w:val="0"/>
        <w:autoSpaceDN w:val="0"/>
        <w:adjustRightInd w:val="0"/>
        <w:jc w:val="both"/>
      </w:pPr>
      <w:r>
        <w:t xml:space="preserve">ПК-6 – </w:t>
      </w:r>
      <w:r w:rsidRPr="00C432E7">
        <w:rPr>
          <w:rFonts w:eastAsiaTheme="minorHAnsi"/>
          <w:lang w:eastAsia="en-US"/>
        </w:rPr>
        <w:t>готовность к применению комплекса анестезиологических и (или) реанимационных мероприятий</w:t>
      </w:r>
    </w:p>
    <w:p w:rsidR="00DC7005" w:rsidRDefault="00DC7005" w:rsidP="00DC70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ПК-8 – </w:t>
      </w:r>
      <w:r w:rsidRPr="00464B23">
        <w:rPr>
          <w:rFonts w:eastAsiaTheme="minorHAnsi"/>
          <w:lang w:eastAsia="en-US"/>
        </w:rPr>
        <w:t>готовность к применению природных лечебных факторов, лекарственной, немедикаментозной</w:t>
      </w:r>
      <w:r>
        <w:rPr>
          <w:rFonts w:eastAsiaTheme="minorHAnsi"/>
          <w:lang w:eastAsia="en-US"/>
        </w:rPr>
        <w:t xml:space="preserve"> </w:t>
      </w:r>
      <w:r w:rsidRPr="00464B23">
        <w:rPr>
          <w:rFonts w:eastAsiaTheme="minorHAnsi"/>
          <w:lang w:eastAsia="en-US"/>
        </w:rPr>
        <w:t>терапии и других методов у пациентов, нуждающих</w:t>
      </w:r>
      <w:r>
        <w:rPr>
          <w:rFonts w:eastAsiaTheme="minorHAnsi"/>
          <w:lang w:eastAsia="en-US"/>
        </w:rPr>
        <w:t xml:space="preserve">ся в медицинской реабилитации и </w:t>
      </w:r>
      <w:r w:rsidRPr="00464B23">
        <w:rPr>
          <w:rFonts w:eastAsiaTheme="minorHAnsi"/>
          <w:lang w:eastAsia="en-US"/>
        </w:rPr>
        <w:t>санаторно-курортном лечении</w:t>
      </w:r>
    </w:p>
    <w:p w:rsidR="00DC7005" w:rsidRPr="004374F7" w:rsidRDefault="00DC7005" w:rsidP="00DC70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ПК-9 -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rPr>
          <w:b/>
        </w:rPr>
        <w:t xml:space="preserve">Кратное содержание рабочей программы: </w:t>
      </w:r>
      <w:r>
        <w:t>Основы организации анестезиологической и реанимационной помощи в Российской Федерации.</w:t>
      </w:r>
      <w:r w:rsidRPr="00C432E7">
        <w:t xml:space="preserve"> </w:t>
      </w:r>
      <w:r>
        <w:t>Предоперационное обследование</w:t>
      </w:r>
      <w:r w:rsidRPr="00944B60">
        <w:t xml:space="preserve">. </w:t>
      </w:r>
      <w:r>
        <w:t>Анестезиологическое оборудование и мониторинг.</w:t>
      </w:r>
      <w:r w:rsidRPr="00C432E7">
        <w:t xml:space="preserve"> </w:t>
      </w:r>
      <w:r>
        <w:t>Этапы и компоненты анестезии.</w:t>
      </w:r>
      <w:r w:rsidRPr="00C432E7">
        <w:t xml:space="preserve"> </w:t>
      </w:r>
      <w:r w:rsidRPr="00674E1B">
        <w:t>История регионарной анестезии</w:t>
      </w:r>
      <w:r>
        <w:t>.</w:t>
      </w:r>
      <w:r w:rsidRPr="00C432E7">
        <w:t xml:space="preserve"> </w:t>
      </w:r>
      <w:r w:rsidRPr="00674E1B">
        <w:t>Спинальная анестезия</w:t>
      </w:r>
      <w:r>
        <w:t>.</w:t>
      </w:r>
      <w:r w:rsidRPr="00C432E7">
        <w:t xml:space="preserve"> </w:t>
      </w:r>
      <w:proofErr w:type="spellStart"/>
      <w:r w:rsidRPr="00674E1B">
        <w:t>Эпидуральная</w:t>
      </w:r>
      <w:proofErr w:type="spellEnd"/>
      <w:r w:rsidRPr="00674E1B">
        <w:t xml:space="preserve"> анестезия</w:t>
      </w:r>
      <w:r>
        <w:t>.</w:t>
      </w:r>
      <w:r w:rsidRPr="00C432E7">
        <w:t xml:space="preserve"> </w:t>
      </w:r>
      <w:r w:rsidRPr="00674E1B">
        <w:t>Проводниковая анестезия</w:t>
      </w:r>
      <w:r>
        <w:t>.</w:t>
      </w:r>
      <w:r w:rsidRPr="00C432E7">
        <w:t xml:space="preserve"> </w:t>
      </w:r>
      <w:r w:rsidRPr="00674E1B">
        <w:t>Блокада периферических нервов</w:t>
      </w:r>
      <w:r>
        <w:t>.</w:t>
      </w:r>
      <w:r w:rsidRPr="00C432E7">
        <w:t xml:space="preserve"> </w:t>
      </w:r>
      <w:r w:rsidRPr="00674E1B">
        <w:t>Лечение хронического болевого синдрома</w:t>
      </w:r>
      <w:r>
        <w:t>.</w:t>
      </w:r>
      <w:r w:rsidRPr="00C432E7">
        <w:t xml:space="preserve"> </w:t>
      </w:r>
      <w:r>
        <w:t>Анестезия в абдоминальной хирургии.</w:t>
      </w:r>
      <w:r w:rsidRPr="00C432E7">
        <w:t xml:space="preserve"> </w:t>
      </w:r>
      <w:r>
        <w:t>Анестезия в торакальной хирургии.</w:t>
      </w:r>
      <w:r w:rsidRPr="00C432E7">
        <w:t xml:space="preserve"> </w:t>
      </w:r>
      <w:r>
        <w:t xml:space="preserve">Анестезия в </w:t>
      </w:r>
      <w:proofErr w:type="gramStart"/>
      <w:r>
        <w:t>сердечно-сосудистой</w:t>
      </w:r>
      <w:proofErr w:type="gramEnd"/>
      <w:r>
        <w:t xml:space="preserve"> хирургии.</w:t>
      </w:r>
      <w:r w:rsidRPr="00C432E7">
        <w:t xml:space="preserve"> </w:t>
      </w:r>
      <w:r>
        <w:t>Анестезия в урологии.</w:t>
      </w:r>
      <w:r w:rsidRPr="00C432E7">
        <w:t xml:space="preserve"> </w:t>
      </w:r>
      <w:r>
        <w:t>Анестезия в нейрохирургии.</w:t>
      </w:r>
      <w:r w:rsidRPr="00C432E7">
        <w:t xml:space="preserve"> </w:t>
      </w:r>
      <w:r>
        <w:t>Анестезия в ЛОР, челюстно-лицевой хирургии, офтальмологии.</w:t>
      </w:r>
      <w:r w:rsidRPr="00C432E7">
        <w:t xml:space="preserve"> </w:t>
      </w:r>
      <w:r>
        <w:t>Анестезия в травматологии и ортопедии.</w:t>
      </w:r>
      <w:r w:rsidRPr="00C432E7">
        <w:t xml:space="preserve"> </w:t>
      </w:r>
      <w:r>
        <w:t>Анестезия в акушерстве и гинекологии.</w:t>
      </w:r>
      <w:r w:rsidRPr="001101AE">
        <w:t xml:space="preserve"> </w:t>
      </w:r>
      <w:r>
        <w:t>Анестезия в педиатрии и неонатологии.</w:t>
      </w:r>
      <w:r w:rsidRPr="001101AE">
        <w:t xml:space="preserve"> </w:t>
      </w:r>
      <w:r>
        <w:t>Анестезия при сопутствующих заболеваниях.</w:t>
      </w:r>
      <w:r w:rsidRPr="001101AE">
        <w:t xml:space="preserve"> </w:t>
      </w:r>
      <w:r w:rsidRPr="00092440">
        <w:t>Сердечно-легочная реанимация</w:t>
      </w:r>
      <w:r>
        <w:t>.</w:t>
      </w:r>
      <w:r w:rsidRPr="001101AE">
        <w:t xml:space="preserve"> </w:t>
      </w:r>
      <w:r>
        <w:t xml:space="preserve">Острая </w:t>
      </w:r>
      <w:proofErr w:type="gramStart"/>
      <w:r>
        <w:t>сердечно-сосудистая</w:t>
      </w:r>
      <w:proofErr w:type="gramEnd"/>
      <w:r>
        <w:t xml:space="preserve"> недостаточность. Ш</w:t>
      </w:r>
      <w:r w:rsidRPr="00674E1B">
        <w:t>ок</w:t>
      </w:r>
      <w:r>
        <w:t>.</w:t>
      </w:r>
      <w:r w:rsidRPr="001101AE">
        <w:t xml:space="preserve"> </w:t>
      </w:r>
      <w:proofErr w:type="spellStart"/>
      <w:r w:rsidRPr="00674E1B">
        <w:t>Инфузионно-трансфузионная</w:t>
      </w:r>
      <w:proofErr w:type="spellEnd"/>
      <w:r w:rsidRPr="00674E1B">
        <w:t xml:space="preserve"> тер</w:t>
      </w:r>
      <w:r w:rsidRPr="00674E1B">
        <w:t>а</w:t>
      </w:r>
      <w:r w:rsidRPr="00674E1B">
        <w:t>пия</w:t>
      </w:r>
      <w:r>
        <w:t>.</w:t>
      </w:r>
      <w:r w:rsidRPr="001101AE">
        <w:t xml:space="preserve"> </w:t>
      </w:r>
      <w:r w:rsidRPr="00092440">
        <w:t>Патофизиология дыхательной недостаточности</w:t>
      </w:r>
      <w:r>
        <w:t>.</w:t>
      </w:r>
      <w:r w:rsidRPr="001101AE">
        <w:t xml:space="preserve"> </w:t>
      </w:r>
      <w:r w:rsidRPr="00092440">
        <w:t xml:space="preserve">Респираторный </w:t>
      </w:r>
      <w:proofErr w:type="spellStart"/>
      <w:r w:rsidRPr="00092440">
        <w:t>дистресс</w:t>
      </w:r>
      <w:proofErr w:type="spellEnd"/>
      <w:r w:rsidRPr="00092440">
        <w:t xml:space="preserve"> си</w:t>
      </w:r>
      <w:r w:rsidRPr="00092440">
        <w:t>н</w:t>
      </w:r>
      <w:r w:rsidRPr="00092440">
        <w:t>дром</w:t>
      </w:r>
      <w:r>
        <w:t>.</w:t>
      </w:r>
      <w:r w:rsidRPr="001101AE">
        <w:t xml:space="preserve"> </w:t>
      </w:r>
      <w:r w:rsidRPr="00092440">
        <w:t>Методы респираторной терапии</w:t>
      </w:r>
      <w:r>
        <w:t>.</w:t>
      </w:r>
      <w:r w:rsidRPr="001101AE">
        <w:t xml:space="preserve"> </w:t>
      </w:r>
      <w:proofErr w:type="spellStart"/>
      <w:r w:rsidRPr="00092440">
        <w:t>Нутритивная</w:t>
      </w:r>
      <w:proofErr w:type="spellEnd"/>
      <w:r w:rsidRPr="00092440">
        <w:t xml:space="preserve"> поддержка</w:t>
      </w:r>
      <w:r>
        <w:t>.</w:t>
      </w:r>
      <w:r w:rsidRPr="001101AE">
        <w:t xml:space="preserve"> </w:t>
      </w:r>
      <w:r w:rsidRPr="00092440">
        <w:t>Антибактериальная и против</w:t>
      </w:r>
      <w:r w:rsidRPr="00092440">
        <w:t>о</w:t>
      </w:r>
      <w:r w:rsidRPr="00092440">
        <w:t>грибковая терапия</w:t>
      </w:r>
      <w:r>
        <w:t>.</w:t>
      </w:r>
      <w:r w:rsidRPr="001101AE">
        <w:t xml:space="preserve"> </w:t>
      </w:r>
      <w:r w:rsidRPr="00092440">
        <w:t xml:space="preserve">Методы </w:t>
      </w:r>
      <w:proofErr w:type="spellStart"/>
      <w:r w:rsidRPr="00092440">
        <w:t>детоксикации</w:t>
      </w:r>
      <w:proofErr w:type="spellEnd"/>
      <w:r>
        <w:t>.</w:t>
      </w:r>
      <w:r w:rsidRPr="001101AE">
        <w:t xml:space="preserve"> </w:t>
      </w:r>
      <w:r>
        <w:t xml:space="preserve">Основы </w:t>
      </w:r>
      <w:proofErr w:type="spellStart"/>
      <w:r>
        <w:t>нейрореаниматологии</w:t>
      </w:r>
      <w:proofErr w:type="spellEnd"/>
      <w:r>
        <w:t>.</w:t>
      </w:r>
      <w:r w:rsidRPr="001101AE">
        <w:t xml:space="preserve"> </w:t>
      </w:r>
      <w:r>
        <w:t>Основы токсикологии.</w:t>
      </w:r>
      <w:r w:rsidRPr="001101AE">
        <w:t xml:space="preserve"> </w:t>
      </w:r>
      <w:r w:rsidRPr="00092440">
        <w:t>Острая почечная недостато</w:t>
      </w:r>
      <w:r w:rsidRPr="00092440">
        <w:t>ч</w:t>
      </w:r>
      <w:r w:rsidRPr="00092440">
        <w:t>ность</w:t>
      </w:r>
      <w:r>
        <w:t>.</w:t>
      </w:r>
      <w:r w:rsidRPr="001101AE">
        <w:t xml:space="preserve"> </w:t>
      </w:r>
      <w:r w:rsidRPr="00092440">
        <w:t>Острая печеночная недостаточность</w:t>
      </w:r>
      <w:r>
        <w:t>.</w:t>
      </w:r>
      <w:r w:rsidRPr="001101AE">
        <w:t xml:space="preserve"> </w:t>
      </w:r>
      <w:r>
        <w:t>Критические со</w:t>
      </w:r>
      <w:r w:rsidRPr="00092440">
        <w:t>стояния в ак</w:t>
      </w:r>
      <w:r w:rsidRPr="00092440">
        <w:t>у</w:t>
      </w:r>
      <w:r w:rsidRPr="00092440">
        <w:t>шерстве и гинекологии</w:t>
      </w:r>
      <w:r>
        <w:t>.</w:t>
      </w:r>
      <w:r w:rsidRPr="001101AE">
        <w:t xml:space="preserve"> </w:t>
      </w:r>
      <w:r w:rsidRPr="00092440">
        <w:t>Критические состояния в педиатрии</w:t>
      </w:r>
      <w:r>
        <w:t>.</w:t>
      </w:r>
      <w:r w:rsidRPr="001101AE">
        <w:t xml:space="preserve"> </w:t>
      </w:r>
      <w:r w:rsidRPr="00092440">
        <w:t>Транспортировка больных в кр</w:t>
      </w:r>
      <w:r w:rsidRPr="00092440">
        <w:t>и</w:t>
      </w:r>
      <w:r w:rsidRPr="00092440">
        <w:t>тическом состоянии</w:t>
      </w:r>
      <w:r>
        <w:t>.</w:t>
      </w:r>
    </w:p>
    <w:p w:rsidR="00DC7005" w:rsidRPr="00944B60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</w:p>
    <w:p w:rsidR="00DC7005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Рабочая программа дисциплины «Общественное здоровье и организация здравоохранения» </w:t>
      </w:r>
    </w:p>
    <w:p w:rsidR="00DC7005" w:rsidRDefault="00DC7005" w:rsidP="00DC7005">
      <w:pPr>
        <w:jc w:val="both"/>
        <w:rPr>
          <w:color w:val="000000"/>
        </w:rPr>
      </w:pPr>
      <w:r w:rsidRPr="00791AFA">
        <w:rPr>
          <w:b/>
          <w:bCs/>
        </w:rPr>
        <w:t xml:space="preserve">Цель: </w:t>
      </w:r>
      <w:r w:rsidRPr="00E85DBF">
        <w:rPr>
          <w:color w:val="000000"/>
        </w:rPr>
        <w:t>Приобретение знаний по дисциплине «</w:t>
      </w:r>
      <w:r>
        <w:rPr>
          <w:color w:val="000000"/>
        </w:rPr>
        <w:t>Общественное здоровье и здравоохранение</w:t>
      </w:r>
      <w:r w:rsidRPr="00E85DBF">
        <w:rPr>
          <w:color w:val="000000"/>
        </w:rPr>
        <w:t>», необходимых для последующей самостоятельной профессиональной деятельности врача</w:t>
      </w:r>
      <w:r>
        <w:rPr>
          <w:color w:val="000000"/>
        </w:rPr>
        <w:t>.</w:t>
      </w:r>
    </w:p>
    <w:p w:rsidR="00DC7005" w:rsidRPr="00694BC9" w:rsidRDefault="00DC7005" w:rsidP="00DC7005">
      <w:pPr>
        <w:tabs>
          <w:tab w:val="left" w:pos="1134"/>
        </w:tabs>
        <w:jc w:val="both"/>
      </w:pPr>
      <w:r>
        <w:rPr>
          <w:b/>
        </w:rPr>
        <w:lastRenderedPageBreak/>
        <w:t xml:space="preserve">Место в структуре ООП: </w:t>
      </w:r>
      <w:r w:rsidRPr="00694BC9">
        <w:t>Дисциплина «</w:t>
      </w:r>
      <w:r>
        <w:t>Общественное здоровье и организация здравоохранения</w:t>
      </w:r>
      <w:r w:rsidRPr="00694BC9">
        <w:t>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по направлению подготовки</w:t>
      </w:r>
      <w:r>
        <w:t xml:space="preserve"> 31.08.02 «Анестезиология-реаниматология».</w:t>
      </w:r>
    </w:p>
    <w:p w:rsidR="00DC7005" w:rsidRDefault="00DC7005" w:rsidP="00DC7005">
      <w:r>
        <w:t>Изучение дисциплины</w:t>
      </w:r>
      <w:r w:rsidRPr="00694BC9">
        <w:t xml:space="preserve"> осуществляется в </w:t>
      </w:r>
      <w:r>
        <w:t>третьем</w:t>
      </w:r>
      <w:r w:rsidRPr="00694BC9">
        <w:t xml:space="preserve"> семестре периода обучения</w:t>
      </w:r>
      <w:r>
        <w:t>.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03030E">
        <w:rPr>
          <w:b/>
        </w:rPr>
        <w:t xml:space="preserve">Компетенции, формируемые в результате освоения программы </w:t>
      </w:r>
      <w:r>
        <w:rPr>
          <w:b/>
        </w:rPr>
        <w:t xml:space="preserve">дисциплины </w:t>
      </w:r>
      <w:r>
        <w:rPr>
          <w:b/>
          <w:bCs/>
        </w:rPr>
        <w:t>«Общественное здоровье и организация здравоохранения»: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E7219E">
        <w:rPr>
          <w:bCs/>
        </w:rPr>
        <w:t>УК-2</w:t>
      </w:r>
      <w:r>
        <w:rPr>
          <w:bCs/>
        </w:rPr>
        <w:t xml:space="preserve"> - готовность</w:t>
      </w:r>
      <w:r w:rsidRPr="00120B1E">
        <w:rPr>
          <w:bCs/>
        </w:rPr>
        <w:t xml:space="preserve"> к управлению коллективом, толерантно воспринимать социальные, этнические, конфессиональные и культурные различия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rPr>
          <w:bCs/>
        </w:rPr>
        <w:t xml:space="preserve">ПК-4 - </w:t>
      </w:r>
      <w:r>
        <w:t>готовность</w:t>
      </w:r>
      <w:r w:rsidRPr="00120B1E">
        <w:t xml:space="preserve">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DC7005" w:rsidRDefault="00DC7005" w:rsidP="00DC70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ПК-10 - </w:t>
      </w:r>
      <w:r w:rsidRPr="00A26EEC">
        <w:rPr>
          <w:rFonts w:eastAsiaTheme="minorHAnsi"/>
          <w:lang w:eastAsia="en-US"/>
        </w:rPr>
        <w:t>готовность к применению основных принципов организации и управления в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сфере охраны здоровья граждан, в медицинских организациях и их структурных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подразделениях</w:t>
      </w:r>
    </w:p>
    <w:p w:rsidR="00DC7005" w:rsidRDefault="00DC7005" w:rsidP="00DC70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ПК-11 - </w:t>
      </w:r>
      <w:r w:rsidRPr="00A26EEC">
        <w:rPr>
          <w:rFonts w:eastAsiaTheme="minorHAnsi"/>
          <w:lang w:eastAsia="en-US"/>
        </w:rPr>
        <w:t>готовность к участию в оценке качества оказания медицинской помощи с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использованием основных медико-статистических показателей</w:t>
      </w:r>
    </w:p>
    <w:p w:rsidR="00DC7005" w:rsidRPr="0003241C" w:rsidRDefault="00DC7005" w:rsidP="00DC7005">
      <w:pPr>
        <w:contextualSpacing/>
        <w:jc w:val="both"/>
        <w:rPr>
          <w:bCs/>
        </w:rPr>
      </w:pPr>
      <w:r>
        <w:rPr>
          <w:b/>
        </w:rPr>
        <w:t>Кратное содержание рабочей программы:</w:t>
      </w:r>
      <w:r w:rsidRPr="00E674F3">
        <w:rPr>
          <w:bCs/>
        </w:rPr>
        <w:t xml:space="preserve"> </w:t>
      </w:r>
      <w:r w:rsidRPr="00DE71FE">
        <w:rPr>
          <w:bCs/>
        </w:rPr>
        <w:t>Организация здравоохранения в современных условиях</w:t>
      </w:r>
      <w:r>
        <w:rPr>
          <w:bCs/>
        </w:rPr>
        <w:t>:</w:t>
      </w:r>
      <w:r w:rsidRPr="00E674F3">
        <w:rPr>
          <w:bCs/>
        </w:rPr>
        <w:t xml:space="preserve"> </w:t>
      </w:r>
      <w:r w:rsidRPr="0003241C">
        <w:rPr>
          <w:bCs/>
        </w:rPr>
        <w:t>Теоретические основы и современные проблемы здравоохранения</w:t>
      </w:r>
      <w:r>
        <w:rPr>
          <w:bCs/>
        </w:rPr>
        <w:t xml:space="preserve">. </w:t>
      </w:r>
      <w:r w:rsidRPr="0003241C">
        <w:rPr>
          <w:bCs/>
        </w:rPr>
        <w:t>Общественное здоровье – показатель экономического и социального развития государства</w:t>
      </w:r>
      <w:r>
        <w:rPr>
          <w:bCs/>
        </w:rPr>
        <w:t xml:space="preserve">. </w:t>
      </w:r>
      <w:r w:rsidRPr="0003241C">
        <w:rPr>
          <w:bCs/>
        </w:rPr>
        <w:t>Характеристика состояния здоровья населения на совре</w:t>
      </w:r>
      <w:r>
        <w:rPr>
          <w:bCs/>
        </w:rPr>
        <w:t xml:space="preserve">менном этапе </w:t>
      </w:r>
      <w:r w:rsidRPr="0003241C">
        <w:rPr>
          <w:bCs/>
        </w:rPr>
        <w:t xml:space="preserve">и задачи </w:t>
      </w:r>
      <w:r>
        <w:rPr>
          <w:bCs/>
        </w:rPr>
        <w:t xml:space="preserve"> здравоохранения. </w:t>
      </w:r>
      <w:r w:rsidRPr="0003241C">
        <w:rPr>
          <w:bCs/>
        </w:rPr>
        <w:t>Региональные програм</w:t>
      </w:r>
      <w:r>
        <w:rPr>
          <w:bCs/>
        </w:rPr>
        <w:t xml:space="preserve">мы по охране здоровья населения. </w:t>
      </w:r>
      <w:r w:rsidRPr="0003241C">
        <w:rPr>
          <w:bCs/>
        </w:rPr>
        <w:t>Организация внедрения новых экономических отношений в деят</w:t>
      </w:r>
      <w:r>
        <w:rPr>
          <w:bCs/>
        </w:rPr>
        <w:t xml:space="preserve">ельность медицинских учреждений. </w:t>
      </w:r>
      <w:r w:rsidRPr="0003241C">
        <w:rPr>
          <w:bCs/>
        </w:rPr>
        <w:t>История отечестве</w:t>
      </w:r>
      <w:r>
        <w:rPr>
          <w:bCs/>
        </w:rPr>
        <w:t xml:space="preserve">нной медицины и здравоохранения. Основы медицинской психологии. </w:t>
      </w:r>
      <w:r w:rsidRPr="0003241C">
        <w:rPr>
          <w:bCs/>
        </w:rPr>
        <w:t>Психоло</w:t>
      </w:r>
      <w:r>
        <w:rPr>
          <w:bCs/>
        </w:rPr>
        <w:t xml:space="preserve">гическое групповое тестирование. </w:t>
      </w:r>
      <w:r w:rsidRPr="0003241C">
        <w:rPr>
          <w:bCs/>
        </w:rPr>
        <w:t>Медицинская этика и деонтология</w:t>
      </w:r>
    </w:p>
    <w:p w:rsidR="00DC7005" w:rsidRPr="0003241C" w:rsidRDefault="00DC7005" w:rsidP="00DC7005">
      <w:pPr>
        <w:contextualSpacing/>
        <w:jc w:val="both"/>
        <w:rPr>
          <w:bCs/>
        </w:rPr>
      </w:pPr>
      <w:r w:rsidRPr="0003241C">
        <w:rPr>
          <w:bCs/>
        </w:rPr>
        <w:t>Социально-гигиенические проблемы наиболее распространенных и</w:t>
      </w:r>
      <w:r>
        <w:rPr>
          <w:bCs/>
        </w:rPr>
        <w:t xml:space="preserve"> социально-значимых заболеваний. </w:t>
      </w:r>
      <w:r w:rsidRPr="0003241C">
        <w:rPr>
          <w:bCs/>
        </w:rPr>
        <w:t>Проблемы организации борьбы с наиболее распространенными и социально-значимыми заболеваниями</w:t>
      </w:r>
      <w:r>
        <w:rPr>
          <w:bCs/>
        </w:rPr>
        <w:t>.</w:t>
      </w:r>
      <w:r w:rsidRPr="00E674F3">
        <w:rPr>
          <w:bCs/>
        </w:rPr>
        <w:t xml:space="preserve"> </w:t>
      </w:r>
      <w:r w:rsidRPr="00DE71FE">
        <w:rPr>
          <w:bCs/>
        </w:rPr>
        <w:t>Правовая система охраны здоровья населения Российской Федерации</w:t>
      </w:r>
      <w:r>
        <w:rPr>
          <w:bCs/>
        </w:rPr>
        <w:t xml:space="preserve">: </w:t>
      </w:r>
      <w:r w:rsidRPr="0003241C">
        <w:rPr>
          <w:bCs/>
        </w:rPr>
        <w:t>Основы законодательства Российской Федерации об охране здоровья</w:t>
      </w:r>
      <w:r>
        <w:rPr>
          <w:bCs/>
        </w:rPr>
        <w:t xml:space="preserve"> </w:t>
      </w:r>
      <w:r w:rsidRPr="0003241C">
        <w:rPr>
          <w:bCs/>
        </w:rPr>
        <w:t>граждан</w:t>
      </w:r>
      <w:r>
        <w:rPr>
          <w:bCs/>
        </w:rPr>
        <w:t xml:space="preserve">. </w:t>
      </w:r>
      <w:r w:rsidRPr="0003241C">
        <w:rPr>
          <w:bCs/>
        </w:rPr>
        <w:t>Трудовое законодательство в здравоохранении</w:t>
      </w:r>
      <w:r>
        <w:rPr>
          <w:bCs/>
        </w:rPr>
        <w:t xml:space="preserve">. </w:t>
      </w:r>
      <w:r w:rsidRPr="0003241C">
        <w:rPr>
          <w:bCs/>
        </w:rPr>
        <w:t>Оплата труда работников здравоохранения</w:t>
      </w:r>
      <w:r>
        <w:rPr>
          <w:bCs/>
        </w:rPr>
        <w:t xml:space="preserve">. </w:t>
      </w:r>
      <w:r w:rsidRPr="0003241C">
        <w:rPr>
          <w:bCs/>
        </w:rPr>
        <w:t>Юридическая ответственность в здравоохранении России</w:t>
      </w:r>
      <w:r>
        <w:rPr>
          <w:bCs/>
        </w:rPr>
        <w:t xml:space="preserve">. </w:t>
      </w:r>
      <w:r w:rsidRPr="0003241C">
        <w:rPr>
          <w:bCs/>
        </w:rPr>
        <w:t>Юридическая ответственность в здравоохранении Российской Федерации</w:t>
      </w:r>
      <w:r>
        <w:rPr>
          <w:bCs/>
        </w:rPr>
        <w:t xml:space="preserve">. </w:t>
      </w:r>
      <w:r w:rsidRPr="0003241C">
        <w:rPr>
          <w:bCs/>
        </w:rPr>
        <w:t>Защита прав пациентов в Российской Федерации</w:t>
      </w:r>
      <w:r>
        <w:rPr>
          <w:bCs/>
        </w:rPr>
        <w:t xml:space="preserve">. </w:t>
      </w:r>
      <w:r w:rsidRPr="0003241C">
        <w:rPr>
          <w:bCs/>
        </w:rPr>
        <w:t>С</w:t>
      </w:r>
      <w:r>
        <w:rPr>
          <w:bCs/>
        </w:rPr>
        <w:t xml:space="preserve">тандартизация в здравоохранении. </w:t>
      </w:r>
      <w:r w:rsidRPr="0003241C">
        <w:rPr>
          <w:bCs/>
        </w:rPr>
        <w:t>Сертификация и л</w:t>
      </w:r>
      <w:r>
        <w:rPr>
          <w:bCs/>
        </w:rPr>
        <w:t xml:space="preserve">ицензирование в здравоохранении. </w:t>
      </w:r>
      <w:r w:rsidRPr="0003241C">
        <w:rPr>
          <w:bCs/>
        </w:rPr>
        <w:t>Лицензиров</w:t>
      </w:r>
      <w:r>
        <w:rPr>
          <w:bCs/>
        </w:rPr>
        <w:t xml:space="preserve">ание учреждений здравоохранения. </w:t>
      </w:r>
      <w:r w:rsidRPr="0003241C">
        <w:rPr>
          <w:bCs/>
        </w:rPr>
        <w:t>Лицензирование деятельности учреждений здравоохране</w:t>
      </w:r>
      <w:r>
        <w:rPr>
          <w:bCs/>
        </w:rPr>
        <w:t xml:space="preserve">ния. </w:t>
      </w:r>
      <w:r w:rsidRPr="0003241C">
        <w:rPr>
          <w:bCs/>
        </w:rPr>
        <w:t>Технология сертификации и лицензирования медицинских учреждений</w:t>
      </w:r>
      <w:r w:rsidRPr="00E674F3">
        <w:rPr>
          <w:bCs/>
        </w:rPr>
        <w:t xml:space="preserve"> </w:t>
      </w:r>
      <w:r w:rsidRPr="00DE71FE">
        <w:rPr>
          <w:bCs/>
        </w:rPr>
        <w:t>Экспертиза качества медицинской помощи</w:t>
      </w:r>
      <w:r>
        <w:rPr>
          <w:bCs/>
        </w:rPr>
        <w:t xml:space="preserve">: </w:t>
      </w:r>
      <w:r w:rsidRPr="0003241C">
        <w:rPr>
          <w:bCs/>
        </w:rPr>
        <w:t>Актуальность проблемы качества медицинской помощи в современном здравоохранении</w:t>
      </w:r>
      <w:r>
        <w:rPr>
          <w:bCs/>
        </w:rPr>
        <w:t>.</w:t>
      </w:r>
    </w:p>
    <w:p w:rsidR="00DC7005" w:rsidRDefault="00DC7005" w:rsidP="00DC7005">
      <w:pPr>
        <w:contextualSpacing/>
        <w:jc w:val="both"/>
        <w:rPr>
          <w:bCs/>
        </w:rPr>
      </w:pPr>
      <w:r w:rsidRPr="0003241C">
        <w:rPr>
          <w:bCs/>
        </w:rPr>
        <w:t>Нормативно-правовое обеспечение контроля качества медицинской помощи</w:t>
      </w:r>
      <w:r>
        <w:rPr>
          <w:bCs/>
        </w:rPr>
        <w:t xml:space="preserve">. </w:t>
      </w:r>
      <w:r w:rsidRPr="0003241C">
        <w:rPr>
          <w:bCs/>
        </w:rPr>
        <w:t>Анализ и оценка деятельности учреждений здравоохранения, их подразделений, служб, отдельных специалистов</w:t>
      </w:r>
      <w:r>
        <w:rPr>
          <w:bCs/>
        </w:rPr>
        <w:t xml:space="preserve">. </w:t>
      </w:r>
      <w:r w:rsidRPr="0003241C">
        <w:rPr>
          <w:bCs/>
        </w:rPr>
        <w:t>Управление качеством медицинской помощи</w:t>
      </w:r>
      <w:r>
        <w:rPr>
          <w:bCs/>
        </w:rPr>
        <w:t xml:space="preserve">. </w:t>
      </w:r>
      <w:r w:rsidRPr="0003241C">
        <w:rPr>
          <w:bCs/>
        </w:rPr>
        <w:t>Системный подход к управлению качеством медицинской помощи</w:t>
      </w:r>
      <w:r>
        <w:rPr>
          <w:bCs/>
        </w:rPr>
        <w:t xml:space="preserve">. </w:t>
      </w:r>
      <w:r w:rsidRPr="0003241C">
        <w:rPr>
          <w:bCs/>
        </w:rPr>
        <w:t>Протоколы ведения больных</w:t>
      </w:r>
      <w:r>
        <w:rPr>
          <w:bCs/>
        </w:rPr>
        <w:t>.</w:t>
      </w:r>
    </w:p>
    <w:p w:rsidR="00DC7005" w:rsidRPr="0003241C" w:rsidRDefault="00DC7005" w:rsidP="00DC7005">
      <w:pPr>
        <w:contextualSpacing/>
        <w:jc w:val="both"/>
        <w:rPr>
          <w:bCs/>
        </w:rPr>
      </w:pPr>
    </w:p>
    <w:p w:rsidR="00DC7005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 дисциплины «Педагогика»</w:t>
      </w:r>
    </w:p>
    <w:p w:rsidR="00DC7005" w:rsidRDefault="00DC7005" w:rsidP="00DC7005">
      <w:pPr>
        <w:contextualSpacing/>
        <w:jc w:val="both"/>
        <w:rPr>
          <w:b/>
        </w:rPr>
      </w:pPr>
      <w:r w:rsidRPr="00307451">
        <w:rPr>
          <w:b/>
          <w:bCs/>
        </w:rPr>
        <w:t xml:space="preserve">Цель: </w:t>
      </w:r>
      <w:r w:rsidRPr="00307451">
        <w:t xml:space="preserve">освоение педагогического содержания профессиональной деятельности врача, освоение форм, методов, средств воспитания пациента, как процесс формирования у него готовности к </w:t>
      </w:r>
      <w:proofErr w:type="spellStart"/>
      <w:r w:rsidRPr="00307451">
        <w:t>самосохранительной</w:t>
      </w:r>
      <w:proofErr w:type="spellEnd"/>
      <w:r w:rsidRPr="00307451">
        <w:t xml:space="preserve"> деятельности, включающей установку на самосохранение и сохранение здоровья.</w:t>
      </w:r>
      <w:r w:rsidRPr="00307451">
        <w:rPr>
          <w:b/>
        </w:rPr>
        <w:tab/>
      </w:r>
    </w:p>
    <w:p w:rsidR="00DC7005" w:rsidRPr="00694BC9" w:rsidRDefault="00DC7005" w:rsidP="00DC7005">
      <w:pPr>
        <w:tabs>
          <w:tab w:val="left" w:pos="1134"/>
        </w:tabs>
        <w:jc w:val="both"/>
      </w:pPr>
      <w:r>
        <w:rPr>
          <w:b/>
        </w:rPr>
        <w:t xml:space="preserve">Место в структуре ООП: </w:t>
      </w:r>
      <w:r w:rsidRPr="00694BC9">
        <w:t>Дисциплина «</w:t>
      </w:r>
      <w:r>
        <w:t>Педагогика</w:t>
      </w:r>
      <w:r w:rsidRPr="00694BC9">
        <w:t>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по направлению подготовки</w:t>
      </w:r>
      <w:r>
        <w:t xml:space="preserve"> 31.08.02 «Анестезиология-реаниматология».</w:t>
      </w:r>
    </w:p>
    <w:p w:rsidR="00DC7005" w:rsidRDefault="00DC7005" w:rsidP="00DC7005">
      <w:r>
        <w:t>Изучение дисциплины</w:t>
      </w:r>
      <w:r w:rsidRPr="00694BC9">
        <w:t xml:space="preserve"> осуществляется в </w:t>
      </w:r>
      <w:r>
        <w:t>четвертом</w:t>
      </w:r>
      <w:r w:rsidRPr="00694BC9">
        <w:t xml:space="preserve"> семестре периода обучения</w:t>
      </w:r>
      <w:r>
        <w:t>.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03030E">
        <w:rPr>
          <w:b/>
        </w:rPr>
        <w:t xml:space="preserve">Компетенции, формируемые в результате освоения программы </w:t>
      </w:r>
      <w:r>
        <w:rPr>
          <w:b/>
        </w:rPr>
        <w:t xml:space="preserve">дисциплины </w:t>
      </w:r>
      <w:r>
        <w:rPr>
          <w:b/>
          <w:bCs/>
        </w:rPr>
        <w:t>«Педагогика»: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proofErr w:type="gramStart"/>
      <w:r>
        <w:rPr>
          <w:bCs/>
        </w:rPr>
        <w:lastRenderedPageBreak/>
        <w:t xml:space="preserve">УК-3 - </w:t>
      </w:r>
      <w:r>
        <w:rPr>
          <w:rFonts w:eastAsiaTheme="minorHAnsi"/>
          <w:lang w:eastAsia="en-US"/>
        </w:rPr>
        <w:t>готовность</w:t>
      </w:r>
      <w:r w:rsidRPr="00356AC9">
        <w:rPr>
          <w:rFonts w:eastAsiaTheme="minorHAnsi"/>
          <w:lang w:eastAsia="en-US"/>
        </w:rPr>
        <w:t xml:space="preserve"> к участию в педагогической деятельности по программам</w:t>
      </w:r>
      <w:r>
        <w:rPr>
          <w:rFonts w:eastAsiaTheme="minorHAnsi"/>
          <w:lang w:eastAsia="en-US"/>
        </w:rPr>
        <w:t xml:space="preserve"> </w:t>
      </w:r>
      <w:r w:rsidRPr="00356AC9">
        <w:rPr>
          <w:rFonts w:eastAsiaTheme="minorHAnsi"/>
          <w:lang w:eastAsia="en-US"/>
        </w:rPr>
        <w:t>среднего и высшего медицинского обр</w:t>
      </w:r>
      <w:r>
        <w:rPr>
          <w:rFonts w:eastAsiaTheme="minorHAnsi"/>
          <w:lang w:eastAsia="en-US"/>
        </w:rPr>
        <w:t xml:space="preserve">азования или среднего и высшего </w:t>
      </w:r>
      <w:r w:rsidRPr="00356AC9">
        <w:rPr>
          <w:rFonts w:eastAsiaTheme="minorHAnsi"/>
          <w:lang w:eastAsia="en-US"/>
        </w:rPr>
        <w:t xml:space="preserve">фармацевтического образования, а также по </w:t>
      </w:r>
      <w:r>
        <w:rPr>
          <w:rFonts w:eastAsiaTheme="minorHAnsi"/>
          <w:lang w:eastAsia="en-US"/>
        </w:rPr>
        <w:t xml:space="preserve">дополнительным профессиональным </w:t>
      </w:r>
      <w:r w:rsidRPr="00356AC9">
        <w:rPr>
          <w:rFonts w:eastAsiaTheme="minorHAnsi"/>
          <w:lang w:eastAsia="en-US"/>
        </w:rPr>
        <w:t>программам для лиц, имеющих среднее профессиональное ил</w:t>
      </w:r>
      <w:r>
        <w:rPr>
          <w:rFonts w:eastAsiaTheme="minorHAnsi"/>
          <w:lang w:eastAsia="en-US"/>
        </w:rPr>
        <w:t xml:space="preserve">и высшее </w:t>
      </w:r>
      <w:r w:rsidRPr="00356AC9">
        <w:rPr>
          <w:rFonts w:eastAsiaTheme="minorHAnsi"/>
          <w:lang w:eastAsia="en-US"/>
        </w:rPr>
        <w:t>образование, в порядке, установленном фед</w:t>
      </w:r>
      <w:r>
        <w:rPr>
          <w:rFonts w:eastAsiaTheme="minorHAnsi"/>
          <w:lang w:eastAsia="en-US"/>
        </w:rPr>
        <w:t xml:space="preserve">еральным органом исполнительной </w:t>
      </w:r>
      <w:r w:rsidRPr="00356AC9">
        <w:rPr>
          <w:rFonts w:eastAsiaTheme="minorHAnsi"/>
          <w:lang w:eastAsia="en-US"/>
        </w:rPr>
        <w:t>власти, осуществляющим функции по выраб</w:t>
      </w:r>
      <w:r>
        <w:rPr>
          <w:rFonts w:eastAsiaTheme="minorHAnsi"/>
          <w:lang w:eastAsia="en-US"/>
        </w:rPr>
        <w:t xml:space="preserve">отке государственной политики и </w:t>
      </w:r>
      <w:r w:rsidRPr="00356AC9">
        <w:rPr>
          <w:rFonts w:eastAsiaTheme="minorHAnsi"/>
          <w:lang w:eastAsia="en-US"/>
        </w:rPr>
        <w:t>нормативно-правовому регулированию в сфере здравоохранения</w:t>
      </w:r>
      <w:proofErr w:type="gramEnd"/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ПК-1 - </w:t>
      </w:r>
      <w:r w:rsidRPr="00A26EEC">
        <w:rPr>
          <w:rFonts w:eastAsiaTheme="minorHAnsi"/>
          <w:lang w:eastAsia="en-US"/>
        </w:rPr>
        <w:t>готовность к осуществлению комплекса мероприятий, направленных на</w:t>
      </w:r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сохранение и укрепление здоровья и включающи</w:t>
      </w:r>
      <w:r>
        <w:rPr>
          <w:rFonts w:eastAsiaTheme="minorHAnsi"/>
          <w:lang w:eastAsia="en-US"/>
        </w:rPr>
        <w:t xml:space="preserve">х в себя формирование здорового </w:t>
      </w:r>
      <w:r w:rsidRPr="00A26EEC">
        <w:rPr>
          <w:rFonts w:eastAsiaTheme="minorHAnsi"/>
          <w:lang w:eastAsia="en-US"/>
        </w:rPr>
        <w:t>образа жизни, предупреждение возник</w:t>
      </w:r>
      <w:r>
        <w:rPr>
          <w:rFonts w:eastAsiaTheme="minorHAnsi"/>
          <w:lang w:eastAsia="en-US"/>
        </w:rPr>
        <w:t xml:space="preserve">новения и (или) распространения </w:t>
      </w:r>
      <w:r w:rsidRPr="00A26EEC">
        <w:rPr>
          <w:rFonts w:eastAsiaTheme="minorHAnsi"/>
          <w:lang w:eastAsia="en-US"/>
        </w:rPr>
        <w:t>заболеваний, их раннюю диагностику</w:t>
      </w:r>
      <w:r>
        <w:rPr>
          <w:rFonts w:eastAsiaTheme="minorHAnsi"/>
          <w:lang w:eastAsia="en-US"/>
        </w:rPr>
        <w:t xml:space="preserve">, выявление причин и условий их </w:t>
      </w:r>
      <w:r w:rsidRPr="00A26EEC">
        <w:rPr>
          <w:rFonts w:eastAsiaTheme="minorHAnsi"/>
          <w:lang w:eastAsia="en-US"/>
        </w:rPr>
        <w:t>возникновения и развития, а также направленных</w:t>
      </w:r>
      <w:r>
        <w:rPr>
          <w:rFonts w:eastAsiaTheme="minorHAnsi"/>
          <w:lang w:eastAsia="en-US"/>
        </w:rPr>
        <w:t xml:space="preserve"> на устранение вредного </w:t>
      </w:r>
      <w:proofErr w:type="gramStart"/>
      <w:r>
        <w:rPr>
          <w:rFonts w:eastAsiaTheme="minorHAnsi"/>
          <w:lang w:eastAsia="en-US"/>
        </w:rPr>
        <w:t>влияния</w:t>
      </w:r>
      <w:proofErr w:type="gramEnd"/>
      <w:r>
        <w:rPr>
          <w:rFonts w:eastAsiaTheme="minorHAnsi"/>
          <w:lang w:eastAsia="en-US"/>
        </w:rPr>
        <w:t xml:space="preserve"> </w:t>
      </w:r>
      <w:r w:rsidRPr="00A26EEC">
        <w:rPr>
          <w:rFonts w:eastAsiaTheme="minorHAnsi"/>
          <w:lang w:eastAsia="en-US"/>
        </w:rPr>
        <w:t>на здоровье человека факторов среды его обитания</w:t>
      </w:r>
    </w:p>
    <w:p w:rsidR="00DC7005" w:rsidRPr="00633720" w:rsidRDefault="00DC7005" w:rsidP="00DC7005">
      <w:pPr>
        <w:shd w:val="clear" w:color="auto" w:fill="FFFFFF"/>
        <w:contextualSpacing/>
        <w:jc w:val="both"/>
      </w:pPr>
      <w:r>
        <w:rPr>
          <w:b/>
        </w:rPr>
        <w:t>Кратное содержание рабочей программы:</w:t>
      </w:r>
      <w:r w:rsidRPr="00633720">
        <w:rPr>
          <w:bCs/>
        </w:rPr>
        <w:t xml:space="preserve"> </w:t>
      </w:r>
      <w:r w:rsidRPr="00522867">
        <w:rPr>
          <w:bCs/>
        </w:rPr>
        <w:t>Педагогика в работе врача</w:t>
      </w:r>
      <w:r>
        <w:rPr>
          <w:bCs/>
        </w:rPr>
        <w:t xml:space="preserve">: </w:t>
      </w:r>
      <w:r w:rsidRPr="00096FEC">
        <w:t xml:space="preserve">Предмет и методы педагогики. История педагогики.  </w:t>
      </w:r>
      <w:proofErr w:type="gramStart"/>
      <w:r w:rsidRPr="00096FEC">
        <w:t>Педагогические категории: образование, воспитание, обучение, развитие, педагогический процесс, виды  педагогической деятельности, педагогические технологии, педагогическая задача.</w:t>
      </w:r>
      <w:proofErr w:type="gramEnd"/>
      <w:r w:rsidRPr="00096FEC">
        <w:t xml:space="preserve"> Педагогические составляющие деятельности врача.</w:t>
      </w:r>
      <w:r>
        <w:t xml:space="preserve"> </w:t>
      </w:r>
      <w:r w:rsidRPr="00096FEC">
        <w:t xml:space="preserve">Влияние процессов </w:t>
      </w:r>
      <w:proofErr w:type="spellStart"/>
      <w:r w:rsidRPr="00096FEC">
        <w:t>гуманизации</w:t>
      </w:r>
      <w:proofErr w:type="spellEnd"/>
      <w:r w:rsidRPr="00096FEC">
        <w:t xml:space="preserve"> общества на медицинскую практику</w:t>
      </w:r>
      <w:r>
        <w:t>.</w:t>
      </w:r>
      <w:r w:rsidRPr="00096FEC">
        <w:t xml:space="preserve"> Возрастны</w:t>
      </w:r>
      <w:r>
        <w:t xml:space="preserve">е особенности развития личности. </w:t>
      </w:r>
      <w:r w:rsidRPr="00096FEC">
        <w:t>Общение в триа</w:t>
      </w:r>
      <w:r>
        <w:t xml:space="preserve">де «врач-медсестра-пациент». Конфликты в медицине. </w:t>
      </w:r>
      <w:r w:rsidRPr="00096FEC">
        <w:t>Профилакт</w:t>
      </w:r>
      <w:r>
        <w:t xml:space="preserve">ическая медицина и работа врача. </w:t>
      </w:r>
      <w:r w:rsidRPr="00096FEC">
        <w:t>Отношение к</w:t>
      </w:r>
      <w:r>
        <w:t xml:space="preserve"> здоровью – практический подход. </w:t>
      </w:r>
      <w:r w:rsidRPr="00096FEC">
        <w:t>Значение понятий «образ жизни» и «здоровый образ жиз</w:t>
      </w:r>
      <w:r>
        <w:t xml:space="preserve">ни». </w:t>
      </w:r>
      <w:r w:rsidRPr="00096FEC">
        <w:t>Просветительская работа врача: формы, методы и средст</w:t>
      </w:r>
      <w:r>
        <w:t xml:space="preserve">ва. </w:t>
      </w:r>
      <w:r w:rsidRPr="00096FEC">
        <w:t>Образовательный потенциал врача: непрерывное медицинское образование, его цели, задачи, технологии</w:t>
      </w:r>
      <w:r>
        <w:t>.</w:t>
      </w:r>
      <w:r>
        <w:rPr>
          <w:bCs/>
        </w:rPr>
        <w:t xml:space="preserve"> </w:t>
      </w:r>
      <w:r w:rsidRPr="00522867">
        <w:t>Педагогическая деятельность по программам среднего и высшего медицинского образования,  а также по дополнительным профессиональным программам</w:t>
      </w:r>
      <w:r>
        <w:t xml:space="preserve">: </w:t>
      </w:r>
      <w:r w:rsidRPr="00096FEC">
        <w:t>Цели и задачи непрерывного медицинского образования.</w:t>
      </w:r>
      <w:r>
        <w:t xml:space="preserve"> </w:t>
      </w:r>
      <w:r w:rsidRPr="00096FEC">
        <w:t>Содержание непрерывного медицинского образования, формы непрерывного медицинского образования. Методы непрерывного медицинского образования. Контроль и оценка результатов обучения.</w:t>
      </w:r>
    </w:p>
    <w:p w:rsidR="00DC7005" w:rsidRPr="00633720" w:rsidRDefault="00DC7005" w:rsidP="00DC7005">
      <w:pPr>
        <w:widowControl w:val="0"/>
        <w:autoSpaceDE w:val="0"/>
        <w:autoSpaceDN w:val="0"/>
        <w:adjustRightInd w:val="0"/>
        <w:contextualSpacing/>
        <w:jc w:val="both"/>
      </w:pPr>
    </w:p>
    <w:p w:rsidR="00DC7005" w:rsidRPr="00633720" w:rsidRDefault="00DC7005" w:rsidP="00DC7005">
      <w:pPr>
        <w:pStyle w:val="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C7005" w:rsidRPr="00842919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Рабочая программа дисциплины «Медицина </w:t>
      </w:r>
      <w:r w:rsidRPr="00842919">
        <w:rPr>
          <w:b/>
          <w:bCs/>
          <w:sz w:val="24"/>
          <w:szCs w:val="24"/>
        </w:rPr>
        <w:t>чрезвычайных ситуаций»</w:t>
      </w:r>
    </w:p>
    <w:p w:rsidR="00DC7005" w:rsidRPr="00B32764" w:rsidRDefault="00DC7005" w:rsidP="00DC7005">
      <w:pPr>
        <w:contextualSpacing/>
        <w:jc w:val="both"/>
        <w:rPr>
          <w:b/>
        </w:rPr>
      </w:pPr>
      <w:r w:rsidRPr="00842919">
        <w:rPr>
          <w:b/>
          <w:bCs/>
        </w:rPr>
        <w:t xml:space="preserve">Цель: </w:t>
      </w:r>
      <w:r w:rsidRPr="00B32764">
        <w:t>изучение основных вопросов</w:t>
      </w:r>
      <w:r>
        <w:t xml:space="preserve"> гигиены и эпидемиологии, а также</w:t>
      </w:r>
      <w:r w:rsidRPr="00B32764">
        <w:t xml:space="preserve"> организации медико-санитарного обеспечения населения в чрезвычайных ситуациях мирного и военного времени. Изучение принципов оказания медицинской помощи при неотложных состояниях.</w:t>
      </w:r>
      <w:r w:rsidRPr="00B32764">
        <w:rPr>
          <w:b/>
        </w:rPr>
        <w:tab/>
      </w:r>
    </w:p>
    <w:p w:rsidR="00DC7005" w:rsidRPr="00694BC9" w:rsidRDefault="00DC7005" w:rsidP="00DC7005">
      <w:pPr>
        <w:tabs>
          <w:tab w:val="left" w:pos="1134"/>
        </w:tabs>
        <w:jc w:val="both"/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t>Медицина чрезвычайных ситуаций</w:t>
      </w:r>
      <w:r w:rsidRPr="00694BC9">
        <w:t>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</w:t>
      </w:r>
      <w:r>
        <w:t>31.08.02 «Анестезиология-реаниматология».</w:t>
      </w:r>
    </w:p>
    <w:p w:rsidR="00DC7005" w:rsidRDefault="00DC7005" w:rsidP="00DC7005">
      <w:r>
        <w:t>Изучение дисциплины</w:t>
      </w:r>
      <w:r w:rsidRPr="00694BC9">
        <w:t xml:space="preserve"> осуществляется в </w:t>
      </w:r>
      <w:r>
        <w:t>третьем</w:t>
      </w:r>
      <w:r w:rsidRPr="00694BC9">
        <w:t xml:space="preserve"> семестре периода обучения</w:t>
      </w:r>
      <w:r>
        <w:t>.</w:t>
      </w:r>
    </w:p>
    <w:p w:rsidR="00DC7005" w:rsidRPr="00842919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Медицина чрезвычайных ситуаций</w:t>
      </w:r>
      <w:r w:rsidRPr="00842919">
        <w:rPr>
          <w:b/>
          <w:bCs/>
        </w:rPr>
        <w:t>»:</w:t>
      </w:r>
    </w:p>
    <w:p w:rsidR="00DC7005" w:rsidRPr="00842919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bCs/>
        </w:rPr>
        <w:t>ПК</w:t>
      </w:r>
      <w:r w:rsidRPr="00842919">
        <w:rPr>
          <w:bCs/>
        </w:rPr>
        <w:t xml:space="preserve">-3 - </w:t>
      </w:r>
      <w:r>
        <w:rPr>
          <w:bCs/>
        </w:rPr>
        <w:t>готовность</w:t>
      </w:r>
      <w:r w:rsidRPr="00155CA8">
        <w:rPr>
          <w:bCs/>
        </w:rPr>
        <w:t xml:space="preserve">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bCs/>
        </w:rPr>
        <w:t>.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rPr>
          <w:rFonts w:eastAsiaTheme="minorHAnsi"/>
          <w:lang w:eastAsia="en-US"/>
        </w:rPr>
        <w:t>ПК-7</w:t>
      </w:r>
      <w:r w:rsidRPr="00842919">
        <w:rPr>
          <w:rFonts w:eastAsiaTheme="minorHAnsi"/>
          <w:lang w:eastAsia="en-US"/>
        </w:rPr>
        <w:t xml:space="preserve"> - </w:t>
      </w:r>
      <w:r>
        <w:t>готовность</w:t>
      </w:r>
      <w:r w:rsidRPr="00155CA8">
        <w:t xml:space="preserve"> к оказанию медицинской помощи при чрезвычайных ситуациях, в том числе участию в медицинской эвакуации</w:t>
      </w:r>
      <w:r>
        <w:t>.</w:t>
      </w:r>
    </w:p>
    <w:p w:rsidR="00DC7005" w:rsidRPr="00842919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t>ПК- 12 - готовность</w:t>
      </w:r>
      <w:r w:rsidRPr="00155CA8">
        <w:t xml:space="preserve"> к организации медицинской помощи при чрезвычайных ситуациях, в том числе медицинской эвакуации</w:t>
      </w:r>
    </w:p>
    <w:p w:rsidR="00DC7005" w:rsidRPr="00842919" w:rsidRDefault="00DC7005" w:rsidP="00DC7005">
      <w:pPr>
        <w:ind w:right="244"/>
        <w:jc w:val="both"/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 w:rsidRPr="00F60F08">
        <w:t>Основы организации Всеросси</w:t>
      </w:r>
      <w:r>
        <w:t>йской службы медицины катастроф:</w:t>
      </w:r>
      <w:r w:rsidRPr="00842919">
        <w:t xml:space="preserve"> </w:t>
      </w:r>
      <w:r w:rsidRPr="00F60F08">
        <w:t>Определение и задачи Всероссийской службы медицины катастроф.</w:t>
      </w:r>
      <w:r>
        <w:t xml:space="preserve"> </w:t>
      </w:r>
      <w:r w:rsidRPr="00F60F08">
        <w:t>Организационная структура Всероссий</w:t>
      </w:r>
      <w:r>
        <w:t xml:space="preserve">ской службы медицины катастроф. </w:t>
      </w:r>
      <w:r w:rsidRPr="00F60F08">
        <w:t>Формирование и учрежд</w:t>
      </w:r>
      <w:r>
        <w:t xml:space="preserve">ения службы медицины катастроф. </w:t>
      </w:r>
      <w:r w:rsidRPr="00F60F08">
        <w:t xml:space="preserve">Режимы функционирования </w:t>
      </w:r>
      <w:r w:rsidRPr="00F60F08">
        <w:lastRenderedPageBreak/>
        <w:t>Всероссий</w:t>
      </w:r>
      <w:r>
        <w:t xml:space="preserve">ской службы медицины катастроф. </w:t>
      </w:r>
      <w:r w:rsidRPr="00F60F08">
        <w:t>Поражающие факторы источников ЧС природного, техногенного и военного характера</w:t>
      </w:r>
      <w:r>
        <w:t xml:space="preserve">: </w:t>
      </w:r>
      <w:hyperlink r:id="rId5" w:history="1">
        <w:r w:rsidRPr="00F60F08">
          <w:t>Общая характеристика чрезвычайных ситуаций техногенного характера</w:t>
        </w:r>
      </w:hyperlink>
      <w:r>
        <w:t xml:space="preserve">. Методы безопасности раненых и медицинского персонала при эпидемиологической опасности. Виды бактериологического оружия. Микробиология и эпидемиология при чрезвычайных ситуациях. </w:t>
      </w:r>
      <w:hyperlink r:id="rId6" w:history="1">
        <w:r w:rsidRPr="00F60F08">
          <w:t xml:space="preserve">Аварии на </w:t>
        </w:r>
        <w:proofErr w:type="spellStart"/>
        <w:r w:rsidRPr="00F60F08">
          <w:t>радиационно</w:t>
        </w:r>
        <w:proofErr w:type="spellEnd"/>
        <w:r w:rsidRPr="00F60F08">
          <w:t xml:space="preserve"> опасных объектах</w:t>
        </w:r>
      </w:hyperlink>
      <w:r>
        <w:t xml:space="preserve">. </w:t>
      </w:r>
      <w:hyperlink r:id="rId7" w:history="1">
        <w:r w:rsidRPr="00F60F08">
          <w:t>Аварии на химически опасных объектах</w:t>
        </w:r>
      </w:hyperlink>
      <w:r>
        <w:t xml:space="preserve">. </w:t>
      </w:r>
      <w:hyperlink r:id="rId8" w:history="1">
        <w:r w:rsidRPr="00F60F08">
          <w:t>Общая характеристика чрезвычайных ситуаций природного характера</w:t>
        </w:r>
      </w:hyperlink>
      <w:r>
        <w:t xml:space="preserve">. </w:t>
      </w:r>
      <w:hyperlink r:id="rId9" w:history="1">
        <w:r w:rsidRPr="00F60F08">
          <w:t>Защита при авариях на воздушном, водном и железнодорожном транспорте</w:t>
        </w:r>
      </w:hyperlink>
      <w:r>
        <w:t xml:space="preserve">. </w:t>
      </w:r>
      <w:hyperlink r:id="rId10" w:history="1">
        <w:r w:rsidRPr="00F60F08">
          <w:t>Экономические последствия чрезвычайных ситуаций</w:t>
        </w:r>
      </w:hyperlink>
      <w:r w:rsidRPr="00F60F08">
        <w:t>.</w:t>
      </w:r>
      <w:r w:rsidRPr="00842919">
        <w:t xml:space="preserve"> </w:t>
      </w:r>
      <w:r w:rsidRPr="00F60F08">
        <w:t>Основы организации оказания медицинской помощи при неотложных и критических сос</w:t>
      </w:r>
      <w:r>
        <w:t>тояниях, внезапных заболеваниях:</w:t>
      </w:r>
      <w:r w:rsidRPr="003C318A">
        <w:t xml:space="preserve"> </w:t>
      </w:r>
      <w:r w:rsidRPr="00F60F08">
        <w:t xml:space="preserve">Основные принципы оказания помощи на </w:t>
      </w:r>
      <w:proofErr w:type="spellStart"/>
      <w:r w:rsidRPr="00F60F08">
        <w:t>догоспитальном</w:t>
      </w:r>
      <w:proofErr w:type="spellEnd"/>
      <w:r w:rsidRPr="00F60F08">
        <w:t xml:space="preserve"> этапе при</w:t>
      </w:r>
      <w:r>
        <w:t xml:space="preserve"> поражении электрическим </w:t>
      </w:r>
      <w:proofErr w:type="spellStart"/>
      <w:r>
        <w:t>током</w:t>
      </w:r>
      <w:proofErr w:type="gramStart"/>
      <w:r>
        <w:t>.</w:t>
      </w:r>
      <w:r w:rsidRPr="00F60F08">
        <w:t>О</w:t>
      </w:r>
      <w:proofErr w:type="gramEnd"/>
      <w:r w:rsidRPr="00F60F08">
        <w:t>собенности</w:t>
      </w:r>
      <w:proofErr w:type="spellEnd"/>
      <w:r w:rsidRPr="00F60F08">
        <w:t xml:space="preserve"> оказания медицинской помощи на </w:t>
      </w:r>
      <w:proofErr w:type="spellStart"/>
      <w:r w:rsidRPr="00F60F08">
        <w:t>догоспитальном</w:t>
      </w:r>
      <w:proofErr w:type="spellEnd"/>
      <w:r w:rsidRPr="00F60F08">
        <w:t xml:space="preserve"> этапе при </w:t>
      </w:r>
      <w:r>
        <w:t xml:space="preserve">синдроме длительного сдавления. </w:t>
      </w:r>
      <w:r w:rsidRPr="00F60F08">
        <w:t>Основ</w:t>
      </w:r>
      <w:r>
        <w:t xml:space="preserve">ные принципы оказания помощи на </w:t>
      </w:r>
      <w:proofErr w:type="spellStart"/>
      <w:r w:rsidRPr="00F60F08">
        <w:t>догоспитальном</w:t>
      </w:r>
      <w:proofErr w:type="spellEnd"/>
      <w:r w:rsidRPr="00F60F08">
        <w:t xml:space="preserve"> этапе при ожогах, обморожениях</w:t>
      </w:r>
      <w:r>
        <w:t xml:space="preserve"> и замерзании. </w:t>
      </w:r>
      <w:r w:rsidRPr="00F60F08">
        <w:t>Общие принципы неотложной</w:t>
      </w:r>
      <w:r>
        <w:t xml:space="preserve"> помощи при острых отравлениях. </w:t>
      </w:r>
      <w:r w:rsidRPr="00F60F08">
        <w:t xml:space="preserve">Общие принципы </w:t>
      </w:r>
      <w:r w:rsidRPr="00F60F08">
        <w:rPr>
          <w:rStyle w:val="submenu-table"/>
          <w:bCs/>
        </w:rPr>
        <w:t xml:space="preserve">  медицинской сортировки</w:t>
      </w:r>
      <w:r>
        <w:rPr>
          <w:rStyle w:val="submenu-table"/>
          <w:bCs/>
        </w:rPr>
        <w:t>.</w:t>
      </w:r>
    </w:p>
    <w:p w:rsidR="00DC7005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DC7005" w:rsidRPr="00842919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t>Рабочая программа дисциплины «</w:t>
      </w:r>
      <w:r>
        <w:rPr>
          <w:b/>
          <w:bCs/>
          <w:sz w:val="24"/>
          <w:szCs w:val="24"/>
        </w:rPr>
        <w:t>Патология</w:t>
      </w:r>
      <w:r w:rsidRPr="00842919">
        <w:rPr>
          <w:b/>
          <w:bCs/>
          <w:sz w:val="24"/>
          <w:szCs w:val="24"/>
        </w:rPr>
        <w:t>»</w:t>
      </w:r>
    </w:p>
    <w:p w:rsidR="00DC7005" w:rsidRPr="00455124" w:rsidRDefault="00DC7005" w:rsidP="00DC7005">
      <w:pPr>
        <w:tabs>
          <w:tab w:val="left" w:pos="1080"/>
        </w:tabs>
        <w:jc w:val="both"/>
      </w:pPr>
      <w:r w:rsidRPr="00842919">
        <w:rPr>
          <w:b/>
          <w:bCs/>
        </w:rPr>
        <w:t xml:space="preserve">Цель: </w:t>
      </w:r>
      <w:r w:rsidRPr="00455124">
        <w:rPr>
          <w:color w:val="000000"/>
        </w:rPr>
        <w:t xml:space="preserve">Ознакомление с основами </w:t>
      </w:r>
      <w:r w:rsidRPr="00455124">
        <w:t>патоморфологической диагностики в учреждениях общей лечебной сети. Получение знаний о функционирова</w:t>
      </w:r>
      <w:r>
        <w:t xml:space="preserve">нии патологических процессов в </w:t>
      </w:r>
      <w:r w:rsidRPr="00455124">
        <w:t xml:space="preserve">организме человека, необходимых для работы врачом. Совершенствование теоретических знаний, умений и практических навыков  по методам клинической биохимии в соответствии с характером профессиональной деятельности.  </w:t>
      </w:r>
    </w:p>
    <w:p w:rsidR="00DC7005" w:rsidRPr="00694BC9" w:rsidRDefault="00DC7005" w:rsidP="00DC7005">
      <w:pPr>
        <w:tabs>
          <w:tab w:val="left" w:pos="1134"/>
        </w:tabs>
        <w:jc w:val="both"/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t>Патология</w:t>
      </w:r>
      <w:r w:rsidRPr="00694BC9">
        <w:t>» относится к обязательным дисциплинам</w:t>
      </w:r>
      <w:r>
        <w:t xml:space="preserve"> базовой</w:t>
      </w:r>
      <w:r w:rsidRPr="00694BC9">
        <w:t xml:space="preserve"> части учебного плана ООП по направлению подготовки</w:t>
      </w:r>
      <w:r>
        <w:t xml:space="preserve"> 31.08.02 «Анестезиология-реаниматология».</w:t>
      </w:r>
    </w:p>
    <w:p w:rsidR="00DC7005" w:rsidRDefault="00DC7005" w:rsidP="00DC7005">
      <w:r>
        <w:t>Изучение дисциплины</w:t>
      </w:r>
      <w:r w:rsidRPr="00694BC9">
        <w:t xml:space="preserve"> осуществляется в </w:t>
      </w:r>
      <w:r>
        <w:t>первом</w:t>
      </w:r>
      <w:r w:rsidRPr="00694BC9">
        <w:t xml:space="preserve"> семестре периода обучения</w:t>
      </w:r>
      <w:r>
        <w:t>.</w:t>
      </w:r>
    </w:p>
    <w:p w:rsidR="00DC7005" w:rsidRPr="00842919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Патология</w:t>
      </w:r>
      <w:r w:rsidRPr="00842919">
        <w:rPr>
          <w:b/>
          <w:bCs/>
        </w:rPr>
        <w:t>»:</w:t>
      </w:r>
    </w:p>
    <w:p w:rsidR="00DC7005" w:rsidRPr="00842919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bCs/>
        </w:rPr>
        <w:t>ПК-5</w:t>
      </w:r>
      <w:r w:rsidRPr="00842919">
        <w:rPr>
          <w:bCs/>
        </w:rPr>
        <w:t xml:space="preserve"> - </w:t>
      </w:r>
      <w:r>
        <w:rPr>
          <w:bCs/>
        </w:rPr>
        <w:t>готовность</w:t>
      </w:r>
      <w:r w:rsidRPr="00455124">
        <w:rPr>
          <w:bCs/>
        </w:rPr>
        <w:t xml:space="preserve">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bCs/>
        </w:rPr>
        <w:t>.</w:t>
      </w:r>
    </w:p>
    <w:p w:rsidR="00DC7005" w:rsidRPr="00EB5167" w:rsidRDefault="00DC7005" w:rsidP="00DC700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 w:rsidRPr="00EB5167">
        <w:t>Патологическая анатомия</w:t>
      </w:r>
      <w:r>
        <w:t xml:space="preserve">: </w:t>
      </w:r>
      <w:r w:rsidRPr="00EB5167">
        <w:t>Порядок вскрытия и об</w:t>
      </w:r>
      <w:r>
        <w:t xml:space="preserve">щие технические приемы вскрытия. </w:t>
      </w:r>
      <w:r w:rsidRPr="00EB5167">
        <w:t xml:space="preserve">Основные методы </w:t>
      </w:r>
      <w:proofErr w:type="spellStart"/>
      <w:r w:rsidRPr="00EB5167">
        <w:t>биопсийной</w:t>
      </w:r>
      <w:proofErr w:type="spellEnd"/>
      <w:r w:rsidRPr="00EB5167">
        <w:t xml:space="preserve"> диагностики, их возможности и ограничения.</w:t>
      </w:r>
      <w:r>
        <w:t xml:space="preserve"> </w:t>
      </w:r>
      <w:r w:rsidRPr="00EB5167">
        <w:t>Молекулярно-биологические подходы в диагностическом алгоритм</w:t>
      </w:r>
      <w:r>
        <w:t xml:space="preserve">е и оценке прогноза заболеваний. </w:t>
      </w:r>
      <w:r w:rsidRPr="00EB5167">
        <w:t>Цитологический метод исследование в морфологии</w:t>
      </w:r>
      <w:r>
        <w:t xml:space="preserve">. </w:t>
      </w:r>
      <w:r w:rsidRPr="00EB5167">
        <w:t>Патологическая физиология</w:t>
      </w:r>
      <w:r>
        <w:t xml:space="preserve">: </w:t>
      </w:r>
      <w:r w:rsidRPr="00EB5167">
        <w:t>Клинические синдромы, развивающиеся при расстройствах теплорегуляции организма: лихорадка, гиперпиретический синдром, тепловой и солнечный удар, переохлаждение</w:t>
      </w:r>
      <w:r>
        <w:t xml:space="preserve">. </w:t>
      </w:r>
      <w:r w:rsidRPr="00EB5167">
        <w:t>Системная и локальная воспалительная реакция — основа развития синдро</w:t>
      </w:r>
      <w:r>
        <w:t xml:space="preserve">ма </w:t>
      </w:r>
      <w:proofErr w:type="spellStart"/>
      <w:r>
        <w:t>полиорганной</w:t>
      </w:r>
      <w:proofErr w:type="spellEnd"/>
      <w:r>
        <w:t xml:space="preserve"> недостаточности. </w:t>
      </w:r>
      <w:r w:rsidRPr="00EB5167">
        <w:t>Иммунопатологические синдромы (иммунодефициты, патологическая толерантность, аллергия,</w:t>
      </w:r>
      <w:r>
        <w:t xml:space="preserve"> болезни иммунной </w:t>
      </w:r>
      <w:proofErr w:type="spellStart"/>
      <w:r>
        <w:t>аутоагрессии</w:t>
      </w:r>
      <w:proofErr w:type="spellEnd"/>
      <w:r>
        <w:t xml:space="preserve">). </w:t>
      </w:r>
      <w:r w:rsidRPr="00EB5167">
        <w:t>Синдромы гипоксии и гипероксии как возможная основа развити</w:t>
      </w:r>
      <w:r>
        <w:t xml:space="preserve">я </w:t>
      </w:r>
      <w:proofErr w:type="spellStart"/>
      <w:r>
        <w:t>полиорганной</w:t>
      </w:r>
      <w:proofErr w:type="spellEnd"/>
      <w:r>
        <w:t xml:space="preserve"> недостаточности. </w:t>
      </w:r>
      <w:r w:rsidRPr="00EB5167">
        <w:t xml:space="preserve">Синдром эндотелиальной дисфункции, </w:t>
      </w:r>
      <w:proofErr w:type="spellStart"/>
      <w:r w:rsidRPr="00EB5167">
        <w:t>васкулопатии</w:t>
      </w:r>
      <w:proofErr w:type="spellEnd"/>
      <w:r w:rsidRPr="00EB5167">
        <w:t xml:space="preserve">, </w:t>
      </w:r>
      <w:proofErr w:type="spellStart"/>
      <w:r w:rsidRPr="00EB5167">
        <w:t>дислипидемии</w:t>
      </w:r>
      <w:proofErr w:type="spellEnd"/>
      <w:r w:rsidRPr="00EB5167">
        <w:t xml:space="preserve"> и атеросклероз</w:t>
      </w:r>
      <w:r>
        <w:t>.</w:t>
      </w:r>
      <w:r w:rsidRPr="003C318A">
        <w:t xml:space="preserve"> </w:t>
      </w:r>
      <w:r w:rsidRPr="00EB5167">
        <w:t>Клиническая биохимия</w:t>
      </w:r>
      <w:r>
        <w:t xml:space="preserve">: </w:t>
      </w:r>
      <w:r w:rsidRPr="00EB5167">
        <w:rPr>
          <w:bCs/>
        </w:rPr>
        <w:t>Биохимическая диагностика патологических процессов и наследственных заболеваний.</w:t>
      </w:r>
    </w:p>
    <w:p w:rsidR="00DC7005" w:rsidRDefault="00DC7005" w:rsidP="00DC700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 w:rsidRPr="00EB5167">
        <w:rPr>
          <w:bCs/>
        </w:rPr>
        <w:t>Гидро</w:t>
      </w:r>
      <w:proofErr w:type="spellEnd"/>
      <w:r w:rsidRPr="00EB5167">
        <w:rPr>
          <w:bCs/>
        </w:rPr>
        <w:t>-ионный баланс и кислотно-щелочное равновесие. Ф</w:t>
      </w:r>
      <w:r>
        <w:rPr>
          <w:bCs/>
        </w:rPr>
        <w:t xml:space="preserve">ерменты. Липиды и липопротеины. </w:t>
      </w:r>
      <w:r w:rsidRPr="00EB5167">
        <w:rPr>
          <w:bCs/>
        </w:rPr>
        <w:t>Исследование системы гемостаза. Исследование нейроэндокринной системы.</w:t>
      </w:r>
    </w:p>
    <w:p w:rsidR="00DC7005" w:rsidRDefault="00DC7005" w:rsidP="00DC700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</w:p>
    <w:p w:rsidR="00DC7005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t>Рабочая программа дисциплины «</w:t>
      </w:r>
      <w:r>
        <w:rPr>
          <w:b/>
          <w:bCs/>
          <w:sz w:val="24"/>
          <w:szCs w:val="24"/>
        </w:rPr>
        <w:t>Клиническая фармакология</w:t>
      </w:r>
      <w:r w:rsidRPr="00842919">
        <w:rPr>
          <w:b/>
          <w:bCs/>
          <w:sz w:val="24"/>
          <w:szCs w:val="24"/>
        </w:rPr>
        <w:t>»</w:t>
      </w:r>
    </w:p>
    <w:p w:rsidR="00DC7005" w:rsidRPr="00842919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DC7005" w:rsidRPr="00823185" w:rsidRDefault="00DC7005" w:rsidP="00DC7005">
      <w:pPr>
        <w:jc w:val="both"/>
      </w:pPr>
      <w:r w:rsidRPr="00842919">
        <w:rPr>
          <w:b/>
          <w:bCs/>
        </w:rPr>
        <w:lastRenderedPageBreak/>
        <w:t xml:space="preserve">Цель: </w:t>
      </w:r>
      <w:r w:rsidRPr="00823185">
        <w:t xml:space="preserve">научить методологии выбора наиболее эффективных и безопасных лекарственных средств или их комбинаций для информации врачей на основе знаний </w:t>
      </w:r>
      <w:proofErr w:type="spellStart"/>
      <w:r w:rsidRPr="00823185">
        <w:t>фармакодинамики</w:t>
      </w:r>
      <w:proofErr w:type="spellEnd"/>
      <w:r w:rsidRPr="00823185">
        <w:t xml:space="preserve">, </w:t>
      </w:r>
      <w:proofErr w:type="spellStart"/>
      <w:r w:rsidRPr="00823185">
        <w:t>фармакокинетики</w:t>
      </w:r>
      <w:proofErr w:type="spellEnd"/>
      <w:r w:rsidRPr="00823185">
        <w:t xml:space="preserve">, </w:t>
      </w:r>
      <w:proofErr w:type="spellStart"/>
      <w:r w:rsidRPr="00823185">
        <w:t>фармакогенетики</w:t>
      </w:r>
      <w:proofErr w:type="spellEnd"/>
      <w:r w:rsidRPr="00823185">
        <w:t xml:space="preserve">, </w:t>
      </w:r>
      <w:proofErr w:type="spellStart"/>
      <w:r w:rsidRPr="00823185">
        <w:t>фармакоэпидемиологии</w:t>
      </w:r>
      <w:proofErr w:type="spellEnd"/>
      <w:r w:rsidRPr="00823185">
        <w:t xml:space="preserve">, </w:t>
      </w:r>
      <w:proofErr w:type="spellStart"/>
      <w:r w:rsidRPr="00823185">
        <w:t>фармакоэкономики</w:t>
      </w:r>
      <w:proofErr w:type="spellEnd"/>
      <w:r w:rsidRPr="00823185">
        <w:t>, взаимодействия лекарственных средств, нежелательных лекарственных реакциях, принципах доказательной медицины.</w:t>
      </w:r>
    </w:p>
    <w:p w:rsidR="00DC7005" w:rsidRDefault="00DC7005" w:rsidP="00DC7005">
      <w:pPr>
        <w:spacing w:line="264" w:lineRule="auto"/>
        <w:jc w:val="both"/>
        <w:rPr>
          <w:b/>
          <w:sz w:val="28"/>
          <w:szCs w:val="28"/>
        </w:rPr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t>Клиническая фармакология</w:t>
      </w:r>
      <w:r w:rsidRPr="00694BC9">
        <w:t>» относится к обязательным дисциплинам</w:t>
      </w:r>
      <w:r>
        <w:t xml:space="preserve"> вариативной части ООП 31.08.02</w:t>
      </w:r>
      <w:r w:rsidRPr="009B1287">
        <w:t xml:space="preserve"> «</w:t>
      </w:r>
      <w:r>
        <w:t>Анестезиология-реаниматология</w:t>
      </w:r>
      <w:r w:rsidRPr="009B1287">
        <w:t>»</w:t>
      </w:r>
      <w:r>
        <w:t>.</w:t>
      </w:r>
    </w:p>
    <w:p w:rsidR="00DC7005" w:rsidRDefault="00DC7005" w:rsidP="00DC7005">
      <w:pPr>
        <w:tabs>
          <w:tab w:val="left" w:pos="1134"/>
        </w:tabs>
        <w:jc w:val="both"/>
      </w:pPr>
      <w:r>
        <w:t>Изучение дисциплины</w:t>
      </w:r>
      <w:r w:rsidRPr="00694BC9">
        <w:t xml:space="preserve"> осуществляется в </w:t>
      </w:r>
      <w:r>
        <w:t>третьем</w:t>
      </w:r>
      <w:r w:rsidRPr="00694BC9">
        <w:t xml:space="preserve"> семестре периода обучения</w:t>
      </w:r>
      <w:r>
        <w:t>.</w:t>
      </w:r>
    </w:p>
    <w:p w:rsidR="00DC7005" w:rsidRPr="00842919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Клиническая фармакология</w:t>
      </w:r>
      <w:r w:rsidRPr="00842919">
        <w:rPr>
          <w:b/>
          <w:bCs/>
        </w:rPr>
        <w:t>»:</w:t>
      </w:r>
    </w:p>
    <w:p w:rsidR="00DC7005" w:rsidRPr="00842919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bCs/>
        </w:rPr>
        <w:t>ПК-8</w:t>
      </w:r>
      <w:r w:rsidRPr="00842919">
        <w:rPr>
          <w:bCs/>
        </w:rPr>
        <w:t xml:space="preserve"> - </w:t>
      </w:r>
      <w:r w:rsidRPr="009B1287"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t>.</w:t>
      </w:r>
    </w:p>
    <w:p w:rsidR="00DC7005" w:rsidRPr="00313C2B" w:rsidRDefault="00DC7005" w:rsidP="00DC7005">
      <w:pPr>
        <w:widowControl w:val="0"/>
        <w:autoSpaceDE w:val="0"/>
        <w:autoSpaceDN w:val="0"/>
        <w:adjustRightInd w:val="0"/>
        <w:jc w:val="both"/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>
        <w:t xml:space="preserve">Общая клиническая фармакология: Государственная фармакопея. </w:t>
      </w:r>
      <w:proofErr w:type="spellStart"/>
      <w:r>
        <w:t>Фармакокинетика</w:t>
      </w:r>
      <w:proofErr w:type="spellEnd"/>
      <w:r>
        <w:t xml:space="preserve"> и </w:t>
      </w:r>
      <w:proofErr w:type="spellStart"/>
      <w:r>
        <w:t>фармакодинамика</w:t>
      </w:r>
      <w:proofErr w:type="spellEnd"/>
      <w:r>
        <w:t xml:space="preserve"> лекарственных средств. Виды взаимодействия. Мониторинг безопасности лекарственных средств. Регистрация НПР. Этические норма применения ЛС в различных клинических ситуациях. Общие принципы </w:t>
      </w:r>
      <w:proofErr w:type="spellStart"/>
      <w:r>
        <w:t>фармакогенетики</w:t>
      </w:r>
      <w:proofErr w:type="spellEnd"/>
      <w:r>
        <w:t xml:space="preserve"> и </w:t>
      </w:r>
      <w:proofErr w:type="spellStart"/>
      <w:r>
        <w:t>хронотерапии</w:t>
      </w:r>
      <w:proofErr w:type="spellEnd"/>
      <w:r>
        <w:t xml:space="preserve">. Особенности действия ЛС в зависимости от индивидуальных особенностей организма. </w:t>
      </w:r>
      <w:proofErr w:type="spellStart"/>
      <w:r>
        <w:t>Фармакоэкономика</w:t>
      </w:r>
      <w:proofErr w:type="spellEnd"/>
      <w:r>
        <w:t>, лекарственный формуляр.</w:t>
      </w:r>
      <w:r w:rsidRPr="00823185">
        <w:t xml:space="preserve"> </w:t>
      </w:r>
      <w:r>
        <w:t xml:space="preserve">Частные вопросы клинической фармакологии: ЛС </w:t>
      </w:r>
      <w:proofErr w:type="gramStart"/>
      <w:r>
        <w:t>действующие</w:t>
      </w:r>
      <w:proofErr w:type="gramEnd"/>
      <w:r>
        <w:t xml:space="preserve"> на сердечно-сосудистую систему. </w:t>
      </w:r>
      <w:proofErr w:type="spellStart"/>
      <w:r>
        <w:t>Фармакокинетика</w:t>
      </w:r>
      <w:proofErr w:type="spellEnd"/>
      <w:r>
        <w:t xml:space="preserve"> и </w:t>
      </w:r>
      <w:proofErr w:type="spellStart"/>
      <w:r>
        <w:t>фаркмакодинамика</w:t>
      </w:r>
      <w:proofErr w:type="spellEnd"/>
      <w:r>
        <w:t xml:space="preserve"> инотропных препаратов, блокаторов, нитратов, антиаритмических средств. Классификация антибактериальных препаратов. Резистентность к антибиотикам. Проблемные возбудители. Принципы этиотропной терапии и контроль эффективности.</w:t>
      </w:r>
    </w:p>
    <w:p w:rsidR="00DC7005" w:rsidRDefault="00DC7005" w:rsidP="00DC7005">
      <w:pPr>
        <w:ind w:firstLine="708"/>
        <w:jc w:val="both"/>
      </w:pPr>
    </w:p>
    <w:p w:rsidR="00DC7005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t>Рабочая программа дисциплины «</w:t>
      </w:r>
      <w:r>
        <w:rPr>
          <w:b/>
          <w:bCs/>
          <w:sz w:val="24"/>
          <w:szCs w:val="24"/>
        </w:rPr>
        <w:t>Трансфузиология</w:t>
      </w:r>
      <w:r w:rsidRPr="00842919">
        <w:rPr>
          <w:b/>
          <w:bCs/>
          <w:sz w:val="24"/>
          <w:szCs w:val="24"/>
        </w:rPr>
        <w:t>»</w:t>
      </w:r>
    </w:p>
    <w:p w:rsidR="00DC7005" w:rsidRPr="00842919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DC7005" w:rsidRPr="00823185" w:rsidRDefault="00DC7005" w:rsidP="00DC7005">
      <w:pPr>
        <w:jc w:val="both"/>
      </w:pPr>
      <w:r w:rsidRPr="00842919">
        <w:rPr>
          <w:b/>
          <w:bCs/>
        </w:rPr>
        <w:t>Цель:</w:t>
      </w:r>
      <w:r>
        <w:t xml:space="preserve"> изучение и освоение основных теоретических разделов трансфузиологии, приобретение ключевых компетенций по переливанию крови и </w:t>
      </w:r>
      <w:proofErr w:type="spellStart"/>
      <w:r>
        <w:t>еѐ</w:t>
      </w:r>
      <w:proofErr w:type="spellEnd"/>
      <w:r>
        <w:t xml:space="preserve"> компонентов, организации парентерального питания в медицинских организациях.</w:t>
      </w:r>
    </w:p>
    <w:p w:rsidR="00DC7005" w:rsidRDefault="00DC7005" w:rsidP="00DC7005">
      <w:pPr>
        <w:spacing w:line="264" w:lineRule="auto"/>
        <w:jc w:val="both"/>
        <w:rPr>
          <w:b/>
          <w:sz w:val="28"/>
          <w:szCs w:val="28"/>
        </w:rPr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>
        <w:rPr>
          <w:bCs/>
        </w:rPr>
        <w:t>Трансфузиология</w:t>
      </w:r>
      <w:r w:rsidRPr="00694BC9">
        <w:t xml:space="preserve">» относится к </w:t>
      </w:r>
      <w:r>
        <w:t>дисциплинам по выбору ООП 31.08.02 «Анестезиология-реаниматология</w:t>
      </w:r>
      <w:r w:rsidRPr="009B1287">
        <w:t>»</w:t>
      </w:r>
      <w:r>
        <w:t>.</w:t>
      </w:r>
    </w:p>
    <w:p w:rsidR="00DC7005" w:rsidRDefault="00DC7005" w:rsidP="00DC7005">
      <w:pPr>
        <w:tabs>
          <w:tab w:val="left" w:pos="1134"/>
        </w:tabs>
        <w:jc w:val="both"/>
      </w:pPr>
      <w:r>
        <w:t xml:space="preserve">Изучение дисциплины осуществляется </w:t>
      </w:r>
      <w:proofErr w:type="gramStart"/>
      <w:r>
        <w:t>во</w:t>
      </w:r>
      <w:proofErr w:type="gramEnd"/>
      <w:r>
        <w:t xml:space="preserve"> четвертом</w:t>
      </w:r>
      <w:r w:rsidRPr="00694BC9">
        <w:t xml:space="preserve"> семестре периода обучения</w:t>
      </w:r>
      <w:r>
        <w:t>.</w:t>
      </w:r>
    </w:p>
    <w:p w:rsidR="00DC7005" w:rsidRPr="00842919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Cs/>
        </w:rPr>
        <w:t>Трансфузиология</w:t>
      </w:r>
      <w:r w:rsidRPr="00842919">
        <w:rPr>
          <w:b/>
          <w:bCs/>
        </w:rPr>
        <w:t>»:</w:t>
      </w:r>
    </w:p>
    <w:p w:rsidR="00DC7005" w:rsidRPr="004D5530" w:rsidRDefault="00DC7005" w:rsidP="00DC70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D5530">
        <w:rPr>
          <w:bCs/>
        </w:rPr>
        <w:t xml:space="preserve">ПК-5 - </w:t>
      </w:r>
      <w:r w:rsidRPr="004D5530">
        <w:rPr>
          <w:rFonts w:eastAsiaTheme="minorHAnsi"/>
          <w:lang w:eastAsia="en-US"/>
        </w:rPr>
        <w:t>готовность к определению у пациентов патологических состояний, симптомов, синдромов</w:t>
      </w:r>
      <w:r>
        <w:rPr>
          <w:rFonts w:eastAsiaTheme="minorHAnsi"/>
          <w:lang w:eastAsia="en-US"/>
        </w:rPr>
        <w:t xml:space="preserve"> </w:t>
      </w:r>
      <w:r w:rsidRPr="004D5530">
        <w:rPr>
          <w:rFonts w:eastAsiaTheme="minorHAnsi"/>
          <w:lang w:eastAsia="en-US"/>
        </w:rPr>
        <w:t>заболеваний, нозологических форм в соответствии с Международно</w:t>
      </w:r>
      <w:r>
        <w:rPr>
          <w:rFonts w:eastAsiaTheme="minorHAnsi"/>
          <w:lang w:eastAsia="en-US"/>
        </w:rPr>
        <w:t xml:space="preserve">й статистической классификацией </w:t>
      </w:r>
      <w:r w:rsidRPr="004D5530">
        <w:rPr>
          <w:rFonts w:eastAsiaTheme="minorHAnsi"/>
          <w:lang w:eastAsia="en-US"/>
        </w:rPr>
        <w:t>болезней и проблем, связанных со здоровьем</w:t>
      </w:r>
    </w:p>
    <w:p w:rsidR="00DC7005" w:rsidRPr="004D5530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4D5530">
        <w:rPr>
          <w:rFonts w:eastAsiaTheme="minorHAnsi"/>
          <w:lang w:eastAsia="en-US"/>
        </w:rPr>
        <w:t>ПК-6 - готовность к применению комплекса анестезиологических и (или) реанимационных мероприятий</w:t>
      </w:r>
    </w:p>
    <w:p w:rsidR="00DC7005" w:rsidRDefault="00DC7005" w:rsidP="00DC7005">
      <w:pPr>
        <w:widowControl w:val="0"/>
        <w:autoSpaceDE w:val="0"/>
        <w:autoSpaceDN w:val="0"/>
        <w:adjustRightInd w:val="0"/>
        <w:jc w:val="both"/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>
        <w:t>Организационные основы и задачи службы крови в РФ. Регламентирующая документация по организации и деятельности учреждений службы крови. Классификация, медицинское освидетельствование и обеспечение доноров.</w:t>
      </w:r>
      <w:r w:rsidRPr="004D5530">
        <w:t xml:space="preserve"> </w:t>
      </w:r>
      <w:r>
        <w:t>Диагностика нарушений водно-электролитного баланса.</w:t>
      </w:r>
      <w:r w:rsidRPr="004D5530">
        <w:t xml:space="preserve"> </w:t>
      </w:r>
      <w:proofErr w:type="spellStart"/>
      <w:r>
        <w:t>Осмолярность</w:t>
      </w:r>
      <w:proofErr w:type="spellEnd"/>
      <w:r>
        <w:t xml:space="preserve">, кислотно-щелочное состояние, </w:t>
      </w:r>
      <w:proofErr w:type="spellStart"/>
      <w:r>
        <w:t>интрепретация</w:t>
      </w:r>
      <w:proofErr w:type="spellEnd"/>
      <w:r>
        <w:t xml:space="preserve"> лабораторных данных и их клиническое значение.</w:t>
      </w:r>
      <w:r w:rsidRPr="004D5530">
        <w:t xml:space="preserve"> </w:t>
      </w:r>
      <w:r>
        <w:t>Иммунологические проблемы в трансфузиологии.</w:t>
      </w:r>
      <w:r w:rsidRPr="004D5530">
        <w:t xml:space="preserve"> </w:t>
      </w:r>
      <w:r>
        <w:t xml:space="preserve">Средства </w:t>
      </w:r>
      <w:proofErr w:type="spellStart"/>
      <w:r>
        <w:t>инфузионн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трансфузионной</w:t>
      </w:r>
      <w:proofErr w:type="spellEnd"/>
      <w:r>
        <w:t xml:space="preserve"> терапии.</w:t>
      </w:r>
      <w:r w:rsidRPr="004D5530">
        <w:t xml:space="preserve"> </w:t>
      </w:r>
      <w:proofErr w:type="spellStart"/>
      <w:r>
        <w:t>Инфузионно-трансфузионная</w:t>
      </w:r>
      <w:proofErr w:type="spellEnd"/>
      <w:r>
        <w:t xml:space="preserve"> терапия в клинической практике.</w:t>
      </w:r>
      <w:r w:rsidRPr="004D5530">
        <w:t xml:space="preserve"> </w:t>
      </w:r>
      <w:r>
        <w:t>Экстракорпоральные методы очищения крови.</w:t>
      </w:r>
      <w:r w:rsidRPr="00DD24AE">
        <w:t xml:space="preserve"> </w:t>
      </w:r>
      <w:r>
        <w:t>Посттрансфузионные реакции и осложнения.</w:t>
      </w:r>
    </w:p>
    <w:p w:rsidR="00DC7005" w:rsidRDefault="00DC7005" w:rsidP="00DC700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C7005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42919">
        <w:rPr>
          <w:b/>
          <w:bCs/>
          <w:sz w:val="24"/>
          <w:szCs w:val="24"/>
        </w:rPr>
        <w:lastRenderedPageBreak/>
        <w:t>Рабочая программа дисциплины «</w:t>
      </w:r>
      <w:r>
        <w:rPr>
          <w:b/>
          <w:bCs/>
          <w:sz w:val="24"/>
          <w:szCs w:val="24"/>
        </w:rPr>
        <w:t>Реанимация и интенсивная терапия в неонатологии</w:t>
      </w:r>
      <w:r w:rsidRPr="00842919">
        <w:rPr>
          <w:b/>
          <w:bCs/>
          <w:sz w:val="24"/>
          <w:szCs w:val="24"/>
        </w:rPr>
        <w:t>»</w:t>
      </w:r>
    </w:p>
    <w:p w:rsidR="00DC7005" w:rsidRPr="00842919" w:rsidRDefault="00DC7005" w:rsidP="00DC7005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DC7005" w:rsidRDefault="00DC7005" w:rsidP="00DC7005">
      <w:pPr>
        <w:widowControl w:val="0"/>
        <w:jc w:val="both"/>
      </w:pPr>
      <w:r w:rsidRPr="00842919">
        <w:rPr>
          <w:b/>
          <w:bCs/>
        </w:rPr>
        <w:t>Цель:</w:t>
      </w:r>
      <w:r>
        <w:t xml:space="preserve"> освоение вопросов по организации и осуществлению компетентной лечебно</w:t>
      </w:r>
      <w:r>
        <w:softHyphen/>
        <w:t xml:space="preserve">-диагностической, неотложной и профилактической </w:t>
      </w:r>
      <w:proofErr w:type="spellStart"/>
      <w:r>
        <w:t>неонатологической</w:t>
      </w:r>
      <w:proofErr w:type="spellEnd"/>
      <w:r>
        <w:t xml:space="preserve"> помощи на этапах обеспечения новорожденного ребенка.</w:t>
      </w:r>
    </w:p>
    <w:p w:rsidR="00DC7005" w:rsidRPr="006B2140" w:rsidRDefault="00DC7005" w:rsidP="00DC7005">
      <w:pPr>
        <w:spacing w:line="264" w:lineRule="auto"/>
        <w:jc w:val="both"/>
      </w:pPr>
      <w:r w:rsidRPr="00842919">
        <w:rPr>
          <w:b/>
        </w:rPr>
        <w:t xml:space="preserve">Место в структуре ООП: </w:t>
      </w:r>
      <w:r w:rsidRPr="00694BC9">
        <w:t>Дисциплина «</w:t>
      </w:r>
      <w:r w:rsidRPr="00DD24AE">
        <w:rPr>
          <w:bCs/>
        </w:rPr>
        <w:t>Реанимация и интенсивная терапия в неонатологии</w:t>
      </w:r>
      <w:r w:rsidRPr="00694BC9">
        <w:t>» относится дисциплинам</w:t>
      </w:r>
      <w:r>
        <w:t xml:space="preserve"> по выбору ООП 31.08.02 «Анестезиология-реаниматология</w:t>
      </w:r>
      <w:r w:rsidRPr="009B1287">
        <w:t>»</w:t>
      </w:r>
      <w:r>
        <w:t>.</w:t>
      </w:r>
    </w:p>
    <w:p w:rsidR="00DC7005" w:rsidRDefault="00DC7005" w:rsidP="00DC7005">
      <w:pPr>
        <w:tabs>
          <w:tab w:val="left" w:pos="1134"/>
        </w:tabs>
        <w:jc w:val="both"/>
      </w:pPr>
      <w:r>
        <w:t>Изучение дисциплины</w:t>
      </w:r>
      <w:r w:rsidRPr="00694BC9">
        <w:t xml:space="preserve"> осуществляется в </w:t>
      </w:r>
      <w:r>
        <w:t>четвертом</w:t>
      </w:r>
      <w:r w:rsidRPr="00694BC9">
        <w:t xml:space="preserve"> семестре периода обучения</w:t>
      </w:r>
      <w:r>
        <w:t>.</w:t>
      </w:r>
    </w:p>
    <w:p w:rsidR="00DC7005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842919">
        <w:rPr>
          <w:b/>
        </w:rPr>
        <w:t xml:space="preserve">Компетенции, формируемые в результате освоения программы дисциплины </w:t>
      </w:r>
      <w:r w:rsidRPr="00842919">
        <w:rPr>
          <w:b/>
          <w:bCs/>
        </w:rPr>
        <w:t>«</w:t>
      </w:r>
      <w:r>
        <w:rPr>
          <w:b/>
          <w:bCs/>
        </w:rPr>
        <w:t>Реанимация и интенсивная терапия в неонатологии</w:t>
      </w:r>
      <w:r w:rsidRPr="00842919">
        <w:rPr>
          <w:b/>
          <w:bCs/>
        </w:rPr>
        <w:t>»:</w:t>
      </w:r>
    </w:p>
    <w:p w:rsidR="00DC7005" w:rsidRPr="004D5530" w:rsidRDefault="00DC7005" w:rsidP="00DC70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D5530">
        <w:rPr>
          <w:bCs/>
        </w:rPr>
        <w:t xml:space="preserve">ПК-5 - </w:t>
      </w:r>
      <w:r w:rsidRPr="004D5530">
        <w:rPr>
          <w:rFonts w:eastAsiaTheme="minorHAnsi"/>
          <w:lang w:eastAsia="en-US"/>
        </w:rPr>
        <w:t>готовность к определению у пациентов патологических состояний, симптомов, синдромов</w:t>
      </w:r>
      <w:r>
        <w:rPr>
          <w:rFonts w:eastAsiaTheme="minorHAnsi"/>
          <w:lang w:eastAsia="en-US"/>
        </w:rPr>
        <w:t xml:space="preserve"> </w:t>
      </w:r>
      <w:r w:rsidRPr="004D5530">
        <w:rPr>
          <w:rFonts w:eastAsiaTheme="minorHAnsi"/>
          <w:lang w:eastAsia="en-US"/>
        </w:rPr>
        <w:t>заболеваний, нозологических форм в соответствии с Международно</w:t>
      </w:r>
      <w:r>
        <w:rPr>
          <w:rFonts w:eastAsiaTheme="minorHAnsi"/>
          <w:lang w:eastAsia="en-US"/>
        </w:rPr>
        <w:t xml:space="preserve">й статистической классификацией </w:t>
      </w:r>
      <w:r w:rsidRPr="004D5530">
        <w:rPr>
          <w:rFonts w:eastAsiaTheme="minorHAnsi"/>
          <w:lang w:eastAsia="en-US"/>
        </w:rPr>
        <w:t>болезней и проблем, связанных со здоровьем</w:t>
      </w:r>
    </w:p>
    <w:p w:rsidR="00DC7005" w:rsidRPr="00DD24AE" w:rsidRDefault="00DC7005" w:rsidP="00DC7005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4D5530">
        <w:rPr>
          <w:rFonts w:eastAsiaTheme="minorHAnsi"/>
          <w:lang w:eastAsia="en-US"/>
        </w:rPr>
        <w:t>ПК-6 - готовность к применению комплекса анестезиологических и (или) реанимационных мероприятий</w:t>
      </w:r>
    </w:p>
    <w:p w:rsidR="00DC7005" w:rsidRDefault="00DC7005" w:rsidP="00DC7005">
      <w:pPr>
        <w:widowControl w:val="0"/>
        <w:jc w:val="both"/>
      </w:pPr>
      <w:r w:rsidRPr="00842919">
        <w:rPr>
          <w:b/>
        </w:rPr>
        <w:t>Кратное содержание рабочей программы:</w:t>
      </w:r>
      <w:r>
        <w:rPr>
          <w:b/>
        </w:rPr>
        <w:t xml:space="preserve"> </w:t>
      </w:r>
      <w:r>
        <w:t xml:space="preserve">Методическое письмо № 15-4/10/2-3204 «Первичная реанимационная помощь новорожденным детям». Гипоксия плода и новорожденного. Терморегуляция доношенных и недоношенных новорожденных. Техника санации и интубации трахеи, </w:t>
      </w:r>
      <w:proofErr w:type="spellStart"/>
      <w:r>
        <w:t>лаважа</w:t>
      </w:r>
      <w:proofErr w:type="spellEnd"/>
      <w:r>
        <w:t xml:space="preserve"> трахеобронхиального дерева. Техника введения </w:t>
      </w:r>
      <w:proofErr w:type="spellStart"/>
      <w:r>
        <w:t>сурфактанта</w:t>
      </w:r>
      <w:proofErr w:type="spellEnd"/>
      <w:r>
        <w:t xml:space="preserve">. </w:t>
      </w:r>
      <w:proofErr w:type="gramStart"/>
      <w:r>
        <w:t>Техника проведения респираторной поддержки у доношенных у недоношенных новорожденных.</w:t>
      </w:r>
      <w:proofErr w:type="gramEnd"/>
      <w:r>
        <w:t xml:space="preserve"> Искусственная вентиляция легких. Принципы </w:t>
      </w:r>
      <w:proofErr w:type="spellStart"/>
      <w:r>
        <w:t>инфузионной</w:t>
      </w:r>
      <w:proofErr w:type="spellEnd"/>
      <w:r>
        <w:t xml:space="preserve"> терапии в </w:t>
      </w:r>
      <w:proofErr w:type="spellStart"/>
      <w:r>
        <w:t>постреанимационном</w:t>
      </w:r>
      <w:proofErr w:type="spellEnd"/>
      <w:r>
        <w:t xml:space="preserve"> периоде. Недоношенные дети. Терморегуляция недоношенных новорожденных. Использование кувеза в выхаживании недоношенного. Вскармливание </w:t>
      </w:r>
      <w:proofErr w:type="gramStart"/>
      <w:r>
        <w:t>недоношенных</w:t>
      </w:r>
      <w:proofErr w:type="gramEnd"/>
      <w:r>
        <w:t xml:space="preserve">. Респираторный </w:t>
      </w:r>
      <w:proofErr w:type="spellStart"/>
      <w:r>
        <w:t>дистресс</w:t>
      </w:r>
      <w:proofErr w:type="spellEnd"/>
      <w:r>
        <w:t xml:space="preserve"> синдром </w:t>
      </w:r>
      <w:proofErr w:type="gramStart"/>
      <w:r>
        <w:t>недоношенных</w:t>
      </w:r>
      <w:proofErr w:type="gramEnd"/>
      <w:r>
        <w:t xml:space="preserve">. </w:t>
      </w:r>
      <w:proofErr w:type="spellStart"/>
      <w:r>
        <w:t>Пневмопатии</w:t>
      </w:r>
      <w:proofErr w:type="spellEnd"/>
      <w:r>
        <w:t xml:space="preserve">. Методы респираторной терапии, искусственная вентиляция легких. Легочное кровотечение. Бронхопульмональная дисплазия. Особенности респираторной поддержки недоношенных новорожденных. Современные методы восстановления дыхания и </w:t>
      </w:r>
      <w:proofErr w:type="spellStart"/>
      <w:r>
        <w:t>оксигенации</w:t>
      </w:r>
      <w:proofErr w:type="spellEnd"/>
      <w:r>
        <w:t xml:space="preserve">: </w:t>
      </w:r>
      <w:proofErr w:type="spellStart"/>
      <w:r>
        <w:t>неинвазивные</w:t>
      </w:r>
      <w:proofErr w:type="spellEnd"/>
      <w:r>
        <w:t xml:space="preserve"> методы вентиляции легких (NICPAP), высокочастотная </w:t>
      </w:r>
      <w:proofErr w:type="spellStart"/>
      <w:r>
        <w:t>осцилляторная</w:t>
      </w:r>
      <w:proofErr w:type="spellEnd"/>
      <w:r>
        <w:t xml:space="preserve"> вентиляция легких (ВЧО ИВЛ). Гемолитическая болезнь новорожденного. Показания и техника операции </w:t>
      </w:r>
      <w:proofErr w:type="spellStart"/>
      <w:r>
        <w:t>заменного</w:t>
      </w:r>
      <w:proofErr w:type="spellEnd"/>
      <w:r>
        <w:t xml:space="preserve"> переливания крови и </w:t>
      </w:r>
      <w:proofErr w:type="spellStart"/>
      <w:r>
        <w:t>эксфузии</w:t>
      </w:r>
      <w:proofErr w:type="spellEnd"/>
      <w:r>
        <w:t xml:space="preserve"> крови. Сепсис новорожденных. Особенности </w:t>
      </w:r>
      <w:proofErr w:type="spellStart"/>
      <w:r>
        <w:t>инфузионной</w:t>
      </w:r>
      <w:proofErr w:type="spellEnd"/>
      <w:r>
        <w:t xml:space="preserve"> терапии и парентерального питания у новорожденных. Неотложная терапия в неонатологии.</w:t>
      </w:r>
    </w:p>
    <w:p w:rsidR="00DC7005" w:rsidRPr="00F03C58" w:rsidRDefault="00DC7005" w:rsidP="00DC7005">
      <w:pPr>
        <w:widowControl w:val="0"/>
        <w:autoSpaceDE w:val="0"/>
        <w:autoSpaceDN w:val="0"/>
        <w:adjustRightInd w:val="0"/>
        <w:jc w:val="both"/>
      </w:pPr>
    </w:p>
    <w:p w:rsidR="00DC7005" w:rsidRPr="00313C2B" w:rsidRDefault="00DC7005" w:rsidP="00DC7005">
      <w:pPr>
        <w:jc w:val="both"/>
      </w:pPr>
    </w:p>
    <w:p w:rsidR="00DC7005" w:rsidRDefault="00DC7005" w:rsidP="00DC7005"/>
    <w:p w:rsidR="00C3519B" w:rsidRDefault="00C3519B"/>
    <w:sectPr w:rsidR="00C3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05"/>
    <w:rsid w:val="00C3519B"/>
    <w:rsid w:val="00D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C7005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DC7005"/>
    <w:rPr>
      <w:rFonts w:ascii="Times New Roman" w:eastAsia="Times New Roman" w:hAnsi="Times New Roman" w:cs="Times New Roman"/>
      <w:sz w:val="16"/>
      <w:szCs w:val="16"/>
    </w:rPr>
  </w:style>
  <w:style w:type="character" w:customStyle="1" w:styleId="submenu-table">
    <w:name w:val="submenu-table"/>
    <w:rsid w:val="00DC70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C7005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DC7005"/>
    <w:rPr>
      <w:rFonts w:ascii="Times New Roman" w:eastAsia="Times New Roman" w:hAnsi="Times New Roman" w:cs="Times New Roman"/>
      <w:sz w:val="16"/>
      <w:szCs w:val="16"/>
    </w:rPr>
  </w:style>
  <w:style w:type="character" w:customStyle="1" w:styleId="submenu-table">
    <w:name w:val="submenu-table"/>
    <w:rsid w:val="00DC70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hkola/bezopasnost-zhiznedeyatelnosti/chrezvychaynye-situacii-prirodnogo-harakte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shkola/bezopasnost-zhiznedeyatelnosti/avarii-na-himicheski-opasnyh-obektah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ndars.ru/shkola/bezopasnost-zhiznedeyatelnosti/avarii-na-radiacionno-opasnyh-obekta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ndars.ru/shkola/bezopasnost-zhiznedeyatelnosti/chrezvychaynye-situacii-tehnogennogo-haraktera.html" TargetMode="External"/><Relationship Id="rId10" Type="http://schemas.openxmlformats.org/officeDocument/2006/relationships/hyperlink" Target="http://www.grandars.ru/shkola/bezopasnost-zhiznedeyatelnosti/ekonomicheskie-posledstviya-ch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hkola/bezopasnost-zhiznedeyatelnosti/avariya-na-zheleznoy-doro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3008</Words>
  <Characters>17148</Characters>
  <Application>Microsoft Office Word</Application>
  <DocSecurity>0</DocSecurity>
  <Lines>142</Lines>
  <Paragraphs>40</Paragraphs>
  <ScaleCrop>false</ScaleCrop>
  <Company>diakov.net</Company>
  <LinksUpToDate>false</LinksUpToDate>
  <CharactersWithSpaces>20116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2016-09-27T08:18:00Z</dcterms:created>
  <dcterms:modified xsi:type="dcterms:W3CDTF">2016-09-27T08:18:00Z</dcterms:modified>
</cp:coreProperties>
</file>