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FF" w:rsidRPr="00A106FF" w:rsidRDefault="00A106FF" w:rsidP="00A106FF">
      <w:pPr>
        <w:spacing w:line="360" w:lineRule="auto"/>
        <w:ind w:firstLine="709"/>
        <w:jc w:val="center"/>
        <w:rPr>
          <w:b/>
          <w:sz w:val="24"/>
          <w:szCs w:val="24"/>
          <w:lang w:val="ru-RU"/>
        </w:rPr>
      </w:pPr>
      <w:r w:rsidRPr="00A106FF">
        <w:rPr>
          <w:b/>
          <w:sz w:val="24"/>
          <w:szCs w:val="24"/>
          <w:lang w:val="ru-RU"/>
        </w:rPr>
        <w:t>МИНИСТЕРСТВО ОБРАЗОВАНИЯ И НАУКИ РОССИЙСКОЙ ФЕДЕРАЦИИ</w:t>
      </w:r>
    </w:p>
    <w:p w:rsidR="00A106FF" w:rsidRPr="00A106FF" w:rsidRDefault="00A106FF" w:rsidP="00A106FF">
      <w:pPr>
        <w:spacing w:line="360" w:lineRule="auto"/>
        <w:ind w:firstLine="709"/>
        <w:jc w:val="center"/>
        <w:rPr>
          <w:b/>
          <w:sz w:val="24"/>
          <w:szCs w:val="24"/>
          <w:lang w:val="ru-RU"/>
        </w:rPr>
      </w:pPr>
      <w:r w:rsidRPr="00A106FF">
        <w:rPr>
          <w:b/>
          <w:sz w:val="24"/>
          <w:szCs w:val="24"/>
          <w:lang w:val="ru-RU"/>
        </w:rPr>
        <w:t>Федеральное государственное бюджетное образовательное учреждение</w:t>
      </w:r>
    </w:p>
    <w:p w:rsidR="00A106FF" w:rsidRPr="00A106FF" w:rsidRDefault="00A106FF" w:rsidP="00A106FF">
      <w:pPr>
        <w:spacing w:line="360" w:lineRule="auto"/>
        <w:ind w:firstLine="709"/>
        <w:jc w:val="center"/>
        <w:rPr>
          <w:b/>
          <w:sz w:val="24"/>
          <w:szCs w:val="24"/>
          <w:lang w:val="ru-RU"/>
        </w:rPr>
      </w:pPr>
      <w:r w:rsidRPr="00A106FF">
        <w:rPr>
          <w:b/>
          <w:sz w:val="24"/>
          <w:szCs w:val="24"/>
          <w:lang w:val="ru-RU"/>
        </w:rPr>
        <w:t>высшего образования</w:t>
      </w:r>
    </w:p>
    <w:p w:rsidR="00A106FF" w:rsidRDefault="00A106FF" w:rsidP="00A106FF">
      <w:pPr>
        <w:spacing w:line="360" w:lineRule="auto"/>
        <w:ind w:firstLine="709"/>
        <w:jc w:val="center"/>
        <w:rPr>
          <w:sz w:val="24"/>
          <w:szCs w:val="24"/>
        </w:rPr>
      </w:pPr>
      <w:r>
        <w:rPr>
          <w:b/>
          <w:sz w:val="24"/>
          <w:szCs w:val="24"/>
        </w:rPr>
        <w:t>«Бурятский государственный университет</w:t>
      </w:r>
      <w:r>
        <w:rPr>
          <w:sz w:val="24"/>
          <w:szCs w:val="24"/>
        </w:rPr>
        <w:t>»</w:t>
      </w:r>
    </w:p>
    <w:p w:rsidR="00A106FF" w:rsidRDefault="00A106FF" w:rsidP="00A106FF">
      <w:pPr>
        <w:spacing w:line="360" w:lineRule="auto"/>
        <w:ind w:firstLine="709"/>
        <w:jc w:val="center"/>
        <w:rPr>
          <w:sz w:val="24"/>
          <w:szCs w:val="24"/>
        </w:rPr>
      </w:pPr>
    </w:p>
    <w:tbl>
      <w:tblPr>
        <w:tblW w:w="0" w:type="auto"/>
        <w:tblInd w:w="5717" w:type="dxa"/>
        <w:tblLayout w:type="fixed"/>
        <w:tblLook w:val="0000"/>
      </w:tblPr>
      <w:tblGrid>
        <w:gridCol w:w="3894"/>
      </w:tblGrid>
      <w:tr w:rsidR="00A106FF" w:rsidTr="000D4F70">
        <w:trPr>
          <w:cantSplit/>
          <w:trHeight w:val="1211"/>
        </w:trPr>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A106FF" w:rsidRDefault="00A106FF" w:rsidP="000D4F70">
            <w:pPr>
              <w:pStyle w:val="a5"/>
              <w:snapToGrid w:val="0"/>
              <w:spacing w:line="360" w:lineRule="auto"/>
              <w:jc w:val="both"/>
            </w:pPr>
            <w:r>
              <w:t>«Утверждаю»:</w:t>
            </w:r>
          </w:p>
          <w:p w:rsidR="00A106FF" w:rsidRDefault="00A106FF" w:rsidP="000D4F70">
            <w:pPr>
              <w:pStyle w:val="a5"/>
              <w:spacing w:line="360" w:lineRule="auto"/>
              <w:jc w:val="both"/>
            </w:pPr>
            <w:r>
              <w:t>И.о. ректора</w:t>
            </w:r>
          </w:p>
          <w:p w:rsidR="00A106FF" w:rsidRDefault="00A106FF" w:rsidP="000D4F70">
            <w:pPr>
              <w:pStyle w:val="a5"/>
              <w:spacing w:line="360" w:lineRule="auto"/>
              <w:jc w:val="both"/>
            </w:pPr>
            <w:r>
              <w:t>_________________</w:t>
            </w:r>
            <w:r>
              <w:rPr>
                <w:lang w:val="kk-KZ"/>
              </w:rPr>
              <w:t xml:space="preserve">/ </w:t>
            </w:r>
            <w:r>
              <w:t>Н.И. Мошкин</w:t>
            </w:r>
          </w:p>
          <w:p w:rsidR="00A106FF" w:rsidRDefault="00145AD3" w:rsidP="000D4F70">
            <w:pPr>
              <w:pStyle w:val="a5"/>
              <w:spacing w:line="360" w:lineRule="auto"/>
              <w:ind w:firstLine="709"/>
              <w:jc w:val="both"/>
            </w:pPr>
            <w:r>
              <w:t>«____»__________201__</w:t>
            </w:r>
            <w:r w:rsidR="00A106FF">
              <w:t xml:space="preserve"> г. </w:t>
            </w:r>
          </w:p>
        </w:tc>
      </w:tr>
      <w:tr w:rsidR="00A106FF" w:rsidTr="000D4F70">
        <w:trPr>
          <w:trHeight w:val="713"/>
        </w:trPr>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A106FF" w:rsidRDefault="00A106FF" w:rsidP="000D4F70">
            <w:pPr>
              <w:pStyle w:val="a5"/>
              <w:spacing w:line="360" w:lineRule="auto"/>
              <w:ind w:firstLine="709"/>
              <w:jc w:val="both"/>
            </w:pPr>
            <w:r>
              <w:t>Номер внутривузовской регистрации __________________</w:t>
            </w:r>
          </w:p>
        </w:tc>
      </w:tr>
    </w:tbl>
    <w:p w:rsidR="00A106FF" w:rsidRDefault="00A106FF" w:rsidP="00A106FF">
      <w:pPr>
        <w:spacing w:line="360" w:lineRule="auto"/>
        <w:ind w:firstLine="709"/>
        <w:jc w:val="center"/>
      </w:pPr>
    </w:p>
    <w:p w:rsidR="00A106FF" w:rsidRPr="009E2B2C" w:rsidRDefault="00A106FF" w:rsidP="00A106FF">
      <w:pPr>
        <w:spacing w:line="360" w:lineRule="auto"/>
        <w:ind w:firstLine="709"/>
        <w:jc w:val="center"/>
        <w:rPr>
          <w:b/>
          <w:bCs/>
          <w:caps/>
        </w:rPr>
      </w:pPr>
      <w:r w:rsidRPr="009E2B2C">
        <w:rPr>
          <w:b/>
          <w:bCs/>
          <w:caps/>
          <w:sz w:val="24"/>
          <w:szCs w:val="24"/>
        </w:rPr>
        <w:t xml:space="preserve">Общая характеристика </w:t>
      </w:r>
    </w:p>
    <w:p w:rsidR="00A106FF" w:rsidRPr="009E2B2C" w:rsidRDefault="00A106FF" w:rsidP="00A106FF">
      <w:pPr>
        <w:spacing w:line="360" w:lineRule="auto"/>
        <w:ind w:firstLine="709"/>
        <w:jc w:val="center"/>
        <w:rPr>
          <w:b/>
          <w:bCs/>
          <w:caps/>
          <w:sz w:val="24"/>
          <w:szCs w:val="24"/>
        </w:rPr>
      </w:pPr>
      <w:r w:rsidRPr="009E2B2C">
        <w:rPr>
          <w:b/>
          <w:bCs/>
          <w:caps/>
          <w:sz w:val="24"/>
          <w:szCs w:val="24"/>
        </w:rPr>
        <w:t>образовательной программы высшего образования</w:t>
      </w:r>
    </w:p>
    <w:p w:rsidR="00A106FF" w:rsidRDefault="00A106FF" w:rsidP="00A106FF">
      <w:pPr>
        <w:spacing w:line="360" w:lineRule="auto"/>
        <w:ind w:firstLine="709"/>
        <w:jc w:val="center"/>
        <w:rPr>
          <w:sz w:val="24"/>
          <w:szCs w:val="24"/>
          <w:lang w:val="ru-RU"/>
        </w:rPr>
      </w:pPr>
      <w:r>
        <w:rPr>
          <w:sz w:val="24"/>
          <w:szCs w:val="24"/>
          <w:lang w:val="ru-RU"/>
        </w:rPr>
        <w:t>Уровень высшего образования</w:t>
      </w:r>
    </w:p>
    <w:p w:rsidR="00A106FF" w:rsidRPr="00A106FF" w:rsidRDefault="00A106FF" w:rsidP="00A106FF">
      <w:pPr>
        <w:spacing w:line="360" w:lineRule="auto"/>
        <w:ind w:firstLine="709"/>
        <w:jc w:val="center"/>
        <w:rPr>
          <w:sz w:val="24"/>
          <w:szCs w:val="24"/>
          <w:lang w:val="ru-RU"/>
        </w:rPr>
      </w:pPr>
      <w:r>
        <w:rPr>
          <w:sz w:val="24"/>
          <w:szCs w:val="24"/>
          <w:lang w:val="ru-RU"/>
        </w:rPr>
        <w:t>Подготовка кадров высшей квалификации</w:t>
      </w:r>
    </w:p>
    <w:p w:rsidR="00A106FF" w:rsidRDefault="00A106FF" w:rsidP="00A106FF">
      <w:pPr>
        <w:spacing w:line="360" w:lineRule="auto"/>
        <w:ind w:firstLine="709"/>
        <w:jc w:val="center"/>
        <w:rPr>
          <w:sz w:val="24"/>
          <w:szCs w:val="24"/>
          <w:lang w:val="ru-RU"/>
        </w:rPr>
      </w:pPr>
    </w:p>
    <w:p w:rsidR="00A106FF" w:rsidRDefault="00A106FF" w:rsidP="00A106FF">
      <w:pPr>
        <w:spacing w:line="360" w:lineRule="auto"/>
        <w:ind w:firstLine="709"/>
        <w:jc w:val="center"/>
        <w:rPr>
          <w:sz w:val="24"/>
          <w:szCs w:val="24"/>
          <w:lang w:val="ru-RU"/>
        </w:rPr>
      </w:pPr>
      <w:r>
        <w:rPr>
          <w:sz w:val="24"/>
          <w:szCs w:val="24"/>
        </w:rPr>
        <w:t>Направление подготовки</w:t>
      </w:r>
    </w:p>
    <w:p w:rsidR="00A106FF" w:rsidRPr="00A106FF" w:rsidRDefault="00A106FF" w:rsidP="00A106FF">
      <w:pPr>
        <w:spacing w:line="360" w:lineRule="auto"/>
        <w:ind w:firstLine="709"/>
        <w:jc w:val="center"/>
        <w:rPr>
          <w:b/>
          <w:sz w:val="24"/>
          <w:szCs w:val="24"/>
          <w:lang w:val="ru-RU"/>
        </w:rPr>
      </w:pPr>
      <w:r w:rsidRPr="00A106FF">
        <w:rPr>
          <w:b/>
          <w:sz w:val="24"/>
          <w:szCs w:val="24"/>
          <w:lang w:val="ru-RU"/>
        </w:rPr>
        <w:t>38.06.01 Экономика</w:t>
      </w:r>
    </w:p>
    <w:p w:rsidR="00A106FF" w:rsidRDefault="00A106FF" w:rsidP="00A106FF">
      <w:pPr>
        <w:spacing w:line="360" w:lineRule="auto"/>
        <w:ind w:firstLine="709"/>
        <w:jc w:val="center"/>
        <w:rPr>
          <w:sz w:val="24"/>
          <w:szCs w:val="24"/>
          <w:lang w:val="ru-RU"/>
        </w:rPr>
      </w:pPr>
    </w:p>
    <w:p w:rsidR="00A106FF" w:rsidRDefault="00A106FF" w:rsidP="00A106FF">
      <w:pPr>
        <w:spacing w:line="360" w:lineRule="auto"/>
        <w:ind w:firstLine="709"/>
        <w:jc w:val="center"/>
        <w:rPr>
          <w:sz w:val="24"/>
          <w:szCs w:val="24"/>
          <w:lang w:val="ru-RU"/>
        </w:rPr>
      </w:pPr>
      <w:r w:rsidRPr="00A106FF">
        <w:rPr>
          <w:sz w:val="24"/>
          <w:szCs w:val="24"/>
          <w:lang w:val="ru-RU"/>
        </w:rPr>
        <w:t>Направленность (профиль)</w:t>
      </w:r>
      <w:r>
        <w:rPr>
          <w:sz w:val="24"/>
          <w:szCs w:val="24"/>
          <w:lang w:val="ru-RU"/>
        </w:rPr>
        <w:t xml:space="preserve"> подготовки</w:t>
      </w:r>
    </w:p>
    <w:p w:rsidR="00A106FF" w:rsidRPr="00A106FF" w:rsidRDefault="00A106FF" w:rsidP="00A106FF">
      <w:pPr>
        <w:spacing w:line="360" w:lineRule="auto"/>
        <w:ind w:firstLine="709"/>
        <w:jc w:val="center"/>
        <w:rPr>
          <w:b/>
          <w:sz w:val="24"/>
          <w:szCs w:val="24"/>
          <w:lang w:val="ru-RU"/>
        </w:rPr>
      </w:pPr>
      <w:r w:rsidRPr="00A106FF">
        <w:rPr>
          <w:b/>
          <w:sz w:val="24"/>
          <w:szCs w:val="24"/>
          <w:lang w:val="ru-RU"/>
        </w:rPr>
        <w:t>Региональная экономика</w:t>
      </w:r>
    </w:p>
    <w:p w:rsidR="00A106FF" w:rsidRPr="00A106FF" w:rsidRDefault="00A106FF" w:rsidP="00A106FF">
      <w:pPr>
        <w:spacing w:line="360" w:lineRule="auto"/>
        <w:ind w:firstLine="709"/>
        <w:jc w:val="center"/>
        <w:rPr>
          <w:sz w:val="24"/>
          <w:szCs w:val="24"/>
          <w:lang w:val="ru-RU"/>
        </w:rPr>
      </w:pPr>
    </w:p>
    <w:p w:rsidR="00A106FF" w:rsidRDefault="00A106FF" w:rsidP="00A106FF">
      <w:pPr>
        <w:spacing w:line="360" w:lineRule="auto"/>
        <w:ind w:firstLine="709"/>
        <w:jc w:val="center"/>
        <w:rPr>
          <w:sz w:val="24"/>
          <w:szCs w:val="24"/>
          <w:lang w:val="ru-RU"/>
        </w:rPr>
      </w:pPr>
      <w:r w:rsidRPr="00A106FF">
        <w:rPr>
          <w:sz w:val="24"/>
          <w:szCs w:val="24"/>
          <w:lang w:val="ru-RU"/>
        </w:rPr>
        <w:t>Форма обучения</w:t>
      </w:r>
    </w:p>
    <w:p w:rsidR="00A106FF" w:rsidRPr="00A106FF" w:rsidRDefault="00A106FF" w:rsidP="00A106FF">
      <w:pPr>
        <w:spacing w:line="360" w:lineRule="auto"/>
        <w:ind w:firstLine="709"/>
        <w:jc w:val="center"/>
        <w:rPr>
          <w:b/>
          <w:sz w:val="24"/>
          <w:szCs w:val="24"/>
          <w:lang w:val="ru-RU"/>
        </w:rPr>
      </w:pPr>
      <w:r w:rsidRPr="00A106FF">
        <w:rPr>
          <w:b/>
          <w:sz w:val="24"/>
          <w:szCs w:val="24"/>
          <w:lang w:val="ru-RU"/>
        </w:rPr>
        <w:t>очная</w:t>
      </w:r>
    </w:p>
    <w:p w:rsidR="00A106FF" w:rsidRPr="00A106FF" w:rsidRDefault="00A106FF" w:rsidP="00A106FF">
      <w:pPr>
        <w:spacing w:line="360" w:lineRule="auto"/>
        <w:ind w:firstLine="709"/>
        <w:jc w:val="center"/>
        <w:rPr>
          <w:sz w:val="24"/>
          <w:szCs w:val="24"/>
          <w:lang w:val="ru-RU"/>
        </w:rPr>
      </w:pPr>
    </w:p>
    <w:p w:rsidR="00A106FF" w:rsidRPr="00A106FF" w:rsidRDefault="00A106FF" w:rsidP="00A106FF">
      <w:pPr>
        <w:spacing w:line="360" w:lineRule="auto"/>
        <w:ind w:firstLine="709"/>
        <w:jc w:val="center"/>
        <w:rPr>
          <w:sz w:val="24"/>
          <w:szCs w:val="24"/>
          <w:lang w:val="ru-RU"/>
        </w:rPr>
      </w:pPr>
    </w:p>
    <w:p w:rsidR="00A106FF" w:rsidRPr="00A106FF" w:rsidRDefault="00A106FF" w:rsidP="00A106FF">
      <w:pPr>
        <w:spacing w:line="360" w:lineRule="auto"/>
        <w:ind w:firstLine="709"/>
        <w:rPr>
          <w:sz w:val="24"/>
          <w:szCs w:val="24"/>
          <w:lang w:val="ru-RU"/>
        </w:rPr>
      </w:pPr>
      <w:r w:rsidRPr="00A106FF">
        <w:rPr>
          <w:i/>
          <w:sz w:val="20"/>
          <w:szCs w:val="20"/>
          <w:lang w:val="ru-RU"/>
        </w:rPr>
        <w:t>Образовательная программа вводится взамен ранее действовавшей (</w:t>
      </w:r>
      <w:r w:rsidRPr="00A106FF">
        <w:rPr>
          <w:i/>
          <w:sz w:val="20"/>
          <w:szCs w:val="20"/>
          <w:shd w:val="clear" w:color="auto" w:fill="FFFF00"/>
          <w:lang w:val="ru-RU"/>
        </w:rPr>
        <w:t>2013</w:t>
      </w:r>
      <w:r w:rsidRPr="00A106FF">
        <w:rPr>
          <w:i/>
          <w:sz w:val="20"/>
          <w:szCs w:val="20"/>
          <w:lang w:val="ru-RU"/>
        </w:rPr>
        <w:t>год) в связи с введением в действие Федерального государственного образовательного стандарта высшего образования по направлению подготовки</w:t>
      </w:r>
      <w:r>
        <w:rPr>
          <w:i/>
          <w:sz w:val="20"/>
          <w:szCs w:val="20"/>
          <w:lang w:val="ru-RU"/>
        </w:rPr>
        <w:t xml:space="preserve"> 38.06.1 Экономика (уровень высшего образования)</w:t>
      </w:r>
    </w:p>
    <w:p w:rsidR="00A106FF" w:rsidRPr="00A106FF" w:rsidRDefault="00A106FF" w:rsidP="00A106FF">
      <w:pPr>
        <w:spacing w:line="360" w:lineRule="auto"/>
        <w:ind w:firstLine="709"/>
        <w:jc w:val="center"/>
        <w:rPr>
          <w:sz w:val="24"/>
          <w:szCs w:val="24"/>
          <w:lang w:val="ru-RU"/>
        </w:rPr>
      </w:pPr>
    </w:p>
    <w:p w:rsidR="00A106FF" w:rsidRPr="00A106FF" w:rsidRDefault="00A106FF" w:rsidP="00A106FF">
      <w:pPr>
        <w:spacing w:line="360" w:lineRule="auto"/>
        <w:ind w:firstLine="709"/>
        <w:jc w:val="center"/>
        <w:rPr>
          <w:sz w:val="24"/>
          <w:szCs w:val="24"/>
          <w:lang w:val="ru-RU"/>
        </w:rPr>
      </w:pPr>
    </w:p>
    <w:p w:rsidR="00A106FF" w:rsidRPr="00A106FF" w:rsidRDefault="00A106FF" w:rsidP="00A106FF">
      <w:pPr>
        <w:spacing w:line="360" w:lineRule="auto"/>
        <w:ind w:firstLine="709"/>
        <w:jc w:val="center"/>
        <w:rPr>
          <w:sz w:val="24"/>
          <w:szCs w:val="24"/>
          <w:lang w:val="ru-RU"/>
        </w:rPr>
      </w:pPr>
      <w:r w:rsidRPr="00A106FF">
        <w:rPr>
          <w:sz w:val="24"/>
          <w:szCs w:val="24"/>
          <w:lang w:val="ru-RU"/>
        </w:rPr>
        <w:t>г. Улан-Удэ</w:t>
      </w:r>
    </w:p>
    <w:p w:rsidR="00A106FF" w:rsidRPr="00A106FF" w:rsidRDefault="00A106FF" w:rsidP="00A106FF">
      <w:pPr>
        <w:spacing w:line="360" w:lineRule="auto"/>
        <w:ind w:firstLine="709"/>
        <w:jc w:val="center"/>
        <w:rPr>
          <w:sz w:val="24"/>
          <w:szCs w:val="24"/>
          <w:lang w:val="ru-RU"/>
        </w:rPr>
        <w:sectPr w:rsidR="00A106FF" w:rsidRPr="00A106FF">
          <w:headerReference w:type="default" r:id="rId8"/>
          <w:footerReference w:type="even" r:id="rId9"/>
          <w:footerReference w:type="default" r:id="rId10"/>
          <w:headerReference w:type="first" r:id="rId11"/>
          <w:footerReference w:type="first" r:id="rId12"/>
          <w:pgSz w:w="11906" w:h="16838"/>
          <w:pgMar w:top="1410" w:right="567" w:bottom="1410" w:left="1701" w:header="1134" w:footer="1134" w:gutter="0"/>
          <w:pgNumType w:start="1"/>
          <w:cols w:space="720"/>
          <w:docGrid w:linePitch="360"/>
        </w:sectPr>
      </w:pPr>
      <w:r w:rsidRPr="00A106FF">
        <w:rPr>
          <w:sz w:val="24"/>
          <w:szCs w:val="24"/>
          <w:lang w:val="ru-RU"/>
        </w:rPr>
        <w:t>2016 г.</w:t>
      </w:r>
    </w:p>
    <w:p w:rsidR="00F545EA" w:rsidRPr="00A106FF" w:rsidRDefault="000D4F70">
      <w:pPr>
        <w:pStyle w:val="Heading2"/>
        <w:spacing w:before="54"/>
        <w:ind w:left="4141" w:right="4144" w:firstLine="0"/>
        <w:jc w:val="center"/>
        <w:rPr>
          <w:lang w:val="ru-RU"/>
        </w:rPr>
      </w:pPr>
      <w:r w:rsidRPr="00A106FF">
        <w:rPr>
          <w:lang w:val="ru-RU"/>
        </w:rPr>
        <w:lastRenderedPageBreak/>
        <w:t>СОДЕРЖАНИЕ</w:t>
      </w:r>
    </w:p>
    <w:p w:rsidR="00F545EA" w:rsidRPr="00A106FF" w:rsidRDefault="00F545EA">
      <w:pPr>
        <w:pStyle w:val="a3"/>
        <w:ind w:left="0" w:firstLine="0"/>
        <w:jc w:val="left"/>
        <w:rPr>
          <w:b/>
          <w:sz w:val="20"/>
          <w:lang w:val="ru-RU"/>
        </w:rPr>
      </w:pPr>
    </w:p>
    <w:p w:rsidR="00F545EA" w:rsidRPr="00A106FF" w:rsidRDefault="00F545EA">
      <w:pPr>
        <w:pStyle w:val="a3"/>
        <w:spacing w:before="3"/>
        <w:ind w:left="0" w:firstLine="0"/>
        <w:jc w:val="left"/>
        <w:rPr>
          <w:b/>
          <w:sz w:val="17"/>
          <w:lang w:val="ru-RU"/>
        </w:rPr>
      </w:pPr>
    </w:p>
    <w:tbl>
      <w:tblPr>
        <w:tblStyle w:val="TableNormal"/>
        <w:tblW w:w="0" w:type="auto"/>
        <w:tblInd w:w="102" w:type="dxa"/>
        <w:tblBorders>
          <w:top w:val="nil"/>
          <w:left w:val="nil"/>
          <w:bottom w:val="nil"/>
          <w:right w:val="nil"/>
          <w:insideH w:val="nil"/>
          <w:insideV w:val="nil"/>
        </w:tblBorders>
        <w:tblLayout w:type="fixed"/>
        <w:tblLook w:val="01E0"/>
      </w:tblPr>
      <w:tblGrid>
        <w:gridCol w:w="9161"/>
        <w:gridCol w:w="879"/>
      </w:tblGrid>
      <w:tr w:rsidR="00F545EA">
        <w:trPr>
          <w:trHeight w:hRule="exact" w:val="655"/>
        </w:trPr>
        <w:tc>
          <w:tcPr>
            <w:tcW w:w="9161" w:type="dxa"/>
          </w:tcPr>
          <w:p w:rsidR="00F545EA" w:rsidRPr="00A106FF" w:rsidRDefault="000D4F70">
            <w:pPr>
              <w:pStyle w:val="TableParagraph"/>
              <w:spacing w:line="265" w:lineRule="exact"/>
              <w:ind w:left="200"/>
              <w:rPr>
                <w:sz w:val="26"/>
                <w:lang w:val="ru-RU"/>
              </w:rPr>
            </w:pPr>
            <w:r w:rsidRPr="00A106FF">
              <w:rPr>
                <w:sz w:val="26"/>
                <w:lang w:val="ru-RU"/>
              </w:rPr>
              <w:t>1. Общая характеристика образовательной программы подготовки  научно-</w:t>
            </w:r>
          </w:p>
          <w:p w:rsidR="00F545EA" w:rsidRDefault="000D4F70">
            <w:pPr>
              <w:pStyle w:val="TableParagraph"/>
              <w:spacing w:before="51"/>
              <w:ind w:left="200"/>
              <w:rPr>
                <w:sz w:val="26"/>
              </w:rPr>
            </w:pPr>
            <w:r>
              <w:rPr>
                <w:sz w:val="26"/>
              </w:rPr>
              <w:t>педагогических кадров в аспирантуре</w:t>
            </w:r>
          </w:p>
        </w:tc>
        <w:tc>
          <w:tcPr>
            <w:tcW w:w="879" w:type="dxa"/>
          </w:tcPr>
          <w:p w:rsidR="00F545EA" w:rsidRDefault="00F545EA">
            <w:pPr>
              <w:pStyle w:val="TableParagraph"/>
              <w:spacing w:before="5"/>
              <w:ind w:left="0"/>
              <w:rPr>
                <w:b/>
                <w:sz w:val="27"/>
              </w:rPr>
            </w:pPr>
          </w:p>
          <w:p w:rsidR="00F545EA" w:rsidRDefault="000D4F70">
            <w:pPr>
              <w:pStyle w:val="TableParagraph"/>
              <w:ind w:left="0" w:right="198"/>
              <w:jc w:val="right"/>
              <w:rPr>
                <w:sz w:val="26"/>
              </w:rPr>
            </w:pPr>
            <w:r>
              <w:rPr>
                <w:w w:val="99"/>
                <w:sz w:val="26"/>
              </w:rPr>
              <w:t>3</w:t>
            </w:r>
          </w:p>
        </w:tc>
      </w:tr>
      <w:tr w:rsidR="00F545EA">
        <w:trPr>
          <w:trHeight w:hRule="exact" w:val="701"/>
        </w:trPr>
        <w:tc>
          <w:tcPr>
            <w:tcW w:w="9161" w:type="dxa"/>
          </w:tcPr>
          <w:p w:rsidR="00F545EA" w:rsidRPr="00A106FF" w:rsidRDefault="000D4F70">
            <w:pPr>
              <w:pStyle w:val="TableParagraph"/>
              <w:spacing w:before="11" w:line="280" w:lineRule="auto"/>
              <w:ind w:left="200"/>
              <w:rPr>
                <w:sz w:val="26"/>
                <w:lang w:val="ru-RU"/>
              </w:rPr>
            </w:pPr>
            <w:r w:rsidRPr="00A106FF">
              <w:rPr>
                <w:sz w:val="26"/>
                <w:lang w:val="ru-RU"/>
              </w:rPr>
              <w:t>1.1. Миссия, цели и задачи образовательной программы подготовки научно- педагогических кадров в аспирантуре</w:t>
            </w:r>
          </w:p>
        </w:tc>
        <w:tc>
          <w:tcPr>
            <w:tcW w:w="879" w:type="dxa"/>
          </w:tcPr>
          <w:p w:rsidR="00F545EA" w:rsidRPr="00A106FF" w:rsidRDefault="00F545EA">
            <w:pPr>
              <w:pStyle w:val="TableParagraph"/>
              <w:spacing w:before="5"/>
              <w:ind w:left="0"/>
              <w:rPr>
                <w:b/>
                <w:sz w:val="31"/>
                <w:lang w:val="ru-RU"/>
              </w:rPr>
            </w:pPr>
          </w:p>
          <w:p w:rsidR="00F545EA" w:rsidRDefault="000D4F70">
            <w:pPr>
              <w:pStyle w:val="TableParagraph"/>
              <w:ind w:left="0" w:right="198"/>
              <w:jc w:val="right"/>
              <w:rPr>
                <w:sz w:val="26"/>
              </w:rPr>
            </w:pPr>
            <w:r>
              <w:rPr>
                <w:w w:val="99"/>
                <w:sz w:val="26"/>
              </w:rPr>
              <w:t>3</w:t>
            </w:r>
          </w:p>
        </w:tc>
      </w:tr>
      <w:tr w:rsidR="00F545EA">
        <w:trPr>
          <w:trHeight w:hRule="exact" w:val="698"/>
        </w:trPr>
        <w:tc>
          <w:tcPr>
            <w:tcW w:w="9161" w:type="dxa"/>
          </w:tcPr>
          <w:p w:rsidR="00F545EA" w:rsidRPr="00A106FF" w:rsidRDefault="000D4F70">
            <w:pPr>
              <w:pStyle w:val="TableParagraph"/>
              <w:spacing w:before="11" w:line="278" w:lineRule="auto"/>
              <w:ind w:left="200"/>
              <w:rPr>
                <w:sz w:val="26"/>
                <w:lang w:val="ru-RU"/>
              </w:rPr>
            </w:pPr>
            <w:r w:rsidRPr="00A106FF">
              <w:rPr>
                <w:sz w:val="26"/>
                <w:lang w:val="ru-RU"/>
              </w:rPr>
              <w:t>1.2. Основные показатели образовательной программы подготовки научно- педагогических кадров в аспирантуре</w:t>
            </w:r>
          </w:p>
        </w:tc>
        <w:tc>
          <w:tcPr>
            <w:tcW w:w="879" w:type="dxa"/>
          </w:tcPr>
          <w:p w:rsidR="00F545EA" w:rsidRPr="00A106FF" w:rsidRDefault="00F545EA">
            <w:pPr>
              <w:pStyle w:val="TableParagraph"/>
              <w:spacing w:before="2"/>
              <w:ind w:left="0"/>
              <w:rPr>
                <w:b/>
                <w:sz w:val="31"/>
                <w:lang w:val="ru-RU"/>
              </w:rPr>
            </w:pPr>
          </w:p>
          <w:p w:rsidR="00F545EA" w:rsidRDefault="000D4F70">
            <w:pPr>
              <w:pStyle w:val="TableParagraph"/>
              <w:spacing w:before="1"/>
              <w:ind w:left="0" w:right="198"/>
              <w:jc w:val="right"/>
              <w:rPr>
                <w:sz w:val="26"/>
              </w:rPr>
            </w:pPr>
            <w:r>
              <w:rPr>
                <w:w w:val="99"/>
                <w:sz w:val="26"/>
              </w:rPr>
              <w:t>4</w:t>
            </w:r>
          </w:p>
        </w:tc>
      </w:tr>
      <w:tr w:rsidR="00F545EA">
        <w:trPr>
          <w:trHeight w:hRule="exact" w:val="1052"/>
        </w:trPr>
        <w:tc>
          <w:tcPr>
            <w:tcW w:w="9161" w:type="dxa"/>
          </w:tcPr>
          <w:p w:rsidR="00F545EA" w:rsidRPr="00A106FF" w:rsidRDefault="000D4F70">
            <w:pPr>
              <w:pStyle w:val="TableParagraph"/>
              <w:spacing w:before="11" w:line="280" w:lineRule="auto"/>
              <w:ind w:left="200" w:right="422"/>
              <w:jc w:val="both"/>
              <w:rPr>
                <w:sz w:val="26"/>
                <w:lang w:val="ru-RU"/>
              </w:rPr>
            </w:pPr>
            <w:r w:rsidRPr="00A106FF">
              <w:rPr>
                <w:sz w:val="26"/>
                <w:lang w:val="ru-RU"/>
              </w:rPr>
              <w:t>1.3. Требования к уровню подготовки, необходимому для освоения образовательной программы подготовки научно-педагогических кадров в аспирантуре</w:t>
            </w:r>
          </w:p>
        </w:tc>
        <w:tc>
          <w:tcPr>
            <w:tcW w:w="879" w:type="dxa"/>
          </w:tcPr>
          <w:p w:rsidR="00F545EA" w:rsidRPr="00A106FF" w:rsidRDefault="00F545EA">
            <w:pPr>
              <w:pStyle w:val="TableParagraph"/>
              <w:ind w:left="0"/>
              <w:rPr>
                <w:b/>
                <w:sz w:val="26"/>
                <w:lang w:val="ru-RU"/>
              </w:rPr>
            </w:pPr>
          </w:p>
          <w:p w:rsidR="00F545EA" w:rsidRPr="00A106FF" w:rsidRDefault="00F545EA">
            <w:pPr>
              <w:pStyle w:val="TableParagraph"/>
              <w:spacing w:before="10"/>
              <w:ind w:left="0"/>
              <w:rPr>
                <w:b/>
                <w:sz w:val="35"/>
                <w:lang w:val="ru-RU"/>
              </w:rPr>
            </w:pPr>
          </w:p>
          <w:p w:rsidR="00F545EA" w:rsidRDefault="000D4F70">
            <w:pPr>
              <w:pStyle w:val="TableParagraph"/>
              <w:ind w:left="0" w:right="198"/>
              <w:jc w:val="right"/>
              <w:rPr>
                <w:sz w:val="26"/>
              </w:rPr>
            </w:pPr>
            <w:r>
              <w:rPr>
                <w:w w:val="99"/>
                <w:sz w:val="26"/>
              </w:rPr>
              <w:t>4</w:t>
            </w:r>
          </w:p>
        </w:tc>
      </w:tr>
      <w:tr w:rsidR="00F545EA">
        <w:trPr>
          <w:trHeight w:hRule="exact" w:val="1050"/>
        </w:trPr>
        <w:tc>
          <w:tcPr>
            <w:tcW w:w="9161" w:type="dxa"/>
          </w:tcPr>
          <w:p w:rsidR="00F545EA" w:rsidRPr="00A106FF" w:rsidRDefault="000D4F70">
            <w:pPr>
              <w:pStyle w:val="TableParagraph"/>
              <w:spacing w:before="11" w:line="280" w:lineRule="auto"/>
              <w:ind w:left="200" w:right="421"/>
              <w:jc w:val="both"/>
              <w:rPr>
                <w:sz w:val="26"/>
                <w:lang w:val="ru-RU"/>
              </w:rPr>
            </w:pPr>
            <w:r w:rsidRPr="00A106FF">
              <w:rPr>
                <w:sz w:val="26"/>
                <w:lang w:val="ru-RU"/>
              </w:rPr>
              <w:t>2. Характеристика профессиональной деятельности выпускника образовательной программы подготовки научно-педагогических кадров в аспирантуре</w:t>
            </w:r>
          </w:p>
        </w:tc>
        <w:tc>
          <w:tcPr>
            <w:tcW w:w="879" w:type="dxa"/>
          </w:tcPr>
          <w:p w:rsidR="00F545EA" w:rsidRPr="00A106FF" w:rsidRDefault="00F545EA">
            <w:pPr>
              <w:pStyle w:val="TableParagraph"/>
              <w:ind w:left="0"/>
              <w:rPr>
                <w:b/>
                <w:sz w:val="26"/>
                <w:lang w:val="ru-RU"/>
              </w:rPr>
            </w:pPr>
          </w:p>
          <w:p w:rsidR="00F545EA" w:rsidRPr="00A106FF" w:rsidRDefault="00F545EA">
            <w:pPr>
              <w:pStyle w:val="TableParagraph"/>
              <w:spacing w:before="11"/>
              <w:ind w:left="0"/>
              <w:rPr>
                <w:b/>
                <w:sz w:val="35"/>
                <w:lang w:val="ru-RU"/>
              </w:rPr>
            </w:pPr>
          </w:p>
          <w:p w:rsidR="00F545EA" w:rsidRDefault="000D4F70">
            <w:pPr>
              <w:pStyle w:val="TableParagraph"/>
              <w:ind w:left="0" w:right="198"/>
              <w:jc w:val="right"/>
              <w:rPr>
                <w:sz w:val="26"/>
              </w:rPr>
            </w:pPr>
            <w:r>
              <w:rPr>
                <w:w w:val="99"/>
                <w:sz w:val="26"/>
              </w:rPr>
              <w:t>5</w:t>
            </w:r>
          </w:p>
        </w:tc>
      </w:tr>
      <w:tr w:rsidR="00F545EA">
        <w:trPr>
          <w:trHeight w:hRule="exact" w:val="349"/>
        </w:trPr>
        <w:tc>
          <w:tcPr>
            <w:tcW w:w="9161" w:type="dxa"/>
          </w:tcPr>
          <w:p w:rsidR="00F545EA" w:rsidRPr="00A106FF" w:rsidRDefault="000D4F70">
            <w:pPr>
              <w:pStyle w:val="TableParagraph"/>
              <w:spacing w:before="10"/>
              <w:ind w:left="200"/>
              <w:rPr>
                <w:sz w:val="26"/>
                <w:lang w:val="ru-RU"/>
              </w:rPr>
            </w:pPr>
            <w:r w:rsidRPr="00A106FF">
              <w:rPr>
                <w:sz w:val="26"/>
                <w:lang w:val="ru-RU"/>
              </w:rPr>
              <w:t>2.1. Область и объекты профессиональной деятельности</w:t>
            </w:r>
          </w:p>
        </w:tc>
        <w:tc>
          <w:tcPr>
            <w:tcW w:w="879" w:type="dxa"/>
          </w:tcPr>
          <w:p w:rsidR="00F545EA" w:rsidRDefault="000D4F70">
            <w:pPr>
              <w:pStyle w:val="TableParagraph"/>
              <w:spacing w:before="10"/>
              <w:ind w:left="0" w:right="198"/>
              <w:jc w:val="right"/>
              <w:rPr>
                <w:sz w:val="26"/>
              </w:rPr>
            </w:pPr>
            <w:r>
              <w:rPr>
                <w:w w:val="99"/>
                <w:sz w:val="26"/>
              </w:rPr>
              <w:t>5</w:t>
            </w:r>
          </w:p>
        </w:tc>
      </w:tr>
      <w:tr w:rsidR="00F545EA">
        <w:trPr>
          <w:trHeight w:hRule="exact" w:val="350"/>
        </w:trPr>
        <w:tc>
          <w:tcPr>
            <w:tcW w:w="9161" w:type="dxa"/>
          </w:tcPr>
          <w:p w:rsidR="00F545EA" w:rsidRDefault="000D4F70">
            <w:pPr>
              <w:pStyle w:val="TableParagraph"/>
              <w:spacing w:before="11"/>
              <w:ind w:left="200"/>
              <w:rPr>
                <w:sz w:val="26"/>
              </w:rPr>
            </w:pPr>
            <w:r>
              <w:rPr>
                <w:sz w:val="26"/>
              </w:rPr>
              <w:t>2.2. Виды профессиональной деятельности</w:t>
            </w:r>
          </w:p>
        </w:tc>
        <w:tc>
          <w:tcPr>
            <w:tcW w:w="879" w:type="dxa"/>
          </w:tcPr>
          <w:p w:rsidR="00F545EA" w:rsidRDefault="000D4F70">
            <w:pPr>
              <w:pStyle w:val="TableParagraph"/>
              <w:spacing w:before="11"/>
              <w:ind w:left="0" w:right="198"/>
              <w:jc w:val="right"/>
              <w:rPr>
                <w:sz w:val="26"/>
              </w:rPr>
            </w:pPr>
            <w:r>
              <w:rPr>
                <w:w w:val="99"/>
                <w:sz w:val="26"/>
              </w:rPr>
              <w:t>5</w:t>
            </w:r>
          </w:p>
        </w:tc>
      </w:tr>
      <w:tr w:rsidR="00F545EA">
        <w:trPr>
          <w:trHeight w:hRule="exact" w:val="701"/>
        </w:trPr>
        <w:tc>
          <w:tcPr>
            <w:tcW w:w="9161" w:type="dxa"/>
          </w:tcPr>
          <w:p w:rsidR="00F545EA" w:rsidRPr="00A106FF" w:rsidRDefault="000D4F70">
            <w:pPr>
              <w:pStyle w:val="TableParagraph"/>
              <w:tabs>
                <w:tab w:val="left" w:pos="679"/>
                <w:tab w:val="left" w:pos="2504"/>
                <w:tab w:val="left" w:pos="4032"/>
                <w:tab w:val="left" w:pos="5336"/>
                <w:tab w:val="left" w:pos="7486"/>
              </w:tabs>
              <w:spacing w:before="11" w:line="280" w:lineRule="auto"/>
              <w:ind w:left="200" w:right="424"/>
              <w:rPr>
                <w:sz w:val="26"/>
                <w:lang w:val="ru-RU"/>
              </w:rPr>
            </w:pPr>
            <w:r w:rsidRPr="00A106FF">
              <w:rPr>
                <w:sz w:val="26"/>
                <w:lang w:val="ru-RU"/>
              </w:rPr>
              <w:t>3.</w:t>
            </w:r>
            <w:r w:rsidRPr="00A106FF">
              <w:rPr>
                <w:sz w:val="26"/>
                <w:lang w:val="ru-RU"/>
              </w:rPr>
              <w:tab/>
              <w:t>Планируемые</w:t>
            </w:r>
            <w:r w:rsidRPr="00A106FF">
              <w:rPr>
                <w:sz w:val="26"/>
                <w:lang w:val="ru-RU"/>
              </w:rPr>
              <w:tab/>
              <w:t>результаты</w:t>
            </w:r>
            <w:r w:rsidRPr="00A106FF">
              <w:rPr>
                <w:sz w:val="26"/>
                <w:lang w:val="ru-RU"/>
              </w:rPr>
              <w:tab/>
              <w:t>освоения</w:t>
            </w:r>
            <w:r w:rsidRPr="00A106FF">
              <w:rPr>
                <w:sz w:val="26"/>
                <w:lang w:val="ru-RU"/>
              </w:rPr>
              <w:tab/>
              <w:t>образовательной</w:t>
            </w:r>
            <w:r w:rsidRPr="00A106FF">
              <w:rPr>
                <w:sz w:val="26"/>
                <w:lang w:val="ru-RU"/>
              </w:rPr>
              <w:tab/>
            </w:r>
            <w:r w:rsidRPr="00A106FF">
              <w:rPr>
                <w:w w:val="95"/>
                <w:sz w:val="26"/>
                <w:lang w:val="ru-RU"/>
              </w:rPr>
              <w:t xml:space="preserve">программы </w:t>
            </w:r>
            <w:r w:rsidRPr="00A106FF">
              <w:rPr>
                <w:sz w:val="26"/>
                <w:lang w:val="ru-RU"/>
              </w:rPr>
              <w:t>подготовки научно-педагогических кадров в</w:t>
            </w:r>
            <w:r w:rsidRPr="00A106FF">
              <w:rPr>
                <w:spacing w:val="-17"/>
                <w:sz w:val="26"/>
                <w:lang w:val="ru-RU"/>
              </w:rPr>
              <w:t xml:space="preserve"> </w:t>
            </w:r>
            <w:r w:rsidRPr="00A106FF">
              <w:rPr>
                <w:sz w:val="26"/>
                <w:lang w:val="ru-RU"/>
              </w:rPr>
              <w:t>аспирантуре</w:t>
            </w:r>
          </w:p>
        </w:tc>
        <w:tc>
          <w:tcPr>
            <w:tcW w:w="879" w:type="dxa"/>
          </w:tcPr>
          <w:p w:rsidR="00F545EA" w:rsidRPr="00A106FF" w:rsidRDefault="00F545EA">
            <w:pPr>
              <w:pStyle w:val="TableParagraph"/>
              <w:spacing w:before="5"/>
              <w:ind w:left="0"/>
              <w:rPr>
                <w:b/>
                <w:sz w:val="31"/>
                <w:lang w:val="ru-RU"/>
              </w:rPr>
            </w:pPr>
          </w:p>
          <w:p w:rsidR="00F545EA" w:rsidRDefault="000D4F70">
            <w:pPr>
              <w:pStyle w:val="TableParagraph"/>
              <w:ind w:left="0" w:right="198"/>
              <w:jc w:val="right"/>
              <w:rPr>
                <w:sz w:val="26"/>
              </w:rPr>
            </w:pPr>
            <w:r>
              <w:rPr>
                <w:w w:val="99"/>
                <w:sz w:val="26"/>
              </w:rPr>
              <w:t>7</w:t>
            </w:r>
          </w:p>
        </w:tc>
      </w:tr>
      <w:tr w:rsidR="00F545EA">
        <w:trPr>
          <w:trHeight w:hRule="exact" w:val="1050"/>
        </w:trPr>
        <w:tc>
          <w:tcPr>
            <w:tcW w:w="9161" w:type="dxa"/>
          </w:tcPr>
          <w:p w:rsidR="00F545EA" w:rsidRPr="00A106FF" w:rsidRDefault="000D4F70">
            <w:pPr>
              <w:pStyle w:val="TableParagraph"/>
              <w:spacing w:before="11" w:line="280" w:lineRule="auto"/>
              <w:ind w:left="200" w:right="425"/>
              <w:jc w:val="both"/>
              <w:rPr>
                <w:sz w:val="26"/>
                <w:lang w:val="ru-RU"/>
              </w:rPr>
            </w:pPr>
            <w:r w:rsidRPr="00A106FF">
              <w:rPr>
                <w:sz w:val="26"/>
                <w:lang w:val="ru-RU"/>
              </w:rPr>
              <w:t>4. Документы, регламентирующие содержание и организацию образовательного процесса при реализации образовательной программы подготовки научно-педагогических кадров в аспирантуре</w:t>
            </w:r>
          </w:p>
        </w:tc>
        <w:tc>
          <w:tcPr>
            <w:tcW w:w="879" w:type="dxa"/>
          </w:tcPr>
          <w:p w:rsidR="00F545EA" w:rsidRPr="00A106FF" w:rsidRDefault="00F545EA">
            <w:pPr>
              <w:pStyle w:val="TableParagraph"/>
              <w:ind w:left="0"/>
              <w:rPr>
                <w:b/>
                <w:sz w:val="26"/>
                <w:lang w:val="ru-RU"/>
              </w:rPr>
            </w:pPr>
          </w:p>
          <w:p w:rsidR="00F545EA" w:rsidRPr="00A106FF" w:rsidRDefault="00F545EA">
            <w:pPr>
              <w:pStyle w:val="TableParagraph"/>
              <w:spacing w:before="11"/>
              <w:ind w:left="0"/>
              <w:rPr>
                <w:b/>
                <w:sz w:val="35"/>
                <w:lang w:val="ru-RU"/>
              </w:rPr>
            </w:pPr>
          </w:p>
          <w:p w:rsidR="00F545EA" w:rsidRDefault="000D4F70">
            <w:pPr>
              <w:pStyle w:val="TableParagraph"/>
              <w:ind w:left="0" w:right="198"/>
              <w:jc w:val="right"/>
              <w:rPr>
                <w:sz w:val="26"/>
              </w:rPr>
            </w:pPr>
            <w:r>
              <w:rPr>
                <w:w w:val="99"/>
                <w:sz w:val="26"/>
              </w:rPr>
              <w:t>8</w:t>
            </w:r>
          </w:p>
        </w:tc>
      </w:tr>
      <w:tr w:rsidR="00F545EA">
        <w:trPr>
          <w:trHeight w:hRule="exact" w:val="700"/>
        </w:trPr>
        <w:tc>
          <w:tcPr>
            <w:tcW w:w="9161" w:type="dxa"/>
          </w:tcPr>
          <w:p w:rsidR="00F545EA" w:rsidRPr="00A106FF" w:rsidRDefault="000D4F70">
            <w:pPr>
              <w:pStyle w:val="TableParagraph"/>
              <w:spacing w:before="10" w:line="280" w:lineRule="auto"/>
              <w:ind w:left="200"/>
              <w:rPr>
                <w:sz w:val="26"/>
                <w:lang w:val="ru-RU"/>
              </w:rPr>
            </w:pPr>
            <w:r w:rsidRPr="00A106FF">
              <w:rPr>
                <w:sz w:val="26"/>
                <w:lang w:val="ru-RU"/>
              </w:rPr>
              <w:t>5. Ресурсное обеспечение образовательной программы подготовки научно- педагогических кадров в аспирантуре</w:t>
            </w:r>
          </w:p>
        </w:tc>
        <w:tc>
          <w:tcPr>
            <w:tcW w:w="879" w:type="dxa"/>
          </w:tcPr>
          <w:p w:rsidR="00F545EA" w:rsidRPr="00A106FF" w:rsidRDefault="00F545EA">
            <w:pPr>
              <w:pStyle w:val="TableParagraph"/>
              <w:spacing w:before="4"/>
              <w:ind w:left="0"/>
              <w:rPr>
                <w:b/>
                <w:sz w:val="31"/>
                <w:lang w:val="ru-RU"/>
              </w:rPr>
            </w:pPr>
          </w:p>
          <w:p w:rsidR="00F545EA" w:rsidRDefault="000D4F70">
            <w:pPr>
              <w:pStyle w:val="TableParagraph"/>
              <w:ind w:left="0" w:right="198"/>
              <w:jc w:val="right"/>
              <w:rPr>
                <w:sz w:val="26"/>
              </w:rPr>
            </w:pPr>
            <w:r>
              <w:rPr>
                <w:w w:val="99"/>
                <w:sz w:val="26"/>
              </w:rPr>
              <w:t>9</w:t>
            </w:r>
          </w:p>
        </w:tc>
      </w:tr>
      <w:tr w:rsidR="00F545EA">
        <w:trPr>
          <w:trHeight w:hRule="exact" w:val="701"/>
        </w:trPr>
        <w:tc>
          <w:tcPr>
            <w:tcW w:w="9161" w:type="dxa"/>
          </w:tcPr>
          <w:p w:rsidR="00F545EA" w:rsidRPr="00A106FF" w:rsidRDefault="000D4F70">
            <w:pPr>
              <w:pStyle w:val="TableParagraph"/>
              <w:spacing w:before="11" w:line="280" w:lineRule="auto"/>
              <w:ind w:left="200" w:right="424"/>
              <w:rPr>
                <w:sz w:val="26"/>
                <w:lang w:val="ru-RU"/>
              </w:rPr>
            </w:pPr>
            <w:r w:rsidRPr="00A106FF">
              <w:rPr>
                <w:sz w:val="26"/>
                <w:lang w:val="ru-RU"/>
              </w:rPr>
              <w:t>5.1. Кадровые условия реализации образовательной программы подготовки научно-педагогических кадров в аспирантуре</w:t>
            </w:r>
          </w:p>
        </w:tc>
        <w:tc>
          <w:tcPr>
            <w:tcW w:w="879" w:type="dxa"/>
          </w:tcPr>
          <w:p w:rsidR="00F545EA" w:rsidRPr="00A106FF" w:rsidRDefault="00F545EA">
            <w:pPr>
              <w:pStyle w:val="TableParagraph"/>
              <w:spacing w:before="5"/>
              <w:ind w:left="0"/>
              <w:rPr>
                <w:b/>
                <w:sz w:val="31"/>
                <w:lang w:val="ru-RU"/>
              </w:rPr>
            </w:pPr>
          </w:p>
          <w:p w:rsidR="00F545EA" w:rsidRDefault="000D4F70">
            <w:pPr>
              <w:pStyle w:val="TableParagraph"/>
              <w:ind w:left="0" w:right="198"/>
              <w:jc w:val="right"/>
              <w:rPr>
                <w:sz w:val="26"/>
              </w:rPr>
            </w:pPr>
            <w:r>
              <w:rPr>
                <w:w w:val="99"/>
                <w:sz w:val="26"/>
              </w:rPr>
              <w:t>9</w:t>
            </w:r>
          </w:p>
        </w:tc>
      </w:tr>
      <w:tr w:rsidR="00F545EA">
        <w:trPr>
          <w:trHeight w:hRule="exact" w:val="701"/>
        </w:trPr>
        <w:tc>
          <w:tcPr>
            <w:tcW w:w="9161" w:type="dxa"/>
          </w:tcPr>
          <w:p w:rsidR="00F545EA" w:rsidRPr="00A106FF" w:rsidRDefault="000D4F70">
            <w:pPr>
              <w:pStyle w:val="TableParagraph"/>
              <w:spacing w:before="11" w:line="280" w:lineRule="auto"/>
              <w:ind w:left="200"/>
              <w:rPr>
                <w:sz w:val="26"/>
                <w:lang w:val="ru-RU"/>
              </w:rPr>
            </w:pPr>
            <w:r w:rsidRPr="00A106FF">
              <w:rPr>
                <w:sz w:val="26"/>
                <w:lang w:val="ru-RU"/>
              </w:rPr>
              <w:t>5.2. Материально-техническое обеспечение образовательной программы подготовки научно-педагогических кадров в аспирантуре</w:t>
            </w:r>
          </w:p>
        </w:tc>
        <w:tc>
          <w:tcPr>
            <w:tcW w:w="879" w:type="dxa"/>
          </w:tcPr>
          <w:p w:rsidR="00F545EA" w:rsidRPr="00A106FF" w:rsidRDefault="00F545EA">
            <w:pPr>
              <w:pStyle w:val="TableParagraph"/>
              <w:spacing w:before="5"/>
              <w:ind w:left="0"/>
              <w:rPr>
                <w:b/>
                <w:sz w:val="31"/>
                <w:lang w:val="ru-RU"/>
              </w:rPr>
            </w:pPr>
          </w:p>
          <w:p w:rsidR="00F545EA" w:rsidRDefault="000D4F70">
            <w:pPr>
              <w:pStyle w:val="TableParagraph"/>
              <w:ind w:left="0" w:right="198"/>
              <w:jc w:val="right"/>
              <w:rPr>
                <w:sz w:val="26"/>
              </w:rPr>
            </w:pPr>
            <w:r>
              <w:rPr>
                <w:w w:val="99"/>
                <w:sz w:val="26"/>
              </w:rPr>
              <w:t>9</w:t>
            </w:r>
          </w:p>
        </w:tc>
      </w:tr>
      <w:tr w:rsidR="00F545EA">
        <w:trPr>
          <w:trHeight w:hRule="exact" w:val="699"/>
        </w:trPr>
        <w:tc>
          <w:tcPr>
            <w:tcW w:w="9161" w:type="dxa"/>
          </w:tcPr>
          <w:p w:rsidR="00F545EA" w:rsidRPr="00A106FF" w:rsidRDefault="000D4F70">
            <w:pPr>
              <w:pStyle w:val="TableParagraph"/>
              <w:tabs>
                <w:tab w:val="left" w:pos="888"/>
                <w:tab w:val="left" w:pos="3633"/>
                <w:tab w:val="left" w:pos="5322"/>
                <w:tab w:val="left" w:pos="7483"/>
              </w:tabs>
              <w:spacing w:before="11" w:line="278" w:lineRule="auto"/>
              <w:ind w:left="200" w:right="424"/>
              <w:rPr>
                <w:sz w:val="26"/>
                <w:lang w:val="ru-RU"/>
              </w:rPr>
            </w:pPr>
            <w:r w:rsidRPr="00A106FF">
              <w:rPr>
                <w:sz w:val="26"/>
                <w:lang w:val="ru-RU"/>
              </w:rPr>
              <w:t>5.3.</w:t>
            </w:r>
            <w:r w:rsidRPr="00A106FF">
              <w:rPr>
                <w:sz w:val="26"/>
                <w:lang w:val="ru-RU"/>
              </w:rPr>
              <w:tab/>
              <w:t>Учебно-методическое</w:t>
            </w:r>
            <w:r w:rsidRPr="00A106FF">
              <w:rPr>
                <w:sz w:val="26"/>
                <w:lang w:val="ru-RU"/>
              </w:rPr>
              <w:tab/>
              <w:t>обеспечение</w:t>
            </w:r>
            <w:r w:rsidRPr="00A106FF">
              <w:rPr>
                <w:sz w:val="26"/>
                <w:lang w:val="ru-RU"/>
              </w:rPr>
              <w:tab/>
              <w:t>образовательной</w:t>
            </w:r>
            <w:r w:rsidRPr="00A106FF">
              <w:rPr>
                <w:sz w:val="26"/>
                <w:lang w:val="ru-RU"/>
              </w:rPr>
              <w:tab/>
            </w:r>
            <w:r w:rsidRPr="00A106FF">
              <w:rPr>
                <w:w w:val="95"/>
                <w:sz w:val="26"/>
                <w:lang w:val="ru-RU"/>
              </w:rPr>
              <w:t xml:space="preserve">программы </w:t>
            </w:r>
            <w:r w:rsidRPr="00A106FF">
              <w:rPr>
                <w:sz w:val="26"/>
                <w:lang w:val="ru-RU"/>
              </w:rPr>
              <w:t>подготовки научно-педагогических кадров в</w:t>
            </w:r>
            <w:r w:rsidRPr="00A106FF">
              <w:rPr>
                <w:spacing w:val="-17"/>
                <w:sz w:val="26"/>
                <w:lang w:val="ru-RU"/>
              </w:rPr>
              <w:t xml:space="preserve"> </w:t>
            </w:r>
            <w:r w:rsidRPr="00A106FF">
              <w:rPr>
                <w:sz w:val="26"/>
                <w:lang w:val="ru-RU"/>
              </w:rPr>
              <w:t>аспирантуре</w:t>
            </w:r>
          </w:p>
        </w:tc>
        <w:tc>
          <w:tcPr>
            <w:tcW w:w="879" w:type="dxa"/>
          </w:tcPr>
          <w:p w:rsidR="00F545EA" w:rsidRPr="00A106FF" w:rsidRDefault="00F545EA">
            <w:pPr>
              <w:pStyle w:val="TableParagraph"/>
              <w:spacing w:before="2"/>
              <w:ind w:left="0"/>
              <w:rPr>
                <w:b/>
                <w:sz w:val="31"/>
                <w:lang w:val="ru-RU"/>
              </w:rPr>
            </w:pPr>
          </w:p>
          <w:p w:rsidR="00F545EA" w:rsidRDefault="000D4F70">
            <w:pPr>
              <w:pStyle w:val="TableParagraph"/>
              <w:spacing w:before="1"/>
              <w:ind w:left="0" w:right="198"/>
              <w:jc w:val="right"/>
              <w:rPr>
                <w:sz w:val="26"/>
              </w:rPr>
            </w:pPr>
            <w:r>
              <w:rPr>
                <w:w w:val="95"/>
                <w:sz w:val="26"/>
              </w:rPr>
              <w:t>10</w:t>
            </w:r>
          </w:p>
        </w:tc>
      </w:tr>
      <w:tr w:rsidR="00F545EA">
        <w:trPr>
          <w:trHeight w:hRule="exact" w:val="305"/>
        </w:trPr>
        <w:tc>
          <w:tcPr>
            <w:tcW w:w="9161" w:type="dxa"/>
          </w:tcPr>
          <w:p w:rsidR="00F545EA" w:rsidRDefault="000D4F70">
            <w:pPr>
              <w:pStyle w:val="TableParagraph"/>
              <w:spacing w:before="11"/>
              <w:ind w:left="200"/>
              <w:rPr>
                <w:sz w:val="26"/>
              </w:rPr>
            </w:pPr>
            <w:r>
              <w:rPr>
                <w:sz w:val="26"/>
              </w:rPr>
              <w:t>Приложения</w:t>
            </w:r>
          </w:p>
        </w:tc>
        <w:tc>
          <w:tcPr>
            <w:tcW w:w="879" w:type="dxa"/>
          </w:tcPr>
          <w:p w:rsidR="00F545EA" w:rsidRDefault="00F545EA"/>
        </w:tc>
      </w:tr>
    </w:tbl>
    <w:p w:rsidR="00F545EA" w:rsidRDefault="00F545EA">
      <w:pPr>
        <w:sectPr w:rsidR="00F545EA">
          <w:footerReference w:type="default" r:id="rId13"/>
          <w:pgSz w:w="11910" w:h="16840"/>
          <w:pgMar w:top="1060" w:right="260" w:bottom="1080" w:left="1400" w:header="0" w:footer="887" w:gutter="0"/>
          <w:pgNumType w:start="2"/>
          <w:cols w:space="720"/>
        </w:sectPr>
      </w:pPr>
    </w:p>
    <w:p w:rsidR="00F545EA" w:rsidRPr="00A106FF" w:rsidRDefault="000D4F70">
      <w:pPr>
        <w:pStyle w:val="a4"/>
        <w:numPr>
          <w:ilvl w:val="0"/>
          <w:numId w:val="1"/>
        </w:numPr>
        <w:tabs>
          <w:tab w:val="left" w:pos="875"/>
        </w:tabs>
        <w:spacing w:before="54" w:line="290" w:lineRule="auto"/>
        <w:ind w:right="272" w:firstLine="350"/>
        <w:jc w:val="left"/>
        <w:rPr>
          <w:b/>
          <w:sz w:val="26"/>
          <w:lang w:val="ru-RU"/>
        </w:rPr>
      </w:pPr>
      <w:r w:rsidRPr="00A106FF">
        <w:rPr>
          <w:b/>
          <w:sz w:val="26"/>
          <w:lang w:val="ru-RU"/>
        </w:rPr>
        <w:lastRenderedPageBreak/>
        <w:t>ОБЩАЯ ХАРАКТЕРИСТИКА ОБРАЗОВАТЕЛЬНОЙ ПРОГРАММЫ ПОДГОТОВКИ НАУЧНО-ПЕДАГОГИЧЕСКИХ КАДРОВ В</w:t>
      </w:r>
      <w:r w:rsidRPr="00A106FF">
        <w:rPr>
          <w:b/>
          <w:spacing w:val="-12"/>
          <w:sz w:val="26"/>
          <w:lang w:val="ru-RU"/>
        </w:rPr>
        <w:t xml:space="preserve"> </w:t>
      </w:r>
      <w:r w:rsidRPr="00A106FF">
        <w:rPr>
          <w:b/>
          <w:sz w:val="26"/>
          <w:lang w:val="ru-RU"/>
        </w:rPr>
        <w:t>АСПИРАНТУРЕ</w:t>
      </w:r>
    </w:p>
    <w:p w:rsidR="00F545EA" w:rsidRPr="00A106FF" w:rsidRDefault="00F545EA">
      <w:pPr>
        <w:pStyle w:val="a3"/>
        <w:spacing w:before="6"/>
        <w:ind w:left="0" w:firstLine="0"/>
        <w:jc w:val="left"/>
        <w:rPr>
          <w:b/>
          <w:sz w:val="30"/>
          <w:lang w:val="ru-RU"/>
        </w:rPr>
      </w:pPr>
    </w:p>
    <w:p w:rsidR="00F545EA" w:rsidRPr="00BB4D26" w:rsidRDefault="000D4F70">
      <w:pPr>
        <w:pStyle w:val="a3"/>
        <w:spacing w:line="288" w:lineRule="auto"/>
        <w:ind w:right="105"/>
        <w:rPr>
          <w:lang w:val="ru-RU"/>
        </w:rPr>
      </w:pPr>
      <w:r w:rsidRPr="00A106FF">
        <w:rPr>
          <w:lang w:val="ru-RU"/>
        </w:rPr>
        <w:t xml:space="preserve">Настоящая образовательная программа подготовки научно-педагогических кадров  в  аспирантуре  (далее  –  программа  аспирантуры)  по  направлению </w:t>
      </w:r>
      <w:r w:rsidRPr="00BB4D26">
        <w:rPr>
          <w:lang w:val="ru-RU"/>
        </w:rPr>
        <w:t>38.06.01.</w:t>
      </w:r>
    </w:p>
    <w:p w:rsidR="00F545EA" w:rsidRPr="00A106FF" w:rsidRDefault="000D4F70">
      <w:pPr>
        <w:pStyle w:val="a3"/>
        <w:spacing w:before="3" w:line="288" w:lineRule="auto"/>
        <w:ind w:right="104" w:firstLine="0"/>
        <w:rPr>
          <w:lang w:val="ru-RU"/>
        </w:rPr>
      </w:pPr>
      <w:r w:rsidRPr="00A106FF">
        <w:rPr>
          <w:lang w:val="ru-RU"/>
        </w:rPr>
        <w:t>«Экономика», направленность (профиль) подготовки «</w:t>
      </w:r>
      <w:r w:rsidR="00BB4D26">
        <w:rPr>
          <w:lang w:val="ru-RU"/>
        </w:rPr>
        <w:t>Региональная экономика</w:t>
      </w:r>
      <w:r w:rsidRPr="00A106FF">
        <w:rPr>
          <w:lang w:val="ru-RU"/>
        </w:rPr>
        <w:t>» разработана в соответствии с Федеральным государственным образовательным стандартом высшего образования  по направлению подготовки 38.06.01 «Экономика (уровень подготовки кадров высшей квалификации)», утвержденным Приказом Министерства образования и науки РФ от 30.07.2014 г., № 898, а также на основе следующей нормативной документации: Федеральный закон от 29.12.2012 г. № 273-ФЗ «Об образовании в Российской Федерации»; Приказ Министерства образования и науки РФ от  19.11.2013 г. № 1259 «Об утверждении Порядка организации и осуществления образовательной</w:t>
      </w:r>
      <w:r w:rsidR="00BB4D26">
        <w:rPr>
          <w:lang w:val="ru-RU"/>
        </w:rPr>
        <w:t xml:space="preserve"> </w:t>
      </w:r>
      <w:r w:rsidRPr="00A106FF">
        <w:rPr>
          <w:lang w:val="ru-RU"/>
        </w:rPr>
        <w:t>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F545EA" w:rsidRPr="00A106FF" w:rsidRDefault="00F545EA">
      <w:pPr>
        <w:pStyle w:val="a3"/>
        <w:ind w:left="0" w:firstLine="0"/>
        <w:jc w:val="left"/>
        <w:rPr>
          <w:sz w:val="32"/>
          <w:lang w:val="ru-RU"/>
        </w:rPr>
      </w:pPr>
    </w:p>
    <w:p w:rsidR="00F545EA" w:rsidRPr="00A106FF" w:rsidRDefault="000D4F70">
      <w:pPr>
        <w:pStyle w:val="Heading2"/>
        <w:numPr>
          <w:ilvl w:val="1"/>
          <w:numId w:val="1"/>
        </w:numPr>
        <w:tabs>
          <w:tab w:val="left" w:pos="1125"/>
        </w:tabs>
        <w:spacing w:line="290" w:lineRule="auto"/>
        <w:ind w:right="104"/>
        <w:jc w:val="both"/>
        <w:rPr>
          <w:lang w:val="ru-RU"/>
        </w:rPr>
      </w:pPr>
      <w:r w:rsidRPr="00A106FF">
        <w:rPr>
          <w:lang w:val="ru-RU"/>
        </w:rPr>
        <w:t>Миссия, цели и задачи образовательной программы подготовки научно- педагогических кадров в</w:t>
      </w:r>
      <w:r w:rsidRPr="00A106FF">
        <w:rPr>
          <w:spacing w:val="-6"/>
          <w:lang w:val="ru-RU"/>
        </w:rPr>
        <w:t xml:space="preserve"> </w:t>
      </w:r>
      <w:r w:rsidRPr="00A106FF">
        <w:rPr>
          <w:lang w:val="ru-RU"/>
        </w:rPr>
        <w:t>аспирантуре</w:t>
      </w:r>
    </w:p>
    <w:p w:rsidR="00F545EA" w:rsidRPr="00A106FF" w:rsidRDefault="000D4F70">
      <w:pPr>
        <w:pStyle w:val="a3"/>
        <w:spacing w:line="288" w:lineRule="auto"/>
        <w:ind w:right="102"/>
        <w:rPr>
          <w:lang w:val="ru-RU"/>
        </w:rPr>
      </w:pPr>
      <w:r w:rsidRPr="00A106FF">
        <w:rPr>
          <w:b/>
          <w:lang w:val="ru-RU"/>
        </w:rPr>
        <w:t xml:space="preserve">Миссия </w:t>
      </w:r>
      <w:r w:rsidRPr="00A106FF">
        <w:rPr>
          <w:lang w:val="ru-RU"/>
        </w:rPr>
        <w:t>– на основе мировых достижений экономической науки и созданных в Университете научных школ осуществлять подготовку научных и научно- педагогических кадров высшей квалификации, способных генерировать новые знания, решать задачи, имеющие существенное значение для экономики и управления социально-экономическими системами на различных иерархических уровнях, создавать научно обоснованные экономические и управленческие разработки, имеющие существенное значение для экономики или обеспечения экономической безопасности</w:t>
      </w:r>
      <w:r w:rsidRPr="00A106FF">
        <w:rPr>
          <w:spacing w:val="-5"/>
          <w:lang w:val="ru-RU"/>
        </w:rPr>
        <w:t xml:space="preserve"> </w:t>
      </w:r>
      <w:r w:rsidRPr="00A106FF">
        <w:rPr>
          <w:lang w:val="ru-RU"/>
        </w:rPr>
        <w:t>страны.</w:t>
      </w:r>
    </w:p>
    <w:p w:rsidR="00F545EA" w:rsidRPr="00A106FF" w:rsidRDefault="000D4F70">
      <w:pPr>
        <w:pStyle w:val="a3"/>
        <w:spacing w:before="1" w:line="290" w:lineRule="auto"/>
        <w:ind w:right="108"/>
        <w:rPr>
          <w:lang w:val="ru-RU"/>
        </w:rPr>
      </w:pPr>
      <w:r w:rsidRPr="00A106FF">
        <w:rPr>
          <w:b/>
          <w:lang w:val="ru-RU"/>
        </w:rPr>
        <w:t xml:space="preserve">Цель </w:t>
      </w:r>
      <w:r w:rsidRPr="00A106FF">
        <w:rPr>
          <w:lang w:val="ru-RU"/>
        </w:rPr>
        <w:t>– подготовка научных и научно-педагогических кадров высшей квалификации для науки, образования, промышленности.</w:t>
      </w:r>
    </w:p>
    <w:p w:rsidR="00F545EA" w:rsidRPr="00A106FF" w:rsidRDefault="000D4F70">
      <w:pPr>
        <w:pStyle w:val="Heading2"/>
        <w:spacing w:before="5"/>
        <w:ind w:left="668" w:firstLine="0"/>
        <w:rPr>
          <w:lang w:val="ru-RU"/>
        </w:rPr>
      </w:pPr>
      <w:r w:rsidRPr="00A106FF">
        <w:rPr>
          <w:lang w:val="ru-RU"/>
        </w:rPr>
        <w:t>Задачи:</w:t>
      </w:r>
    </w:p>
    <w:p w:rsidR="00F545EA" w:rsidRPr="00A106FF" w:rsidRDefault="0007435A">
      <w:pPr>
        <w:pStyle w:val="a3"/>
        <w:spacing w:before="73"/>
        <w:ind w:left="954" w:firstLine="0"/>
        <w:jc w:val="left"/>
        <w:rPr>
          <w:lang w:val="ru-RU"/>
        </w:rPr>
      </w:pPr>
      <w:r w:rsidRPr="0007435A">
        <w:pict>
          <v:group id="_x0000_s1057" style="position:absolute;left:0;text-align:left;margin-left:113.4pt;margin-top:2.85pt;width:14.2pt;height:34.7pt;z-index:-18208;mso-position-horizontal-relative:page" coordorigin="2268,57" coordsize="284,694">
            <v:shape id="_x0000_s1059" type="#_x0000_t75" style="position:absolute;left:2268;top:57;width:283;height:317">
              <v:imagedata r:id="rId14" o:title=""/>
            </v:shape>
            <v:shape id="_x0000_s1058" type="#_x0000_t75" style="position:absolute;left:2268;top:433;width:283;height:317">
              <v:imagedata r:id="rId15" o:title=""/>
            </v:shape>
            <w10:wrap anchorx="page"/>
          </v:group>
        </w:pict>
      </w:r>
      <w:r w:rsidR="000D4F70" w:rsidRPr="00A106FF">
        <w:rPr>
          <w:lang w:val="ru-RU"/>
        </w:rPr>
        <w:t>овладение методологией научного познания;</w:t>
      </w:r>
    </w:p>
    <w:p w:rsidR="00F545EA" w:rsidRPr="00A106FF" w:rsidRDefault="000D4F70">
      <w:pPr>
        <w:pStyle w:val="a3"/>
        <w:spacing w:before="78" w:line="288" w:lineRule="auto"/>
        <w:ind w:firstLine="851"/>
        <w:jc w:val="left"/>
        <w:rPr>
          <w:lang w:val="ru-RU"/>
        </w:rPr>
      </w:pPr>
      <w:r w:rsidRPr="00A106FF">
        <w:rPr>
          <w:lang w:val="ru-RU"/>
        </w:rPr>
        <w:t>формирование профессиональной готовности к самостоятельной научно- исследовательской и педагогической деятельности;</w:t>
      </w:r>
    </w:p>
    <w:p w:rsidR="00F545EA" w:rsidRPr="00A106FF" w:rsidRDefault="000D4F70">
      <w:pPr>
        <w:pStyle w:val="a3"/>
        <w:spacing w:before="6" w:line="285" w:lineRule="auto"/>
        <w:ind w:right="102"/>
        <w:rPr>
          <w:lang w:val="ru-RU"/>
        </w:rPr>
      </w:pPr>
      <w:r>
        <w:rPr>
          <w:noProof/>
          <w:position w:val="-5"/>
          <w:lang w:val="ru-RU" w:eastAsia="zh-CN"/>
        </w:rPr>
        <w:drawing>
          <wp:inline distT="0" distB="0" distL="0" distR="0">
            <wp:extent cx="179831" cy="201168"/>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79831" cy="201168"/>
                    </a:xfrm>
                    <a:prstGeom prst="rect">
                      <a:avLst/>
                    </a:prstGeom>
                  </pic:spPr>
                </pic:pic>
              </a:graphicData>
            </a:graphic>
          </wp:inline>
        </w:drawing>
      </w:r>
      <w:r w:rsidRPr="00A106FF">
        <w:rPr>
          <w:lang w:val="ru-RU"/>
        </w:rPr>
        <w:t>формирование умений и навыков использования средств современных информационных и коммуникационных технологий в научно-исследовательской и педагогической</w:t>
      </w:r>
      <w:r w:rsidRPr="00A106FF">
        <w:rPr>
          <w:spacing w:val="-10"/>
          <w:lang w:val="ru-RU"/>
        </w:rPr>
        <w:t xml:space="preserve"> </w:t>
      </w:r>
      <w:r w:rsidRPr="00A106FF">
        <w:rPr>
          <w:lang w:val="ru-RU"/>
        </w:rPr>
        <w:t>деятельности;</w:t>
      </w:r>
    </w:p>
    <w:p w:rsidR="00F545EA" w:rsidRPr="00A106FF" w:rsidRDefault="000D4F70">
      <w:pPr>
        <w:pStyle w:val="a3"/>
        <w:spacing w:before="9" w:line="283" w:lineRule="auto"/>
        <w:ind w:right="111"/>
        <w:rPr>
          <w:lang w:val="ru-RU"/>
        </w:rPr>
      </w:pPr>
      <w:r>
        <w:rPr>
          <w:noProof/>
          <w:lang w:val="ru-RU" w:eastAsia="zh-CN"/>
        </w:rPr>
        <w:drawing>
          <wp:anchor distT="0" distB="0" distL="0" distR="0" simplePos="0" relativeHeight="1072" behindDoc="0" locked="0" layoutInCell="1" allowOverlap="1">
            <wp:simplePos x="0" y="0"/>
            <wp:positionH relativeFrom="page">
              <wp:posOffset>1440433</wp:posOffset>
            </wp:positionH>
            <wp:positionV relativeFrom="paragraph">
              <wp:posOffset>473583</wp:posOffset>
            </wp:positionV>
            <wp:extent cx="179831" cy="201168"/>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6" cstate="print"/>
                    <a:stretch>
                      <a:fillRect/>
                    </a:stretch>
                  </pic:blipFill>
                  <pic:spPr>
                    <a:xfrm>
                      <a:off x="0" y="0"/>
                      <a:ext cx="179831" cy="201168"/>
                    </a:xfrm>
                    <a:prstGeom prst="rect">
                      <a:avLst/>
                    </a:prstGeom>
                  </pic:spPr>
                </pic:pic>
              </a:graphicData>
            </a:graphic>
          </wp:anchor>
        </w:drawing>
      </w:r>
      <w:r>
        <w:rPr>
          <w:noProof/>
          <w:position w:val="-5"/>
          <w:lang w:val="ru-RU" w:eastAsia="zh-CN"/>
        </w:rPr>
        <w:drawing>
          <wp:inline distT="0" distB="0" distL="0" distR="0">
            <wp:extent cx="179831" cy="20116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179831" cy="201168"/>
                    </a:xfrm>
                    <a:prstGeom prst="rect">
                      <a:avLst/>
                    </a:prstGeom>
                  </pic:spPr>
                </pic:pic>
              </a:graphicData>
            </a:graphic>
          </wp:inline>
        </w:drawing>
      </w:r>
      <w:r w:rsidRPr="00A106FF">
        <w:rPr>
          <w:lang w:val="ru-RU"/>
        </w:rPr>
        <w:t>углубленное изучение теоретических и методологических основ исследования социально-экономических систем, процессов,</w:t>
      </w:r>
      <w:r w:rsidRPr="00A106FF">
        <w:rPr>
          <w:spacing w:val="-14"/>
          <w:lang w:val="ru-RU"/>
        </w:rPr>
        <w:t xml:space="preserve"> </w:t>
      </w:r>
      <w:r w:rsidRPr="00A106FF">
        <w:rPr>
          <w:lang w:val="ru-RU"/>
        </w:rPr>
        <w:t>явлений;</w:t>
      </w:r>
    </w:p>
    <w:p w:rsidR="00F545EA" w:rsidRPr="00A106FF" w:rsidRDefault="000D4F70">
      <w:pPr>
        <w:pStyle w:val="a3"/>
        <w:tabs>
          <w:tab w:val="left" w:pos="2371"/>
          <w:tab w:val="left" w:pos="4365"/>
          <w:tab w:val="left" w:pos="5721"/>
          <w:tab w:val="left" w:pos="7335"/>
          <w:tab w:val="left" w:pos="9595"/>
        </w:tabs>
        <w:spacing w:before="28"/>
        <w:ind w:left="954" w:firstLine="0"/>
        <w:jc w:val="left"/>
        <w:rPr>
          <w:lang w:val="ru-RU"/>
        </w:rPr>
      </w:pPr>
      <w:r w:rsidRPr="00A106FF">
        <w:rPr>
          <w:lang w:val="ru-RU"/>
        </w:rPr>
        <w:t>овладение</w:t>
      </w:r>
      <w:r w:rsidRPr="00A106FF">
        <w:rPr>
          <w:lang w:val="ru-RU"/>
        </w:rPr>
        <w:tab/>
        <w:t>общенаучными</w:t>
      </w:r>
      <w:r w:rsidRPr="00A106FF">
        <w:rPr>
          <w:lang w:val="ru-RU"/>
        </w:rPr>
        <w:tab/>
        <w:t>методами</w:t>
      </w:r>
      <w:r w:rsidRPr="00A106FF">
        <w:rPr>
          <w:lang w:val="ru-RU"/>
        </w:rPr>
        <w:tab/>
        <w:t>системного,</w:t>
      </w:r>
      <w:r w:rsidRPr="00A106FF">
        <w:rPr>
          <w:lang w:val="ru-RU"/>
        </w:rPr>
        <w:tab/>
        <w:t>функционального</w:t>
      </w:r>
      <w:r w:rsidRPr="00A106FF">
        <w:rPr>
          <w:lang w:val="ru-RU"/>
        </w:rPr>
        <w:tab/>
        <w:t>и</w:t>
      </w:r>
    </w:p>
    <w:p w:rsidR="00F545EA" w:rsidRPr="00A106FF" w:rsidRDefault="00F545EA">
      <w:pPr>
        <w:rPr>
          <w:lang w:val="ru-RU"/>
        </w:rPr>
        <w:sectPr w:rsidR="00F545EA" w:rsidRPr="00A106FF">
          <w:pgSz w:w="11910" w:h="16840"/>
          <w:pgMar w:top="1060" w:right="460" w:bottom="1140" w:left="1600" w:header="0" w:footer="887" w:gutter="0"/>
          <w:cols w:space="720"/>
        </w:sectPr>
      </w:pPr>
    </w:p>
    <w:p w:rsidR="00F545EA" w:rsidRPr="00A106FF" w:rsidRDefault="000D4F70">
      <w:pPr>
        <w:pStyle w:val="a3"/>
        <w:spacing w:before="47"/>
        <w:ind w:firstLine="0"/>
        <w:jc w:val="left"/>
        <w:rPr>
          <w:lang w:val="ru-RU"/>
        </w:rPr>
      </w:pPr>
      <w:r w:rsidRPr="00A106FF">
        <w:rPr>
          <w:lang w:val="ru-RU"/>
        </w:rPr>
        <w:lastRenderedPageBreak/>
        <w:t>статистического анализа;</w:t>
      </w:r>
    </w:p>
    <w:p w:rsidR="00F545EA" w:rsidRPr="00A106FF" w:rsidRDefault="000D4F70">
      <w:pPr>
        <w:pStyle w:val="a3"/>
        <w:spacing w:before="64" w:line="283" w:lineRule="auto"/>
        <w:ind w:right="112"/>
        <w:rPr>
          <w:lang w:val="ru-RU"/>
        </w:rPr>
      </w:pPr>
      <w:r>
        <w:rPr>
          <w:noProof/>
          <w:position w:val="-5"/>
          <w:lang w:val="ru-RU" w:eastAsia="zh-CN"/>
        </w:rPr>
        <w:drawing>
          <wp:inline distT="0" distB="0" distL="0" distR="0">
            <wp:extent cx="179831" cy="201168"/>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6" cstate="print"/>
                    <a:stretch>
                      <a:fillRect/>
                    </a:stretch>
                  </pic:blipFill>
                  <pic:spPr>
                    <a:xfrm>
                      <a:off x="0" y="0"/>
                      <a:ext cx="179831" cy="201168"/>
                    </a:xfrm>
                    <a:prstGeom prst="rect">
                      <a:avLst/>
                    </a:prstGeom>
                  </pic:spPr>
                </pic:pic>
              </a:graphicData>
            </a:graphic>
          </wp:inline>
        </w:drawing>
      </w:r>
      <w:r w:rsidRPr="00A106FF">
        <w:rPr>
          <w:lang w:val="ru-RU"/>
        </w:rPr>
        <w:t>совершенствование знаний иностранного языка, в том числе для использования в профессиональной</w:t>
      </w:r>
      <w:r w:rsidRPr="00A106FF">
        <w:rPr>
          <w:spacing w:val="-12"/>
          <w:lang w:val="ru-RU"/>
        </w:rPr>
        <w:t xml:space="preserve"> </w:t>
      </w:r>
      <w:r w:rsidRPr="00A106FF">
        <w:rPr>
          <w:lang w:val="ru-RU"/>
        </w:rPr>
        <w:t>деятельности.</w:t>
      </w:r>
    </w:p>
    <w:p w:rsidR="00F545EA" w:rsidRPr="00A106FF" w:rsidRDefault="000D4F70">
      <w:pPr>
        <w:pStyle w:val="a3"/>
        <w:spacing w:before="9" w:line="288" w:lineRule="auto"/>
        <w:ind w:right="105"/>
        <w:rPr>
          <w:lang w:val="ru-RU"/>
        </w:rPr>
      </w:pPr>
      <w:r w:rsidRPr="00A106FF">
        <w:rPr>
          <w:lang w:val="ru-RU"/>
        </w:rPr>
        <w:t>Выпускники аспирантуры являются научными кадрами высшей квалификации, способными самостоятельно ставить и решать научные проблемы.</w:t>
      </w:r>
    </w:p>
    <w:p w:rsidR="00F545EA" w:rsidRPr="00A106FF" w:rsidRDefault="00F545EA">
      <w:pPr>
        <w:pStyle w:val="a3"/>
        <w:ind w:left="0" w:firstLine="0"/>
        <w:jc w:val="left"/>
        <w:rPr>
          <w:sz w:val="32"/>
          <w:lang w:val="ru-RU"/>
        </w:rPr>
      </w:pPr>
    </w:p>
    <w:p w:rsidR="00F545EA" w:rsidRPr="00A106FF" w:rsidRDefault="000D4F70">
      <w:pPr>
        <w:pStyle w:val="Heading2"/>
        <w:numPr>
          <w:ilvl w:val="1"/>
          <w:numId w:val="1"/>
        </w:numPr>
        <w:tabs>
          <w:tab w:val="left" w:pos="1139"/>
        </w:tabs>
        <w:spacing w:line="288" w:lineRule="auto"/>
        <w:ind w:right="107"/>
        <w:jc w:val="both"/>
        <w:rPr>
          <w:lang w:val="ru-RU"/>
        </w:rPr>
      </w:pPr>
      <w:r w:rsidRPr="00A106FF">
        <w:rPr>
          <w:lang w:val="ru-RU"/>
        </w:rPr>
        <w:t>Основные показатели образовательной программы подготовки научно- педагогических кадров в</w:t>
      </w:r>
      <w:r w:rsidRPr="00A106FF">
        <w:rPr>
          <w:spacing w:val="-6"/>
          <w:lang w:val="ru-RU"/>
        </w:rPr>
        <w:t xml:space="preserve"> </w:t>
      </w:r>
      <w:r w:rsidRPr="00A106FF">
        <w:rPr>
          <w:lang w:val="ru-RU"/>
        </w:rPr>
        <w:t>аспирантуре</w:t>
      </w:r>
    </w:p>
    <w:p w:rsidR="00F545EA" w:rsidRPr="00A106FF" w:rsidRDefault="000D4F70">
      <w:pPr>
        <w:pStyle w:val="a3"/>
        <w:spacing w:line="288" w:lineRule="auto"/>
        <w:ind w:right="105"/>
        <w:rPr>
          <w:lang w:val="ru-RU"/>
        </w:rPr>
      </w:pPr>
      <w:r w:rsidRPr="00A106FF">
        <w:rPr>
          <w:lang w:val="ru-RU"/>
        </w:rPr>
        <w:t>Обучение по программе аспирантуры осуществляется в очной и заочной формах обучения.</w:t>
      </w:r>
    </w:p>
    <w:p w:rsidR="00F545EA" w:rsidRPr="00A106FF" w:rsidRDefault="000D4F70">
      <w:pPr>
        <w:pStyle w:val="a3"/>
        <w:spacing w:before="1" w:line="288" w:lineRule="auto"/>
        <w:ind w:left="668" w:right="414" w:firstLine="0"/>
        <w:jc w:val="left"/>
        <w:rPr>
          <w:lang w:val="ru-RU"/>
        </w:rPr>
      </w:pPr>
      <w:r w:rsidRPr="00A106FF">
        <w:rPr>
          <w:lang w:val="ru-RU"/>
        </w:rPr>
        <w:t>Объем программы аспирантуры составляет 180 зачетных единиц (далее – з.е.). Срок освоения программы аспирантуры:</w:t>
      </w:r>
    </w:p>
    <w:p w:rsidR="00F545EA" w:rsidRPr="00A106FF" w:rsidRDefault="000D4F70">
      <w:pPr>
        <w:pStyle w:val="a3"/>
        <w:spacing w:before="3" w:line="288" w:lineRule="auto"/>
        <w:ind w:right="107"/>
        <w:rPr>
          <w:lang w:val="ru-RU"/>
        </w:rPr>
      </w:pPr>
      <w:r>
        <w:rPr>
          <w:noProof/>
          <w:position w:val="-5"/>
          <w:lang w:val="ru-RU" w:eastAsia="zh-CN"/>
        </w:rPr>
        <w:drawing>
          <wp:inline distT="0" distB="0" distL="0" distR="0">
            <wp:extent cx="179831" cy="201168"/>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6" cstate="print"/>
                    <a:stretch>
                      <a:fillRect/>
                    </a:stretch>
                  </pic:blipFill>
                  <pic:spPr>
                    <a:xfrm>
                      <a:off x="0" y="0"/>
                      <a:ext cx="179831" cy="201168"/>
                    </a:xfrm>
                    <a:prstGeom prst="rect">
                      <a:avLst/>
                    </a:prstGeom>
                  </pic:spPr>
                </pic:pic>
              </a:graphicData>
            </a:graphic>
          </wp:inline>
        </w:drawing>
      </w:r>
      <w:r w:rsidRPr="00A106FF">
        <w:rPr>
          <w:lang w:val="ru-RU"/>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w:t>
      </w:r>
      <w:r w:rsidRPr="00A106FF">
        <w:rPr>
          <w:spacing w:val="-3"/>
          <w:lang w:val="ru-RU"/>
        </w:rPr>
        <w:t xml:space="preserve"> </w:t>
      </w:r>
      <w:r w:rsidRPr="00A106FF">
        <w:rPr>
          <w:lang w:val="ru-RU"/>
        </w:rPr>
        <w:t>з.е.;</w:t>
      </w:r>
    </w:p>
    <w:p w:rsidR="00F545EA" w:rsidRPr="00A106FF" w:rsidRDefault="000D4F70">
      <w:pPr>
        <w:pStyle w:val="a3"/>
        <w:spacing w:before="3" w:line="285" w:lineRule="auto"/>
        <w:ind w:right="110"/>
        <w:rPr>
          <w:lang w:val="ru-RU"/>
        </w:rPr>
      </w:pPr>
      <w:r>
        <w:rPr>
          <w:noProof/>
          <w:position w:val="-5"/>
          <w:lang w:val="ru-RU" w:eastAsia="zh-CN"/>
        </w:rPr>
        <w:drawing>
          <wp:inline distT="0" distB="0" distL="0" distR="0">
            <wp:extent cx="179831" cy="201167"/>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6" cstate="print"/>
                    <a:stretch>
                      <a:fillRect/>
                    </a:stretch>
                  </pic:blipFill>
                  <pic:spPr>
                    <a:xfrm>
                      <a:off x="0" y="0"/>
                      <a:ext cx="179831" cy="201167"/>
                    </a:xfrm>
                    <a:prstGeom prst="rect">
                      <a:avLst/>
                    </a:prstGeom>
                  </pic:spPr>
                </pic:pic>
              </a:graphicData>
            </a:graphic>
          </wp:inline>
        </w:drawing>
      </w:r>
      <w:r w:rsidRPr="00A106FF">
        <w:rPr>
          <w:lang w:val="ru-RU"/>
        </w:rPr>
        <w:t>в заочной форме обучения</w:t>
      </w:r>
      <w:r w:rsidR="00BB4D26">
        <w:rPr>
          <w:lang w:val="ru-RU"/>
        </w:rPr>
        <w:t xml:space="preserve">, вне зависимости от применяемых образовательных технологий, </w:t>
      </w:r>
      <w:r w:rsidRPr="00A106FF">
        <w:rPr>
          <w:lang w:val="ru-RU"/>
        </w:rPr>
        <w:t xml:space="preserve">увеличивается не </w:t>
      </w:r>
      <w:r w:rsidR="00BB4D26">
        <w:rPr>
          <w:lang w:val="ru-RU"/>
        </w:rPr>
        <w:t>менее чем на 6 месяцев и не более чем на 1 год</w:t>
      </w:r>
      <w:r w:rsidRPr="00A106FF">
        <w:rPr>
          <w:lang w:val="ru-RU"/>
        </w:rPr>
        <w:t>;</w:t>
      </w:r>
    </w:p>
    <w:p w:rsidR="00F545EA" w:rsidRPr="00A106FF" w:rsidRDefault="000D4F70">
      <w:pPr>
        <w:pStyle w:val="a3"/>
        <w:spacing w:before="7" w:line="288" w:lineRule="auto"/>
        <w:ind w:right="108"/>
        <w:rPr>
          <w:lang w:val="ru-RU"/>
        </w:rPr>
      </w:pPr>
      <w:r>
        <w:rPr>
          <w:noProof/>
          <w:position w:val="-5"/>
          <w:lang w:val="ru-RU" w:eastAsia="zh-CN"/>
        </w:rPr>
        <w:drawing>
          <wp:inline distT="0" distB="0" distL="0" distR="0">
            <wp:extent cx="179831" cy="201167"/>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6" cstate="print"/>
                    <a:stretch>
                      <a:fillRect/>
                    </a:stretch>
                  </pic:blipFill>
                  <pic:spPr>
                    <a:xfrm>
                      <a:off x="0" y="0"/>
                      <a:ext cx="179831" cy="201167"/>
                    </a:xfrm>
                    <a:prstGeom prst="rect">
                      <a:avLst/>
                    </a:prstGeom>
                  </pic:spPr>
                </pic:pic>
              </a:graphicData>
            </a:graphic>
          </wp:inline>
        </w:drawing>
      </w:r>
      <w:r w:rsidRPr="00A106FF">
        <w:rPr>
          <w:lang w:val="ru-RU"/>
        </w:rPr>
        <w:t>при обучении по индивидуальному учебному плану, вне зависимости от формы обучения, устанавливается Университетом самостоятельно, но не более срока освоения, установленного для соответствующей формы обучения. Объем программы аспирантуры при обучении по индивидуальному плану не может составлять более 75 з.е. за один учебный</w:t>
      </w:r>
      <w:r w:rsidRPr="00A106FF">
        <w:rPr>
          <w:spacing w:val="-5"/>
          <w:lang w:val="ru-RU"/>
        </w:rPr>
        <w:t xml:space="preserve"> </w:t>
      </w:r>
      <w:r w:rsidRPr="00A106FF">
        <w:rPr>
          <w:lang w:val="ru-RU"/>
        </w:rPr>
        <w:t>год.</w:t>
      </w:r>
    </w:p>
    <w:p w:rsidR="00F545EA" w:rsidRPr="00A106FF" w:rsidRDefault="000D4F70">
      <w:pPr>
        <w:pStyle w:val="a3"/>
        <w:spacing w:before="1" w:line="288" w:lineRule="auto"/>
        <w:ind w:right="111"/>
        <w:rPr>
          <w:lang w:val="ru-RU"/>
        </w:rPr>
      </w:pPr>
      <w:r w:rsidRPr="00A106FF">
        <w:rPr>
          <w:lang w:val="ru-RU"/>
        </w:rPr>
        <w:t>Срок получения высшего образования по программе аспирантуры инвалидами и лицами с ограниченными возможностями здоровья может быть увеличен в пределах, установленных образовательным стандартом.</w:t>
      </w:r>
    </w:p>
    <w:p w:rsidR="00F545EA" w:rsidRPr="00A106FF" w:rsidRDefault="000D4F70">
      <w:pPr>
        <w:pStyle w:val="a3"/>
        <w:spacing w:before="3" w:line="288" w:lineRule="auto"/>
        <w:ind w:right="109"/>
        <w:rPr>
          <w:lang w:val="ru-RU"/>
        </w:rPr>
      </w:pPr>
      <w:r w:rsidRPr="00A106FF">
        <w:rPr>
          <w:lang w:val="ru-RU"/>
        </w:rPr>
        <w:t>Образовательная деятельность по программе аспирантуры осуществляется на государственном языке Российской Федерации.</w:t>
      </w:r>
    </w:p>
    <w:p w:rsidR="00F545EA" w:rsidRPr="00A106FF" w:rsidRDefault="00F545EA">
      <w:pPr>
        <w:pStyle w:val="a3"/>
        <w:ind w:left="0" w:firstLine="0"/>
        <w:jc w:val="left"/>
        <w:rPr>
          <w:sz w:val="32"/>
          <w:lang w:val="ru-RU"/>
        </w:rPr>
      </w:pPr>
    </w:p>
    <w:p w:rsidR="00F545EA" w:rsidRPr="00A106FF" w:rsidRDefault="000D4F70">
      <w:pPr>
        <w:pStyle w:val="Heading2"/>
        <w:numPr>
          <w:ilvl w:val="1"/>
          <w:numId w:val="1"/>
        </w:numPr>
        <w:tabs>
          <w:tab w:val="left" w:pos="1293"/>
        </w:tabs>
        <w:spacing w:line="288" w:lineRule="auto"/>
        <w:ind w:right="101"/>
        <w:jc w:val="both"/>
        <w:rPr>
          <w:lang w:val="ru-RU"/>
        </w:rPr>
      </w:pPr>
      <w:r w:rsidRPr="00A106FF">
        <w:rPr>
          <w:lang w:val="ru-RU"/>
        </w:rPr>
        <w:t>Требования к уровню подготовки, необходимому для освоения образовательной программы подготовки научно-педагогических кадров в аспирантуре</w:t>
      </w:r>
    </w:p>
    <w:p w:rsidR="00F545EA" w:rsidRPr="00A106FF" w:rsidRDefault="000D4F70">
      <w:pPr>
        <w:pStyle w:val="a3"/>
        <w:spacing w:line="288" w:lineRule="auto"/>
        <w:ind w:right="104"/>
        <w:rPr>
          <w:lang w:val="ru-RU"/>
        </w:rPr>
      </w:pPr>
      <w:r w:rsidRPr="00A106FF">
        <w:rPr>
          <w:lang w:val="ru-RU"/>
        </w:rPr>
        <w:t>Лица, желающие освоить образовательную программу подготовки научно- педагогических кадров в аспирантуре должны иметь диплом специалиста или магистра государственного образца.</w:t>
      </w:r>
    </w:p>
    <w:p w:rsidR="00BB4D26" w:rsidRDefault="000D4F70" w:rsidP="00BB4D26">
      <w:pPr>
        <w:pStyle w:val="a3"/>
        <w:spacing w:before="1" w:line="288" w:lineRule="auto"/>
        <w:ind w:right="102" w:firstLine="567"/>
        <w:rPr>
          <w:lang w:val="ru-RU"/>
        </w:rPr>
      </w:pPr>
      <w:r w:rsidRPr="00A106FF">
        <w:rPr>
          <w:lang w:val="ru-RU"/>
        </w:rPr>
        <w:t xml:space="preserve">При поступлении, лицам желающим освоить программу подготовки научно- педагогических кадров в аспирантуре, необходимо представить список опубликованных научных работ, изобретений и отчетов по научно-исследовательской </w:t>
      </w:r>
      <w:r w:rsidRPr="00A106FF">
        <w:rPr>
          <w:lang w:val="ru-RU"/>
        </w:rPr>
        <w:lastRenderedPageBreak/>
        <w:t>работе (при их отсутствии – реферат по выбранному направлению подготовки).</w:t>
      </w:r>
    </w:p>
    <w:p w:rsidR="00F545EA" w:rsidRPr="00A106FF" w:rsidRDefault="000D4F70" w:rsidP="00BB4D26">
      <w:pPr>
        <w:pStyle w:val="a3"/>
        <w:spacing w:before="1" w:line="288" w:lineRule="auto"/>
        <w:ind w:right="102" w:firstLine="567"/>
        <w:rPr>
          <w:lang w:val="ru-RU"/>
        </w:rPr>
      </w:pPr>
      <w:r w:rsidRPr="00A106FF">
        <w:rPr>
          <w:lang w:val="ru-RU"/>
        </w:rPr>
        <w:t xml:space="preserve">Порядок приема по образовательной программе подготовки научно- педагогических кадров высшей квалификации и условия конкурсного отбора определяются действующим законодательством и внутренними  документами </w:t>
      </w:r>
      <w:r w:rsidR="00BB4D26">
        <w:rPr>
          <w:lang w:val="ru-RU"/>
        </w:rPr>
        <w:t>ФГБОУ ВО БГУ</w:t>
      </w:r>
      <w:r w:rsidRPr="00A106FF">
        <w:rPr>
          <w:lang w:val="ru-RU"/>
        </w:rPr>
        <w:t>.</w:t>
      </w:r>
    </w:p>
    <w:p w:rsidR="00F545EA" w:rsidRPr="00A106FF" w:rsidRDefault="00F545EA">
      <w:pPr>
        <w:pStyle w:val="a3"/>
        <w:ind w:left="0" w:firstLine="0"/>
        <w:jc w:val="left"/>
        <w:rPr>
          <w:sz w:val="32"/>
          <w:lang w:val="ru-RU"/>
        </w:rPr>
      </w:pPr>
    </w:p>
    <w:p w:rsidR="00F545EA" w:rsidRPr="00A106FF" w:rsidRDefault="000D4F70">
      <w:pPr>
        <w:pStyle w:val="Heading2"/>
        <w:numPr>
          <w:ilvl w:val="0"/>
          <w:numId w:val="1"/>
        </w:numPr>
        <w:tabs>
          <w:tab w:val="left" w:pos="1048"/>
        </w:tabs>
        <w:spacing w:line="288" w:lineRule="auto"/>
        <w:ind w:left="608" w:right="609" w:firstLine="178"/>
        <w:jc w:val="left"/>
        <w:rPr>
          <w:lang w:val="ru-RU"/>
        </w:rPr>
      </w:pPr>
      <w:r w:rsidRPr="00A106FF">
        <w:rPr>
          <w:lang w:val="ru-RU"/>
        </w:rPr>
        <w:t>ХАРАКТЕРИСТИКА ПРОФЕССИОНАЛЬНОЙ ДЕЯТЕЛЬНОСТИ ВЫПУСКНИКА ОБРАЗОВАТЕЛЬНОЙ ПРОГРАММЫ</w:t>
      </w:r>
      <w:r w:rsidRPr="00A106FF">
        <w:rPr>
          <w:spacing w:val="-6"/>
          <w:lang w:val="ru-RU"/>
        </w:rPr>
        <w:t xml:space="preserve"> </w:t>
      </w:r>
      <w:r w:rsidRPr="00A106FF">
        <w:rPr>
          <w:lang w:val="ru-RU"/>
        </w:rPr>
        <w:t>ПОДГОТОВКИ</w:t>
      </w:r>
    </w:p>
    <w:p w:rsidR="00F545EA" w:rsidRPr="00BB4D26" w:rsidRDefault="000D4F70">
      <w:pPr>
        <w:spacing w:before="3"/>
        <w:ind w:left="1244"/>
        <w:rPr>
          <w:b/>
          <w:sz w:val="26"/>
          <w:lang w:val="ru-RU"/>
        </w:rPr>
      </w:pPr>
      <w:r w:rsidRPr="00BB4D26">
        <w:rPr>
          <w:b/>
          <w:sz w:val="26"/>
          <w:lang w:val="ru-RU"/>
        </w:rPr>
        <w:t>НАУЧНО-ПЕДАГОГИЧЕСКИХ КАДРОВ В АСПИРАНТУРЕ</w:t>
      </w:r>
    </w:p>
    <w:p w:rsidR="00F545EA" w:rsidRPr="00BB4D26" w:rsidRDefault="00F545EA">
      <w:pPr>
        <w:pStyle w:val="a3"/>
        <w:spacing w:before="4"/>
        <w:ind w:left="0" w:firstLine="0"/>
        <w:jc w:val="left"/>
        <w:rPr>
          <w:b/>
          <w:sz w:val="36"/>
          <w:lang w:val="ru-RU"/>
        </w:rPr>
      </w:pPr>
    </w:p>
    <w:p w:rsidR="00F545EA" w:rsidRPr="00BB4D26" w:rsidRDefault="00BB4D26" w:rsidP="00BB4D26">
      <w:pPr>
        <w:pStyle w:val="a4"/>
        <w:tabs>
          <w:tab w:val="left" w:pos="1096"/>
        </w:tabs>
        <w:ind w:left="1095" w:firstLine="0"/>
        <w:jc w:val="both"/>
        <w:rPr>
          <w:b/>
          <w:sz w:val="26"/>
          <w:szCs w:val="26"/>
          <w:lang w:val="ru-RU"/>
        </w:rPr>
      </w:pPr>
      <w:r w:rsidRPr="00BB4D26">
        <w:rPr>
          <w:b/>
          <w:sz w:val="26"/>
          <w:szCs w:val="26"/>
          <w:lang w:val="ru-RU"/>
        </w:rPr>
        <w:t>О</w:t>
      </w:r>
      <w:r w:rsidR="000D4F70" w:rsidRPr="00BB4D26">
        <w:rPr>
          <w:b/>
          <w:sz w:val="26"/>
          <w:szCs w:val="26"/>
          <w:lang w:val="ru-RU"/>
        </w:rPr>
        <w:t>бласть и объекты профессиональной деятельности</w:t>
      </w:r>
    </w:p>
    <w:p w:rsidR="00F545EA" w:rsidRPr="00A106FF" w:rsidRDefault="000D4F70" w:rsidP="00BB4D26">
      <w:pPr>
        <w:pStyle w:val="a3"/>
        <w:spacing w:before="52" w:line="288" w:lineRule="auto"/>
        <w:ind w:right="96" w:firstLine="567"/>
        <w:rPr>
          <w:lang w:val="ru-RU"/>
        </w:rPr>
      </w:pPr>
      <w:r w:rsidRPr="00A106FF">
        <w:rPr>
          <w:lang w:val="ru-RU"/>
        </w:rPr>
        <w:t>Область профессиональной деятельности выпускников, освоивших программу аспирантуры, включает:</w:t>
      </w:r>
    </w:p>
    <w:p w:rsidR="00F545EA" w:rsidRPr="00A106FF" w:rsidRDefault="000D4F70">
      <w:pPr>
        <w:pStyle w:val="a3"/>
        <w:spacing w:before="3" w:line="288" w:lineRule="auto"/>
        <w:ind w:right="105"/>
        <w:rPr>
          <w:lang w:val="ru-RU"/>
        </w:rPr>
      </w:pPr>
      <w:r>
        <w:rPr>
          <w:noProof/>
          <w:position w:val="-5"/>
          <w:lang w:val="ru-RU" w:eastAsia="zh-CN"/>
        </w:rPr>
        <w:drawing>
          <wp:inline distT="0" distB="0" distL="0" distR="0">
            <wp:extent cx="179831" cy="201168"/>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6" cstate="print"/>
                    <a:stretch>
                      <a:fillRect/>
                    </a:stretch>
                  </pic:blipFill>
                  <pic:spPr>
                    <a:xfrm>
                      <a:off x="0" y="0"/>
                      <a:ext cx="179831" cy="201168"/>
                    </a:xfrm>
                    <a:prstGeom prst="rect">
                      <a:avLst/>
                    </a:prstGeom>
                  </pic:spPr>
                </pic:pic>
              </a:graphicData>
            </a:graphic>
          </wp:inline>
        </w:drawing>
      </w:r>
      <w:r w:rsidRPr="00A106FF">
        <w:rPr>
          <w:lang w:val="ru-RU"/>
        </w:rPr>
        <w:t>экономическую теорию, макроэкономическое управление, регулирование и планирование, экономику и управление предприятием, отраслями и межотраслевыми комплексами, менеджмент, маркетинг, логистику, управление инновациями,  финансы, денежное обращение и кредит, бухгалтерский учет, статистику, математические и инструментальные методы экономики, мировую экономику, экономику</w:t>
      </w:r>
      <w:r w:rsidRPr="00A106FF">
        <w:rPr>
          <w:spacing w:val="-12"/>
          <w:lang w:val="ru-RU"/>
        </w:rPr>
        <w:t xml:space="preserve"> </w:t>
      </w:r>
      <w:r w:rsidRPr="00A106FF">
        <w:rPr>
          <w:lang w:val="ru-RU"/>
        </w:rPr>
        <w:t>предпринимательства.</w:t>
      </w:r>
    </w:p>
    <w:p w:rsidR="00F545EA" w:rsidRPr="00A106FF" w:rsidRDefault="000D4F70">
      <w:pPr>
        <w:pStyle w:val="a3"/>
        <w:spacing w:before="1" w:line="290" w:lineRule="auto"/>
        <w:ind w:right="110"/>
        <w:rPr>
          <w:lang w:val="ru-RU"/>
        </w:rPr>
      </w:pPr>
      <w:r w:rsidRPr="00A106FF">
        <w:rPr>
          <w:lang w:val="ru-RU"/>
        </w:rPr>
        <w:t>Объектами профессиональной деятельности выпускников, освоивших  программу аспирантуры,</w:t>
      </w:r>
      <w:r w:rsidRPr="00A106FF">
        <w:rPr>
          <w:spacing w:val="-11"/>
          <w:lang w:val="ru-RU"/>
        </w:rPr>
        <w:t xml:space="preserve"> </w:t>
      </w:r>
      <w:r w:rsidRPr="00A106FF">
        <w:rPr>
          <w:lang w:val="ru-RU"/>
        </w:rPr>
        <w:t>являются:</w:t>
      </w:r>
    </w:p>
    <w:p w:rsidR="00F545EA" w:rsidRPr="00A106FF" w:rsidRDefault="000D4F70">
      <w:pPr>
        <w:pStyle w:val="a3"/>
        <w:spacing w:before="1" w:line="283" w:lineRule="auto"/>
        <w:ind w:right="104"/>
        <w:rPr>
          <w:lang w:val="ru-RU"/>
        </w:rPr>
      </w:pPr>
      <w:r>
        <w:rPr>
          <w:noProof/>
          <w:position w:val="-5"/>
          <w:lang w:val="ru-RU" w:eastAsia="zh-CN"/>
        </w:rPr>
        <w:drawing>
          <wp:inline distT="0" distB="0" distL="0" distR="0">
            <wp:extent cx="179831" cy="201167"/>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6" cstate="print"/>
                    <a:stretch>
                      <a:fillRect/>
                    </a:stretch>
                  </pic:blipFill>
                  <pic:spPr>
                    <a:xfrm>
                      <a:off x="0" y="0"/>
                      <a:ext cx="179831" cy="201167"/>
                    </a:xfrm>
                    <a:prstGeom prst="rect">
                      <a:avLst/>
                    </a:prstGeom>
                  </pic:spPr>
                </pic:pic>
              </a:graphicData>
            </a:graphic>
          </wp:inline>
        </w:drawing>
      </w:r>
      <w:r w:rsidRPr="00A106FF">
        <w:rPr>
          <w:lang w:val="ru-RU"/>
        </w:rPr>
        <w:t>концептуальные (фундаментальные) проблемы экономической науки,  включая методы экономического</w:t>
      </w:r>
      <w:r w:rsidRPr="00A106FF">
        <w:rPr>
          <w:spacing w:val="-14"/>
          <w:lang w:val="ru-RU"/>
        </w:rPr>
        <w:t xml:space="preserve"> </w:t>
      </w:r>
      <w:r w:rsidRPr="00A106FF">
        <w:rPr>
          <w:lang w:val="ru-RU"/>
        </w:rPr>
        <w:t>анализа;</w:t>
      </w:r>
    </w:p>
    <w:p w:rsidR="00F545EA" w:rsidRPr="00A106FF" w:rsidRDefault="000D4F70">
      <w:pPr>
        <w:pStyle w:val="a3"/>
        <w:spacing w:before="12" w:line="283" w:lineRule="auto"/>
        <w:ind w:right="115"/>
        <w:rPr>
          <w:lang w:val="ru-RU"/>
        </w:rPr>
      </w:pPr>
      <w:r>
        <w:rPr>
          <w:noProof/>
          <w:position w:val="-5"/>
          <w:lang w:val="ru-RU" w:eastAsia="zh-CN"/>
        </w:rPr>
        <w:drawing>
          <wp:inline distT="0" distB="0" distL="0" distR="0">
            <wp:extent cx="179831" cy="201167"/>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6" cstate="print"/>
                    <a:stretch>
                      <a:fillRect/>
                    </a:stretch>
                  </pic:blipFill>
                  <pic:spPr>
                    <a:xfrm>
                      <a:off x="0" y="0"/>
                      <a:ext cx="179831" cy="201167"/>
                    </a:xfrm>
                    <a:prstGeom prst="rect">
                      <a:avLst/>
                    </a:prstGeom>
                  </pic:spPr>
                </pic:pic>
              </a:graphicData>
            </a:graphic>
          </wp:inline>
        </w:drawing>
      </w:r>
      <w:r w:rsidRPr="00A106FF">
        <w:rPr>
          <w:lang w:val="ru-RU"/>
        </w:rPr>
        <w:t>прикладные проблемы функционирования различных экономических агентов, рынков и</w:t>
      </w:r>
      <w:r w:rsidRPr="00A106FF">
        <w:rPr>
          <w:spacing w:val="-8"/>
          <w:lang w:val="ru-RU"/>
        </w:rPr>
        <w:t xml:space="preserve"> </w:t>
      </w:r>
      <w:r w:rsidRPr="00A106FF">
        <w:rPr>
          <w:lang w:val="ru-RU"/>
        </w:rPr>
        <w:t>систем.</w:t>
      </w:r>
    </w:p>
    <w:p w:rsidR="00F545EA" w:rsidRDefault="000D4F70">
      <w:pPr>
        <w:pStyle w:val="Heading2"/>
        <w:numPr>
          <w:ilvl w:val="1"/>
          <w:numId w:val="1"/>
        </w:numPr>
        <w:tabs>
          <w:tab w:val="left" w:pos="1122"/>
        </w:tabs>
        <w:ind w:left="1122" w:hanging="454"/>
      </w:pPr>
      <w:r>
        <w:t>Виды профессиональной</w:t>
      </w:r>
      <w:r>
        <w:rPr>
          <w:spacing w:val="-9"/>
        </w:rPr>
        <w:t xml:space="preserve"> </w:t>
      </w:r>
      <w:r>
        <w:t>деятельности</w:t>
      </w:r>
    </w:p>
    <w:p w:rsidR="00F545EA" w:rsidRPr="00A106FF" w:rsidRDefault="000D4F70">
      <w:pPr>
        <w:pStyle w:val="a3"/>
        <w:spacing w:before="51" w:line="288" w:lineRule="auto"/>
        <w:ind w:right="111"/>
        <w:rPr>
          <w:lang w:val="ru-RU"/>
        </w:rPr>
      </w:pPr>
      <w:r w:rsidRPr="00A106FF">
        <w:rPr>
          <w:lang w:val="ru-RU"/>
        </w:rPr>
        <w:t>Виды профессиональной деятельности, к которым готовятся выпускники, освоившие программу аспирантуры:</w:t>
      </w:r>
    </w:p>
    <w:p w:rsidR="00F545EA" w:rsidRPr="00A106FF" w:rsidRDefault="0007435A" w:rsidP="000A69DD">
      <w:pPr>
        <w:tabs>
          <w:tab w:val="left" w:pos="2726"/>
          <w:tab w:val="left" w:pos="3109"/>
          <w:tab w:val="left" w:pos="4244"/>
          <w:tab w:val="left" w:pos="5410"/>
          <w:tab w:val="left" w:pos="7368"/>
          <w:tab w:val="left" w:pos="8831"/>
        </w:tabs>
        <w:spacing w:before="9" w:line="300" w:lineRule="auto"/>
        <w:ind w:left="954" w:right="109" w:hanging="286"/>
        <w:rPr>
          <w:lang w:val="ru-RU"/>
        </w:rPr>
      </w:pPr>
      <w:r w:rsidRPr="0007435A">
        <w:pict>
          <v:group id="_x0000_s1054" style="position:absolute;left:0;text-align:left;margin-left:113.4pt;margin-top:18.25pt;width:14.2pt;height:34.7pt;z-index:-18160;mso-position-horizontal-relative:page" coordorigin="2268,365" coordsize="284,694">
            <v:shape id="_x0000_s1056" type="#_x0000_t75" style="position:absolute;left:2268;top:365;width:283;height:317">
              <v:imagedata r:id="rId17" o:title=""/>
            </v:shape>
            <v:shape id="_x0000_s1055" type="#_x0000_t75" style="position:absolute;left:2268;top:741;width:283;height:317">
              <v:imagedata r:id="rId18" o:title=""/>
            </v:shape>
            <w10:wrap anchorx="page"/>
          </v:group>
        </w:pict>
      </w:r>
      <w:r w:rsidR="000D4F70" w:rsidRPr="00A106FF">
        <w:rPr>
          <w:b/>
          <w:i/>
          <w:sz w:val="26"/>
          <w:lang w:val="ru-RU"/>
        </w:rPr>
        <w:t xml:space="preserve">научно-исследовательская деятельность в области экономики: </w:t>
      </w:r>
    </w:p>
    <w:p w:rsidR="00F545EA" w:rsidRPr="00A106FF" w:rsidRDefault="000D4F70">
      <w:pPr>
        <w:pStyle w:val="a3"/>
        <w:spacing w:before="12" w:line="283" w:lineRule="auto"/>
        <w:ind w:right="111"/>
        <w:rPr>
          <w:lang w:val="ru-RU"/>
        </w:rPr>
      </w:pPr>
      <w:r>
        <w:rPr>
          <w:noProof/>
          <w:position w:val="-5"/>
          <w:lang w:val="ru-RU" w:eastAsia="zh-CN"/>
        </w:rPr>
        <w:drawing>
          <wp:inline distT="0" distB="0" distL="0" distR="0">
            <wp:extent cx="179831" cy="201167"/>
            <wp:effectExtent l="1905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6" cstate="print"/>
                    <a:stretch>
                      <a:fillRect/>
                    </a:stretch>
                  </pic:blipFill>
                  <pic:spPr>
                    <a:xfrm>
                      <a:off x="0" y="0"/>
                      <a:ext cx="179831" cy="201167"/>
                    </a:xfrm>
                    <a:prstGeom prst="rect">
                      <a:avLst/>
                    </a:prstGeom>
                  </pic:spPr>
                </pic:pic>
              </a:graphicData>
            </a:graphic>
          </wp:inline>
        </w:drawing>
      </w:r>
      <w:r w:rsidRPr="00A106FF">
        <w:rPr>
          <w:lang w:val="ru-RU"/>
        </w:rPr>
        <w:t>разработка теоретических и методологических принципов, методов и способов управления социальными и экономическими</w:t>
      </w:r>
      <w:r w:rsidRPr="00A106FF">
        <w:rPr>
          <w:spacing w:val="-12"/>
          <w:lang w:val="ru-RU"/>
        </w:rPr>
        <w:t xml:space="preserve"> </w:t>
      </w:r>
      <w:r w:rsidRPr="00A106FF">
        <w:rPr>
          <w:lang w:val="ru-RU"/>
        </w:rPr>
        <w:t>системами;</w:t>
      </w:r>
    </w:p>
    <w:p w:rsidR="00F545EA" w:rsidRPr="00A106FF" w:rsidRDefault="000D4F70">
      <w:pPr>
        <w:pStyle w:val="Heading3"/>
        <w:spacing w:before="64"/>
        <w:rPr>
          <w:lang w:val="ru-RU"/>
        </w:rPr>
      </w:pPr>
      <w:r w:rsidRPr="00A106FF">
        <w:rPr>
          <w:lang w:val="ru-RU"/>
        </w:rPr>
        <w:t>преподавательская деятельность:</w:t>
      </w:r>
    </w:p>
    <w:p w:rsidR="00F545EA" w:rsidRPr="00A106FF" w:rsidRDefault="000D4F70">
      <w:pPr>
        <w:pStyle w:val="a3"/>
        <w:spacing w:before="64" w:line="283" w:lineRule="auto"/>
        <w:ind w:right="107"/>
        <w:rPr>
          <w:lang w:val="ru-RU"/>
        </w:rPr>
      </w:pPr>
      <w:r>
        <w:rPr>
          <w:noProof/>
          <w:position w:val="-5"/>
          <w:lang w:val="ru-RU" w:eastAsia="zh-CN"/>
        </w:rPr>
        <w:drawing>
          <wp:inline distT="0" distB="0" distL="0" distR="0">
            <wp:extent cx="179831" cy="201168"/>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6" cstate="print"/>
                    <a:stretch>
                      <a:fillRect/>
                    </a:stretch>
                  </pic:blipFill>
                  <pic:spPr>
                    <a:xfrm>
                      <a:off x="0" y="0"/>
                      <a:ext cx="179831" cy="201168"/>
                    </a:xfrm>
                    <a:prstGeom prst="rect">
                      <a:avLst/>
                    </a:prstGeom>
                  </pic:spPr>
                </pic:pic>
              </a:graphicData>
            </a:graphic>
          </wp:inline>
        </w:drawing>
      </w:r>
      <w:r w:rsidRPr="00A106FF">
        <w:rPr>
          <w:lang w:val="ru-RU"/>
        </w:rPr>
        <w:t>преподавание экономических дисциплин и учебно-методическая работа по областям профессиональной</w:t>
      </w:r>
      <w:r w:rsidRPr="00A106FF">
        <w:rPr>
          <w:spacing w:val="-10"/>
          <w:lang w:val="ru-RU"/>
        </w:rPr>
        <w:t xml:space="preserve"> </w:t>
      </w:r>
      <w:r w:rsidRPr="00A106FF">
        <w:rPr>
          <w:lang w:val="ru-RU"/>
        </w:rPr>
        <w:t>деятельности;</w:t>
      </w:r>
    </w:p>
    <w:p w:rsidR="00F545EA" w:rsidRPr="00A106FF" w:rsidRDefault="000D4F70">
      <w:pPr>
        <w:pStyle w:val="a3"/>
        <w:spacing w:before="6" w:line="288" w:lineRule="auto"/>
        <w:ind w:right="112"/>
        <w:rPr>
          <w:lang w:val="ru-RU"/>
        </w:rPr>
      </w:pPr>
      <w:r w:rsidRPr="00A106FF">
        <w:rPr>
          <w:lang w:val="ru-RU"/>
        </w:rPr>
        <w:t>Программа аспирантуры направлена на освоение всех видов профессиональной деятельности, к которым готовится выпускник.</w:t>
      </w:r>
    </w:p>
    <w:p w:rsidR="00F545EA" w:rsidRDefault="00F545EA">
      <w:pPr>
        <w:pStyle w:val="a3"/>
        <w:ind w:left="0" w:firstLine="0"/>
        <w:jc w:val="left"/>
        <w:rPr>
          <w:sz w:val="32"/>
          <w:lang w:val="ru-RU"/>
        </w:rPr>
      </w:pPr>
    </w:p>
    <w:p w:rsidR="000A69DD" w:rsidRDefault="000A69DD">
      <w:pPr>
        <w:pStyle w:val="a3"/>
        <w:ind w:left="0" w:firstLine="0"/>
        <w:jc w:val="left"/>
        <w:rPr>
          <w:sz w:val="32"/>
          <w:lang w:val="ru-RU"/>
        </w:rPr>
      </w:pPr>
    </w:p>
    <w:p w:rsidR="000A69DD" w:rsidRDefault="000A69DD">
      <w:pPr>
        <w:pStyle w:val="a3"/>
        <w:ind w:left="0" w:firstLine="0"/>
        <w:jc w:val="left"/>
        <w:rPr>
          <w:sz w:val="32"/>
          <w:lang w:val="ru-RU"/>
        </w:rPr>
      </w:pPr>
    </w:p>
    <w:p w:rsidR="000A69DD" w:rsidRPr="00A106FF" w:rsidRDefault="000A69DD">
      <w:pPr>
        <w:pStyle w:val="a3"/>
        <w:ind w:left="0" w:firstLine="0"/>
        <w:jc w:val="left"/>
        <w:rPr>
          <w:sz w:val="32"/>
          <w:lang w:val="ru-RU"/>
        </w:rPr>
      </w:pPr>
    </w:p>
    <w:p w:rsidR="00F545EA" w:rsidRPr="00A106FF" w:rsidRDefault="000D4F70">
      <w:pPr>
        <w:pStyle w:val="Heading2"/>
        <w:numPr>
          <w:ilvl w:val="0"/>
          <w:numId w:val="1"/>
        </w:numPr>
        <w:tabs>
          <w:tab w:val="left" w:pos="818"/>
        </w:tabs>
        <w:spacing w:line="288" w:lineRule="auto"/>
        <w:ind w:left="368" w:right="371" w:firstLine="190"/>
        <w:jc w:val="left"/>
        <w:rPr>
          <w:lang w:val="ru-RU"/>
        </w:rPr>
      </w:pPr>
      <w:r w:rsidRPr="00A106FF">
        <w:rPr>
          <w:lang w:val="ru-RU"/>
        </w:rPr>
        <w:lastRenderedPageBreak/>
        <w:t>ПЛАНИРУЕМЫЕ РЕЗУЛЬТАТЫ ОСВОЕНИЯ ОБРАЗОВАТЕЛЬНОЙ ПРОГРАММЫ ПОДГОТОВКИ НАУЧНО-ПЕДАГОГИЧЕСКИХ КАДРОВ</w:t>
      </w:r>
      <w:r w:rsidRPr="00A106FF">
        <w:rPr>
          <w:spacing w:val="-8"/>
          <w:lang w:val="ru-RU"/>
        </w:rPr>
        <w:t xml:space="preserve"> </w:t>
      </w:r>
      <w:r w:rsidRPr="00A106FF">
        <w:rPr>
          <w:lang w:val="ru-RU"/>
        </w:rPr>
        <w:t>В</w:t>
      </w:r>
    </w:p>
    <w:p w:rsidR="00F545EA" w:rsidRPr="00A106FF" w:rsidRDefault="000D4F70">
      <w:pPr>
        <w:spacing w:before="4"/>
        <w:ind w:left="3890" w:right="3893"/>
        <w:jc w:val="center"/>
        <w:rPr>
          <w:b/>
          <w:sz w:val="26"/>
          <w:lang w:val="ru-RU"/>
        </w:rPr>
      </w:pPr>
      <w:r w:rsidRPr="00A106FF">
        <w:rPr>
          <w:b/>
          <w:sz w:val="26"/>
          <w:lang w:val="ru-RU"/>
        </w:rPr>
        <w:t>АСПИРАНТУРЕ</w:t>
      </w:r>
    </w:p>
    <w:p w:rsidR="00F545EA" w:rsidRPr="00A106FF" w:rsidRDefault="00F545EA">
      <w:pPr>
        <w:pStyle w:val="a3"/>
        <w:spacing w:before="8"/>
        <w:ind w:left="0" w:firstLine="0"/>
        <w:jc w:val="left"/>
        <w:rPr>
          <w:b/>
          <w:sz w:val="35"/>
          <w:lang w:val="ru-RU"/>
        </w:rPr>
      </w:pPr>
    </w:p>
    <w:p w:rsidR="00F545EA" w:rsidRPr="00A106FF" w:rsidRDefault="000D4F70">
      <w:pPr>
        <w:pStyle w:val="a3"/>
        <w:spacing w:before="1" w:line="288" w:lineRule="auto"/>
        <w:ind w:right="104"/>
        <w:rPr>
          <w:lang w:val="ru-RU"/>
        </w:rPr>
      </w:pPr>
      <w:r w:rsidRPr="00A106FF">
        <w:rPr>
          <w:lang w:val="ru-RU"/>
        </w:rPr>
        <w:t>Выпускник, освоивший программу аспирантуры, должен обладать следующими компетенциями:</w:t>
      </w:r>
    </w:p>
    <w:p w:rsidR="00F545EA" w:rsidRPr="00A106FF" w:rsidRDefault="000D4F70">
      <w:pPr>
        <w:pStyle w:val="Heading3"/>
        <w:rPr>
          <w:lang w:val="ru-RU"/>
        </w:rPr>
      </w:pPr>
      <w:r w:rsidRPr="00A106FF">
        <w:rPr>
          <w:lang w:val="ru-RU"/>
        </w:rPr>
        <w:t>Универсальными:</w:t>
      </w:r>
    </w:p>
    <w:p w:rsidR="00F545EA" w:rsidRPr="00A106FF" w:rsidRDefault="000D4F70">
      <w:pPr>
        <w:pStyle w:val="a3"/>
        <w:spacing w:before="54" w:line="285" w:lineRule="auto"/>
        <w:ind w:right="106"/>
        <w:rPr>
          <w:lang w:val="ru-RU"/>
        </w:rPr>
      </w:pPr>
      <w:r>
        <w:rPr>
          <w:noProof/>
          <w:position w:val="-5"/>
          <w:lang w:val="ru-RU" w:eastAsia="zh-CN"/>
        </w:rPr>
        <w:drawing>
          <wp:inline distT="0" distB="0" distL="0" distR="0">
            <wp:extent cx="179831" cy="201167"/>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6" cstate="print"/>
                    <a:stretch>
                      <a:fillRect/>
                    </a:stretch>
                  </pic:blipFill>
                  <pic:spPr>
                    <a:xfrm>
                      <a:off x="0" y="0"/>
                      <a:ext cx="179831" cy="201167"/>
                    </a:xfrm>
                    <a:prstGeom prst="rect">
                      <a:avLst/>
                    </a:prstGeom>
                  </pic:spPr>
                </pic:pic>
              </a:graphicData>
            </a:graphic>
          </wp:inline>
        </w:drawing>
      </w:r>
      <w:r w:rsidRPr="00A106FF">
        <w:rPr>
          <w:lang w:val="ru-RU"/>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sidRPr="00A106FF">
        <w:rPr>
          <w:spacing w:val="-15"/>
          <w:lang w:val="ru-RU"/>
        </w:rPr>
        <w:t xml:space="preserve"> </w:t>
      </w:r>
      <w:r w:rsidRPr="00A106FF">
        <w:rPr>
          <w:lang w:val="ru-RU"/>
        </w:rPr>
        <w:t>(УК-1);</w:t>
      </w:r>
    </w:p>
    <w:p w:rsidR="00F545EA" w:rsidRPr="00A106FF" w:rsidRDefault="000D4F70">
      <w:pPr>
        <w:pStyle w:val="a3"/>
        <w:spacing w:before="9" w:line="285" w:lineRule="auto"/>
        <w:ind w:right="111"/>
        <w:rPr>
          <w:lang w:val="ru-RU"/>
        </w:rPr>
      </w:pPr>
      <w:r>
        <w:rPr>
          <w:noProof/>
          <w:position w:val="-5"/>
          <w:lang w:val="ru-RU" w:eastAsia="zh-CN"/>
        </w:rPr>
        <w:drawing>
          <wp:inline distT="0" distB="0" distL="0" distR="0">
            <wp:extent cx="179831" cy="201167"/>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6" cstate="print"/>
                    <a:stretch>
                      <a:fillRect/>
                    </a:stretch>
                  </pic:blipFill>
                  <pic:spPr>
                    <a:xfrm>
                      <a:off x="0" y="0"/>
                      <a:ext cx="179831" cy="201167"/>
                    </a:xfrm>
                    <a:prstGeom prst="rect">
                      <a:avLst/>
                    </a:prstGeom>
                  </pic:spPr>
                </pic:pic>
              </a:graphicData>
            </a:graphic>
          </wp:inline>
        </w:drawing>
      </w:r>
      <w:r w:rsidRPr="00A106FF">
        <w:rPr>
          <w:lang w:val="ru-RU"/>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F545EA" w:rsidRPr="00A106FF" w:rsidRDefault="000D4F70">
      <w:pPr>
        <w:pStyle w:val="a3"/>
        <w:spacing w:before="6" w:line="285" w:lineRule="auto"/>
        <w:ind w:right="105"/>
        <w:rPr>
          <w:lang w:val="ru-RU"/>
        </w:rPr>
      </w:pPr>
      <w:r>
        <w:rPr>
          <w:noProof/>
          <w:position w:val="-5"/>
          <w:lang w:val="ru-RU" w:eastAsia="zh-CN"/>
        </w:rPr>
        <w:drawing>
          <wp:inline distT="0" distB="0" distL="0" distR="0">
            <wp:extent cx="179831" cy="201167"/>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6" cstate="print"/>
                    <a:stretch>
                      <a:fillRect/>
                    </a:stretch>
                  </pic:blipFill>
                  <pic:spPr>
                    <a:xfrm>
                      <a:off x="0" y="0"/>
                      <a:ext cx="179831" cy="201167"/>
                    </a:xfrm>
                    <a:prstGeom prst="rect">
                      <a:avLst/>
                    </a:prstGeom>
                  </pic:spPr>
                </pic:pic>
              </a:graphicData>
            </a:graphic>
          </wp:inline>
        </w:drawing>
      </w:r>
      <w:r w:rsidRPr="00A106FF">
        <w:rPr>
          <w:lang w:val="ru-RU"/>
        </w:rPr>
        <w:t>готовностью участвовать в работе российских и международных исследовательских коллективов по решению научных и научно-образовательных задач</w:t>
      </w:r>
      <w:r w:rsidRPr="00A106FF">
        <w:rPr>
          <w:spacing w:val="-6"/>
          <w:lang w:val="ru-RU"/>
        </w:rPr>
        <w:t xml:space="preserve"> </w:t>
      </w:r>
      <w:r w:rsidRPr="00A106FF">
        <w:rPr>
          <w:lang w:val="ru-RU"/>
        </w:rPr>
        <w:t>(УК-3);</w:t>
      </w:r>
    </w:p>
    <w:p w:rsidR="00F545EA" w:rsidRPr="00A106FF" w:rsidRDefault="000D4F70">
      <w:pPr>
        <w:pStyle w:val="a3"/>
        <w:spacing w:before="9" w:line="283" w:lineRule="auto"/>
        <w:ind w:right="111"/>
        <w:rPr>
          <w:lang w:val="ru-RU"/>
        </w:rPr>
      </w:pPr>
      <w:r>
        <w:rPr>
          <w:noProof/>
          <w:position w:val="-5"/>
          <w:lang w:val="ru-RU" w:eastAsia="zh-CN"/>
        </w:rPr>
        <w:drawing>
          <wp:inline distT="0" distB="0" distL="0" distR="0">
            <wp:extent cx="179831" cy="201167"/>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6" cstate="print"/>
                    <a:stretch>
                      <a:fillRect/>
                    </a:stretch>
                  </pic:blipFill>
                  <pic:spPr>
                    <a:xfrm>
                      <a:off x="0" y="0"/>
                      <a:ext cx="179831" cy="201167"/>
                    </a:xfrm>
                    <a:prstGeom prst="rect">
                      <a:avLst/>
                    </a:prstGeom>
                  </pic:spPr>
                </pic:pic>
              </a:graphicData>
            </a:graphic>
          </wp:inline>
        </w:drawing>
      </w:r>
      <w:r w:rsidRPr="00A106FF">
        <w:rPr>
          <w:lang w:val="ru-RU"/>
        </w:rPr>
        <w:t>готовностью использовать современные методы и технологии научной коммуникации на государственном и иностранном языках</w:t>
      </w:r>
      <w:r w:rsidRPr="00A106FF">
        <w:rPr>
          <w:spacing w:val="-11"/>
          <w:lang w:val="ru-RU"/>
        </w:rPr>
        <w:t xml:space="preserve"> </w:t>
      </w:r>
      <w:r w:rsidRPr="00A106FF">
        <w:rPr>
          <w:lang w:val="ru-RU"/>
        </w:rPr>
        <w:t>(УК-4);</w:t>
      </w:r>
    </w:p>
    <w:p w:rsidR="00F545EA" w:rsidRPr="00A106FF" w:rsidRDefault="000D4F70">
      <w:pPr>
        <w:pStyle w:val="a3"/>
        <w:spacing w:before="9" w:line="285" w:lineRule="auto"/>
        <w:ind w:right="108"/>
        <w:rPr>
          <w:lang w:val="ru-RU"/>
        </w:rPr>
      </w:pPr>
      <w:r>
        <w:rPr>
          <w:noProof/>
          <w:position w:val="-5"/>
          <w:lang w:val="ru-RU" w:eastAsia="zh-CN"/>
        </w:rPr>
        <w:drawing>
          <wp:inline distT="0" distB="0" distL="0" distR="0">
            <wp:extent cx="179831" cy="201167"/>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6" cstate="print"/>
                    <a:stretch>
                      <a:fillRect/>
                    </a:stretch>
                  </pic:blipFill>
                  <pic:spPr>
                    <a:xfrm>
                      <a:off x="0" y="0"/>
                      <a:ext cx="179831" cy="201167"/>
                    </a:xfrm>
                    <a:prstGeom prst="rect">
                      <a:avLst/>
                    </a:prstGeom>
                  </pic:spPr>
                </pic:pic>
              </a:graphicData>
            </a:graphic>
          </wp:inline>
        </w:drawing>
      </w:r>
      <w:r w:rsidRPr="00A106FF">
        <w:rPr>
          <w:lang w:val="ru-RU"/>
        </w:rPr>
        <w:t>способностью следовать этическим нормам в  профессиональной  деятельности</w:t>
      </w:r>
      <w:r w:rsidRPr="00A106FF">
        <w:rPr>
          <w:spacing w:val="-6"/>
          <w:lang w:val="ru-RU"/>
        </w:rPr>
        <w:t xml:space="preserve"> </w:t>
      </w:r>
      <w:r w:rsidRPr="00A106FF">
        <w:rPr>
          <w:lang w:val="ru-RU"/>
        </w:rPr>
        <w:t>(УК-5);</w:t>
      </w:r>
    </w:p>
    <w:p w:rsidR="00F545EA" w:rsidRPr="00A106FF" w:rsidRDefault="000D4F70">
      <w:pPr>
        <w:pStyle w:val="a3"/>
        <w:spacing w:before="6" w:line="283" w:lineRule="auto"/>
        <w:ind w:right="108"/>
        <w:rPr>
          <w:lang w:val="ru-RU"/>
        </w:rPr>
      </w:pPr>
      <w:r>
        <w:rPr>
          <w:noProof/>
          <w:position w:val="-5"/>
          <w:lang w:val="ru-RU" w:eastAsia="zh-CN"/>
        </w:rPr>
        <w:drawing>
          <wp:inline distT="0" distB="0" distL="0" distR="0">
            <wp:extent cx="179831" cy="201168"/>
            <wp:effectExtent l="0" t="0" r="0" b="0"/>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6" cstate="print"/>
                    <a:stretch>
                      <a:fillRect/>
                    </a:stretch>
                  </pic:blipFill>
                  <pic:spPr>
                    <a:xfrm>
                      <a:off x="0" y="0"/>
                      <a:ext cx="179831" cy="201168"/>
                    </a:xfrm>
                    <a:prstGeom prst="rect">
                      <a:avLst/>
                    </a:prstGeom>
                  </pic:spPr>
                </pic:pic>
              </a:graphicData>
            </a:graphic>
          </wp:inline>
        </w:drawing>
      </w:r>
      <w:r w:rsidRPr="00A106FF">
        <w:rPr>
          <w:lang w:val="ru-RU"/>
        </w:rPr>
        <w:t>способностью планировать и решать задачи собственного профессионального и личностного развития</w:t>
      </w:r>
      <w:r w:rsidRPr="00A106FF">
        <w:rPr>
          <w:spacing w:val="-8"/>
          <w:lang w:val="ru-RU"/>
        </w:rPr>
        <w:t xml:space="preserve"> </w:t>
      </w:r>
      <w:r w:rsidRPr="00A106FF">
        <w:rPr>
          <w:lang w:val="ru-RU"/>
        </w:rPr>
        <w:t>(УК-6).</w:t>
      </w:r>
    </w:p>
    <w:p w:rsidR="00F545EA" w:rsidRPr="00A106FF" w:rsidRDefault="000D4F70">
      <w:pPr>
        <w:pStyle w:val="Heading3"/>
        <w:spacing w:before="16"/>
        <w:rPr>
          <w:lang w:val="ru-RU"/>
        </w:rPr>
      </w:pPr>
      <w:r w:rsidRPr="00A106FF">
        <w:rPr>
          <w:lang w:val="ru-RU"/>
        </w:rPr>
        <w:t>Общепрофессиональными:</w:t>
      </w:r>
    </w:p>
    <w:p w:rsidR="00F545EA" w:rsidRPr="00A106FF" w:rsidRDefault="000D4F70">
      <w:pPr>
        <w:pStyle w:val="a3"/>
        <w:spacing w:before="54" w:line="288" w:lineRule="auto"/>
        <w:ind w:right="104"/>
        <w:rPr>
          <w:lang w:val="ru-RU"/>
        </w:rPr>
      </w:pPr>
      <w:r>
        <w:rPr>
          <w:noProof/>
          <w:position w:val="-5"/>
          <w:lang w:val="ru-RU" w:eastAsia="zh-CN"/>
        </w:rPr>
        <w:drawing>
          <wp:inline distT="0" distB="0" distL="0" distR="0">
            <wp:extent cx="179831" cy="201168"/>
            <wp:effectExtent l="0" t="0" r="0" b="0"/>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6" cstate="print"/>
                    <a:stretch>
                      <a:fillRect/>
                    </a:stretch>
                  </pic:blipFill>
                  <pic:spPr>
                    <a:xfrm>
                      <a:off x="0" y="0"/>
                      <a:ext cx="179831" cy="201168"/>
                    </a:xfrm>
                    <a:prstGeom prst="rect">
                      <a:avLst/>
                    </a:prstGeom>
                  </pic:spPr>
                </pic:pic>
              </a:graphicData>
            </a:graphic>
          </wp:inline>
        </w:drawing>
      </w:r>
      <w:r w:rsidRPr="00A106FF">
        <w:rPr>
          <w:lang w:val="ru-RU"/>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sidRPr="00A106FF">
        <w:rPr>
          <w:spacing w:val="-4"/>
          <w:lang w:val="ru-RU"/>
        </w:rPr>
        <w:t xml:space="preserve"> </w:t>
      </w:r>
      <w:r w:rsidRPr="00A106FF">
        <w:rPr>
          <w:lang w:val="ru-RU"/>
        </w:rPr>
        <w:t>(ОПК-1);</w:t>
      </w:r>
    </w:p>
    <w:p w:rsidR="00F545EA" w:rsidRPr="00A106FF" w:rsidRDefault="000D4F70">
      <w:pPr>
        <w:pStyle w:val="a3"/>
        <w:spacing w:before="3" w:line="283" w:lineRule="auto"/>
        <w:ind w:right="110"/>
        <w:rPr>
          <w:lang w:val="ru-RU"/>
        </w:rPr>
      </w:pPr>
      <w:r>
        <w:rPr>
          <w:noProof/>
          <w:position w:val="-5"/>
          <w:lang w:val="ru-RU" w:eastAsia="zh-CN"/>
        </w:rPr>
        <w:drawing>
          <wp:inline distT="0" distB="0" distL="0" distR="0">
            <wp:extent cx="179831" cy="201168"/>
            <wp:effectExtent l="0" t="0" r="0" b="0"/>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6" cstate="print"/>
                    <a:stretch>
                      <a:fillRect/>
                    </a:stretch>
                  </pic:blipFill>
                  <pic:spPr>
                    <a:xfrm>
                      <a:off x="0" y="0"/>
                      <a:ext cx="179831" cy="201168"/>
                    </a:xfrm>
                    <a:prstGeom prst="rect">
                      <a:avLst/>
                    </a:prstGeom>
                  </pic:spPr>
                </pic:pic>
              </a:graphicData>
            </a:graphic>
          </wp:inline>
        </w:drawing>
      </w:r>
      <w:r w:rsidRPr="00A106FF">
        <w:rPr>
          <w:lang w:val="ru-RU"/>
        </w:rPr>
        <w:t>готовностью организовать работу исследовательского коллектива в научной отрасли, соответствующей направлению подготовки</w:t>
      </w:r>
      <w:r w:rsidRPr="00A106FF">
        <w:rPr>
          <w:spacing w:val="-14"/>
          <w:lang w:val="ru-RU"/>
        </w:rPr>
        <w:t xml:space="preserve"> </w:t>
      </w:r>
      <w:r w:rsidRPr="00A106FF">
        <w:rPr>
          <w:lang w:val="ru-RU"/>
        </w:rPr>
        <w:t>(ОПК-2);</w:t>
      </w:r>
    </w:p>
    <w:p w:rsidR="00F545EA" w:rsidRPr="00A106FF" w:rsidRDefault="000D4F70">
      <w:pPr>
        <w:pStyle w:val="a3"/>
        <w:spacing w:before="12" w:line="283" w:lineRule="auto"/>
        <w:ind w:right="107"/>
        <w:rPr>
          <w:lang w:val="ru-RU"/>
        </w:rPr>
      </w:pPr>
      <w:r>
        <w:rPr>
          <w:noProof/>
          <w:position w:val="-5"/>
          <w:lang w:val="ru-RU" w:eastAsia="zh-CN"/>
        </w:rPr>
        <w:drawing>
          <wp:inline distT="0" distB="0" distL="0" distR="0">
            <wp:extent cx="179831" cy="201168"/>
            <wp:effectExtent l="0" t="0" r="0" b="0"/>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6" cstate="print"/>
                    <a:stretch>
                      <a:fillRect/>
                    </a:stretch>
                  </pic:blipFill>
                  <pic:spPr>
                    <a:xfrm>
                      <a:off x="0" y="0"/>
                      <a:ext cx="179831" cy="201168"/>
                    </a:xfrm>
                    <a:prstGeom prst="rect">
                      <a:avLst/>
                    </a:prstGeom>
                  </pic:spPr>
                </pic:pic>
              </a:graphicData>
            </a:graphic>
          </wp:inline>
        </w:drawing>
      </w:r>
      <w:r w:rsidRPr="00A106FF">
        <w:rPr>
          <w:lang w:val="ru-RU"/>
        </w:rPr>
        <w:t>готовностью к преподавательской деятельности по образовательным программам высшего образования</w:t>
      </w:r>
      <w:r w:rsidRPr="00A106FF">
        <w:rPr>
          <w:spacing w:val="-7"/>
          <w:lang w:val="ru-RU"/>
        </w:rPr>
        <w:t xml:space="preserve"> </w:t>
      </w:r>
      <w:r w:rsidRPr="00A106FF">
        <w:rPr>
          <w:lang w:val="ru-RU"/>
        </w:rPr>
        <w:t>(ОПК-3).</w:t>
      </w:r>
    </w:p>
    <w:p w:rsidR="00F545EA" w:rsidRPr="00A106FF" w:rsidRDefault="00F545EA">
      <w:pPr>
        <w:spacing w:line="283" w:lineRule="auto"/>
        <w:rPr>
          <w:lang w:val="ru-RU"/>
        </w:rPr>
        <w:sectPr w:rsidR="00F545EA" w:rsidRPr="00A106FF">
          <w:pgSz w:w="11910" w:h="16840"/>
          <w:pgMar w:top="1060" w:right="460" w:bottom="1140" w:left="1600" w:header="0" w:footer="887" w:gutter="0"/>
          <w:cols w:space="720"/>
        </w:sectPr>
      </w:pPr>
    </w:p>
    <w:p w:rsidR="00F545EA" w:rsidRPr="00A106FF" w:rsidRDefault="000D4F70">
      <w:pPr>
        <w:pStyle w:val="Heading3"/>
        <w:spacing w:before="58"/>
        <w:rPr>
          <w:lang w:val="ru-RU"/>
        </w:rPr>
      </w:pPr>
      <w:r w:rsidRPr="00A106FF">
        <w:rPr>
          <w:lang w:val="ru-RU"/>
        </w:rPr>
        <w:lastRenderedPageBreak/>
        <w:t>Профессиональными:</w:t>
      </w:r>
      <w:r w:rsidR="00E94FE3">
        <w:rPr>
          <w:rStyle w:val="af"/>
          <w:lang w:val="ru-RU"/>
        </w:rPr>
        <w:footnoteReference w:id="2"/>
      </w:r>
    </w:p>
    <w:p w:rsidR="00F545EA" w:rsidRPr="00A106FF" w:rsidRDefault="000D4F70">
      <w:pPr>
        <w:pStyle w:val="a3"/>
        <w:spacing w:before="42" w:line="273" w:lineRule="auto"/>
        <w:ind w:right="105"/>
        <w:rPr>
          <w:lang w:val="ru-RU"/>
        </w:rPr>
      </w:pPr>
      <w:r>
        <w:rPr>
          <w:noProof/>
          <w:position w:val="-5"/>
          <w:lang w:val="ru-RU" w:eastAsia="zh-CN"/>
        </w:rPr>
        <w:drawing>
          <wp:inline distT="0" distB="0" distL="0" distR="0">
            <wp:extent cx="179831" cy="201168"/>
            <wp:effectExtent l="0" t="0" r="0" b="0"/>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6" cstate="print"/>
                    <a:stretch>
                      <a:fillRect/>
                    </a:stretch>
                  </pic:blipFill>
                  <pic:spPr>
                    <a:xfrm>
                      <a:off x="0" y="0"/>
                      <a:ext cx="179831" cy="201168"/>
                    </a:xfrm>
                    <a:prstGeom prst="rect">
                      <a:avLst/>
                    </a:prstGeom>
                  </pic:spPr>
                </pic:pic>
              </a:graphicData>
            </a:graphic>
          </wp:inline>
        </w:drawing>
      </w:r>
      <w:r w:rsidR="00051B75" w:rsidRPr="00051B75">
        <w:rPr>
          <w:lang w:val="ru-RU"/>
        </w:rPr>
        <w:t xml:space="preserve"> </w:t>
      </w:r>
      <w:r w:rsidR="00051B75">
        <w:rPr>
          <w:lang w:val="ru-RU"/>
        </w:rPr>
        <w:t>г</w:t>
      </w:r>
      <w:r w:rsidR="00051B75" w:rsidRPr="00051B75">
        <w:rPr>
          <w:lang w:val="ru-RU"/>
        </w:rPr>
        <w:t>отовность</w:t>
      </w:r>
      <w:r w:rsidR="00051B75">
        <w:rPr>
          <w:lang w:val="ru-RU"/>
        </w:rPr>
        <w:t>ю</w:t>
      </w:r>
      <w:r w:rsidR="00051B75" w:rsidRPr="00051B75">
        <w:rPr>
          <w:lang w:val="ru-RU"/>
        </w:rPr>
        <w:t xml:space="preserve"> к самостоятельному обучению новым методам исследования, к проведению фундаментальных и прикладных исследований в области экономики для получения новых научных теоретических и эмпирических знаний, а также в новых областях знаний, расширять и углублять свое научное мировоззрение  </w:t>
      </w:r>
      <w:r w:rsidRPr="00A106FF">
        <w:rPr>
          <w:lang w:val="ru-RU"/>
        </w:rPr>
        <w:t>(ПК-1);</w:t>
      </w:r>
    </w:p>
    <w:p w:rsidR="00F545EA" w:rsidRPr="00A106FF" w:rsidRDefault="000D4F70">
      <w:pPr>
        <w:pStyle w:val="a3"/>
        <w:spacing w:before="6" w:line="276" w:lineRule="auto"/>
        <w:ind w:right="108"/>
        <w:rPr>
          <w:lang w:val="ru-RU"/>
        </w:rPr>
      </w:pPr>
      <w:r>
        <w:rPr>
          <w:noProof/>
          <w:position w:val="-5"/>
          <w:lang w:val="ru-RU" w:eastAsia="zh-CN"/>
        </w:rPr>
        <w:drawing>
          <wp:inline distT="0" distB="0" distL="0" distR="0">
            <wp:extent cx="179831" cy="201168"/>
            <wp:effectExtent l="0" t="0" r="0" b="0"/>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6" cstate="print"/>
                    <a:stretch>
                      <a:fillRect/>
                    </a:stretch>
                  </pic:blipFill>
                  <pic:spPr>
                    <a:xfrm>
                      <a:off x="0" y="0"/>
                      <a:ext cx="179831" cy="201168"/>
                    </a:xfrm>
                    <a:prstGeom prst="rect">
                      <a:avLst/>
                    </a:prstGeom>
                  </pic:spPr>
                </pic:pic>
              </a:graphicData>
            </a:graphic>
          </wp:inline>
        </w:drawing>
      </w:r>
      <w:r w:rsidR="00051B75">
        <w:rPr>
          <w:lang w:val="ru-RU"/>
        </w:rPr>
        <w:t>г</w:t>
      </w:r>
      <w:r w:rsidR="00051B75" w:rsidRPr="00051B75">
        <w:rPr>
          <w:lang w:val="ru-RU"/>
        </w:rPr>
        <w:t>отовность</w:t>
      </w:r>
      <w:r w:rsidR="00051B75">
        <w:rPr>
          <w:lang w:val="ru-RU"/>
        </w:rPr>
        <w:t>ю</w:t>
      </w:r>
      <w:r w:rsidR="00051B75" w:rsidRPr="00051B75">
        <w:rPr>
          <w:lang w:val="ru-RU"/>
        </w:rPr>
        <w:t xml:space="preserve"> к анализу современных тенденций и прогнозов развития отраслевых, региональных и мировых рынков и систем, конкурентоспособности и конкуренции, определению научно обоснованных организационно-экономических форм  предпринимательской деятельности, государственного регулирования</w:t>
      </w:r>
      <w:r w:rsidRPr="00A106FF">
        <w:rPr>
          <w:spacing w:val="-11"/>
          <w:lang w:val="ru-RU"/>
        </w:rPr>
        <w:t xml:space="preserve"> </w:t>
      </w:r>
      <w:r w:rsidRPr="00A106FF">
        <w:rPr>
          <w:lang w:val="ru-RU"/>
        </w:rPr>
        <w:t>(ПК-2);</w:t>
      </w:r>
    </w:p>
    <w:p w:rsidR="00F545EA" w:rsidRDefault="003B56C0">
      <w:pPr>
        <w:pStyle w:val="a3"/>
        <w:spacing w:before="3" w:line="273" w:lineRule="auto"/>
        <w:ind w:right="102"/>
        <w:rPr>
          <w:lang w:val="ru-RU"/>
        </w:rPr>
      </w:pPr>
      <w:r w:rsidRPr="0007435A">
        <w:rPr>
          <w:noProof/>
          <w:position w:val="-5"/>
          <w:lang w:val="ru-RU" w:eastAsia="ru-RU"/>
        </w:rPr>
        <w:pict>
          <v:shape id="image3.png" o:spid="_x0000_i1025" type="#_x0000_t75" style="width:14.4pt;height:15.65pt;visibility:visible;mso-wrap-style:square" o:bullet="t">
            <v:imagedata r:id="rId19" o:title=""/>
          </v:shape>
        </w:pict>
      </w:r>
      <w:r w:rsidR="00051B75">
        <w:rPr>
          <w:lang w:val="ru-RU"/>
        </w:rPr>
        <w:t>г</w:t>
      </w:r>
      <w:r w:rsidR="00051B75" w:rsidRPr="00051B75">
        <w:rPr>
          <w:lang w:val="ru-RU"/>
        </w:rPr>
        <w:t>отовность</w:t>
      </w:r>
      <w:r w:rsidR="00051B75">
        <w:rPr>
          <w:lang w:val="ru-RU"/>
        </w:rPr>
        <w:t>ю</w:t>
      </w:r>
      <w:r w:rsidR="00051B75" w:rsidRPr="00051B75">
        <w:rPr>
          <w:lang w:val="ru-RU"/>
        </w:rPr>
        <w:t xml:space="preserve"> самостоятельно осуществлять фундаментальные и прикладные исследования отраслевых, региональных и мировых рынков, организационно-хозяйственной деятельности субъектов рынка на основе математических и инструментальных методов экономического анализа, методов анализа экономической статистики и бухгалтерского учета</w:t>
      </w:r>
      <w:r w:rsidR="000D4F70" w:rsidRPr="00A106FF">
        <w:rPr>
          <w:spacing w:val="-4"/>
          <w:lang w:val="ru-RU"/>
        </w:rPr>
        <w:t xml:space="preserve"> </w:t>
      </w:r>
      <w:r w:rsidR="000D4F70" w:rsidRPr="00A106FF">
        <w:rPr>
          <w:lang w:val="ru-RU"/>
        </w:rPr>
        <w:t>(ПК-3</w:t>
      </w:r>
      <w:r w:rsidR="00051B75">
        <w:rPr>
          <w:lang w:val="ru-RU"/>
        </w:rPr>
        <w:t>);</w:t>
      </w:r>
    </w:p>
    <w:p w:rsidR="00051B75" w:rsidRPr="00051B75" w:rsidRDefault="00051B75" w:rsidP="00051B75">
      <w:pPr>
        <w:pStyle w:val="a3"/>
        <w:spacing w:before="6" w:line="276" w:lineRule="auto"/>
        <w:ind w:right="108"/>
        <w:rPr>
          <w:noProof/>
          <w:position w:val="-5"/>
          <w:lang w:val="ru-RU" w:eastAsia="ru-RU"/>
        </w:rPr>
      </w:pPr>
      <w:r w:rsidRPr="00051B75">
        <w:rPr>
          <w:noProof/>
          <w:position w:val="-5"/>
          <w:lang w:val="ru-RU" w:eastAsia="ru-RU"/>
        </w:rPr>
        <w:t xml:space="preserve">- </w:t>
      </w:r>
      <w:r>
        <w:rPr>
          <w:noProof/>
          <w:position w:val="-5"/>
          <w:lang w:val="ru-RU" w:eastAsia="ru-RU"/>
        </w:rPr>
        <w:t>г</w:t>
      </w:r>
      <w:r w:rsidRPr="00051B75">
        <w:rPr>
          <w:noProof/>
          <w:position w:val="-5"/>
          <w:lang w:val="ru-RU" w:eastAsia="ru-RU"/>
        </w:rPr>
        <w:t>отовность</w:t>
      </w:r>
      <w:r>
        <w:rPr>
          <w:noProof/>
          <w:position w:val="-5"/>
          <w:lang w:val="ru-RU" w:eastAsia="ru-RU"/>
        </w:rPr>
        <w:t>ю</w:t>
      </w:r>
      <w:r w:rsidRPr="00051B75">
        <w:rPr>
          <w:noProof/>
          <w:position w:val="-5"/>
          <w:lang w:val="ru-RU" w:eastAsia="ru-RU"/>
        </w:rPr>
        <w:t xml:space="preserve"> к управлению основными параметрами инновационных процессов в современной экономике, использованию методов проектного управления инновационной деятельностью социально-экономических систем, экономических агентов</w:t>
      </w:r>
      <w:r>
        <w:rPr>
          <w:noProof/>
          <w:position w:val="-5"/>
          <w:lang w:val="ru-RU" w:eastAsia="ru-RU"/>
        </w:rPr>
        <w:t xml:space="preserve"> (ПК-4).</w:t>
      </w:r>
    </w:p>
    <w:p w:rsidR="00E94FE3" w:rsidRPr="00E94FE3" w:rsidRDefault="00E94FE3">
      <w:pPr>
        <w:pStyle w:val="a3"/>
        <w:spacing w:before="4" w:line="278" w:lineRule="auto"/>
        <w:ind w:right="109"/>
        <w:rPr>
          <w:lang w:val="ru-RU"/>
        </w:rPr>
      </w:pPr>
      <w:r w:rsidRPr="00E94FE3">
        <w:rPr>
          <w:lang w:val="ru-RU"/>
        </w:rPr>
        <w:t>Компетентностная модель выпускника по данному направлению, формируется выпускающей кафедрой и представляет собой совокупность компетенций, регламентированных ФГОС и уточненных в настоящей ОП, в соответствии с областями профессиональной деятельности, выраженных в форме планируемых результатов обучения, обозначенных в рабочих программах дисциплин (Приложение 1).</w:t>
      </w:r>
    </w:p>
    <w:p w:rsidR="00F545EA" w:rsidRPr="00727491" w:rsidRDefault="000D4F70">
      <w:pPr>
        <w:pStyle w:val="a3"/>
        <w:spacing w:line="276" w:lineRule="auto"/>
        <w:ind w:right="111"/>
        <w:rPr>
          <w:color w:val="FF0000"/>
          <w:lang w:val="ru-RU"/>
        </w:rPr>
      </w:pPr>
      <w:r w:rsidRPr="00727491">
        <w:rPr>
          <w:color w:val="FF0000"/>
          <w:lang w:val="ru-RU"/>
        </w:rPr>
        <w:t>Матрица компетенций составных частей программы аспирантуры представлена  в Приложении</w:t>
      </w:r>
      <w:r w:rsidRPr="00727491">
        <w:rPr>
          <w:color w:val="FF0000"/>
          <w:spacing w:val="-7"/>
          <w:lang w:val="ru-RU"/>
        </w:rPr>
        <w:t xml:space="preserve"> </w:t>
      </w:r>
      <w:r w:rsidRPr="00727491">
        <w:rPr>
          <w:color w:val="FF0000"/>
          <w:lang w:val="ru-RU"/>
        </w:rPr>
        <w:t>2.</w:t>
      </w:r>
    </w:p>
    <w:p w:rsidR="00F545EA" w:rsidRDefault="00F545EA">
      <w:pPr>
        <w:pStyle w:val="a3"/>
        <w:spacing w:before="8"/>
        <w:ind w:left="0" w:firstLine="0"/>
        <w:jc w:val="left"/>
        <w:rPr>
          <w:sz w:val="30"/>
          <w:lang w:val="ru-RU"/>
        </w:rPr>
      </w:pPr>
    </w:p>
    <w:p w:rsidR="00E94FE3" w:rsidRDefault="00E94FE3">
      <w:pPr>
        <w:pStyle w:val="a3"/>
        <w:spacing w:before="8"/>
        <w:ind w:left="0" w:firstLine="0"/>
        <w:jc w:val="left"/>
        <w:rPr>
          <w:sz w:val="30"/>
          <w:lang w:val="ru-RU"/>
        </w:rPr>
      </w:pPr>
    </w:p>
    <w:p w:rsidR="00E94FE3" w:rsidRDefault="00E94FE3">
      <w:pPr>
        <w:pStyle w:val="a3"/>
        <w:spacing w:before="8"/>
        <w:ind w:left="0" w:firstLine="0"/>
        <w:jc w:val="left"/>
        <w:rPr>
          <w:sz w:val="30"/>
          <w:lang w:val="ru-RU"/>
        </w:rPr>
      </w:pPr>
    </w:p>
    <w:p w:rsidR="00E94FE3" w:rsidRDefault="00E94FE3">
      <w:pPr>
        <w:pStyle w:val="a3"/>
        <w:spacing w:before="8"/>
        <w:ind w:left="0" w:firstLine="0"/>
        <w:jc w:val="left"/>
        <w:rPr>
          <w:sz w:val="30"/>
          <w:lang w:val="ru-RU"/>
        </w:rPr>
      </w:pPr>
    </w:p>
    <w:p w:rsidR="00E94FE3" w:rsidRDefault="00E94FE3">
      <w:pPr>
        <w:pStyle w:val="a3"/>
        <w:spacing w:before="8"/>
        <w:ind w:left="0" w:firstLine="0"/>
        <w:jc w:val="left"/>
        <w:rPr>
          <w:sz w:val="30"/>
          <w:lang w:val="ru-RU"/>
        </w:rPr>
      </w:pPr>
    </w:p>
    <w:p w:rsidR="00E94FE3" w:rsidRDefault="00E94FE3">
      <w:pPr>
        <w:pStyle w:val="a3"/>
        <w:spacing w:before="8"/>
        <w:ind w:left="0" w:firstLine="0"/>
        <w:jc w:val="left"/>
        <w:rPr>
          <w:sz w:val="30"/>
          <w:lang w:val="ru-RU"/>
        </w:rPr>
      </w:pPr>
    </w:p>
    <w:p w:rsidR="00E94FE3" w:rsidRDefault="00E94FE3">
      <w:pPr>
        <w:pStyle w:val="a3"/>
        <w:spacing w:before="8"/>
        <w:ind w:left="0" w:firstLine="0"/>
        <w:jc w:val="left"/>
        <w:rPr>
          <w:sz w:val="30"/>
          <w:lang w:val="ru-RU"/>
        </w:rPr>
      </w:pPr>
    </w:p>
    <w:p w:rsidR="00E94FE3" w:rsidRDefault="00E94FE3">
      <w:pPr>
        <w:pStyle w:val="a3"/>
        <w:spacing w:before="8"/>
        <w:ind w:left="0" w:firstLine="0"/>
        <w:jc w:val="left"/>
        <w:rPr>
          <w:sz w:val="30"/>
          <w:lang w:val="ru-RU"/>
        </w:rPr>
      </w:pPr>
    </w:p>
    <w:p w:rsidR="00E94FE3" w:rsidRDefault="00E94FE3">
      <w:pPr>
        <w:pStyle w:val="a3"/>
        <w:spacing w:before="8"/>
        <w:ind w:left="0" w:firstLine="0"/>
        <w:jc w:val="left"/>
        <w:rPr>
          <w:sz w:val="30"/>
          <w:lang w:val="ru-RU"/>
        </w:rPr>
      </w:pPr>
    </w:p>
    <w:p w:rsidR="00E94FE3" w:rsidRDefault="00E94FE3">
      <w:pPr>
        <w:pStyle w:val="a3"/>
        <w:spacing w:before="8"/>
        <w:ind w:left="0" w:firstLine="0"/>
        <w:jc w:val="left"/>
        <w:rPr>
          <w:sz w:val="30"/>
          <w:lang w:val="ru-RU"/>
        </w:rPr>
      </w:pPr>
    </w:p>
    <w:p w:rsidR="00E94FE3" w:rsidRDefault="00E94FE3">
      <w:pPr>
        <w:pStyle w:val="a3"/>
        <w:spacing w:before="8"/>
        <w:ind w:left="0" w:firstLine="0"/>
        <w:jc w:val="left"/>
        <w:rPr>
          <w:sz w:val="30"/>
          <w:lang w:val="ru-RU"/>
        </w:rPr>
      </w:pPr>
    </w:p>
    <w:p w:rsidR="00E94FE3" w:rsidRDefault="00E94FE3">
      <w:pPr>
        <w:pStyle w:val="a3"/>
        <w:spacing w:before="8"/>
        <w:ind w:left="0" w:firstLine="0"/>
        <w:jc w:val="left"/>
        <w:rPr>
          <w:sz w:val="30"/>
          <w:lang w:val="ru-RU"/>
        </w:rPr>
      </w:pPr>
    </w:p>
    <w:p w:rsidR="00E94FE3" w:rsidRDefault="00E94FE3">
      <w:pPr>
        <w:pStyle w:val="a3"/>
        <w:spacing w:before="8"/>
        <w:ind w:left="0" w:firstLine="0"/>
        <w:jc w:val="left"/>
        <w:rPr>
          <w:sz w:val="30"/>
          <w:lang w:val="ru-RU"/>
        </w:rPr>
      </w:pPr>
    </w:p>
    <w:p w:rsidR="00E94FE3" w:rsidRPr="00A106FF" w:rsidRDefault="00E94FE3">
      <w:pPr>
        <w:pStyle w:val="a3"/>
        <w:spacing w:before="8"/>
        <w:ind w:left="0" w:firstLine="0"/>
        <w:jc w:val="left"/>
        <w:rPr>
          <w:sz w:val="30"/>
          <w:lang w:val="ru-RU"/>
        </w:rPr>
      </w:pPr>
    </w:p>
    <w:p w:rsidR="00F545EA" w:rsidRPr="00A106FF" w:rsidRDefault="000D4F70">
      <w:pPr>
        <w:pStyle w:val="Heading2"/>
        <w:numPr>
          <w:ilvl w:val="0"/>
          <w:numId w:val="1"/>
        </w:numPr>
        <w:tabs>
          <w:tab w:val="left" w:pos="1362"/>
        </w:tabs>
        <w:spacing w:before="1" w:line="276" w:lineRule="auto"/>
        <w:ind w:left="313" w:right="318" w:firstLine="789"/>
        <w:jc w:val="left"/>
        <w:rPr>
          <w:lang w:val="ru-RU"/>
        </w:rPr>
      </w:pPr>
      <w:r w:rsidRPr="00A106FF">
        <w:rPr>
          <w:lang w:val="ru-RU"/>
        </w:rPr>
        <w:t>ДОКУМЕНТЫ, РЕГЛАМЕНТИРУЮЩИЕ СОДЕРЖАНИЕ И ОРГАНИЗАЦИЮ ОБРАЗОВАТЕЛЬНОГО ПРОЦЕССА ПРИ</w:t>
      </w:r>
      <w:r w:rsidRPr="00A106FF">
        <w:rPr>
          <w:spacing w:val="-15"/>
          <w:lang w:val="ru-RU"/>
        </w:rPr>
        <w:t xml:space="preserve"> </w:t>
      </w:r>
      <w:r w:rsidRPr="00A106FF">
        <w:rPr>
          <w:lang w:val="ru-RU"/>
        </w:rPr>
        <w:t>РЕАЛИЗАЦИИ</w:t>
      </w:r>
    </w:p>
    <w:p w:rsidR="00F545EA" w:rsidRPr="00A106FF" w:rsidRDefault="000D4F70">
      <w:pPr>
        <w:spacing w:before="1" w:line="278" w:lineRule="auto"/>
        <w:ind w:left="1873" w:right="956" w:hanging="910"/>
        <w:rPr>
          <w:b/>
          <w:sz w:val="26"/>
          <w:lang w:val="ru-RU"/>
        </w:rPr>
      </w:pPr>
      <w:r w:rsidRPr="00A106FF">
        <w:rPr>
          <w:b/>
          <w:sz w:val="26"/>
          <w:lang w:val="ru-RU"/>
        </w:rPr>
        <w:t>ОБРАЗОВАТЕЛЬНОЙ ПРОГРАММЫ ПОДГОТОВКИ НАУЧНО- ПЕДАГОГИЧЕСКИХ КАДРОВ В АСПИРАНТУРЕ</w:t>
      </w:r>
    </w:p>
    <w:p w:rsidR="00F545EA" w:rsidRPr="00A106FF" w:rsidRDefault="00F545EA">
      <w:pPr>
        <w:pStyle w:val="a3"/>
        <w:spacing w:before="1"/>
        <w:ind w:left="0" w:firstLine="0"/>
        <w:jc w:val="left"/>
        <w:rPr>
          <w:b/>
          <w:sz w:val="29"/>
          <w:lang w:val="ru-RU"/>
        </w:rPr>
      </w:pPr>
    </w:p>
    <w:p w:rsidR="00F545EA" w:rsidRPr="00A106FF" w:rsidRDefault="000D4F70">
      <w:pPr>
        <w:pStyle w:val="a3"/>
        <w:spacing w:line="276" w:lineRule="auto"/>
        <w:ind w:right="109"/>
        <w:rPr>
          <w:lang w:val="ru-RU"/>
        </w:rPr>
      </w:pPr>
      <w:r w:rsidRPr="00A106FF">
        <w:rPr>
          <w:lang w:val="ru-RU"/>
        </w:rPr>
        <w:t>Содержание и организация образовательного процесса при реализации образовательной программы регламентируется:</w:t>
      </w:r>
    </w:p>
    <w:p w:rsidR="00F545EA" w:rsidRDefault="000D4F70">
      <w:pPr>
        <w:pStyle w:val="a3"/>
        <w:tabs>
          <w:tab w:val="left" w:pos="3192"/>
          <w:tab w:val="left" w:pos="5835"/>
          <w:tab w:val="left" w:pos="8467"/>
        </w:tabs>
        <w:spacing w:before="6" w:line="273" w:lineRule="auto"/>
        <w:ind w:right="102"/>
      </w:pPr>
      <w:r>
        <w:rPr>
          <w:noProof/>
          <w:position w:val="-5"/>
          <w:lang w:val="ru-RU" w:eastAsia="zh-CN"/>
        </w:rPr>
        <w:drawing>
          <wp:inline distT="0" distB="0" distL="0" distR="0">
            <wp:extent cx="179831" cy="201167"/>
            <wp:effectExtent l="0" t="0" r="0" b="0"/>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6" cstate="print"/>
                    <a:stretch>
                      <a:fillRect/>
                    </a:stretch>
                  </pic:blipFill>
                  <pic:spPr>
                    <a:xfrm>
                      <a:off x="0" y="0"/>
                      <a:ext cx="179831" cy="201167"/>
                    </a:xfrm>
                    <a:prstGeom prst="rect">
                      <a:avLst/>
                    </a:prstGeom>
                  </pic:spPr>
                </pic:pic>
              </a:graphicData>
            </a:graphic>
          </wp:inline>
        </w:drawing>
      </w:r>
      <w:r w:rsidRPr="00A106FF">
        <w:rPr>
          <w:lang w:val="ru-RU"/>
        </w:rPr>
        <w:t>Федеральным</w:t>
      </w:r>
      <w:r w:rsidRPr="00A106FF">
        <w:rPr>
          <w:lang w:val="ru-RU"/>
        </w:rPr>
        <w:tab/>
        <w:t>государственным</w:t>
      </w:r>
      <w:r w:rsidRPr="00A106FF">
        <w:rPr>
          <w:lang w:val="ru-RU"/>
        </w:rPr>
        <w:tab/>
        <w:t>образовательным</w:t>
      </w:r>
      <w:r w:rsidRPr="00A106FF">
        <w:rPr>
          <w:lang w:val="ru-RU"/>
        </w:rPr>
        <w:tab/>
        <w:t xml:space="preserve">стандартом высшего     образования     (ФГОС     ВО)     по     направлению     </w:t>
      </w:r>
      <w:r>
        <w:t>подготовки</w:t>
      </w:r>
      <w:r>
        <w:rPr>
          <w:spacing w:val="51"/>
        </w:rPr>
        <w:t xml:space="preserve"> </w:t>
      </w:r>
      <w:r>
        <w:rPr>
          <w:spacing w:val="-3"/>
        </w:rPr>
        <w:t>38.06.01.</w:t>
      </w:r>
    </w:p>
    <w:p w:rsidR="00F545EA" w:rsidRPr="00727491" w:rsidRDefault="0007435A">
      <w:pPr>
        <w:pStyle w:val="a3"/>
        <w:spacing w:before="4" w:line="290" w:lineRule="auto"/>
        <w:ind w:left="954" w:right="2454" w:hanging="852"/>
        <w:jc w:val="left"/>
        <w:rPr>
          <w:color w:val="FF0000"/>
          <w:lang w:val="ru-RU"/>
        </w:rPr>
      </w:pPr>
      <w:r w:rsidRPr="0007435A">
        <w:pict>
          <v:group id="_x0000_s1036" style="position:absolute;left:0;text-align:left;margin-left:113.4pt;margin-top:17.5pt;width:14.2pt;height:34pt;z-index:-18040;mso-position-horizontal-relative:page" coordorigin="2268,350" coordsize="284,680">
            <v:shape id="_x0000_s1038" type="#_x0000_t75" style="position:absolute;left:2268;top:350;width:283;height:317">
              <v:imagedata r:id="rId20" o:title=""/>
            </v:shape>
            <v:shape id="_x0000_s1037" type="#_x0000_t75" style="position:absolute;left:2268;top:712;width:283;height:317">
              <v:imagedata r:id="rId21" o:title=""/>
            </v:shape>
            <w10:wrap anchorx="page"/>
          </v:group>
        </w:pict>
      </w:r>
      <w:r w:rsidR="000D4F70" w:rsidRPr="00A106FF">
        <w:rPr>
          <w:spacing w:val="-3"/>
          <w:lang w:val="ru-RU"/>
        </w:rPr>
        <w:t xml:space="preserve">«Экономика (уровень подготовки кадров высшей квалификации)»; </w:t>
      </w:r>
      <w:r w:rsidR="000D4F70" w:rsidRPr="00727491">
        <w:rPr>
          <w:color w:val="FF0000"/>
          <w:lang w:val="ru-RU"/>
        </w:rPr>
        <w:t>компетентностной моделью выпускника (Приложение 1);</w:t>
      </w:r>
    </w:p>
    <w:p w:rsidR="00F545EA" w:rsidRPr="00727491" w:rsidRDefault="0007435A" w:rsidP="00E94FE3">
      <w:pPr>
        <w:pStyle w:val="a3"/>
        <w:tabs>
          <w:tab w:val="left" w:pos="2261"/>
          <w:tab w:val="left" w:pos="3973"/>
          <w:tab w:val="left" w:pos="5381"/>
          <w:tab w:val="left" w:pos="6362"/>
          <w:tab w:val="left" w:pos="8486"/>
        </w:tabs>
        <w:spacing w:before="3" w:line="276" w:lineRule="auto"/>
        <w:ind w:right="105" w:firstLine="851"/>
        <w:rPr>
          <w:color w:val="FF0000"/>
          <w:lang w:val="ru-RU"/>
        </w:rPr>
      </w:pPr>
      <w:r w:rsidRPr="0007435A">
        <w:rPr>
          <w:color w:val="FF0000"/>
        </w:rPr>
        <w:pict>
          <v:group id="_x0000_s1031" style="position:absolute;left:0;text-align:left;margin-left:113.4pt;margin-top:34.6pt;width:14.2pt;height:70.35pt;z-index:-18016;mso-position-horizontal-relative:page" coordorigin="2268,692" coordsize="284,1407">
            <v:shape id="_x0000_s1035" type="#_x0000_t75" style="position:absolute;left:2268;top:692;width:283;height:317">
              <v:imagedata r:id="rId22" o:title=""/>
            </v:shape>
            <v:shape id="_x0000_s1034" type="#_x0000_t75" style="position:absolute;left:2268;top:1055;width:283;height:317">
              <v:imagedata r:id="rId23" o:title=""/>
            </v:shape>
            <v:shape id="_x0000_s1033" type="#_x0000_t75" style="position:absolute;left:2268;top:1418;width:283;height:317">
              <v:imagedata r:id="rId24" o:title=""/>
            </v:shape>
            <v:shape id="_x0000_s1032" type="#_x0000_t75" style="position:absolute;left:2268;top:1782;width:283;height:317">
              <v:imagedata r:id="rId25" o:title=""/>
            </v:shape>
            <w10:wrap anchorx="page"/>
          </v:group>
        </w:pict>
      </w:r>
      <w:r w:rsidR="000D4F70" w:rsidRPr="00727491">
        <w:rPr>
          <w:color w:val="FF0000"/>
          <w:lang w:val="ru-RU"/>
        </w:rPr>
        <w:t>матрицей</w:t>
      </w:r>
      <w:r w:rsidR="000D4F70" w:rsidRPr="00727491">
        <w:rPr>
          <w:color w:val="FF0000"/>
          <w:lang w:val="ru-RU"/>
        </w:rPr>
        <w:tab/>
        <w:t>компетенций</w:t>
      </w:r>
      <w:r w:rsidR="000D4F70" w:rsidRPr="00727491">
        <w:rPr>
          <w:color w:val="FF0000"/>
          <w:lang w:val="ru-RU"/>
        </w:rPr>
        <w:tab/>
        <w:t>составных</w:t>
      </w:r>
      <w:r w:rsidR="000D4F70" w:rsidRPr="00727491">
        <w:rPr>
          <w:color w:val="FF0000"/>
          <w:lang w:val="ru-RU"/>
        </w:rPr>
        <w:tab/>
        <w:t>частей</w:t>
      </w:r>
      <w:r w:rsidR="000D4F70" w:rsidRPr="00727491">
        <w:rPr>
          <w:color w:val="FF0000"/>
          <w:lang w:val="ru-RU"/>
        </w:rPr>
        <w:tab/>
        <w:t>образовательной</w:t>
      </w:r>
      <w:r w:rsidR="000D4F70" w:rsidRPr="00727491">
        <w:rPr>
          <w:color w:val="FF0000"/>
          <w:lang w:val="ru-RU"/>
        </w:rPr>
        <w:tab/>
        <w:t>программы (Приложение</w:t>
      </w:r>
      <w:r w:rsidR="000D4F70" w:rsidRPr="00727491">
        <w:rPr>
          <w:color w:val="FF0000"/>
          <w:spacing w:val="-6"/>
          <w:lang w:val="ru-RU"/>
        </w:rPr>
        <w:t xml:space="preserve"> </w:t>
      </w:r>
      <w:r w:rsidR="000D4F70" w:rsidRPr="00727491">
        <w:rPr>
          <w:color w:val="FF0000"/>
          <w:lang w:val="ru-RU"/>
        </w:rPr>
        <w:t>2);</w:t>
      </w:r>
    </w:p>
    <w:p w:rsidR="00F545EA" w:rsidRPr="00A106FF" w:rsidRDefault="000D4F70" w:rsidP="00E94FE3">
      <w:pPr>
        <w:pStyle w:val="a3"/>
        <w:spacing w:before="20"/>
        <w:ind w:left="954" w:firstLine="0"/>
        <w:rPr>
          <w:lang w:val="ru-RU"/>
        </w:rPr>
      </w:pPr>
      <w:r w:rsidRPr="00A106FF">
        <w:rPr>
          <w:lang w:val="ru-RU"/>
        </w:rPr>
        <w:t>учебным планом (Приложение 3);</w:t>
      </w:r>
    </w:p>
    <w:p w:rsidR="00F545EA" w:rsidRPr="00A106FF" w:rsidRDefault="000D4F70" w:rsidP="00E94FE3">
      <w:pPr>
        <w:pStyle w:val="a3"/>
        <w:spacing w:before="64" w:line="290" w:lineRule="auto"/>
        <w:ind w:left="954" w:right="3042" w:firstLine="0"/>
        <w:rPr>
          <w:lang w:val="ru-RU"/>
        </w:rPr>
      </w:pPr>
      <w:r>
        <w:rPr>
          <w:noProof/>
          <w:lang w:val="ru-RU" w:eastAsia="zh-CN"/>
        </w:rPr>
        <w:drawing>
          <wp:anchor distT="0" distB="0" distL="0" distR="0" simplePos="0" relativeHeight="268417463" behindDoc="1" locked="0" layoutInCell="1" allowOverlap="1">
            <wp:simplePos x="0" y="0"/>
            <wp:positionH relativeFrom="page">
              <wp:posOffset>5095621</wp:posOffset>
            </wp:positionH>
            <wp:positionV relativeFrom="paragraph">
              <wp:posOffset>470620</wp:posOffset>
            </wp:positionV>
            <wp:extent cx="106679" cy="132587"/>
            <wp:effectExtent l="0" t="0" r="0" b="0"/>
            <wp:wrapNone/>
            <wp:docPr id="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26" cstate="print"/>
                    <a:stretch>
                      <a:fillRect/>
                    </a:stretch>
                  </pic:blipFill>
                  <pic:spPr>
                    <a:xfrm>
                      <a:off x="0" y="0"/>
                      <a:ext cx="106679" cy="132587"/>
                    </a:xfrm>
                    <a:prstGeom prst="rect">
                      <a:avLst/>
                    </a:prstGeom>
                  </pic:spPr>
                </pic:pic>
              </a:graphicData>
            </a:graphic>
          </wp:anchor>
        </w:drawing>
      </w:r>
      <w:r w:rsidRPr="00A106FF">
        <w:rPr>
          <w:lang w:val="ru-RU"/>
        </w:rPr>
        <w:t>календарным учебным графиком (Приложение 3); рабочими программами дисциплин (Приложение 4);</w:t>
      </w:r>
    </w:p>
    <w:p w:rsidR="00F545EA" w:rsidRPr="00A106FF" w:rsidRDefault="0007435A" w:rsidP="00E94FE3">
      <w:pPr>
        <w:pStyle w:val="a3"/>
        <w:spacing w:before="5" w:line="278" w:lineRule="auto"/>
        <w:ind w:firstLine="851"/>
        <w:rPr>
          <w:lang w:val="ru-RU"/>
        </w:rPr>
      </w:pPr>
      <w:r w:rsidRPr="0007435A">
        <w:pict>
          <v:group id="_x0000_s1028" style="position:absolute;left:0;text-align:left;margin-left:113.4pt;margin-top:34.85pt;width:14.2pt;height:34pt;z-index:-17968;mso-position-horizontal-relative:page" coordorigin="2268,697" coordsize="284,680">
            <v:shape id="_x0000_s1030" type="#_x0000_t75" style="position:absolute;left:2268;top:697;width:283;height:317">
              <v:imagedata r:id="rId27" o:title=""/>
            </v:shape>
            <v:shape id="_x0000_s1029" type="#_x0000_t75" style="position:absolute;left:2268;top:1059;width:283;height:317">
              <v:imagedata r:id="rId28" o:title=""/>
            </v:shape>
            <w10:wrap anchorx="page"/>
          </v:group>
        </w:pict>
      </w:r>
      <w:r w:rsidR="000D4F70" w:rsidRPr="00A106FF">
        <w:rPr>
          <w:lang w:val="ru-RU"/>
        </w:rPr>
        <w:t>программами практик и научных исследований (в соответствии с учебным планом) (Приложение 5);</w:t>
      </w:r>
    </w:p>
    <w:p w:rsidR="00F545EA" w:rsidRPr="00A106FF" w:rsidRDefault="000D4F70" w:rsidP="00E94FE3">
      <w:pPr>
        <w:pStyle w:val="a3"/>
        <w:spacing w:before="17"/>
        <w:ind w:left="954" w:firstLine="0"/>
        <w:rPr>
          <w:lang w:val="ru-RU"/>
        </w:rPr>
      </w:pPr>
      <w:r w:rsidRPr="00A106FF">
        <w:rPr>
          <w:lang w:val="ru-RU"/>
        </w:rPr>
        <w:t>программой государственной итоговой аттестации (Приложение 6);</w:t>
      </w:r>
    </w:p>
    <w:p w:rsidR="00F545EA" w:rsidRPr="00A106FF" w:rsidRDefault="000D4F70" w:rsidP="00E94FE3">
      <w:pPr>
        <w:pStyle w:val="a3"/>
        <w:spacing w:before="63" w:line="276" w:lineRule="auto"/>
        <w:ind w:firstLine="851"/>
        <w:rPr>
          <w:lang w:val="ru-RU"/>
        </w:rPr>
      </w:pPr>
      <w:r w:rsidRPr="00A106FF">
        <w:rPr>
          <w:lang w:val="ru-RU"/>
        </w:rPr>
        <w:t>фондами оценочных средств для проведения промежуточной аттестации обучающихся по дисциплине, практике (Приложение 7);</w:t>
      </w:r>
    </w:p>
    <w:p w:rsidR="00F545EA" w:rsidRPr="00A106FF" w:rsidRDefault="000D4F70" w:rsidP="00E94FE3">
      <w:pPr>
        <w:pStyle w:val="a3"/>
        <w:spacing w:before="6" w:line="273" w:lineRule="auto"/>
        <w:ind w:right="111"/>
        <w:rPr>
          <w:lang w:val="ru-RU"/>
        </w:rPr>
      </w:pPr>
      <w:r>
        <w:rPr>
          <w:noProof/>
          <w:position w:val="-5"/>
          <w:lang w:val="ru-RU" w:eastAsia="zh-CN"/>
        </w:rPr>
        <w:drawing>
          <wp:inline distT="0" distB="0" distL="0" distR="0">
            <wp:extent cx="179831" cy="201168"/>
            <wp:effectExtent l="0" t="0" r="0" b="0"/>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6" cstate="print"/>
                    <a:stretch>
                      <a:fillRect/>
                    </a:stretch>
                  </pic:blipFill>
                  <pic:spPr>
                    <a:xfrm>
                      <a:off x="0" y="0"/>
                      <a:ext cx="179831" cy="201168"/>
                    </a:xfrm>
                    <a:prstGeom prst="rect">
                      <a:avLst/>
                    </a:prstGeom>
                  </pic:spPr>
                </pic:pic>
              </a:graphicData>
            </a:graphic>
          </wp:inline>
        </w:drawing>
      </w:r>
      <w:r w:rsidRPr="00A106FF">
        <w:rPr>
          <w:lang w:val="ru-RU"/>
        </w:rPr>
        <w:t>фондами оценочных средств для государственной итоговой аттестации (Приложение</w:t>
      </w:r>
      <w:r w:rsidRPr="00A106FF">
        <w:rPr>
          <w:spacing w:val="-6"/>
          <w:lang w:val="ru-RU"/>
        </w:rPr>
        <w:t xml:space="preserve"> </w:t>
      </w:r>
      <w:r w:rsidRPr="00A106FF">
        <w:rPr>
          <w:lang w:val="ru-RU"/>
        </w:rPr>
        <w:t>8).</w:t>
      </w:r>
    </w:p>
    <w:p w:rsidR="00F545EA" w:rsidRDefault="00F545EA" w:rsidP="00E94FE3">
      <w:pPr>
        <w:pStyle w:val="a3"/>
        <w:spacing w:before="7"/>
        <w:ind w:left="0" w:firstLine="0"/>
        <w:rPr>
          <w:sz w:val="27"/>
          <w:lang w:val="ru-RU"/>
        </w:rPr>
      </w:pPr>
    </w:p>
    <w:p w:rsidR="00E94FE3" w:rsidRDefault="00E94FE3" w:rsidP="00E94FE3">
      <w:pPr>
        <w:pStyle w:val="a3"/>
        <w:spacing w:before="7"/>
        <w:ind w:left="0" w:firstLine="0"/>
        <w:rPr>
          <w:sz w:val="27"/>
          <w:lang w:val="ru-RU"/>
        </w:rPr>
      </w:pPr>
    </w:p>
    <w:p w:rsidR="00E94FE3" w:rsidRDefault="00E94FE3" w:rsidP="00E94FE3">
      <w:pPr>
        <w:pStyle w:val="a3"/>
        <w:spacing w:before="7"/>
        <w:ind w:left="0" w:firstLine="0"/>
        <w:rPr>
          <w:sz w:val="27"/>
          <w:lang w:val="ru-RU"/>
        </w:rPr>
      </w:pPr>
    </w:p>
    <w:p w:rsidR="00E94FE3" w:rsidRDefault="00E94FE3" w:rsidP="00E94FE3">
      <w:pPr>
        <w:pStyle w:val="a3"/>
        <w:spacing w:before="7"/>
        <w:ind w:left="0" w:firstLine="0"/>
        <w:rPr>
          <w:sz w:val="27"/>
          <w:lang w:val="ru-RU"/>
        </w:rPr>
      </w:pPr>
    </w:p>
    <w:p w:rsidR="00E94FE3" w:rsidRDefault="00E94FE3" w:rsidP="00E94FE3">
      <w:pPr>
        <w:pStyle w:val="a3"/>
        <w:spacing w:before="7"/>
        <w:ind w:left="0" w:firstLine="0"/>
        <w:rPr>
          <w:sz w:val="27"/>
          <w:lang w:val="ru-RU"/>
        </w:rPr>
      </w:pPr>
    </w:p>
    <w:p w:rsidR="00E94FE3" w:rsidRDefault="00E94FE3" w:rsidP="00E94FE3">
      <w:pPr>
        <w:pStyle w:val="a3"/>
        <w:spacing w:before="7"/>
        <w:ind w:left="0" w:firstLine="0"/>
        <w:rPr>
          <w:sz w:val="27"/>
          <w:lang w:val="ru-RU"/>
        </w:rPr>
      </w:pPr>
    </w:p>
    <w:p w:rsidR="00E94FE3" w:rsidRDefault="00E94FE3" w:rsidP="00E94FE3">
      <w:pPr>
        <w:pStyle w:val="a3"/>
        <w:spacing w:before="7"/>
        <w:ind w:left="0" w:firstLine="0"/>
        <w:rPr>
          <w:sz w:val="27"/>
          <w:lang w:val="ru-RU"/>
        </w:rPr>
      </w:pPr>
    </w:p>
    <w:p w:rsidR="00E94FE3" w:rsidRDefault="00E94FE3" w:rsidP="00E94FE3">
      <w:pPr>
        <w:pStyle w:val="a3"/>
        <w:spacing w:before="7"/>
        <w:ind w:left="0" w:firstLine="0"/>
        <w:rPr>
          <w:sz w:val="27"/>
          <w:lang w:val="ru-RU"/>
        </w:rPr>
      </w:pPr>
    </w:p>
    <w:p w:rsidR="00E94FE3" w:rsidRDefault="00E94FE3" w:rsidP="00E94FE3">
      <w:pPr>
        <w:pStyle w:val="a3"/>
        <w:spacing w:before="7"/>
        <w:ind w:left="0" w:firstLine="0"/>
        <w:rPr>
          <w:sz w:val="27"/>
          <w:lang w:val="ru-RU"/>
        </w:rPr>
      </w:pPr>
    </w:p>
    <w:p w:rsidR="00E94FE3" w:rsidRDefault="00E94FE3" w:rsidP="00E94FE3">
      <w:pPr>
        <w:pStyle w:val="a3"/>
        <w:spacing w:before="7"/>
        <w:ind w:left="0" w:firstLine="0"/>
        <w:rPr>
          <w:sz w:val="27"/>
          <w:lang w:val="ru-RU"/>
        </w:rPr>
      </w:pPr>
    </w:p>
    <w:p w:rsidR="00E94FE3" w:rsidRDefault="00E94FE3" w:rsidP="00E94FE3">
      <w:pPr>
        <w:pStyle w:val="a3"/>
        <w:spacing w:before="7"/>
        <w:ind w:left="0" w:firstLine="0"/>
        <w:rPr>
          <w:sz w:val="27"/>
          <w:lang w:val="ru-RU"/>
        </w:rPr>
      </w:pPr>
    </w:p>
    <w:p w:rsidR="00E94FE3" w:rsidRDefault="00E94FE3" w:rsidP="00E94FE3">
      <w:pPr>
        <w:pStyle w:val="a3"/>
        <w:spacing w:before="7"/>
        <w:ind w:left="0" w:firstLine="0"/>
        <w:rPr>
          <w:sz w:val="27"/>
          <w:lang w:val="ru-RU"/>
        </w:rPr>
      </w:pPr>
    </w:p>
    <w:p w:rsidR="00E94FE3" w:rsidRDefault="00E94FE3" w:rsidP="00E94FE3">
      <w:pPr>
        <w:pStyle w:val="a3"/>
        <w:spacing w:before="7"/>
        <w:ind w:left="0" w:firstLine="0"/>
        <w:rPr>
          <w:sz w:val="27"/>
          <w:lang w:val="ru-RU"/>
        </w:rPr>
      </w:pPr>
    </w:p>
    <w:p w:rsidR="00E94FE3" w:rsidRDefault="00E94FE3" w:rsidP="00E94FE3">
      <w:pPr>
        <w:pStyle w:val="a3"/>
        <w:spacing w:before="7"/>
        <w:ind w:left="0" w:firstLine="0"/>
        <w:rPr>
          <w:sz w:val="27"/>
          <w:lang w:val="ru-RU"/>
        </w:rPr>
      </w:pPr>
    </w:p>
    <w:p w:rsidR="00E94FE3" w:rsidRDefault="00E94FE3" w:rsidP="00E94FE3">
      <w:pPr>
        <w:pStyle w:val="a3"/>
        <w:spacing w:before="7"/>
        <w:ind w:left="0" w:firstLine="0"/>
        <w:rPr>
          <w:sz w:val="27"/>
          <w:lang w:val="ru-RU"/>
        </w:rPr>
      </w:pPr>
    </w:p>
    <w:p w:rsidR="00E94FE3" w:rsidRPr="00A106FF" w:rsidRDefault="00E94FE3" w:rsidP="00E94FE3">
      <w:pPr>
        <w:pStyle w:val="a3"/>
        <w:spacing w:before="7"/>
        <w:ind w:left="0" w:firstLine="0"/>
        <w:rPr>
          <w:sz w:val="27"/>
          <w:lang w:val="ru-RU"/>
        </w:rPr>
      </w:pPr>
    </w:p>
    <w:p w:rsidR="00E94FE3" w:rsidRDefault="00E94FE3" w:rsidP="00E94FE3">
      <w:pPr>
        <w:pStyle w:val="Heading2"/>
        <w:tabs>
          <w:tab w:val="left" w:pos="827"/>
        </w:tabs>
        <w:spacing w:before="54" w:line="290" w:lineRule="auto"/>
        <w:ind w:left="567" w:right="272" w:firstLine="0"/>
        <w:jc w:val="right"/>
        <w:rPr>
          <w:lang w:val="ru-RU"/>
        </w:rPr>
      </w:pPr>
    </w:p>
    <w:p w:rsidR="00E94FE3" w:rsidRDefault="00E94FE3" w:rsidP="00E94FE3">
      <w:pPr>
        <w:pStyle w:val="Heading2"/>
        <w:tabs>
          <w:tab w:val="left" w:pos="827"/>
        </w:tabs>
        <w:spacing w:before="54" w:line="290" w:lineRule="auto"/>
        <w:ind w:left="567" w:right="272" w:firstLine="0"/>
        <w:jc w:val="right"/>
        <w:rPr>
          <w:lang w:val="ru-RU"/>
        </w:rPr>
      </w:pPr>
    </w:p>
    <w:p w:rsidR="00F545EA" w:rsidRPr="00A106FF" w:rsidRDefault="000D4F70">
      <w:pPr>
        <w:pStyle w:val="Heading2"/>
        <w:numPr>
          <w:ilvl w:val="0"/>
          <w:numId w:val="1"/>
        </w:numPr>
        <w:tabs>
          <w:tab w:val="left" w:pos="827"/>
        </w:tabs>
        <w:spacing w:before="54" w:line="290" w:lineRule="auto"/>
        <w:ind w:right="272" w:firstLine="302"/>
        <w:jc w:val="left"/>
        <w:rPr>
          <w:lang w:val="ru-RU"/>
        </w:rPr>
      </w:pPr>
      <w:r w:rsidRPr="00A106FF">
        <w:rPr>
          <w:lang w:val="ru-RU"/>
        </w:rPr>
        <w:lastRenderedPageBreak/>
        <w:t>РЕСУРСНОЕ ОБЕСПЕЧЕНИЕ ОБРАЗОВАТЕЛЬНОЙ ПРОГРАММЫ ПОДГОТОВКИ НАУЧНО-ПЕДАГОГИЧЕСКИХ КАДРОВ В</w:t>
      </w:r>
      <w:r w:rsidRPr="00A106FF">
        <w:rPr>
          <w:spacing w:val="-12"/>
          <w:lang w:val="ru-RU"/>
        </w:rPr>
        <w:t xml:space="preserve"> </w:t>
      </w:r>
      <w:r w:rsidRPr="00A106FF">
        <w:rPr>
          <w:lang w:val="ru-RU"/>
        </w:rPr>
        <w:t>АСПИРАНТУРЕ</w:t>
      </w:r>
    </w:p>
    <w:p w:rsidR="00F545EA" w:rsidRPr="00A106FF" w:rsidRDefault="00F545EA">
      <w:pPr>
        <w:pStyle w:val="a3"/>
        <w:spacing w:before="1"/>
        <w:ind w:left="0" w:firstLine="0"/>
        <w:jc w:val="left"/>
        <w:rPr>
          <w:b/>
          <w:sz w:val="31"/>
          <w:lang w:val="ru-RU"/>
        </w:rPr>
      </w:pPr>
    </w:p>
    <w:p w:rsidR="00F545EA" w:rsidRPr="00A106FF" w:rsidRDefault="000D4F70">
      <w:pPr>
        <w:pStyle w:val="a4"/>
        <w:numPr>
          <w:ilvl w:val="1"/>
          <w:numId w:val="1"/>
        </w:numPr>
        <w:tabs>
          <w:tab w:val="left" w:pos="1132"/>
        </w:tabs>
        <w:spacing w:line="288" w:lineRule="auto"/>
        <w:ind w:right="104"/>
        <w:jc w:val="both"/>
        <w:rPr>
          <w:b/>
          <w:sz w:val="26"/>
          <w:lang w:val="ru-RU"/>
        </w:rPr>
      </w:pPr>
      <w:r w:rsidRPr="00A106FF">
        <w:rPr>
          <w:b/>
          <w:sz w:val="26"/>
          <w:lang w:val="ru-RU"/>
        </w:rPr>
        <w:t>Кадровые условия реализации образовательной программы подготовки научно-педагогических кадров в</w:t>
      </w:r>
      <w:r w:rsidRPr="00A106FF">
        <w:rPr>
          <w:b/>
          <w:spacing w:val="-10"/>
          <w:sz w:val="26"/>
          <w:lang w:val="ru-RU"/>
        </w:rPr>
        <w:t xml:space="preserve"> </w:t>
      </w:r>
      <w:r w:rsidRPr="00A106FF">
        <w:rPr>
          <w:b/>
          <w:sz w:val="26"/>
          <w:lang w:val="ru-RU"/>
        </w:rPr>
        <w:t>аспирантуре</w:t>
      </w:r>
    </w:p>
    <w:p w:rsidR="00F545EA" w:rsidRPr="00A106FF" w:rsidRDefault="000D4F70">
      <w:pPr>
        <w:pStyle w:val="a3"/>
        <w:spacing w:line="288" w:lineRule="auto"/>
        <w:ind w:right="104"/>
        <w:rPr>
          <w:lang w:val="ru-RU"/>
        </w:rPr>
      </w:pPr>
      <w:r w:rsidRPr="00A106FF">
        <w:rPr>
          <w:lang w:val="ru-RU"/>
        </w:rPr>
        <w:t>К образовательному процессу привлечены руководящие и научно- педагогические работники. Доля научно-педагогических работников (в приведенных  к целочисленным значениям ставок), имеющих ученую степень, и (или) ученое звание, в общем числе научно-педагогических работников, реализующих программу аспирантуры - 100% (требование ФГОС ВО - не менее</w:t>
      </w:r>
      <w:r w:rsidRPr="00A106FF">
        <w:rPr>
          <w:spacing w:val="-13"/>
          <w:lang w:val="ru-RU"/>
        </w:rPr>
        <w:t xml:space="preserve"> </w:t>
      </w:r>
      <w:r w:rsidR="00B84381">
        <w:rPr>
          <w:lang w:val="ru-RU"/>
        </w:rPr>
        <w:t>7</w:t>
      </w:r>
      <w:r w:rsidRPr="00A106FF">
        <w:rPr>
          <w:lang w:val="ru-RU"/>
        </w:rPr>
        <w:t>0%).</w:t>
      </w:r>
    </w:p>
    <w:p w:rsidR="00F545EA" w:rsidRPr="00A106FF" w:rsidRDefault="000D4F70">
      <w:pPr>
        <w:pStyle w:val="a3"/>
        <w:spacing w:before="1" w:line="288" w:lineRule="auto"/>
        <w:ind w:right="105"/>
        <w:rPr>
          <w:lang w:val="ru-RU"/>
        </w:rPr>
      </w:pPr>
      <w:r w:rsidRPr="00A106FF">
        <w:rPr>
          <w:lang w:val="ru-RU"/>
        </w:rPr>
        <w:t>Сведения о кадровом обеспечении программы аспирантуры представлены в Приложении 9.</w:t>
      </w:r>
    </w:p>
    <w:p w:rsidR="00F545EA" w:rsidRPr="00A106FF" w:rsidRDefault="000D4F70">
      <w:pPr>
        <w:pStyle w:val="a3"/>
        <w:spacing w:before="1" w:line="288" w:lineRule="auto"/>
        <w:ind w:right="103"/>
        <w:rPr>
          <w:lang w:val="ru-RU"/>
        </w:rPr>
      </w:pPr>
      <w:r w:rsidRPr="00A106FF">
        <w:rPr>
          <w:lang w:val="ru-RU"/>
        </w:rPr>
        <w:t xml:space="preserve">Научные руководители аспирантов имеют ученую степень, осуществляют самостоятельную научно-исследовательскую </w:t>
      </w:r>
      <w:r w:rsidRPr="00E1056E">
        <w:rPr>
          <w:lang w:val="ru-RU"/>
        </w:rPr>
        <w:t xml:space="preserve">(творческую) деятельность или участвуют в осуществлении такой деятельности  по  профилю  </w:t>
      </w:r>
      <w:r w:rsidRPr="00A106FF">
        <w:rPr>
          <w:lang w:val="ru-RU"/>
        </w:rPr>
        <w:t xml:space="preserve">подготовки  аспирантов </w:t>
      </w:r>
      <w:r w:rsidR="00E1056E">
        <w:rPr>
          <w:lang w:val="ru-RU"/>
        </w:rPr>
        <w:t>–</w:t>
      </w:r>
      <w:r w:rsidRPr="00A106FF">
        <w:rPr>
          <w:lang w:val="ru-RU"/>
        </w:rPr>
        <w:t xml:space="preserve"> </w:t>
      </w:r>
      <w:r w:rsidR="00E1056E">
        <w:rPr>
          <w:lang w:val="ru-RU"/>
        </w:rPr>
        <w:t>Региональная экономика</w:t>
      </w:r>
      <w:r w:rsidRPr="00A106FF">
        <w:rPr>
          <w:lang w:val="ru-RU"/>
        </w:rPr>
        <w:t>, имеют публикации по результатам указанной научно- исследовательской (творческой) деятельности в ведущих отечественных и (или) зарубежных рецензируемых научных журналах и изданиях, а также осуществляют апробацию результатов указанной научно-исследовательской (творческой) деятельности на национальных и международных</w:t>
      </w:r>
      <w:r w:rsidRPr="00A106FF">
        <w:rPr>
          <w:spacing w:val="-14"/>
          <w:lang w:val="ru-RU"/>
        </w:rPr>
        <w:t xml:space="preserve"> </w:t>
      </w:r>
      <w:r w:rsidRPr="00A106FF">
        <w:rPr>
          <w:lang w:val="ru-RU"/>
        </w:rPr>
        <w:t>конференциях.</w:t>
      </w:r>
    </w:p>
    <w:p w:rsidR="00F545EA" w:rsidRPr="00A106FF" w:rsidRDefault="000D4F70">
      <w:pPr>
        <w:pStyle w:val="a3"/>
        <w:spacing w:before="3"/>
        <w:ind w:left="668" w:firstLine="0"/>
        <w:jc w:val="left"/>
        <w:rPr>
          <w:lang w:val="ru-RU"/>
        </w:rPr>
      </w:pPr>
      <w:r w:rsidRPr="00A106FF">
        <w:rPr>
          <w:lang w:val="ru-RU"/>
        </w:rPr>
        <w:t>Сведения о научных руководителях аспирантов представлены в Приложении 10.</w:t>
      </w:r>
    </w:p>
    <w:p w:rsidR="00F545EA" w:rsidRPr="00A106FF" w:rsidRDefault="00F545EA">
      <w:pPr>
        <w:pStyle w:val="a3"/>
        <w:ind w:left="0" w:firstLine="0"/>
        <w:jc w:val="left"/>
        <w:rPr>
          <w:sz w:val="37"/>
          <w:lang w:val="ru-RU"/>
        </w:rPr>
      </w:pPr>
    </w:p>
    <w:p w:rsidR="00F545EA" w:rsidRPr="00A106FF" w:rsidRDefault="000D4F70">
      <w:pPr>
        <w:pStyle w:val="Heading2"/>
        <w:numPr>
          <w:ilvl w:val="1"/>
          <w:numId w:val="1"/>
        </w:numPr>
        <w:tabs>
          <w:tab w:val="left" w:pos="1242"/>
        </w:tabs>
        <w:spacing w:line="288" w:lineRule="auto"/>
        <w:ind w:right="107"/>
        <w:jc w:val="both"/>
        <w:rPr>
          <w:lang w:val="ru-RU"/>
        </w:rPr>
      </w:pPr>
      <w:r w:rsidRPr="00A106FF">
        <w:rPr>
          <w:lang w:val="ru-RU"/>
        </w:rPr>
        <w:t>Материально-техническое обеспечение образовательной программы подготовки научно-педагогических кадров в</w:t>
      </w:r>
      <w:r w:rsidRPr="00A106FF">
        <w:rPr>
          <w:spacing w:val="-9"/>
          <w:lang w:val="ru-RU"/>
        </w:rPr>
        <w:t xml:space="preserve"> </w:t>
      </w:r>
      <w:r w:rsidRPr="00A106FF">
        <w:rPr>
          <w:lang w:val="ru-RU"/>
        </w:rPr>
        <w:t>аспирантуре</w:t>
      </w:r>
    </w:p>
    <w:p w:rsidR="001A7E7F" w:rsidRPr="001A7E7F" w:rsidRDefault="001A7E7F" w:rsidP="001A7E7F">
      <w:pPr>
        <w:pStyle w:val="a3"/>
        <w:spacing w:before="47" w:line="290" w:lineRule="auto"/>
        <w:ind w:right="110"/>
        <w:rPr>
          <w:lang w:val="ru-RU"/>
        </w:rPr>
      </w:pPr>
      <w:r w:rsidRPr="001A7E7F">
        <w:rPr>
          <w:lang w:val="ru-RU"/>
        </w:rPr>
        <w:t xml:space="preserve">Для реализации основной профессиональной образовательной программы </w:t>
      </w:r>
      <w:r>
        <w:rPr>
          <w:lang w:val="ru-RU"/>
        </w:rPr>
        <w:t>подготовки научно-педагогических кадров в аспирантуре</w:t>
      </w:r>
      <w:r w:rsidRPr="001A7E7F">
        <w:rPr>
          <w:lang w:val="ru-RU"/>
        </w:rPr>
        <w:t xml:space="preserve"> университет располагает специальными помещениями, представляющими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помещениями для самостоятельной работы и помещениями для хранения и профилактического обслуживания учебного оборудования. Материально-техническая база соответствует действующим противопожарным правилам и нормам. </w:t>
      </w:r>
    </w:p>
    <w:p w:rsidR="001A7E7F" w:rsidRPr="001A7E7F" w:rsidRDefault="001A7E7F" w:rsidP="001A7E7F">
      <w:pPr>
        <w:pStyle w:val="a3"/>
        <w:spacing w:before="47" w:line="290" w:lineRule="auto"/>
        <w:ind w:right="110"/>
        <w:rPr>
          <w:lang w:val="ru-RU"/>
        </w:rPr>
      </w:pPr>
      <w:r w:rsidRPr="001A7E7F">
        <w:rPr>
          <w:lang w:val="ru-RU"/>
        </w:rPr>
        <w:t xml:space="preserve">При прохождении </w:t>
      </w:r>
      <w:r>
        <w:rPr>
          <w:lang w:val="ru-RU"/>
        </w:rPr>
        <w:t xml:space="preserve">научно-исследовательской и педагогической практики </w:t>
      </w:r>
      <w:r w:rsidRPr="001A7E7F">
        <w:rPr>
          <w:lang w:val="ru-RU"/>
        </w:rPr>
        <w:t>на предприятиях (в организациях) или иных структурных подразделениях университета реализация образовательной программы обеспечивается совокупностью ресурсов материально-технической базы и учебно-методического обеспечения БГУ и организаций, участвующим в реализации программы в сетевой форме согласно договорам.</w:t>
      </w:r>
    </w:p>
    <w:p w:rsidR="001A7E7F" w:rsidRPr="001A7E7F" w:rsidRDefault="001A7E7F" w:rsidP="001A7E7F">
      <w:pPr>
        <w:pStyle w:val="a3"/>
        <w:spacing w:before="47" w:line="290" w:lineRule="auto"/>
        <w:ind w:right="110"/>
        <w:rPr>
          <w:lang w:val="ru-RU"/>
        </w:rPr>
      </w:pPr>
      <w:r w:rsidRPr="001A7E7F">
        <w:rPr>
          <w:lang w:val="ru-RU"/>
        </w:rPr>
        <w:t xml:space="preserve">Материально-техническое оснащение помещений: </w:t>
      </w:r>
    </w:p>
    <w:p w:rsidR="001A7E7F" w:rsidRPr="001A7E7F" w:rsidRDefault="001A7E7F" w:rsidP="001A7E7F">
      <w:pPr>
        <w:pStyle w:val="a3"/>
        <w:spacing w:before="47" w:line="290" w:lineRule="auto"/>
        <w:ind w:right="110"/>
        <w:rPr>
          <w:lang w:val="ru-RU"/>
        </w:rPr>
      </w:pPr>
      <w:r w:rsidRPr="001A7E7F">
        <w:rPr>
          <w:lang w:val="ru-RU"/>
        </w:rPr>
        <w:t xml:space="preserve">специальные помещения укомплектованы специализированной мебелью и </w:t>
      </w:r>
      <w:r w:rsidRPr="001A7E7F">
        <w:rPr>
          <w:lang w:val="ru-RU"/>
        </w:rPr>
        <w:lastRenderedPageBreak/>
        <w:t xml:space="preserve">техническими средствами обучения (интерактивные доски, персональные компьютеры, видео- проекторы и др.), служащими для представления учебной информации большой аудитории; для проведения занятий лекционного типа используются наборы демонстрационного оборудования и учебно-наглядных пособий (информационные стенды, плакаты и пр.), обеспечивающие тематические иллюстрации, соответствующие рабочим программам дисциплин (модулей); помещения для самостоятельной работы обучающихся (университетские компьютерные классы, читальные залы Научной библиотеки БГУ и др.) оснащены компьютерной техникой с выходом в «Интернет» и обеспечены доступом в электронную информационно-образовательную среду университета. </w:t>
      </w:r>
    </w:p>
    <w:p w:rsidR="001A7E7F" w:rsidRPr="001A7E7F" w:rsidRDefault="001A7E7F" w:rsidP="001A7E7F">
      <w:pPr>
        <w:pStyle w:val="a3"/>
        <w:spacing w:before="47" w:line="290" w:lineRule="auto"/>
        <w:ind w:right="110"/>
        <w:rPr>
          <w:lang w:val="ru-RU"/>
        </w:rPr>
      </w:pPr>
      <w:r w:rsidRPr="001A7E7F">
        <w:rPr>
          <w:lang w:val="ru-RU"/>
        </w:rPr>
        <w:t xml:space="preserve">Перечень материально-технического обеспечения, необходимого для реализации программ бакалавриата, включает в себя лаборатории, оснащенные лабораторным оборудованием, в зависимости от степени сложности. В таблице представлена информация о учебно-лабораторном оборудовании. </w:t>
      </w:r>
    </w:p>
    <w:p w:rsidR="001A7E7F" w:rsidRPr="001A7E7F" w:rsidRDefault="001A7E7F" w:rsidP="001A7E7F">
      <w:pPr>
        <w:pStyle w:val="a3"/>
        <w:spacing w:before="47" w:line="290" w:lineRule="auto"/>
        <w:ind w:right="110"/>
        <w:rPr>
          <w:lang w:val="ru-RU"/>
        </w:rPr>
      </w:pPr>
      <w:r w:rsidRPr="001A7E7F">
        <w:rPr>
          <w:lang w:val="ru-RU"/>
        </w:rPr>
        <w:t xml:space="preserve">Перечень материально-технического обеспечения </w:t>
      </w:r>
      <w:r>
        <w:rPr>
          <w:lang w:val="ru-RU"/>
        </w:rPr>
        <w:t>представлен в Таблице 3.</w:t>
      </w:r>
      <w:r w:rsidRPr="001A7E7F">
        <w:rPr>
          <w:lang w:val="ru-RU"/>
        </w:rPr>
        <w:t xml:space="preserve"> </w:t>
      </w:r>
    </w:p>
    <w:p w:rsidR="001A7E7F" w:rsidRPr="001A7E7F" w:rsidRDefault="001A7E7F" w:rsidP="001A7E7F">
      <w:pPr>
        <w:pStyle w:val="a3"/>
        <w:spacing w:before="47" w:line="290" w:lineRule="auto"/>
        <w:ind w:right="110"/>
        <w:jc w:val="right"/>
        <w:rPr>
          <w:lang w:val="ru-RU"/>
        </w:rPr>
      </w:pPr>
      <w:r w:rsidRPr="001A7E7F">
        <w:rPr>
          <w:lang w:val="ru-RU"/>
        </w:rPr>
        <w:t>Таблица 3</w:t>
      </w:r>
    </w:p>
    <w:tbl>
      <w:tblPr>
        <w:tblW w:w="0" w:type="auto"/>
        <w:tblInd w:w="108" w:type="dxa"/>
        <w:tblLayout w:type="fixed"/>
        <w:tblLook w:val="0000"/>
      </w:tblPr>
      <w:tblGrid>
        <w:gridCol w:w="877"/>
        <w:gridCol w:w="3206"/>
        <w:gridCol w:w="1922"/>
        <w:gridCol w:w="1925"/>
        <w:gridCol w:w="1935"/>
      </w:tblGrid>
      <w:tr w:rsidR="001A7E7F" w:rsidRPr="001A7E7F" w:rsidTr="000D4F70">
        <w:tc>
          <w:tcPr>
            <w:tcW w:w="877" w:type="dxa"/>
            <w:vMerge w:val="restart"/>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pStyle w:val="a3"/>
              <w:ind w:left="0"/>
              <w:rPr>
                <w:sz w:val="24"/>
                <w:szCs w:val="24"/>
                <w:lang w:val="ru-RU"/>
              </w:rPr>
            </w:pPr>
          </w:p>
        </w:tc>
        <w:tc>
          <w:tcPr>
            <w:tcW w:w="3206" w:type="dxa"/>
            <w:vMerge w:val="restart"/>
            <w:tcBorders>
              <w:top w:val="single" w:sz="4" w:space="0" w:color="000000"/>
              <w:left w:val="single" w:sz="4" w:space="0" w:color="000000"/>
              <w:bottom w:val="single" w:sz="4" w:space="0" w:color="000000"/>
            </w:tcBorders>
            <w:shd w:val="clear" w:color="auto" w:fill="auto"/>
            <w:vAlign w:val="center"/>
          </w:tcPr>
          <w:p w:rsidR="001A7E7F" w:rsidRPr="001A7E7F" w:rsidRDefault="001A7E7F" w:rsidP="00E95209">
            <w:pPr>
              <w:pStyle w:val="a3"/>
              <w:ind w:left="0" w:firstLine="0"/>
              <w:jc w:val="center"/>
              <w:rPr>
                <w:sz w:val="24"/>
                <w:szCs w:val="24"/>
                <w:lang w:val="ru-RU"/>
              </w:rPr>
            </w:pPr>
            <w:r w:rsidRPr="001A7E7F">
              <w:rPr>
                <w:sz w:val="24"/>
                <w:szCs w:val="24"/>
                <w:lang w:val="ru-RU"/>
              </w:rPr>
              <w:t>Наименование оборудования</w:t>
            </w:r>
          </w:p>
        </w:tc>
        <w:tc>
          <w:tcPr>
            <w:tcW w:w="57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7E7F" w:rsidRPr="001A7E7F" w:rsidRDefault="001A7E7F" w:rsidP="001A7E7F">
            <w:pPr>
              <w:pStyle w:val="a3"/>
              <w:ind w:left="0"/>
              <w:rPr>
                <w:sz w:val="24"/>
                <w:szCs w:val="24"/>
                <w:lang w:val="ru-RU"/>
              </w:rPr>
            </w:pPr>
            <w:r w:rsidRPr="001A7E7F">
              <w:rPr>
                <w:sz w:val="24"/>
                <w:szCs w:val="24"/>
                <w:lang w:val="ru-RU"/>
              </w:rPr>
              <w:t>Оценка оборудования</w:t>
            </w:r>
          </w:p>
        </w:tc>
      </w:tr>
      <w:tr w:rsidR="001A7E7F" w:rsidRPr="001A7E7F" w:rsidTr="000D4F70">
        <w:tc>
          <w:tcPr>
            <w:tcW w:w="877" w:type="dxa"/>
            <w:vMerge/>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ind w:firstLine="709"/>
              <w:jc w:val="both"/>
              <w:rPr>
                <w:sz w:val="24"/>
                <w:szCs w:val="24"/>
                <w:shd w:val="clear" w:color="auto" w:fill="FFFF00"/>
                <w:lang w:val="ru-RU"/>
              </w:rPr>
            </w:pPr>
          </w:p>
        </w:tc>
        <w:tc>
          <w:tcPr>
            <w:tcW w:w="3206" w:type="dxa"/>
            <w:vMerge/>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ind w:firstLine="709"/>
              <w:jc w:val="both"/>
              <w:rPr>
                <w:sz w:val="24"/>
                <w:szCs w:val="24"/>
                <w:shd w:val="clear" w:color="auto" w:fill="FFFF00"/>
                <w:lang w:val="ru-RU"/>
              </w:rPr>
            </w:pPr>
          </w:p>
        </w:tc>
        <w:tc>
          <w:tcPr>
            <w:tcW w:w="1922"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E95209">
            <w:pPr>
              <w:snapToGrid w:val="0"/>
              <w:jc w:val="center"/>
              <w:rPr>
                <w:sz w:val="24"/>
                <w:szCs w:val="24"/>
                <w:shd w:val="clear" w:color="auto" w:fill="FFFF00"/>
                <w:lang w:val="ru-RU"/>
              </w:rPr>
            </w:pPr>
            <w:r w:rsidRPr="001A7E7F">
              <w:rPr>
                <w:sz w:val="24"/>
                <w:szCs w:val="24"/>
                <w:shd w:val="clear" w:color="auto" w:fill="FFFF00"/>
                <w:lang w:val="ru-RU"/>
              </w:rPr>
              <w:t>простое</w:t>
            </w:r>
          </w:p>
        </w:tc>
        <w:tc>
          <w:tcPr>
            <w:tcW w:w="1925"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E95209">
            <w:pPr>
              <w:snapToGrid w:val="0"/>
              <w:jc w:val="center"/>
              <w:rPr>
                <w:sz w:val="24"/>
                <w:szCs w:val="24"/>
                <w:shd w:val="clear" w:color="auto" w:fill="FFFF00"/>
                <w:lang w:val="ru-RU"/>
              </w:rPr>
            </w:pPr>
            <w:r w:rsidRPr="001A7E7F">
              <w:rPr>
                <w:sz w:val="24"/>
                <w:szCs w:val="24"/>
                <w:shd w:val="clear" w:color="auto" w:fill="FFFF00"/>
                <w:lang w:val="ru-RU"/>
              </w:rPr>
              <w:t>сложное</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E7F" w:rsidRPr="001A7E7F" w:rsidRDefault="001A7E7F" w:rsidP="00E95209">
            <w:pPr>
              <w:snapToGrid w:val="0"/>
              <w:jc w:val="center"/>
              <w:rPr>
                <w:sz w:val="24"/>
                <w:szCs w:val="24"/>
                <w:shd w:val="clear" w:color="auto" w:fill="FFFF00"/>
                <w:lang w:val="ru-RU"/>
              </w:rPr>
            </w:pPr>
            <w:r w:rsidRPr="001A7E7F">
              <w:rPr>
                <w:sz w:val="24"/>
                <w:szCs w:val="24"/>
                <w:shd w:val="clear" w:color="auto" w:fill="FFFF00"/>
                <w:lang w:val="ru-RU"/>
              </w:rPr>
              <w:t>особо сложное</w:t>
            </w:r>
          </w:p>
        </w:tc>
      </w:tr>
      <w:tr w:rsidR="001A7E7F" w:rsidRPr="001A7E7F" w:rsidTr="000D4F70">
        <w:tc>
          <w:tcPr>
            <w:tcW w:w="877"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jc w:val="both"/>
              <w:rPr>
                <w:sz w:val="24"/>
                <w:szCs w:val="24"/>
                <w:shd w:val="clear" w:color="auto" w:fill="FFFF00"/>
                <w:lang w:val="ru-RU"/>
              </w:rPr>
            </w:pPr>
            <w:r w:rsidRPr="001A7E7F">
              <w:rPr>
                <w:sz w:val="24"/>
                <w:szCs w:val="24"/>
                <w:shd w:val="clear" w:color="auto" w:fill="FFFF00"/>
                <w:lang w:val="ru-RU"/>
              </w:rPr>
              <w:t>1</w:t>
            </w:r>
          </w:p>
        </w:tc>
        <w:tc>
          <w:tcPr>
            <w:tcW w:w="89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lang w:val="ru-RU"/>
              </w:rPr>
            </w:pPr>
            <w:r w:rsidRPr="001A7E7F">
              <w:rPr>
                <w:sz w:val="24"/>
                <w:szCs w:val="24"/>
                <w:shd w:val="clear" w:color="auto" w:fill="FFFF00"/>
                <w:lang w:val="ru-RU"/>
              </w:rPr>
              <w:t>Перечень материально-технических средств учебной поточной аудитории</w:t>
            </w:r>
          </w:p>
          <w:p w:rsidR="001A7E7F" w:rsidRPr="001A7E7F" w:rsidRDefault="001A7E7F" w:rsidP="001A7E7F">
            <w:pPr>
              <w:ind w:firstLine="709"/>
              <w:jc w:val="center"/>
              <w:rPr>
                <w:sz w:val="24"/>
                <w:szCs w:val="24"/>
                <w:shd w:val="clear" w:color="auto" w:fill="FFFF00"/>
              </w:rPr>
            </w:pPr>
            <w:r w:rsidRPr="001A7E7F">
              <w:rPr>
                <w:sz w:val="24"/>
                <w:szCs w:val="24"/>
                <w:shd w:val="clear" w:color="auto" w:fill="FFFF00"/>
              </w:rPr>
              <w:t>для чтения лекций</w:t>
            </w:r>
          </w:p>
        </w:tc>
      </w:tr>
      <w:tr w:rsidR="001A7E7F" w:rsidRPr="001A7E7F" w:rsidTr="000D4F70">
        <w:tc>
          <w:tcPr>
            <w:tcW w:w="877"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jc w:val="both"/>
              <w:rPr>
                <w:sz w:val="24"/>
                <w:szCs w:val="24"/>
                <w:shd w:val="clear" w:color="auto" w:fill="FFFF00"/>
              </w:rPr>
            </w:pPr>
            <w:r w:rsidRPr="001A7E7F">
              <w:rPr>
                <w:sz w:val="24"/>
                <w:szCs w:val="24"/>
                <w:shd w:val="clear" w:color="auto" w:fill="FFFF00"/>
              </w:rPr>
              <w:t>1.1</w:t>
            </w:r>
          </w:p>
        </w:tc>
        <w:tc>
          <w:tcPr>
            <w:tcW w:w="3206"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jc w:val="both"/>
              <w:rPr>
                <w:sz w:val="24"/>
                <w:szCs w:val="24"/>
                <w:shd w:val="clear" w:color="auto" w:fill="FFFF00"/>
              </w:rPr>
            </w:pPr>
            <w:r w:rsidRPr="001A7E7F">
              <w:rPr>
                <w:sz w:val="24"/>
                <w:szCs w:val="24"/>
                <w:shd w:val="clear" w:color="auto" w:fill="FFFF00"/>
              </w:rPr>
              <w:t>Компьютер стационарный, переносной</w:t>
            </w:r>
          </w:p>
        </w:tc>
        <w:tc>
          <w:tcPr>
            <w:tcW w:w="1922"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p>
        </w:tc>
        <w:tc>
          <w:tcPr>
            <w:tcW w:w="1925"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r w:rsidRPr="001A7E7F">
              <w:rPr>
                <w:sz w:val="24"/>
                <w:szCs w:val="24"/>
                <w:shd w:val="clear" w:color="auto" w:fill="FFFF00"/>
              </w:rPr>
              <w:t>+</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p>
        </w:tc>
      </w:tr>
      <w:tr w:rsidR="001A7E7F" w:rsidRPr="001A7E7F" w:rsidTr="000D4F70">
        <w:tc>
          <w:tcPr>
            <w:tcW w:w="877"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jc w:val="both"/>
              <w:rPr>
                <w:sz w:val="24"/>
                <w:szCs w:val="24"/>
                <w:shd w:val="clear" w:color="auto" w:fill="FFFF00"/>
              </w:rPr>
            </w:pPr>
            <w:r w:rsidRPr="001A7E7F">
              <w:rPr>
                <w:sz w:val="24"/>
                <w:szCs w:val="24"/>
                <w:shd w:val="clear" w:color="auto" w:fill="FFFF00"/>
              </w:rPr>
              <w:t>1.2</w:t>
            </w:r>
          </w:p>
        </w:tc>
        <w:tc>
          <w:tcPr>
            <w:tcW w:w="3206"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jc w:val="both"/>
              <w:rPr>
                <w:sz w:val="24"/>
                <w:szCs w:val="24"/>
                <w:shd w:val="clear" w:color="auto" w:fill="FFFF00"/>
              </w:rPr>
            </w:pPr>
            <w:r w:rsidRPr="001A7E7F">
              <w:rPr>
                <w:sz w:val="24"/>
                <w:szCs w:val="24"/>
                <w:shd w:val="clear" w:color="auto" w:fill="FFFF00"/>
              </w:rPr>
              <w:t>Видеопроектор</w:t>
            </w:r>
          </w:p>
        </w:tc>
        <w:tc>
          <w:tcPr>
            <w:tcW w:w="1922"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p>
        </w:tc>
        <w:tc>
          <w:tcPr>
            <w:tcW w:w="1925"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r w:rsidRPr="001A7E7F">
              <w:rPr>
                <w:sz w:val="24"/>
                <w:szCs w:val="24"/>
                <w:shd w:val="clear" w:color="auto" w:fill="FFFF00"/>
              </w:rPr>
              <w:t>+</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p>
        </w:tc>
      </w:tr>
      <w:tr w:rsidR="001A7E7F" w:rsidRPr="001A7E7F" w:rsidTr="000D4F70">
        <w:tc>
          <w:tcPr>
            <w:tcW w:w="877"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jc w:val="both"/>
              <w:rPr>
                <w:sz w:val="24"/>
                <w:szCs w:val="24"/>
                <w:shd w:val="clear" w:color="auto" w:fill="FFFF00"/>
              </w:rPr>
            </w:pPr>
            <w:r w:rsidRPr="001A7E7F">
              <w:rPr>
                <w:sz w:val="24"/>
                <w:szCs w:val="24"/>
                <w:shd w:val="clear" w:color="auto" w:fill="FFFF00"/>
              </w:rPr>
              <w:t>1.3</w:t>
            </w:r>
          </w:p>
        </w:tc>
        <w:tc>
          <w:tcPr>
            <w:tcW w:w="3206"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jc w:val="both"/>
              <w:rPr>
                <w:sz w:val="24"/>
                <w:szCs w:val="24"/>
                <w:shd w:val="clear" w:color="auto" w:fill="FFFF00"/>
              </w:rPr>
            </w:pPr>
            <w:r w:rsidRPr="001A7E7F">
              <w:rPr>
                <w:sz w:val="24"/>
                <w:szCs w:val="24"/>
                <w:shd w:val="clear" w:color="auto" w:fill="FFFF00"/>
              </w:rPr>
              <w:t>Мультимедийный проектор</w:t>
            </w:r>
          </w:p>
        </w:tc>
        <w:tc>
          <w:tcPr>
            <w:tcW w:w="1922"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p>
        </w:tc>
        <w:tc>
          <w:tcPr>
            <w:tcW w:w="1925"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r w:rsidRPr="001A7E7F">
              <w:rPr>
                <w:sz w:val="24"/>
                <w:szCs w:val="24"/>
                <w:shd w:val="clear" w:color="auto" w:fill="FFFF00"/>
              </w:rPr>
              <w:t>+</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p>
        </w:tc>
      </w:tr>
      <w:tr w:rsidR="001A7E7F" w:rsidRPr="001A7E7F" w:rsidTr="000D4F70">
        <w:tc>
          <w:tcPr>
            <w:tcW w:w="877"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jc w:val="both"/>
              <w:rPr>
                <w:sz w:val="24"/>
                <w:szCs w:val="24"/>
                <w:shd w:val="clear" w:color="auto" w:fill="FFFF00"/>
              </w:rPr>
            </w:pPr>
            <w:r w:rsidRPr="001A7E7F">
              <w:rPr>
                <w:sz w:val="24"/>
                <w:szCs w:val="24"/>
                <w:shd w:val="clear" w:color="auto" w:fill="FFFF00"/>
              </w:rPr>
              <w:t>1.4</w:t>
            </w:r>
          </w:p>
        </w:tc>
        <w:tc>
          <w:tcPr>
            <w:tcW w:w="3206"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jc w:val="both"/>
              <w:rPr>
                <w:sz w:val="24"/>
                <w:szCs w:val="24"/>
                <w:shd w:val="clear" w:color="auto" w:fill="FFFF00"/>
              </w:rPr>
            </w:pPr>
            <w:r w:rsidRPr="001A7E7F">
              <w:rPr>
                <w:sz w:val="24"/>
                <w:szCs w:val="24"/>
                <w:shd w:val="clear" w:color="auto" w:fill="FFFF00"/>
              </w:rPr>
              <w:t>Экран настенный</w:t>
            </w:r>
          </w:p>
        </w:tc>
        <w:tc>
          <w:tcPr>
            <w:tcW w:w="1922"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r w:rsidRPr="001A7E7F">
              <w:rPr>
                <w:sz w:val="24"/>
                <w:szCs w:val="24"/>
                <w:shd w:val="clear" w:color="auto" w:fill="FFFF00"/>
              </w:rPr>
              <w:t>+</w:t>
            </w:r>
          </w:p>
        </w:tc>
        <w:tc>
          <w:tcPr>
            <w:tcW w:w="1925"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p>
        </w:tc>
      </w:tr>
      <w:tr w:rsidR="001A7E7F" w:rsidRPr="001A7E7F" w:rsidTr="000D4F70">
        <w:tc>
          <w:tcPr>
            <w:tcW w:w="877"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jc w:val="both"/>
              <w:rPr>
                <w:sz w:val="24"/>
                <w:szCs w:val="24"/>
                <w:shd w:val="clear" w:color="auto" w:fill="FFFF00"/>
              </w:rPr>
            </w:pPr>
            <w:r w:rsidRPr="001A7E7F">
              <w:rPr>
                <w:sz w:val="24"/>
                <w:szCs w:val="24"/>
                <w:shd w:val="clear" w:color="auto" w:fill="FFFF00"/>
              </w:rPr>
              <w:t>1.5</w:t>
            </w:r>
          </w:p>
        </w:tc>
        <w:tc>
          <w:tcPr>
            <w:tcW w:w="3206"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jc w:val="both"/>
              <w:rPr>
                <w:sz w:val="24"/>
                <w:szCs w:val="24"/>
                <w:shd w:val="clear" w:color="auto" w:fill="FFFF00"/>
              </w:rPr>
            </w:pPr>
            <w:r w:rsidRPr="001A7E7F">
              <w:rPr>
                <w:sz w:val="24"/>
                <w:szCs w:val="24"/>
                <w:shd w:val="clear" w:color="auto" w:fill="FFFF00"/>
              </w:rPr>
              <w:t>Интерактивная доска</w:t>
            </w:r>
          </w:p>
        </w:tc>
        <w:tc>
          <w:tcPr>
            <w:tcW w:w="1922"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p>
        </w:tc>
        <w:tc>
          <w:tcPr>
            <w:tcW w:w="1925"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r w:rsidRPr="001A7E7F">
              <w:rPr>
                <w:sz w:val="24"/>
                <w:szCs w:val="24"/>
                <w:shd w:val="clear" w:color="auto" w:fill="FFFF00"/>
              </w:rPr>
              <w:t>+</w:t>
            </w:r>
          </w:p>
        </w:tc>
      </w:tr>
      <w:tr w:rsidR="001A7E7F" w:rsidRPr="00145AD3" w:rsidTr="000D4F70">
        <w:tc>
          <w:tcPr>
            <w:tcW w:w="877"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jc w:val="both"/>
              <w:rPr>
                <w:sz w:val="24"/>
                <w:szCs w:val="24"/>
                <w:shd w:val="clear" w:color="auto" w:fill="FFFF00"/>
              </w:rPr>
            </w:pPr>
            <w:r w:rsidRPr="001A7E7F">
              <w:rPr>
                <w:sz w:val="24"/>
                <w:szCs w:val="24"/>
                <w:shd w:val="clear" w:color="auto" w:fill="FFFF00"/>
              </w:rPr>
              <w:t>2</w:t>
            </w:r>
          </w:p>
        </w:tc>
        <w:tc>
          <w:tcPr>
            <w:tcW w:w="89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lang w:val="ru-RU"/>
              </w:rPr>
            </w:pPr>
            <w:r w:rsidRPr="001A7E7F">
              <w:rPr>
                <w:sz w:val="24"/>
                <w:szCs w:val="24"/>
                <w:shd w:val="clear" w:color="auto" w:fill="FFFF00"/>
                <w:lang w:val="ru-RU"/>
              </w:rPr>
              <w:t>Перечень материально-технических средств учебного помещения для проведения практических и семинарских занятий</w:t>
            </w:r>
          </w:p>
        </w:tc>
      </w:tr>
      <w:tr w:rsidR="001A7E7F" w:rsidRPr="001A7E7F" w:rsidTr="000D4F70">
        <w:tc>
          <w:tcPr>
            <w:tcW w:w="877"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jc w:val="both"/>
              <w:rPr>
                <w:sz w:val="24"/>
                <w:szCs w:val="24"/>
                <w:shd w:val="clear" w:color="auto" w:fill="FFFF00"/>
              </w:rPr>
            </w:pPr>
            <w:r w:rsidRPr="001A7E7F">
              <w:rPr>
                <w:sz w:val="24"/>
                <w:szCs w:val="24"/>
                <w:shd w:val="clear" w:color="auto" w:fill="FFFF00"/>
              </w:rPr>
              <w:t>2.1</w:t>
            </w:r>
          </w:p>
        </w:tc>
        <w:tc>
          <w:tcPr>
            <w:tcW w:w="3206"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jc w:val="both"/>
              <w:rPr>
                <w:sz w:val="24"/>
                <w:szCs w:val="24"/>
                <w:shd w:val="clear" w:color="auto" w:fill="FFFF00"/>
              </w:rPr>
            </w:pPr>
            <w:r w:rsidRPr="001A7E7F">
              <w:rPr>
                <w:sz w:val="24"/>
                <w:szCs w:val="24"/>
                <w:shd w:val="clear" w:color="auto" w:fill="FFFF00"/>
              </w:rPr>
              <w:t>Компьютер стационарный, переносной</w:t>
            </w:r>
          </w:p>
        </w:tc>
        <w:tc>
          <w:tcPr>
            <w:tcW w:w="1922"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p>
        </w:tc>
        <w:tc>
          <w:tcPr>
            <w:tcW w:w="1925"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r w:rsidRPr="001A7E7F">
              <w:rPr>
                <w:sz w:val="24"/>
                <w:szCs w:val="24"/>
                <w:shd w:val="clear" w:color="auto" w:fill="FFFF00"/>
              </w:rPr>
              <w:t>+</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p>
        </w:tc>
      </w:tr>
      <w:tr w:rsidR="001A7E7F" w:rsidRPr="001A7E7F" w:rsidTr="000D4F70">
        <w:tc>
          <w:tcPr>
            <w:tcW w:w="877"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jc w:val="both"/>
              <w:rPr>
                <w:sz w:val="24"/>
                <w:szCs w:val="24"/>
                <w:shd w:val="clear" w:color="auto" w:fill="FFFF00"/>
              </w:rPr>
            </w:pPr>
            <w:r w:rsidRPr="001A7E7F">
              <w:rPr>
                <w:sz w:val="24"/>
                <w:szCs w:val="24"/>
                <w:shd w:val="clear" w:color="auto" w:fill="FFFF00"/>
              </w:rPr>
              <w:t>2.2</w:t>
            </w:r>
          </w:p>
        </w:tc>
        <w:tc>
          <w:tcPr>
            <w:tcW w:w="3206"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jc w:val="both"/>
              <w:rPr>
                <w:sz w:val="24"/>
                <w:szCs w:val="24"/>
                <w:shd w:val="clear" w:color="auto" w:fill="FFFF00"/>
              </w:rPr>
            </w:pPr>
            <w:r w:rsidRPr="001A7E7F">
              <w:rPr>
                <w:sz w:val="24"/>
                <w:szCs w:val="24"/>
                <w:shd w:val="clear" w:color="auto" w:fill="FFFF00"/>
              </w:rPr>
              <w:t>Видеопроектор</w:t>
            </w:r>
          </w:p>
        </w:tc>
        <w:tc>
          <w:tcPr>
            <w:tcW w:w="1922"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p>
        </w:tc>
        <w:tc>
          <w:tcPr>
            <w:tcW w:w="1925"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r w:rsidRPr="001A7E7F">
              <w:rPr>
                <w:sz w:val="24"/>
                <w:szCs w:val="24"/>
                <w:shd w:val="clear" w:color="auto" w:fill="FFFF00"/>
              </w:rPr>
              <w:t>+</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p>
        </w:tc>
      </w:tr>
      <w:tr w:rsidR="001A7E7F" w:rsidRPr="001A7E7F" w:rsidTr="000D4F70">
        <w:tc>
          <w:tcPr>
            <w:tcW w:w="877"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jc w:val="both"/>
              <w:rPr>
                <w:sz w:val="24"/>
                <w:szCs w:val="24"/>
                <w:shd w:val="clear" w:color="auto" w:fill="FFFF00"/>
              </w:rPr>
            </w:pPr>
            <w:r w:rsidRPr="001A7E7F">
              <w:rPr>
                <w:sz w:val="24"/>
                <w:szCs w:val="24"/>
                <w:shd w:val="clear" w:color="auto" w:fill="FFFF00"/>
              </w:rPr>
              <w:t>2.3</w:t>
            </w:r>
          </w:p>
        </w:tc>
        <w:tc>
          <w:tcPr>
            <w:tcW w:w="3206"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jc w:val="both"/>
              <w:rPr>
                <w:sz w:val="24"/>
                <w:szCs w:val="24"/>
                <w:shd w:val="clear" w:color="auto" w:fill="FFFF00"/>
              </w:rPr>
            </w:pPr>
            <w:r w:rsidRPr="001A7E7F">
              <w:rPr>
                <w:sz w:val="24"/>
                <w:szCs w:val="24"/>
                <w:shd w:val="clear" w:color="auto" w:fill="FFFF00"/>
              </w:rPr>
              <w:t>Мультимедийный проектор</w:t>
            </w:r>
          </w:p>
        </w:tc>
        <w:tc>
          <w:tcPr>
            <w:tcW w:w="1922"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p>
        </w:tc>
        <w:tc>
          <w:tcPr>
            <w:tcW w:w="1925"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r w:rsidRPr="001A7E7F">
              <w:rPr>
                <w:sz w:val="24"/>
                <w:szCs w:val="24"/>
                <w:shd w:val="clear" w:color="auto" w:fill="FFFF00"/>
              </w:rPr>
              <w:t>+</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p>
        </w:tc>
      </w:tr>
      <w:tr w:rsidR="001A7E7F" w:rsidRPr="001A7E7F" w:rsidTr="000D4F70">
        <w:tc>
          <w:tcPr>
            <w:tcW w:w="877"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jc w:val="both"/>
              <w:rPr>
                <w:sz w:val="24"/>
                <w:szCs w:val="24"/>
                <w:shd w:val="clear" w:color="auto" w:fill="FFFF00"/>
              </w:rPr>
            </w:pPr>
            <w:r w:rsidRPr="001A7E7F">
              <w:rPr>
                <w:sz w:val="24"/>
                <w:szCs w:val="24"/>
                <w:shd w:val="clear" w:color="auto" w:fill="FFFF00"/>
              </w:rPr>
              <w:t>2.4</w:t>
            </w:r>
          </w:p>
        </w:tc>
        <w:tc>
          <w:tcPr>
            <w:tcW w:w="3206"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jc w:val="both"/>
              <w:rPr>
                <w:sz w:val="24"/>
                <w:szCs w:val="24"/>
                <w:shd w:val="clear" w:color="auto" w:fill="FFFF00"/>
              </w:rPr>
            </w:pPr>
            <w:r w:rsidRPr="001A7E7F">
              <w:rPr>
                <w:sz w:val="24"/>
                <w:szCs w:val="24"/>
                <w:shd w:val="clear" w:color="auto" w:fill="FFFF00"/>
              </w:rPr>
              <w:t>Экран настенный</w:t>
            </w:r>
          </w:p>
        </w:tc>
        <w:tc>
          <w:tcPr>
            <w:tcW w:w="1922"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r w:rsidRPr="001A7E7F">
              <w:rPr>
                <w:sz w:val="24"/>
                <w:szCs w:val="24"/>
                <w:shd w:val="clear" w:color="auto" w:fill="FFFF00"/>
              </w:rPr>
              <w:t>+</w:t>
            </w:r>
          </w:p>
        </w:tc>
        <w:tc>
          <w:tcPr>
            <w:tcW w:w="1925"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p>
        </w:tc>
      </w:tr>
      <w:tr w:rsidR="001A7E7F" w:rsidRPr="001A7E7F" w:rsidTr="000D4F70">
        <w:tc>
          <w:tcPr>
            <w:tcW w:w="877"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jc w:val="both"/>
              <w:rPr>
                <w:sz w:val="24"/>
                <w:szCs w:val="24"/>
                <w:shd w:val="clear" w:color="auto" w:fill="FFFF00"/>
              </w:rPr>
            </w:pPr>
            <w:r w:rsidRPr="001A7E7F">
              <w:rPr>
                <w:sz w:val="24"/>
                <w:szCs w:val="24"/>
                <w:shd w:val="clear" w:color="auto" w:fill="FFFF00"/>
              </w:rPr>
              <w:t>2.5</w:t>
            </w:r>
          </w:p>
        </w:tc>
        <w:tc>
          <w:tcPr>
            <w:tcW w:w="3206"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jc w:val="both"/>
              <w:rPr>
                <w:sz w:val="24"/>
                <w:szCs w:val="24"/>
                <w:shd w:val="clear" w:color="auto" w:fill="FFFF00"/>
              </w:rPr>
            </w:pPr>
            <w:r w:rsidRPr="001A7E7F">
              <w:rPr>
                <w:sz w:val="24"/>
                <w:szCs w:val="24"/>
                <w:shd w:val="clear" w:color="auto" w:fill="FFFF00"/>
              </w:rPr>
              <w:t>Интерактивная доска</w:t>
            </w:r>
          </w:p>
        </w:tc>
        <w:tc>
          <w:tcPr>
            <w:tcW w:w="1922"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p>
        </w:tc>
        <w:tc>
          <w:tcPr>
            <w:tcW w:w="1925" w:type="dxa"/>
            <w:tcBorders>
              <w:top w:val="single" w:sz="4" w:space="0" w:color="000000"/>
              <w:left w:val="single" w:sz="4" w:space="0" w:color="000000"/>
              <w:bottom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E7F" w:rsidRPr="001A7E7F" w:rsidRDefault="001A7E7F" w:rsidP="001A7E7F">
            <w:pPr>
              <w:snapToGrid w:val="0"/>
              <w:ind w:firstLine="709"/>
              <w:jc w:val="center"/>
              <w:rPr>
                <w:sz w:val="24"/>
                <w:szCs w:val="24"/>
                <w:shd w:val="clear" w:color="auto" w:fill="FFFF00"/>
              </w:rPr>
            </w:pPr>
            <w:r w:rsidRPr="001A7E7F">
              <w:rPr>
                <w:sz w:val="24"/>
                <w:szCs w:val="24"/>
                <w:shd w:val="clear" w:color="auto" w:fill="FFFF00"/>
              </w:rPr>
              <w:t>+</w:t>
            </w:r>
          </w:p>
        </w:tc>
      </w:tr>
    </w:tbl>
    <w:p w:rsidR="001A7E7F" w:rsidRPr="001A7E7F" w:rsidRDefault="001A7E7F" w:rsidP="00E95209">
      <w:pPr>
        <w:pStyle w:val="a4"/>
        <w:spacing w:line="360" w:lineRule="auto"/>
        <w:ind w:left="265" w:firstLine="0"/>
        <w:jc w:val="both"/>
        <w:rPr>
          <w:i/>
          <w:sz w:val="20"/>
          <w:szCs w:val="20"/>
        </w:rPr>
      </w:pPr>
    </w:p>
    <w:p w:rsidR="001A7E7F" w:rsidRPr="00E95209" w:rsidRDefault="001A7E7F" w:rsidP="00E95209">
      <w:pPr>
        <w:spacing w:line="360" w:lineRule="auto"/>
        <w:ind w:left="5"/>
        <w:jc w:val="both"/>
        <w:rPr>
          <w:i/>
          <w:sz w:val="20"/>
          <w:szCs w:val="20"/>
          <w:lang w:val="ru-RU"/>
        </w:rPr>
      </w:pPr>
      <w:r w:rsidRPr="00E95209">
        <w:rPr>
          <w:i/>
          <w:sz w:val="20"/>
          <w:szCs w:val="20"/>
          <w:lang w:val="ru-RU"/>
        </w:rPr>
        <w:t xml:space="preserve">Примечание: под «сложным оборудованием» подразумеваются технические объекты и комплексы объектов, стационарные или перемещаемые, требующие квалифицированного профессионального обслуживания, балансовой стоимостью свыше 500 000 руб. (на дату подготовки сведений), не старше </w:t>
      </w:r>
      <w:r w:rsidRPr="00E95209">
        <w:rPr>
          <w:i/>
          <w:sz w:val="20"/>
          <w:szCs w:val="20"/>
          <w:shd w:val="clear" w:color="auto" w:fill="FFFF00"/>
          <w:lang w:val="ru-RU"/>
        </w:rPr>
        <w:t>1999</w:t>
      </w:r>
      <w:r w:rsidRPr="00E95209">
        <w:rPr>
          <w:i/>
          <w:sz w:val="20"/>
          <w:szCs w:val="20"/>
          <w:lang w:val="ru-RU"/>
        </w:rPr>
        <w:t xml:space="preserve"> года выпуска (изготовления). </w:t>
      </w:r>
    </w:p>
    <w:p w:rsidR="001A7E7F" w:rsidRPr="00B84381" w:rsidRDefault="001A7E7F" w:rsidP="00B84381">
      <w:pPr>
        <w:pStyle w:val="a3"/>
        <w:spacing w:before="47" w:line="290" w:lineRule="auto"/>
        <w:ind w:right="110"/>
        <w:rPr>
          <w:lang w:val="ru-RU"/>
        </w:rPr>
      </w:pPr>
      <w:r w:rsidRPr="00B84381">
        <w:rPr>
          <w:lang w:val="ru-RU"/>
        </w:rPr>
        <w:t>Практические занятия по иностранному языку проходят в специализированных оборудованных лингафонных кабинетах.</w:t>
      </w:r>
    </w:p>
    <w:p w:rsidR="001A7E7F" w:rsidRPr="00B84381" w:rsidRDefault="001A7E7F" w:rsidP="00B84381">
      <w:pPr>
        <w:pStyle w:val="a3"/>
        <w:spacing w:before="47" w:line="290" w:lineRule="auto"/>
        <w:ind w:right="110"/>
        <w:rPr>
          <w:lang w:val="ru-RU"/>
        </w:rPr>
      </w:pPr>
      <w:r w:rsidRPr="00B84381">
        <w:rPr>
          <w:lang w:val="ru-RU"/>
        </w:rPr>
        <w:t xml:space="preserve">Информационный сайт университета </w:t>
      </w:r>
      <w:hyperlink r:id="rId29" w:history="1">
        <w:r w:rsidRPr="00B84381">
          <w:rPr>
            <w:lang w:val="ru-RU"/>
          </w:rPr>
          <w:t>http://www.bsu.ru/</w:t>
        </w:r>
      </w:hyperlink>
      <w:r w:rsidRPr="00B84381">
        <w:rPr>
          <w:lang w:val="ru-RU"/>
        </w:rPr>
        <w:t xml:space="preserve">, сайт института </w:t>
      </w:r>
      <w:hyperlink r:id="rId30" w:history="1">
        <w:r w:rsidRPr="00B84381">
          <w:rPr>
            <w:lang w:val="ru-RU"/>
          </w:rPr>
          <w:t>http://inser.pro/</w:t>
        </w:r>
      </w:hyperlink>
      <w:r w:rsidRPr="00B84381">
        <w:rPr>
          <w:lang w:val="ru-RU"/>
        </w:rPr>
        <w:t xml:space="preserve"> является основным электронным информационным ресурсом, обеспечивающим представление данных об институте в Интернет, а также средством обмена информацией между кафедрами, подразделениями и дирекцией института. </w:t>
      </w:r>
      <w:r w:rsidRPr="00B84381">
        <w:rPr>
          <w:lang w:val="ru-RU"/>
        </w:rPr>
        <w:lastRenderedPageBreak/>
        <w:t>Кроме того, сайты являются важным источником информационных ресурсов для обучающихся в институте. Вся компьютерная техника института объединена в университетскую локальную сеть, с высокоскоростным выходом в Internet.</w:t>
      </w:r>
    </w:p>
    <w:p w:rsidR="00F545EA" w:rsidRPr="00A106FF" w:rsidRDefault="00F545EA">
      <w:pPr>
        <w:pStyle w:val="a3"/>
        <w:spacing w:before="8"/>
        <w:ind w:left="0" w:firstLine="0"/>
        <w:jc w:val="left"/>
        <w:rPr>
          <w:sz w:val="31"/>
          <w:lang w:val="ru-RU"/>
        </w:rPr>
      </w:pPr>
    </w:p>
    <w:p w:rsidR="00F545EA" w:rsidRPr="00A106FF" w:rsidRDefault="000D4F70">
      <w:pPr>
        <w:pStyle w:val="Heading2"/>
        <w:numPr>
          <w:ilvl w:val="1"/>
          <w:numId w:val="1"/>
        </w:numPr>
        <w:tabs>
          <w:tab w:val="left" w:pos="1389"/>
        </w:tabs>
        <w:spacing w:before="1" w:line="288" w:lineRule="auto"/>
        <w:ind w:right="106"/>
        <w:jc w:val="both"/>
        <w:rPr>
          <w:lang w:val="ru-RU"/>
        </w:rPr>
      </w:pPr>
      <w:r w:rsidRPr="00A106FF">
        <w:rPr>
          <w:lang w:val="ru-RU"/>
        </w:rPr>
        <w:t xml:space="preserve">Учебно-методическое </w:t>
      </w:r>
      <w:r w:rsidR="00E1056E">
        <w:rPr>
          <w:lang w:val="ru-RU"/>
        </w:rPr>
        <w:t xml:space="preserve">и информационное </w:t>
      </w:r>
      <w:r w:rsidRPr="00A106FF">
        <w:rPr>
          <w:lang w:val="ru-RU"/>
        </w:rPr>
        <w:t>обеспечение образовательной программы подготовки научно-педагогических кадров в</w:t>
      </w:r>
      <w:r w:rsidRPr="00A106FF">
        <w:rPr>
          <w:spacing w:val="-9"/>
          <w:lang w:val="ru-RU"/>
        </w:rPr>
        <w:t xml:space="preserve"> </w:t>
      </w:r>
      <w:r w:rsidRPr="00A106FF">
        <w:rPr>
          <w:lang w:val="ru-RU"/>
        </w:rPr>
        <w:t>аспирантуре</w:t>
      </w:r>
    </w:p>
    <w:p w:rsidR="00E1056E" w:rsidRPr="00E1056E" w:rsidRDefault="00E1056E" w:rsidP="00E1056E">
      <w:pPr>
        <w:pStyle w:val="a3"/>
        <w:spacing w:before="3" w:line="288" w:lineRule="auto"/>
        <w:ind w:right="106"/>
        <w:rPr>
          <w:lang w:val="ru-RU"/>
        </w:rPr>
      </w:pPr>
      <w:r w:rsidRPr="00E1056E">
        <w:rPr>
          <w:lang w:val="ru-RU"/>
        </w:rPr>
        <w:t xml:space="preserve">Реализация образовательной программы </w:t>
      </w:r>
      <w:r>
        <w:rPr>
          <w:lang w:val="ru-RU"/>
        </w:rPr>
        <w:t>подготовки научно-педагогических кадров</w:t>
      </w:r>
      <w:r w:rsidRPr="00E1056E">
        <w:rPr>
          <w:lang w:val="ru-RU"/>
        </w:rPr>
        <w:t xml:space="preserve"> обеспечивается доступом каждого </w:t>
      </w:r>
      <w:r>
        <w:rPr>
          <w:lang w:val="ru-RU"/>
        </w:rPr>
        <w:t>обучающегося</w:t>
      </w:r>
      <w:r w:rsidRPr="00E1056E">
        <w:rPr>
          <w:lang w:val="ru-RU"/>
        </w:rPr>
        <w:t xml:space="preserve"> к библиотечным фондам и базам данных, по содержанию соответствующих полному перечню дисциплин основной образовательной программы, наличием методических пособий и рекомендаций по всем дисциплинам и по всем видам занятий</w:t>
      </w:r>
      <w:r>
        <w:rPr>
          <w:lang w:val="ru-RU"/>
        </w:rPr>
        <w:t xml:space="preserve">, </w:t>
      </w:r>
      <w:r w:rsidRPr="00E1056E">
        <w:rPr>
          <w:lang w:val="ru-RU"/>
        </w:rPr>
        <w:t xml:space="preserve">а также наглядными пособиями, аудио-, видео- и мультимедийными материалами. </w:t>
      </w:r>
    </w:p>
    <w:p w:rsidR="00E1056E" w:rsidRPr="00E1056E" w:rsidRDefault="00E1056E" w:rsidP="00E1056E">
      <w:pPr>
        <w:pStyle w:val="a3"/>
        <w:spacing w:before="3" w:line="288" w:lineRule="auto"/>
        <w:ind w:right="106"/>
        <w:rPr>
          <w:lang w:val="ru-RU"/>
        </w:rPr>
      </w:pPr>
      <w:r w:rsidRPr="00E1056E">
        <w:rPr>
          <w:lang w:val="ru-RU"/>
        </w:rPr>
        <w:t>Фонд библиотеки по тематическому составу отражает профиль Университета, указанный в  Тематико-типологическом плане комплектования (ТТПК) и  размещенный на сайте Научной библиотеки (</w:t>
      </w:r>
      <w:hyperlink r:id="rId31" w:history="1">
        <w:r w:rsidRPr="00E1056E">
          <w:rPr>
            <w:lang w:val="ru-RU"/>
          </w:rPr>
          <w:t>http://www.library.bsu.ru/menu-for-teachers/menu-subjects-and-typological-plan-of-acquisition.html</w:t>
        </w:r>
      </w:hyperlink>
      <w:r w:rsidRPr="00E1056E">
        <w:rPr>
          <w:lang w:val="ru-RU"/>
        </w:rPr>
        <w:t>). Данный профиль состоит из научной, научно-технической, учебной, учебно-методической, художественной, справочной  литературы.</w:t>
      </w:r>
    </w:p>
    <w:p w:rsidR="00E1056E" w:rsidRPr="00E1056E" w:rsidRDefault="00E1056E" w:rsidP="00E1056E">
      <w:pPr>
        <w:pStyle w:val="a3"/>
        <w:spacing w:before="3" w:line="288" w:lineRule="auto"/>
        <w:ind w:right="106"/>
        <w:rPr>
          <w:lang w:val="ru-RU"/>
        </w:rPr>
      </w:pPr>
      <w:r w:rsidRPr="00E1056E">
        <w:rPr>
          <w:lang w:val="ru-RU"/>
        </w:rPr>
        <w:t xml:space="preserve">Объем фонда Научной библиотеки  составляет 1 236 125   экземпляров, в том числе учебно-методической литературы – 159 885 экземпляров, учебной – 477 832 экземпляров, научной – 450 303 экземпляра. Библиотечный фонд Университета располагает достаточным количеством экземпляров рекомендуемой в качестве обязательной учебной и учебно-методической литературы по дисциплинам учебных планов – 519 952 экземпляра. Пополнение фонда  обязательной учебной и учебно-методической литературы в 2015 г. составило 14 582 экземпляра.  </w:t>
      </w:r>
    </w:p>
    <w:p w:rsidR="00E1056E" w:rsidRPr="00E1056E" w:rsidRDefault="00E1056E" w:rsidP="00E1056E">
      <w:pPr>
        <w:pStyle w:val="a3"/>
        <w:spacing w:before="3" w:line="288" w:lineRule="auto"/>
        <w:ind w:right="106"/>
        <w:rPr>
          <w:lang w:val="ru-RU"/>
        </w:rPr>
      </w:pPr>
      <w:r w:rsidRPr="00E1056E">
        <w:rPr>
          <w:lang w:val="ru-RU"/>
        </w:rPr>
        <w:t xml:space="preserve">Электронные издания из общего количества фонда составляют 33 748 наименований. Подписка на периодические издания - 182 наименования, из них 79 наименований в электронной форме. </w:t>
      </w:r>
    </w:p>
    <w:p w:rsidR="00E1056E" w:rsidRPr="00E1056E" w:rsidRDefault="00E1056E" w:rsidP="00E1056E">
      <w:pPr>
        <w:pStyle w:val="a3"/>
        <w:spacing w:before="3" w:line="288" w:lineRule="auto"/>
        <w:ind w:right="106"/>
        <w:rPr>
          <w:lang w:val="ru-RU"/>
        </w:rPr>
      </w:pPr>
      <w:r w:rsidRPr="00E1056E">
        <w:rPr>
          <w:lang w:val="ru-RU"/>
        </w:rPr>
        <w:t xml:space="preserve">Осуществляется подключение к следующим электронно-библиотечным системам (ЭБС): </w:t>
      </w:r>
    </w:p>
    <w:p w:rsidR="00E1056E" w:rsidRPr="00E1056E" w:rsidRDefault="00E1056E" w:rsidP="00E1056E">
      <w:pPr>
        <w:pStyle w:val="a3"/>
        <w:spacing w:before="3" w:line="288" w:lineRule="auto"/>
        <w:ind w:right="106"/>
        <w:rPr>
          <w:lang w:val="ru-RU"/>
        </w:rPr>
      </w:pPr>
      <w:r w:rsidRPr="00E1056E">
        <w:rPr>
          <w:lang w:val="ru-RU"/>
        </w:rPr>
        <w:t xml:space="preserve">ЭБС Издательства «Лань»; </w:t>
      </w:r>
    </w:p>
    <w:p w:rsidR="00E1056E" w:rsidRPr="00E1056E" w:rsidRDefault="00E1056E" w:rsidP="00E1056E">
      <w:pPr>
        <w:pStyle w:val="a3"/>
        <w:spacing w:before="3" w:line="288" w:lineRule="auto"/>
        <w:ind w:right="106"/>
        <w:rPr>
          <w:lang w:val="ru-RU"/>
        </w:rPr>
      </w:pPr>
      <w:r w:rsidRPr="00E1056E">
        <w:rPr>
          <w:lang w:val="ru-RU"/>
        </w:rPr>
        <w:t xml:space="preserve">ЭБС «Руконт»;  </w:t>
      </w:r>
    </w:p>
    <w:p w:rsidR="00E1056E" w:rsidRPr="00E1056E" w:rsidRDefault="00E1056E" w:rsidP="00E1056E">
      <w:pPr>
        <w:pStyle w:val="a3"/>
        <w:spacing w:before="3" w:line="288" w:lineRule="auto"/>
        <w:ind w:right="106"/>
        <w:rPr>
          <w:lang w:val="ru-RU"/>
        </w:rPr>
      </w:pPr>
      <w:r w:rsidRPr="00E1056E">
        <w:rPr>
          <w:lang w:val="ru-RU"/>
        </w:rPr>
        <w:t xml:space="preserve">ЭБС «Консультант студента»; </w:t>
      </w:r>
    </w:p>
    <w:p w:rsidR="00E1056E" w:rsidRPr="00E1056E" w:rsidRDefault="00E1056E" w:rsidP="00E1056E">
      <w:pPr>
        <w:pStyle w:val="a3"/>
        <w:spacing w:before="3" w:line="288" w:lineRule="auto"/>
        <w:ind w:right="106"/>
        <w:rPr>
          <w:lang w:val="ru-RU"/>
        </w:rPr>
      </w:pPr>
      <w:r w:rsidRPr="00E1056E">
        <w:rPr>
          <w:lang w:val="ru-RU"/>
        </w:rPr>
        <w:t>ЭБС «Консультант врача».</w:t>
      </w:r>
    </w:p>
    <w:p w:rsidR="00E1056E" w:rsidRPr="00E1056E" w:rsidRDefault="00E1056E" w:rsidP="00E1056E">
      <w:pPr>
        <w:pStyle w:val="a3"/>
        <w:spacing w:before="3" w:line="288" w:lineRule="auto"/>
        <w:ind w:right="106"/>
        <w:rPr>
          <w:lang w:val="ru-RU"/>
        </w:rPr>
      </w:pPr>
      <w:r w:rsidRPr="00E1056E">
        <w:rPr>
          <w:lang w:val="ru-RU"/>
        </w:rPr>
        <w:t>С 2002 г. Университет осуществляет подписку на периодические издания с площадки Научной электронной библиотеке «e-LIBRARY»; к виртуальному читальному залу «Электронная библиотека диссертаций Российской государственной библиотеки». С 2013 года вуз подключен к информационно-образовательному порталу «Информио».</w:t>
      </w:r>
    </w:p>
    <w:p w:rsidR="00E1056E" w:rsidRPr="00E1056E" w:rsidRDefault="00E1056E" w:rsidP="00E1056E">
      <w:pPr>
        <w:pStyle w:val="a3"/>
        <w:spacing w:before="3" w:line="288" w:lineRule="auto"/>
        <w:ind w:right="106"/>
        <w:rPr>
          <w:lang w:val="ru-RU"/>
        </w:rPr>
      </w:pPr>
      <w:r w:rsidRPr="00E1056E">
        <w:rPr>
          <w:lang w:val="ru-RU"/>
        </w:rPr>
        <w:t xml:space="preserve">В 2015 году университет в рамках конкурса получил доступ к наукометрическим </w:t>
      </w:r>
      <w:r w:rsidRPr="00E1056E">
        <w:rPr>
          <w:lang w:val="ru-RU"/>
        </w:rPr>
        <w:lastRenderedPageBreak/>
        <w:t>БД Web of Scaince  и Scopus.</w:t>
      </w:r>
    </w:p>
    <w:p w:rsidR="00E1056E" w:rsidRPr="00E1056E" w:rsidRDefault="00E1056E" w:rsidP="00E1056E">
      <w:pPr>
        <w:pStyle w:val="a3"/>
        <w:spacing w:before="3" w:line="288" w:lineRule="auto"/>
        <w:ind w:right="106"/>
        <w:rPr>
          <w:lang w:val="ru-RU"/>
        </w:rPr>
      </w:pPr>
      <w:r w:rsidRPr="00E1056E">
        <w:rPr>
          <w:lang w:val="ru-RU"/>
        </w:rPr>
        <w:t xml:space="preserve">С целью поддержки и сопровождения научно-исследовательской деятельности на платформе НЭБ «e-LIBRARY» осуществляется доступ к РИНЦ. Активно ведется работа в аналитической надстройке над РИНЦ -  SCIENCE INDEX – Автор. </w:t>
      </w:r>
    </w:p>
    <w:p w:rsidR="00E1056E" w:rsidRPr="00E1056E" w:rsidRDefault="00E1056E" w:rsidP="00E1056E">
      <w:pPr>
        <w:pStyle w:val="a3"/>
        <w:spacing w:before="3" w:line="288" w:lineRule="auto"/>
        <w:ind w:right="106"/>
        <w:rPr>
          <w:lang w:val="ru-RU"/>
        </w:rPr>
      </w:pPr>
      <w:r w:rsidRPr="00E1056E">
        <w:rPr>
          <w:lang w:val="ru-RU"/>
        </w:rPr>
        <w:t>В 2012 г. Федеральной службой по интеллектуальной собственности выдано свидетельство о государственной регистрации базы данных № 2012620629 "Электронная библиотека Бурятского государственного университета" (Зарегистрировано в Реестре баз данных 27 июня 2012 г.). Использование электронных изданий осуществляется только на основании прямых договоров с правообладателями (авторами). В электронной библиотеке доступно 6 931 полный текст, пополнение за 2015 год составило 905 библиографических описаний с прикрепленными полными текстами.</w:t>
      </w:r>
    </w:p>
    <w:p w:rsidR="00E1056E" w:rsidRPr="00E1056E" w:rsidRDefault="00E1056E" w:rsidP="00E1056E">
      <w:pPr>
        <w:pStyle w:val="a3"/>
        <w:spacing w:before="3" w:line="288" w:lineRule="auto"/>
        <w:ind w:right="106"/>
        <w:rPr>
          <w:lang w:val="ru-RU"/>
        </w:rPr>
      </w:pPr>
      <w:r w:rsidRPr="00E1056E">
        <w:rPr>
          <w:lang w:val="ru-RU"/>
        </w:rPr>
        <w:t xml:space="preserve">Web-сайт библиотеки (http://www.library.bsu.ru) как информационный портал, обеспечивает полноту, актуальность и доступность информации,  ориентированной на поддержку образовательной и исследовательской деятельности. </w:t>
      </w:r>
    </w:p>
    <w:p w:rsidR="00E1056E" w:rsidRPr="00E1056E" w:rsidRDefault="00E1056E" w:rsidP="00E1056E">
      <w:pPr>
        <w:pStyle w:val="a3"/>
        <w:spacing w:before="3" w:line="288" w:lineRule="auto"/>
        <w:ind w:right="106"/>
        <w:rPr>
          <w:lang w:val="ru-RU"/>
        </w:rPr>
      </w:pPr>
      <w:r w:rsidRPr="00E1056E">
        <w:rPr>
          <w:lang w:val="ru-RU"/>
        </w:rPr>
        <w:t xml:space="preserve">Электронный каталог  НБ БГУ составляет 35 баз данных, работает в реальном режиме времени и является основным справочным аппаратом библиотеки, отражающим весь фонд библиотеки. </w:t>
      </w:r>
    </w:p>
    <w:p w:rsidR="00E1056E" w:rsidRPr="00E1056E" w:rsidRDefault="00E1056E" w:rsidP="00E1056E">
      <w:pPr>
        <w:pStyle w:val="a3"/>
        <w:spacing w:before="3" w:line="288" w:lineRule="auto"/>
        <w:ind w:right="106"/>
        <w:rPr>
          <w:lang w:val="ru-RU"/>
        </w:rPr>
      </w:pPr>
      <w:r w:rsidRPr="00E1056E">
        <w:rPr>
          <w:lang w:val="ru-RU"/>
        </w:rPr>
        <w:t>В  Научной библиотеке Университета создана единая информационно-библиотечная среда как сфера воспитания и образования со специальными библиотечными и информационными средствами для содействия реализации образовательных программ различных уровней образования.</w:t>
      </w:r>
    </w:p>
    <w:p w:rsidR="00F545EA" w:rsidRDefault="00F545EA">
      <w:pPr>
        <w:pStyle w:val="a3"/>
        <w:spacing w:before="4"/>
        <w:ind w:left="0" w:firstLine="0"/>
        <w:jc w:val="left"/>
        <w:rPr>
          <w:sz w:val="31"/>
          <w:lang w:val="ru-RU"/>
        </w:rPr>
      </w:pPr>
    </w:p>
    <w:p w:rsidR="00B84381" w:rsidRPr="00A106FF" w:rsidRDefault="00B84381" w:rsidP="00B84381">
      <w:pPr>
        <w:pStyle w:val="Heading2"/>
        <w:numPr>
          <w:ilvl w:val="1"/>
          <w:numId w:val="1"/>
        </w:numPr>
        <w:tabs>
          <w:tab w:val="left" w:pos="1389"/>
        </w:tabs>
        <w:spacing w:before="1" w:line="288" w:lineRule="auto"/>
        <w:ind w:right="106"/>
        <w:jc w:val="both"/>
        <w:rPr>
          <w:lang w:val="ru-RU"/>
        </w:rPr>
      </w:pPr>
      <w:r w:rsidRPr="00B84381">
        <w:rPr>
          <w:color w:val="000000"/>
          <w:lang w:val="ru-RU"/>
        </w:rPr>
        <w:t xml:space="preserve">Требования к финансовым условиям реализации программы </w:t>
      </w:r>
      <w:r w:rsidRPr="00A106FF">
        <w:rPr>
          <w:lang w:val="ru-RU"/>
        </w:rPr>
        <w:t>подготовки научно-педагогических кадров в</w:t>
      </w:r>
      <w:r w:rsidRPr="00A106FF">
        <w:rPr>
          <w:spacing w:val="-9"/>
          <w:lang w:val="ru-RU"/>
        </w:rPr>
        <w:t xml:space="preserve"> </w:t>
      </w:r>
      <w:r w:rsidRPr="00A106FF">
        <w:rPr>
          <w:lang w:val="ru-RU"/>
        </w:rPr>
        <w:t>аспирантуре</w:t>
      </w:r>
    </w:p>
    <w:p w:rsidR="00B84381" w:rsidRPr="00B84381" w:rsidRDefault="00B84381" w:rsidP="00B84381">
      <w:pPr>
        <w:pStyle w:val="a3"/>
        <w:spacing w:before="3" w:line="288" w:lineRule="auto"/>
        <w:ind w:right="106"/>
        <w:rPr>
          <w:lang w:val="ru-RU"/>
        </w:rPr>
      </w:pPr>
      <w:r w:rsidRPr="00B84381">
        <w:rPr>
          <w:lang w:val="ru-RU"/>
        </w:rPr>
        <w:t xml:space="preserve">Финансовое обеспечение реализации программы </w:t>
      </w:r>
      <w:r>
        <w:rPr>
          <w:lang w:val="ru-RU"/>
        </w:rPr>
        <w:t xml:space="preserve">подготовки научно-педагогических кадров в аспирантуре </w:t>
      </w:r>
      <w:r w:rsidRPr="00B84381">
        <w:rPr>
          <w:lang w:val="ru-RU"/>
        </w:rPr>
        <w:t>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образовательной программы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02 августа 2013 г. №638 (зарегистрирован Министерством юстиции Российской Федерации 16 сентября 2013 г., регистрационный номер №29967).</w:t>
      </w:r>
    </w:p>
    <w:p w:rsidR="00E1056E" w:rsidRDefault="00E1056E" w:rsidP="00B84381">
      <w:pPr>
        <w:pStyle w:val="a3"/>
        <w:spacing w:before="3" w:line="288" w:lineRule="auto"/>
        <w:ind w:right="106"/>
        <w:rPr>
          <w:lang w:val="ru-RU"/>
        </w:rPr>
      </w:pPr>
    </w:p>
    <w:p w:rsidR="00727491" w:rsidRPr="00B84381" w:rsidRDefault="00727491" w:rsidP="00B84381">
      <w:pPr>
        <w:pStyle w:val="a3"/>
        <w:spacing w:before="3" w:line="288" w:lineRule="auto"/>
        <w:ind w:right="106"/>
        <w:rPr>
          <w:lang w:val="ru-RU"/>
        </w:rPr>
      </w:pPr>
    </w:p>
    <w:p w:rsidR="00B84381" w:rsidRPr="00B84381" w:rsidRDefault="00B84381" w:rsidP="00B84381">
      <w:pPr>
        <w:pStyle w:val="1"/>
        <w:spacing w:before="0" w:line="360" w:lineRule="auto"/>
        <w:ind w:firstLine="709"/>
        <w:jc w:val="center"/>
        <w:rPr>
          <w:rFonts w:ascii="Times New Roman" w:hAnsi="Times New Roman"/>
          <w:color w:val="000000"/>
          <w:sz w:val="24"/>
          <w:szCs w:val="24"/>
          <w:lang w:val="ru-RU"/>
        </w:rPr>
      </w:pPr>
      <w:r w:rsidRPr="00B84381">
        <w:rPr>
          <w:rFonts w:ascii="Times New Roman" w:hAnsi="Times New Roman"/>
          <w:color w:val="000000"/>
          <w:sz w:val="24"/>
          <w:szCs w:val="24"/>
          <w:lang w:val="ru-RU"/>
        </w:rPr>
        <w:lastRenderedPageBreak/>
        <w:t xml:space="preserve">6. ОЦЕНКА КАЧЕСТВА ОСВОЕНИЯ ПРОГРАММЫ </w:t>
      </w:r>
    </w:p>
    <w:p w:rsidR="00B84381" w:rsidRPr="00B84381" w:rsidRDefault="000D4F70" w:rsidP="00B84381">
      <w:pPr>
        <w:spacing w:line="360" w:lineRule="auto"/>
        <w:ind w:firstLine="709"/>
        <w:jc w:val="center"/>
        <w:rPr>
          <w:b/>
          <w:caps/>
          <w:sz w:val="24"/>
          <w:szCs w:val="24"/>
          <w:lang w:val="ru-RU"/>
        </w:rPr>
      </w:pPr>
      <w:r>
        <w:rPr>
          <w:b/>
          <w:caps/>
          <w:sz w:val="24"/>
          <w:szCs w:val="24"/>
          <w:lang w:val="ru-RU"/>
        </w:rPr>
        <w:t xml:space="preserve">подготовки научно-педагогических кадров </w:t>
      </w:r>
    </w:p>
    <w:p w:rsidR="00B84381" w:rsidRPr="00B84381" w:rsidRDefault="00B84381" w:rsidP="00B84381">
      <w:pPr>
        <w:spacing w:line="360" w:lineRule="auto"/>
        <w:ind w:firstLine="709"/>
        <w:jc w:val="both"/>
        <w:rPr>
          <w:sz w:val="24"/>
          <w:szCs w:val="24"/>
          <w:lang w:val="ru-RU"/>
        </w:rPr>
      </w:pPr>
      <w:r w:rsidRPr="00B84381">
        <w:rPr>
          <w:sz w:val="24"/>
          <w:szCs w:val="24"/>
          <w:lang w:val="ru-RU"/>
        </w:rPr>
        <w:t xml:space="preserve">6.1. Ответственность за обеспечение качества подготовки обучающихся при реализации программ </w:t>
      </w:r>
      <w:r w:rsidR="000D4F70">
        <w:rPr>
          <w:sz w:val="24"/>
          <w:szCs w:val="24"/>
          <w:lang w:val="ru-RU"/>
        </w:rPr>
        <w:t>аспирантуры</w:t>
      </w:r>
      <w:r w:rsidRPr="00B84381">
        <w:rPr>
          <w:sz w:val="24"/>
          <w:szCs w:val="24"/>
          <w:lang w:val="ru-RU"/>
        </w:rPr>
        <w:t xml:space="preserve">, получения обучающимися требуемых результатов освоения программы несет БГУ. Университет гарантирует качество подготовки </w:t>
      </w:r>
      <w:r w:rsidR="000D4F70">
        <w:rPr>
          <w:sz w:val="24"/>
          <w:szCs w:val="24"/>
          <w:lang w:val="ru-RU"/>
        </w:rPr>
        <w:t>аспирантов</w:t>
      </w:r>
      <w:r w:rsidRPr="00B84381">
        <w:rPr>
          <w:sz w:val="24"/>
          <w:szCs w:val="24"/>
          <w:lang w:val="ru-RU"/>
        </w:rPr>
        <w:t xml:space="preserve"> по направлению</w:t>
      </w:r>
      <w:r w:rsidR="000D4F70">
        <w:rPr>
          <w:sz w:val="24"/>
          <w:szCs w:val="24"/>
          <w:lang w:val="ru-RU"/>
        </w:rPr>
        <w:t xml:space="preserve"> 38.06.01 «Экономика»</w:t>
      </w:r>
      <w:r w:rsidRPr="00B84381">
        <w:rPr>
          <w:sz w:val="24"/>
          <w:szCs w:val="24"/>
          <w:lang w:val="ru-RU"/>
        </w:rPr>
        <w:t>, в том числе путем:</w:t>
      </w:r>
    </w:p>
    <w:p w:rsidR="00B84381" w:rsidRPr="000D4F70" w:rsidRDefault="00B84381" w:rsidP="00B84381">
      <w:pPr>
        <w:pStyle w:val="a4"/>
        <w:numPr>
          <w:ilvl w:val="0"/>
          <w:numId w:val="3"/>
        </w:numPr>
        <w:suppressAutoHyphens/>
        <w:spacing w:line="360" w:lineRule="auto"/>
        <w:ind w:left="0" w:firstLine="426"/>
        <w:jc w:val="both"/>
        <w:rPr>
          <w:sz w:val="24"/>
          <w:szCs w:val="24"/>
          <w:lang w:val="ru-RU"/>
        </w:rPr>
      </w:pPr>
      <w:r w:rsidRPr="000D4F70">
        <w:rPr>
          <w:sz w:val="24"/>
          <w:szCs w:val="24"/>
          <w:lang w:val="ru-RU"/>
        </w:rPr>
        <w:t xml:space="preserve">рецензирования образовательных программ; </w:t>
      </w:r>
    </w:p>
    <w:p w:rsidR="00B84381" w:rsidRPr="00B84381" w:rsidRDefault="00B84381" w:rsidP="00B84381">
      <w:pPr>
        <w:pStyle w:val="a4"/>
        <w:numPr>
          <w:ilvl w:val="0"/>
          <w:numId w:val="3"/>
        </w:numPr>
        <w:suppressAutoHyphens/>
        <w:spacing w:line="360" w:lineRule="auto"/>
        <w:ind w:left="0" w:firstLine="426"/>
        <w:jc w:val="both"/>
        <w:rPr>
          <w:sz w:val="24"/>
          <w:szCs w:val="24"/>
          <w:lang w:val="ru-RU"/>
        </w:rPr>
      </w:pPr>
      <w:r w:rsidRPr="00B84381">
        <w:rPr>
          <w:sz w:val="24"/>
          <w:szCs w:val="24"/>
          <w:lang w:val="ru-RU"/>
        </w:rPr>
        <w:t>разработки объективных процедур оценки уровня знаний и умений обучающихся, компетенций выпускников;</w:t>
      </w:r>
    </w:p>
    <w:p w:rsidR="00B84381" w:rsidRDefault="00B84381" w:rsidP="00B84381">
      <w:pPr>
        <w:pStyle w:val="a4"/>
        <w:numPr>
          <w:ilvl w:val="0"/>
          <w:numId w:val="3"/>
        </w:numPr>
        <w:suppressAutoHyphens/>
        <w:spacing w:line="360" w:lineRule="auto"/>
        <w:ind w:left="0" w:firstLine="426"/>
        <w:jc w:val="both"/>
        <w:rPr>
          <w:sz w:val="24"/>
          <w:szCs w:val="24"/>
        </w:rPr>
      </w:pPr>
      <w:r>
        <w:rPr>
          <w:sz w:val="24"/>
          <w:szCs w:val="24"/>
        </w:rPr>
        <w:t>обеспечения компетентности преподавательского состава;</w:t>
      </w:r>
    </w:p>
    <w:p w:rsidR="00B84381" w:rsidRPr="00B84381" w:rsidRDefault="00B84381" w:rsidP="00B84381">
      <w:pPr>
        <w:pStyle w:val="a4"/>
        <w:numPr>
          <w:ilvl w:val="0"/>
          <w:numId w:val="3"/>
        </w:numPr>
        <w:suppressAutoHyphens/>
        <w:spacing w:line="360" w:lineRule="auto"/>
        <w:ind w:left="0" w:firstLine="426"/>
        <w:jc w:val="both"/>
        <w:rPr>
          <w:sz w:val="24"/>
          <w:szCs w:val="24"/>
          <w:lang w:val="ru-RU"/>
        </w:rPr>
      </w:pPr>
      <w:r w:rsidRPr="00B84381">
        <w:rPr>
          <w:sz w:val="24"/>
          <w:szCs w:val="24"/>
          <w:lang w:val="ru-RU"/>
        </w:rPr>
        <w:t>регулярного проведения самообследования с привлечением представителей работодателей;</w:t>
      </w:r>
    </w:p>
    <w:p w:rsidR="00B84381" w:rsidRPr="00B84381" w:rsidRDefault="00B84381" w:rsidP="00B84381">
      <w:pPr>
        <w:pStyle w:val="a4"/>
        <w:numPr>
          <w:ilvl w:val="0"/>
          <w:numId w:val="3"/>
        </w:numPr>
        <w:suppressAutoHyphens/>
        <w:spacing w:line="360" w:lineRule="auto"/>
        <w:ind w:left="0" w:firstLine="426"/>
        <w:jc w:val="both"/>
        <w:rPr>
          <w:sz w:val="24"/>
          <w:szCs w:val="24"/>
          <w:lang w:val="ru-RU"/>
        </w:rPr>
      </w:pPr>
      <w:r w:rsidRPr="00B84381">
        <w:rPr>
          <w:sz w:val="24"/>
          <w:szCs w:val="24"/>
          <w:lang w:val="ru-RU"/>
        </w:rPr>
        <w:t xml:space="preserve">информирования общественности о результатах своей деятельности, планах, инновациях. </w:t>
      </w:r>
    </w:p>
    <w:p w:rsidR="00B84381" w:rsidRPr="00B84381" w:rsidRDefault="00B84381" w:rsidP="00B84381">
      <w:pPr>
        <w:spacing w:line="360" w:lineRule="auto"/>
        <w:ind w:firstLine="709"/>
        <w:jc w:val="both"/>
        <w:rPr>
          <w:sz w:val="24"/>
          <w:szCs w:val="24"/>
          <w:lang w:val="ru-RU"/>
        </w:rPr>
      </w:pPr>
      <w:r w:rsidRPr="00B84381">
        <w:rPr>
          <w:sz w:val="24"/>
          <w:szCs w:val="24"/>
          <w:lang w:val="ru-RU"/>
        </w:rPr>
        <w:t xml:space="preserve">6.2. Уровень качества программы </w:t>
      </w:r>
      <w:r w:rsidR="000D4F70">
        <w:rPr>
          <w:sz w:val="24"/>
          <w:szCs w:val="24"/>
          <w:lang w:val="ru-RU"/>
        </w:rPr>
        <w:t>аспирантуры</w:t>
      </w:r>
      <w:r w:rsidRPr="00B84381">
        <w:rPr>
          <w:sz w:val="24"/>
          <w:szCs w:val="24"/>
          <w:lang w:val="ru-RU"/>
        </w:rPr>
        <w:t xml:space="preserve"> и ее соответствие требованиям ФГОС устанавливается в процессе проверок выполнения лицензионных требований, а также в процессе государственной аккредитации. </w:t>
      </w:r>
    </w:p>
    <w:p w:rsidR="00B84381" w:rsidRPr="00B84381" w:rsidRDefault="00B84381" w:rsidP="00B84381">
      <w:pPr>
        <w:spacing w:line="360" w:lineRule="auto"/>
        <w:ind w:firstLine="709"/>
        <w:jc w:val="both"/>
        <w:rPr>
          <w:sz w:val="24"/>
          <w:szCs w:val="24"/>
          <w:lang w:val="ru-RU"/>
        </w:rPr>
      </w:pPr>
      <w:r w:rsidRPr="00B84381">
        <w:rPr>
          <w:sz w:val="24"/>
          <w:szCs w:val="24"/>
          <w:lang w:val="ru-RU"/>
        </w:rPr>
        <w:t xml:space="preserve">Уровень качества </w:t>
      </w:r>
      <w:r w:rsidR="000D4F70">
        <w:rPr>
          <w:sz w:val="24"/>
          <w:szCs w:val="24"/>
          <w:lang w:val="ru-RU"/>
        </w:rPr>
        <w:t>программы аспирантуры</w:t>
      </w:r>
      <w:r w:rsidRPr="00B84381">
        <w:rPr>
          <w:sz w:val="24"/>
          <w:szCs w:val="24"/>
          <w:lang w:val="ru-RU"/>
        </w:rPr>
        <w:t xml:space="preserve"> и ее соответствие требованиям рынка труда и профессиональных стандартов может устанавливаться в процессе профессионально-общественной аккредитации программы. </w:t>
      </w:r>
    </w:p>
    <w:p w:rsidR="00B84381" w:rsidRPr="00B84381" w:rsidRDefault="00B84381" w:rsidP="00B84381">
      <w:pPr>
        <w:spacing w:line="360" w:lineRule="auto"/>
        <w:ind w:firstLine="709"/>
        <w:jc w:val="both"/>
        <w:rPr>
          <w:sz w:val="24"/>
          <w:szCs w:val="24"/>
          <w:lang w:val="ru-RU"/>
        </w:rPr>
      </w:pPr>
      <w:r w:rsidRPr="00B84381">
        <w:rPr>
          <w:sz w:val="24"/>
          <w:szCs w:val="24"/>
          <w:lang w:val="ru-RU"/>
        </w:rPr>
        <w:t>6.3. Оценка качества освоения программ</w:t>
      </w:r>
      <w:r w:rsidR="000D4F70">
        <w:rPr>
          <w:sz w:val="24"/>
          <w:szCs w:val="24"/>
          <w:lang w:val="ru-RU"/>
        </w:rPr>
        <w:t>ы</w:t>
      </w:r>
      <w:r w:rsidRPr="00B84381">
        <w:rPr>
          <w:sz w:val="24"/>
          <w:szCs w:val="24"/>
          <w:lang w:val="ru-RU"/>
        </w:rPr>
        <w:t xml:space="preserve"> </w:t>
      </w:r>
      <w:r w:rsidR="000D4F70">
        <w:rPr>
          <w:sz w:val="24"/>
          <w:szCs w:val="24"/>
          <w:lang w:val="ru-RU"/>
        </w:rPr>
        <w:t xml:space="preserve">аспирантуры </w:t>
      </w:r>
      <w:r w:rsidRPr="00B84381">
        <w:rPr>
          <w:sz w:val="24"/>
          <w:szCs w:val="24"/>
          <w:lang w:val="ru-RU"/>
        </w:rPr>
        <w:t xml:space="preserve">обучающимися включает текущий контроль успеваемости, промежуточную аттестацию обучающихся и итоговую (государственную итоговую) аттестацию. </w:t>
      </w:r>
    </w:p>
    <w:p w:rsidR="00B84381" w:rsidRPr="00B84381" w:rsidRDefault="00B84381" w:rsidP="00B84381">
      <w:pPr>
        <w:spacing w:line="360" w:lineRule="auto"/>
        <w:ind w:firstLine="709"/>
        <w:jc w:val="both"/>
        <w:rPr>
          <w:sz w:val="24"/>
          <w:szCs w:val="24"/>
          <w:lang w:val="ru-RU"/>
        </w:rPr>
      </w:pPr>
      <w:r w:rsidRPr="00B84381">
        <w:rPr>
          <w:sz w:val="24"/>
          <w:szCs w:val="24"/>
          <w:lang w:val="ru-RU"/>
        </w:rPr>
        <w:t xml:space="preserve">Конкретные формы и процедуры текущего контроля успеваемости и промежуточной аттестации обучающихся по каждой дисциплине (модулю) и практике устанавливаются учебным планом, указываются в рабочей программе дисциплины (модуля)  и доводятся до сведения обучающихся через их личные кабинеты (университетская электронная информационно- образовательная среда) в начале семестра. </w:t>
      </w:r>
    </w:p>
    <w:p w:rsidR="00B84381" w:rsidRPr="00B84381" w:rsidRDefault="00B84381" w:rsidP="00B84381">
      <w:pPr>
        <w:spacing w:line="360" w:lineRule="auto"/>
        <w:ind w:firstLine="709"/>
        <w:jc w:val="both"/>
        <w:rPr>
          <w:sz w:val="24"/>
          <w:szCs w:val="24"/>
          <w:lang w:val="ru-RU"/>
        </w:rPr>
      </w:pPr>
      <w:r w:rsidRPr="00B84381">
        <w:rPr>
          <w:sz w:val="24"/>
          <w:szCs w:val="24"/>
          <w:lang w:val="ru-RU"/>
        </w:rPr>
        <w:t xml:space="preserve">6.4. Для осуществления процедур текущего контроля успеваемости и промежуточной аттестации обучающихся в БГУ преподавателями разработаны фонды оценочных средств, позволяющие оценить достижение запланированных в образовательной программе результатов обучения и уровень сформированности всех компетенций, заявленных в образовательной программе. В целях приближения текущего контроля успеваемости и промежуточной аттестации обучающихся к задачам их будущей профессиональной деятельности, БГУ привлекает к процедурам текущего контроля успеваемости и промежуточной аттестации работодателей из числа действующих руководителей и работников профильных организаций </w:t>
      </w:r>
      <w:r w:rsidRPr="00B84381">
        <w:rPr>
          <w:sz w:val="24"/>
          <w:szCs w:val="24"/>
          <w:lang w:val="ru-RU"/>
        </w:rPr>
        <w:lastRenderedPageBreak/>
        <w:t xml:space="preserve">(имеющих стаж работы в данной профессиональной области не менее 3 лет), а также преподавателей смежных образовательных областей. </w:t>
      </w:r>
    </w:p>
    <w:p w:rsidR="00B84381" w:rsidRPr="00B84381" w:rsidRDefault="00B84381" w:rsidP="00B84381">
      <w:pPr>
        <w:spacing w:line="360" w:lineRule="auto"/>
        <w:ind w:firstLine="709"/>
        <w:jc w:val="both"/>
        <w:rPr>
          <w:sz w:val="24"/>
          <w:szCs w:val="24"/>
          <w:lang w:val="ru-RU"/>
        </w:rPr>
      </w:pPr>
      <w:r w:rsidRPr="00B84381">
        <w:rPr>
          <w:sz w:val="24"/>
          <w:szCs w:val="24"/>
          <w:lang w:val="ru-RU"/>
        </w:rPr>
        <w:t xml:space="preserve">6.5. Обучающимся предоставлена возможность оценивания содержания, организации и качества образовательного процесса в целом и отдельных дисциплин (модулей) и практик. Для этого образовательная программа размещена на официальном сайте БГУ в разделе «Образование».    </w:t>
      </w:r>
    </w:p>
    <w:p w:rsidR="00B84381" w:rsidRPr="00B84381" w:rsidRDefault="000D4F70" w:rsidP="00B84381">
      <w:pPr>
        <w:spacing w:line="360" w:lineRule="auto"/>
        <w:ind w:firstLine="709"/>
        <w:jc w:val="both"/>
        <w:rPr>
          <w:sz w:val="24"/>
          <w:szCs w:val="24"/>
          <w:lang w:val="ru-RU"/>
        </w:rPr>
      </w:pPr>
      <w:r>
        <w:rPr>
          <w:sz w:val="24"/>
          <w:szCs w:val="24"/>
          <w:lang w:val="ru-RU"/>
        </w:rPr>
        <w:t>6.6</w:t>
      </w:r>
      <w:r w:rsidR="00B84381" w:rsidRPr="00B84381">
        <w:rPr>
          <w:sz w:val="24"/>
          <w:szCs w:val="24"/>
          <w:lang w:val="ru-RU"/>
        </w:rPr>
        <w:t xml:space="preserve">. Внешняя оценка качества реализации ОП по направлению подготовки </w:t>
      </w:r>
      <w:r>
        <w:rPr>
          <w:sz w:val="24"/>
          <w:szCs w:val="24"/>
          <w:lang w:val="ru-RU"/>
        </w:rPr>
        <w:t xml:space="preserve">38.06.01 «Экономика» </w:t>
      </w:r>
      <w:r w:rsidR="00B84381" w:rsidRPr="00B84381">
        <w:rPr>
          <w:sz w:val="24"/>
          <w:szCs w:val="24"/>
          <w:lang w:val="ru-RU"/>
        </w:rPr>
        <w:t>определяется в ходе следующих мероприятий:</w:t>
      </w:r>
    </w:p>
    <w:p w:rsidR="00B84381" w:rsidRPr="00B84381" w:rsidRDefault="00B84381" w:rsidP="00B84381">
      <w:pPr>
        <w:pStyle w:val="a4"/>
        <w:numPr>
          <w:ilvl w:val="0"/>
          <w:numId w:val="5"/>
        </w:numPr>
        <w:suppressAutoHyphens/>
        <w:spacing w:line="360" w:lineRule="auto"/>
        <w:ind w:left="0" w:firstLine="426"/>
        <w:jc w:val="both"/>
        <w:rPr>
          <w:sz w:val="24"/>
          <w:szCs w:val="24"/>
          <w:lang w:val="ru-RU"/>
        </w:rPr>
      </w:pPr>
      <w:r w:rsidRPr="00B84381">
        <w:rPr>
          <w:sz w:val="24"/>
          <w:szCs w:val="24"/>
          <w:lang w:val="ru-RU"/>
        </w:rPr>
        <w:t>рецензирование образовательной программы руководителями и/или работниками организаций, деятельность которых связана с направленностью (профилем) реализуемой программы бакалавриата и имеющих стаж работы в данной профессиональной области не менее 3 –х лет (Приложение 8);</w:t>
      </w:r>
    </w:p>
    <w:p w:rsidR="00B84381" w:rsidRPr="00B84381" w:rsidRDefault="00B84381" w:rsidP="00B84381">
      <w:pPr>
        <w:pStyle w:val="a4"/>
        <w:numPr>
          <w:ilvl w:val="0"/>
          <w:numId w:val="5"/>
        </w:numPr>
        <w:suppressAutoHyphens/>
        <w:spacing w:line="360" w:lineRule="auto"/>
        <w:ind w:left="0" w:firstLine="426"/>
        <w:jc w:val="both"/>
        <w:rPr>
          <w:sz w:val="24"/>
          <w:szCs w:val="24"/>
          <w:lang w:val="ru-RU"/>
        </w:rPr>
      </w:pPr>
      <w:r w:rsidRPr="00B84381">
        <w:rPr>
          <w:sz w:val="24"/>
          <w:szCs w:val="24"/>
          <w:lang w:val="ru-RU"/>
        </w:rPr>
        <w:t xml:space="preserve">оценивание профессиональной деятельности </w:t>
      </w:r>
      <w:r w:rsidR="000D4F70">
        <w:rPr>
          <w:sz w:val="24"/>
          <w:szCs w:val="24"/>
          <w:lang w:val="ru-RU"/>
        </w:rPr>
        <w:t>аспирантов</w:t>
      </w:r>
      <w:r w:rsidRPr="00B84381">
        <w:rPr>
          <w:sz w:val="24"/>
          <w:szCs w:val="24"/>
          <w:lang w:val="ru-RU"/>
        </w:rPr>
        <w:t xml:space="preserve"> работодателями в ходе прохождения практики;</w:t>
      </w:r>
    </w:p>
    <w:p w:rsidR="00B84381" w:rsidRPr="00B84381" w:rsidRDefault="00B84381" w:rsidP="00B84381">
      <w:pPr>
        <w:pStyle w:val="a4"/>
        <w:numPr>
          <w:ilvl w:val="0"/>
          <w:numId w:val="5"/>
        </w:numPr>
        <w:suppressAutoHyphens/>
        <w:spacing w:line="360" w:lineRule="auto"/>
        <w:ind w:left="0" w:firstLine="426"/>
        <w:jc w:val="both"/>
        <w:rPr>
          <w:sz w:val="24"/>
          <w:szCs w:val="24"/>
          <w:lang w:val="ru-RU"/>
        </w:rPr>
      </w:pPr>
      <w:r w:rsidRPr="00B84381">
        <w:rPr>
          <w:sz w:val="24"/>
          <w:szCs w:val="24"/>
          <w:lang w:val="ru-RU"/>
        </w:rPr>
        <w:t xml:space="preserve">получение отзывов от работодателей во время участия обучающихся в городских и республиканских конкурсах по различным видам профессионально-ориентированной деятельности. </w:t>
      </w:r>
    </w:p>
    <w:p w:rsidR="00B84381" w:rsidRDefault="00B84381" w:rsidP="00B84381">
      <w:pPr>
        <w:pStyle w:val="1"/>
        <w:spacing w:before="0" w:line="360" w:lineRule="auto"/>
        <w:ind w:firstLine="709"/>
        <w:jc w:val="center"/>
        <w:rPr>
          <w:rFonts w:ascii="Times New Roman" w:hAnsi="Times New Roman"/>
          <w:color w:val="000000"/>
          <w:sz w:val="24"/>
          <w:szCs w:val="24"/>
          <w:lang w:val="ru-RU"/>
        </w:rPr>
      </w:pPr>
      <w:bookmarkStart w:id="0" w:name="__RefHeading__51_52139697"/>
      <w:bookmarkEnd w:id="0"/>
    </w:p>
    <w:p w:rsidR="00B84381" w:rsidRPr="00B84381" w:rsidRDefault="00B84381" w:rsidP="00B84381">
      <w:pPr>
        <w:pStyle w:val="1"/>
        <w:spacing w:before="0" w:line="360" w:lineRule="auto"/>
        <w:ind w:firstLine="709"/>
        <w:jc w:val="center"/>
        <w:rPr>
          <w:rFonts w:ascii="Times New Roman" w:hAnsi="Times New Roman"/>
          <w:color w:val="000000"/>
          <w:sz w:val="24"/>
          <w:szCs w:val="24"/>
          <w:lang w:val="ru-RU"/>
        </w:rPr>
      </w:pPr>
      <w:r w:rsidRPr="00B84381">
        <w:rPr>
          <w:rFonts w:ascii="Times New Roman" w:hAnsi="Times New Roman"/>
          <w:color w:val="000000"/>
          <w:sz w:val="24"/>
          <w:szCs w:val="24"/>
          <w:lang w:val="ru-RU"/>
        </w:rPr>
        <w:t>7. ХАРАКТЕРИСТИКИ СРЕДЫ ВУЗА, ОБЕСПЕЧИВАЮЩИЕ РАЗВИТИЕ ОБЩЕКУЛЬТУРНЫХ И СОЦИАЛЬНО-ЛИЧНОСТНЫХ КОМПЕТЕНЦИЙ ВЫПУСКНИКОВ</w:t>
      </w:r>
    </w:p>
    <w:p w:rsidR="00B84381" w:rsidRPr="00B84381" w:rsidRDefault="00B84381" w:rsidP="00B84381">
      <w:pPr>
        <w:spacing w:line="360" w:lineRule="auto"/>
        <w:ind w:firstLine="709"/>
        <w:jc w:val="both"/>
        <w:rPr>
          <w:sz w:val="24"/>
          <w:szCs w:val="24"/>
          <w:lang w:val="ru-RU"/>
        </w:rPr>
      </w:pPr>
      <w:r w:rsidRPr="00B84381">
        <w:rPr>
          <w:sz w:val="24"/>
          <w:szCs w:val="24"/>
          <w:lang w:val="ru-RU"/>
        </w:rPr>
        <w:t xml:space="preserve">В Бурятском государственном университете создана  социокультурная среда, необходимая для подготовки высококвалифицированных специалистов в различных областях производства и науки.  В университете созданы оптимальные условия для реализации воспитательных задач образовательного процесса. Целями внеучебной воспитательной работы является формирование целостной, гармонично развитой личности специалиста, воспитание патриотизма, нравственности, физической культуры, формирование культурных норм и установок у </w:t>
      </w:r>
      <w:r w:rsidR="000D4F70">
        <w:rPr>
          <w:sz w:val="24"/>
          <w:szCs w:val="24"/>
          <w:lang w:val="ru-RU"/>
        </w:rPr>
        <w:t>обучающихся</w:t>
      </w:r>
      <w:r w:rsidRPr="00B84381">
        <w:rPr>
          <w:sz w:val="24"/>
          <w:szCs w:val="24"/>
          <w:lang w:val="ru-RU"/>
        </w:rPr>
        <w:t>, создание условий для реализации т</w:t>
      </w:r>
      <w:r w:rsidR="000D4F70">
        <w:rPr>
          <w:sz w:val="24"/>
          <w:szCs w:val="24"/>
          <w:lang w:val="ru-RU"/>
        </w:rPr>
        <w:t>ворческих способностей обучающихся</w:t>
      </w:r>
      <w:r w:rsidRPr="00B84381">
        <w:rPr>
          <w:sz w:val="24"/>
          <w:szCs w:val="24"/>
          <w:lang w:val="ru-RU"/>
        </w:rPr>
        <w:t xml:space="preserve">, организация досуга </w:t>
      </w:r>
      <w:r w:rsidR="000D4F70">
        <w:rPr>
          <w:sz w:val="24"/>
          <w:szCs w:val="24"/>
          <w:lang w:val="ru-RU"/>
        </w:rPr>
        <w:t>обучающихся</w:t>
      </w:r>
      <w:r w:rsidRPr="00B84381">
        <w:rPr>
          <w:sz w:val="24"/>
          <w:szCs w:val="24"/>
          <w:lang w:val="ru-RU"/>
        </w:rPr>
        <w:t>.</w:t>
      </w:r>
    </w:p>
    <w:p w:rsidR="00B84381" w:rsidRPr="000D4F70" w:rsidRDefault="00B84381" w:rsidP="00B84381">
      <w:pPr>
        <w:spacing w:line="360" w:lineRule="auto"/>
        <w:ind w:firstLine="709"/>
        <w:jc w:val="both"/>
        <w:rPr>
          <w:color w:val="FF0000"/>
          <w:sz w:val="24"/>
          <w:szCs w:val="24"/>
          <w:lang w:val="ru-RU"/>
        </w:rPr>
      </w:pPr>
      <w:r w:rsidRPr="000D4F70">
        <w:rPr>
          <w:color w:val="FF0000"/>
          <w:sz w:val="24"/>
          <w:szCs w:val="24"/>
          <w:lang w:val="ru-RU"/>
        </w:rPr>
        <w:t xml:space="preserve">В формировании социокультурной среды и в воспитательной деятельности участвуют такие подразделения университета, как отдел воспитательной и социальной работы, федерация студенческого самоуправления университета, спортивные объекты университета (стадион «Спартак», спортивно оздоровительный лагерь «Олимп», спортивные залы в учебных корпусах), которые активно взаимодействуют с учебно-методическим управлением,  научной библиотекой, студенческими отрядами, дирекцией студенческого общежития и другими </w:t>
      </w:r>
      <w:r w:rsidRPr="000D4F70">
        <w:rPr>
          <w:color w:val="FF0000"/>
          <w:sz w:val="24"/>
          <w:szCs w:val="24"/>
          <w:lang w:val="ru-RU"/>
        </w:rPr>
        <w:lastRenderedPageBreak/>
        <w:t>подразделениями университета.</w:t>
      </w:r>
    </w:p>
    <w:p w:rsidR="00B84381" w:rsidRPr="000D4F70" w:rsidRDefault="00B84381" w:rsidP="00B84381">
      <w:pPr>
        <w:spacing w:line="360" w:lineRule="auto"/>
        <w:ind w:firstLine="709"/>
        <w:jc w:val="both"/>
        <w:rPr>
          <w:color w:val="FF0000"/>
          <w:sz w:val="24"/>
          <w:szCs w:val="24"/>
          <w:lang w:val="ru-RU"/>
        </w:rPr>
      </w:pPr>
      <w:r w:rsidRPr="000D4F70">
        <w:rPr>
          <w:color w:val="FF0000"/>
          <w:sz w:val="24"/>
          <w:szCs w:val="24"/>
          <w:lang w:val="ru-RU"/>
        </w:rPr>
        <w:t>Ежегодно в БГУ проводится более 70 культурно-массовых и около 80 спортивно-массовых студенческих событий, в том числе крупные межвузовские мероприятия. Активно развиваются органы студенческого самоуправления, первичная профсоюзная организация студентов, Штаб студенческих отрядов, Федерация студенческого самоуправления, которая координирует работу органов студенческого самоуправления университета и объединяет более 9 тысяч студентов.</w:t>
      </w:r>
    </w:p>
    <w:p w:rsidR="00B84381" w:rsidRPr="000D4F70" w:rsidRDefault="00B84381" w:rsidP="00B84381">
      <w:pPr>
        <w:spacing w:line="360" w:lineRule="auto"/>
        <w:ind w:firstLine="709"/>
        <w:jc w:val="both"/>
        <w:rPr>
          <w:color w:val="FF0000"/>
          <w:sz w:val="24"/>
          <w:szCs w:val="24"/>
          <w:lang w:val="ru-RU"/>
        </w:rPr>
      </w:pPr>
      <w:r w:rsidRPr="000D4F70">
        <w:rPr>
          <w:color w:val="FF0000"/>
          <w:sz w:val="24"/>
          <w:szCs w:val="24"/>
          <w:lang w:val="ru-RU"/>
        </w:rPr>
        <w:t>В университете реализуются программы воспитательной деятельности: по профилактике правонарушений, по профилактике наркотической, алкогольной зависимостей и табакокурения, по профилактике ВИЧ-инфекций, воспитательной деятельности на цикл обучения, адаптации первокурсников, психологической адаптации студентов младших курсов, по оздоровлению и формированию мотивации здорового образа жизни. Большое внимание в воспитательной работе уделяется организации досуга и отдыха студентов.</w:t>
      </w:r>
    </w:p>
    <w:p w:rsidR="00B84381" w:rsidRPr="000D4F70" w:rsidRDefault="00B84381" w:rsidP="00B84381">
      <w:pPr>
        <w:spacing w:line="360" w:lineRule="auto"/>
        <w:ind w:firstLine="709"/>
        <w:jc w:val="both"/>
        <w:rPr>
          <w:color w:val="FF0000"/>
          <w:sz w:val="24"/>
          <w:szCs w:val="24"/>
          <w:lang w:val="ru-RU"/>
        </w:rPr>
      </w:pPr>
      <w:r w:rsidRPr="000D4F70">
        <w:rPr>
          <w:color w:val="FF0000"/>
          <w:sz w:val="24"/>
          <w:szCs w:val="24"/>
          <w:lang w:val="ru-RU"/>
        </w:rPr>
        <w:t xml:space="preserve">С целью привлечения к научно-исследовательской деятельности работают студенческие научные кружки. Научной работой занимаются </w:t>
      </w:r>
      <w:r w:rsidRPr="000D4F70">
        <w:rPr>
          <w:color w:val="FF0000"/>
          <w:sz w:val="24"/>
          <w:szCs w:val="24"/>
          <w:shd w:val="clear" w:color="auto" w:fill="FFFF00"/>
          <w:lang w:val="ru-RU"/>
        </w:rPr>
        <w:t>30% студентов</w:t>
      </w:r>
      <w:r w:rsidRPr="000D4F70">
        <w:rPr>
          <w:color w:val="FF0000"/>
          <w:sz w:val="24"/>
          <w:szCs w:val="24"/>
          <w:lang w:val="ru-RU"/>
        </w:rPr>
        <w:t xml:space="preserve"> (от общего количества студентов очной формы обучения).</w:t>
      </w:r>
    </w:p>
    <w:p w:rsidR="00B84381" w:rsidRPr="000D4F70" w:rsidRDefault="00B84381" w:rsidP="00B84381">
      <w:pPr>
        <w:spacing w:line="360" w:lineRule="auto"/>
        <w:ind w:firstLine="709"/>
        <w:jc w:val="both"/>
        <w:rPr>
          <w:color w:val="FF0000"/>
          <w:sz w:val="24"/>
          <w:szCs w:val="24"/>
          <w:lang w:val="ru-RU"/>
        </w:rPr>
      </w:pPr>
      <w:r w:rsidRPr="000D4F70">
        <w:rPr>
          <w:color w:val="FF0000"/>
          <w:sz w:val="24"/>
          <w:szCs w:val="24"/>
          <w:lang w:val="ru-RU"/>
        </w:rPr>
        <w:t>Стратегические документы, определяющие концепцию формирования среды вуза, обеспечивающей развитие социально-личностных компетенций обучающихся:</w:t>
      </w:r>
    </w:p>
    <w:p w:rsidR="00B84381" w:rsidRPr="000D4F70" w:rsidRDefault="00B84381" w:rsidP="00B84381">
      <w:pPr>
        <w:spacing w:line="360" w:lineRule="auto"/>
        <w:ind w:firstLine="709"/>
        <w:jc w:val="both"/>
        <w:rPr>
          <w:i/>
          <w:color w:val="FF0000"/>
          <w:sz w:val="24"/>
          <w:szCs w:val="24"/>
          <w:lang w:val="ru-RU"/>
        </w:rPr>
      </w:pPr>
      <w:r w:rsidRPr="000D4F70">
        <w:rPr>
          <w:i/>
          <w:color w:val="FF0000"/>
          <w:sz w:val="24"/>
          <w:szCs w:val="24"/>
          <w:lang w:val="ru-RU"/>
        </w:rPr>
        <w:t>Рекомендации по организации внеучебной работы со студентами в образовательном учреждении высшего  образования:</w:t>
      </w:r>
    </w:p>
    <w:p w:rsidR="00B84381" w:rsidRPr="000D4F70" w:rsidRDefault="00B84381" w:rsidP="00B84381">
      <w:pPr>
        <w:numPr>
          <w:ilvl w:val="0"/>
          <w:numId w:val="6"/>
        </w:numPr>
        <w:suppressAutoHyphens/>
        <w:spacing w:line="360" w:lineRule="auto"/>
        <w:ind w:left="0" w:firstLine="709"/>
        <w:jc w:val="both"/>
        <w:rPr>
          <w:color w:val="FF0000"/>
          <w:sz w:val="24"/>
          <w:szCs w:val="24"/>
        </w:rPr>
      </w:pPr>
      <w:r w:rsidRPr="000D4F70">
        <w:rPr>
          <w:color w:val="FF0000"/>
          <w:sz w:val="24"/>
          <w:szCs w:val="24"/>
          <w:lang w:val="ru-RU"/>
        </w:rPr>
        <w:t xml:space="preserve">Государственная программа «Патриотическое воспитание  граждан РФ на 2006-2020 гг.» </w:t>
      </w:r>
      <w:r w:rsidRPr="000D4F70">
        <w:rPr>
          <w:color w:val="FF0000"/>
          <w:sz w:val="24"/>
          <w:szCs w:val="24"/>
        </w:rPr>
        <w:t>(2005 г.);</w:t>
      </w:r>
    </w:p>
    <w:p w:rsidR="00B84381" w:rsidRPr="000D4F70" w:rsidRDefault="00B84381" w:rsidP="00B84381">
      <w:pPr>
        <w:numPr>
          <w:ilvl w:val="0"/>
          <w:numId w:val="6"/>
        </w:numPr>
        <w:suppressAutoHyphens/>
        <w:spacing w:line="360" w:lineRule="auto"/>
        <w:ind w:left="0" w:firstLine="709"/>
        <w:jc w:val="both"/>
        <w:rPr>
          <w:color w:val="FF0000"/>
          <w:sz w:val="24"/>
          <w:szCs w:val="24"/>
          <w:lang w:val="ru-RU"/>
        </w:rPr>
      </w:pPr>
      <w:r w:rsidRPr="000D4F70">
        <w:rPr>
          <w:color w:val="FF0000"/>
          <w:sz w:val="24"/>
          <w:szCs w:val="24"/>
          <w:lang w:val="ru-RU"/>
        </w:rPr>
        <w:t>Устав ФГБОУ ВО «Бурятский государственный университет»;</w:t>
      </w:r>
    </w:p>
    <w:p w:rsidR="00B84381" w:rsidRPr="000D4F70" w:rsidRDefault="00B84381" w:rsidP="00B84381">
      <w:pPr>
        <w:pStyle w:val="a3"/>
        <w:tabs>
          <w:tab w:val="left" w:pos="1080"/>
        </w:tabs>
        <w:spacing w:line="360" w:lineRule="auto"/>
        <w:ind w:firstLine="709"/>
        <w:rPr>
          <w:i/>
          <w:color w:val="FF0000"/>
          <w:sz w:val="24"/>
          <w:szCs w:val="24"/>
        </w:rPr>
      </w:pPr>
      <w:r w:rsidRPr="000D4F70">
        <w:rPr>
          <w:color w:val="FF0000"/>
          <w:sz w:val="24"/>
          <w:szCs w:val="24"/>
          <w:lang w:val="ru-RU"/>
        </w:rPr>
        <w:t xml:space="preserve">В 2006 г. разработаны и утверждены Ученым Советом университета Концепция,  </w:t>
      </w:r>
      <w:r w:rsidRPr="000D4F70">
        <w:rPr>
          <w:i/>
          <w:color w:val="FF0000"/>
          <w:sz w:val="24"/>
          <w:szCs w:val="24"/>
          <w:lang w:val="ru-RU"/>
        </w:rPr>
        <w:t xml:space="preserve">Программа воспитательной деятельности БГУ. </w:t>
      </w:r>
      <w:r w:rsidRPr="000D4F70">
        <w:rPr>
          <w:i/>
          <w:color w:val="FF0000"/>
          <w:sz w:val="24"/>
          <w:szCs w:val="24"/>
        </w:rPr>
        <w:t xml:space="preserve">В рамках данной Концепции: </w:t>
      </w:r>
    </w:p>
    <w:p w:rsidR="00B84381" w:rsidRPr="000D4F70" w:rsidRDefault="00B84381" w:rsidP="00B84381">
      <w:pPr>
        <w:numPr>
          <w:ilvl w:val="0"/>
          <w:numId w:val="4"/>
        </w:numPr>
        <w:tabs>
          <w:tab w:val="left" w:pos="1080"/>
        </w:tabs>
        <w:suppressAutoHyphens/>
        <w:spacing w:line="360" w:lineRule="auto"/>
        <w:ind w:left="0" w:firstLine="709"/>
        <w:jc w:val="both"/>
        <w:rPr>
          <w:color w:val="FF0000"/>
          <w:sz w:val="24"/>
          <w:szCs w:val="24"/>
          <w:lang w:val="ru-RU"/>
        </w:rPr>
      </w:pPr>
      <w:r w:rsidRPr="000D4F70">
        <w:rPr>
          <w:color w:val="FF0000"/>
          <w:sz w:val="24"/>
          <w:szCs w:val="24"/>
          <w:lang w:val="ru-RU"/>
        </w:rPr>
        <w:t>выработана концепция становления и развития воспитательной работы и социокультурной деятельности  БГУ;</w:t>
      </w:r>
    </w:p>
    <w:p w:rsidR="00B84381" w:rsidRPr="000D4F70" w:rsidRDefault="00B84381" w:rsidP="00B84381">
      <w:pPr>
        <w:numPr>
          <w:ilvl w:val="0"/>
          <w:numId w:val="4"/>
        </w:numPr>
        <w:tabs>
          <w:tab w:val="left" w:pos="0"/>
        </w:tabs>
        <w:suppressAutoHyphens/>
        <w:spacing w:line="360" w:lineRule="auto"/>
        <w:ind w:left="0" w:firstLine="709"/>
        <w:jc w:val="both"/>
        <w:rPr>
          <w:color w:val="FF0000"/>
          <w:sz w:val="24"/>
          <w:szCs w:val="24"/>
          <w:lang w:val="ru-RU"/>
        </w:rPr>
      </w:pPr>
      <w:r w:rsidRPr="000D4F70">
        <w:rPr>
          <w:color w:val="FF0000"/>
          <w:sz w:val="24"/>
          <w:szCs w:val="24"/>
          <w:lang w:val="ru-RU"/>
        </w:rPr>
        <w:t>определены цели, задачи, принципы воспитательной деятельности БГУ;</w:t>
      </w:r>
    </w:p>
    <w:p w:rsidR="00B84381" w:rsidRPr="000D4F70" w:rsidRDefault="00B84381" w:rsidP="00B84381">
      <w:pPr>
        <w:numPr>
          <w:ilvl w:val="0"/>
          <w:numId w:val="4"/>
        </w:numPr>
        <w:tabs>
          <w:tab w:val="left" w:pos="0"/>
        </w:tabs>
        <w:suppressAutoHyphens/>
        <w:spacing w:line="360" w:lineRule="auto"/>
        <w:ind w:left="0" w:firstLine="709"/>
        <w:jc w:val="both"/>
        <w:rPr>
          <w:color w:val="FF0000"/>
          <w:sz w:val="24"/>
          <w:szCs w:val="24"/>
          <w:lang w:val="ru-RU"/>
        </w:rPr>
      </w:pPr>
      <w:r w:rsidRPr="000D4F70">
        <w:rPr>
          <w:color w:val="FF0000"/>
          <w:sz w:val="24"/>
          <w:szCs w:val="24"/>
          <w:lang w:val="ru-RU"/>
        </w:rPr>
        <w:t>разработаны основные направления содержания и организации воспитательной работы и социокультурной деятельности в БГУ;</w:t>
      </w:r>
    </w:p>
    <w:p w:rsidR="00B84381" w:rsidRPr="000D4F70" w:rsidRDefault="00B84381" w:rsidP="00B84381">
      <w:pPr>
        <w:numPr>
          <w:ilvl w:val="0"/>
          <w:numId w:val="4"/>
        </w:numPr>
        <w:tabs>
          <w:tab w:val="left" w:pos="0"/>
        </w:tabs>
        <w:suppressAutoHyphens/>
        <w:spacing w:line="360" w:lineRule="auto"/>
        <w:ind w:left="0" w:firstLine="709"/>
        <w:jc w:val="both"/>
        <w:rPr>
          <w:color w:val="FF0000"/>
          <w:sz w:val="24"/>
          <w:szCs w:val="24"/>
          <w:lang w:val="ru-RU"/>
        </w:rPr>
      </w:pPr>
      <w:r w:rsidRPr="000D4F70">
        <w:rPr>
          <w:color w:val="FF0000"/>
          <w:sz w:val="24"/>
          <w:szCs w:val="24"/>
          <w:lang w:val="ru-RU"/>
        </w:rPr>
        <w:t xml:space="preserve">определены основные условия, механизмы реализации концепции воспитательной деятельности, ресурсное обеспечение реализации Концепции; </w:t>
      </w:r>
    </w:p>
    <w:p w:rsidR="00B84381" w:rsidRPr="000D4F70" w:rsidRDefault="00B84381" w:rsidP="00B84381">
      <w:pPr>
        <w:numPr>
          <w:ilvl w:val="0"/>
          <w:numId w:val="4"/>
        </w:numPr>
        <w:tabs>
          <w:tab w:val="left" w:pos="0"/>
        </w:tabs>
        <w:suppressAutoHyphens/>
        <w:spacing w:line="360" w:lineRule="auto"/>
        <w:ind w:left="0" w:firstLine="709"/>
        <w:jc w:val="both"/>
        <w:rPr>
          <w:color w:val="FF0000"/>
          <w:sz w:val="24"/>
          <w:szCs w:val="24"/>
          <w:lang w:val="ru-RU"/>
        </w:rPr>
      </w:pPr>
      <w:r w:rsidRPr="000D4F70">
        <w:rPr>
          <w:color w:val="FF0000"/>
          <w:sz w:val="24"/>
          <w:szCs w:val="24"/>
          <w:lang w:val="ru-RU"/>
        </w:rPr>
        <w:t>сформирована структура управления воспитательной деятельностью;</w:t>
      </w:r>
    </w:p>
    <w:p w:rsidR="00B84381" w:rsidRPr="000D4F70" w:rsidRDefault="00B84381" w:rsidP="00B84381">
      <w:pPr>
        <w:numPr>
          <w:ilvl w:val="0"/>
          <w:numId w:val="4"/>
        </w:numPr>
        <w:tabs>
          <w:tab w:val="left" w:pos="0"/>
        </w:tabs>
        <w:suppressAutoHyphens/>
        <w:spacing w:line="360" w:lineRule="auto"/>
        <w:ind w:left="0" w:firstLine="709"/>
        <w:jc w:val="both"/>
        <w:rPr>
          <w:color w:val="FF0000"/>
          <w:sz w:val="24"/>
          <w:szCs w:val="24"/>
          <w:lang w:val="ru-RU"/>
        </w:rPr>
      </w:pPr>
      <w:r w:rsidRPr="000D4F70">
        <w:rPr>
          <w:color w:val="FF0000"/>
          <w:sz w:val="24"/>
          <w:szCs w:val="24"/>
          <w:lang w:val="ru-RU"/>
        </w:rPr>
        <w:t xml:space="preserve">разработаны Положения о студенческом самоуправлении, о Совете по воспитательной работе со студентами, студенческих общежитиях, правила внутреннего </w:t>
      </w:r>
      <w:r w:rsidRPr="000D4F70">
        <w:rPr>
          <w:color w:val="FF0000"/>
          <w:sz w:val="24"/>
          <w:szCs w:val="24"/>
          <w:lang w:val="ru-RU"/>
        </w:rPr>
        <w:lastRenderedPageBreak/>
        <w:t xml:space="preserve">распорядка для проживающих в общежитиях, о кураторе академической группы. </w:t>
      </w:r>
    </w:p>
    <w:p w:rsidR="00B84381" w:rsidRPr="000D4F70" w:rsidRDefault="00B84381" w:rsidP="00B84381">
      <w:pPr>
        <w:spacing w:line="360" w:lineRule="auto"/>
        <w:ind w:firstLine="709"/>
        <w:jc w:val="both"/>
        <w:rPr>
          <w:color w:val="FF0000"/>
          <w:sz w:val="24"/>
          <w:szCs w:val="24"/>
          <w:lang w:val="ru-RU"/>
        </w:rPr>
      </w:pPr>
      <w:r w:rsidRPr="000D4F70">
        <w:rPr>
          <w:color w:val="FF0000"/>
          <w:sz w:val="24"/>
          <w:szCs w:val="24"/>
          <w:lang w:val="ru-RU"/>
        </w:rPr>
        <w:t>Воспитательная деятельность на ИЭУ является основой морально-психологической подготовки студентов к профессиональной деятельности и активному социальному взаимодействию. В ее задачи входит обеспечение ценностного, духовно-нравственного становления будущих специалистов - граждан с активной жизненной позицией. Решение задач достигается посредством организации контекстного ценностно-ориентированного просвещения учащихся, развития у них гуманистических культурных потребностей и мотивов, обеспечение стремления в достижении социальной зрелости и создание возможностей для этого.</w:t>
      </w:r>
    </w:p>
    <w:p w:rsidR="00B84381" w:rsidRPr="000D4F70" w:rsidRDefault="00B84381" w:rsidP="00B84381">
      <w:pPr>
        <w:spacing w:line="360" w:lineRule="auto"/>
        <w:ind w:firstLine="709"/>
        <w:jc w:val="both"/>
        <w:rPr>
          <w:color w:val="FF0000"/>
          <w:sz w:val="24"/>
          <w:szCs w:val="24"/>
          <w:lang w:val="ru-RU"/>
        </w:rPr>
      </w:pPr>
      <w:r w:rsidRPr="000D4F70">
        <w:rPr>
          <w:color w:val="FF0000"/>
          <w:sz w:val="24"/>
          <w:szCs w:val="24"/>
          <w:lang w:val="ru-RU"/>
        </w:rPr>
        <w:t>Воспитывающее влияние на студентов оказывается и в рамках учебного процесса посредством содержания обучения, содержания учебной и учебно-практической деятельности, в которой участвуют студенты, использования такого воспитывающего фактора, как личность преподавателя.</w:t>
      </w:r>
    </w:p>
    <w:p w:rsidR="00B84381" w:rsidRPr="000D4F70" w:rsidRDefault="00B84381" w:rsidP="00B84381">
      <w:pPr>
        <w:spacing w:line="360" w:lineRule="auto"/>
        <w:ind w:firstLine="709"/>
        <w:jc w:val="both"/>
        <w:rPr>
          <w:color w:val="FF0000"/>
          <w:sz w:val="24"/>
          <w:szCs w:val="24"/>
          <w:lang w:val="ru-RU"/>
        </w:rPr>
      </w:pPr>
      <w:r w:rsidRPr="000D4F70">
        <w:rPr>
          <w:color w:val="FF0000"/>
          <w:sz w:val="24"/>
          <w:szCs w:val="24"/>
          <w:lang w:val="ru-RU"/>
        </w:rPr>
        <w:t>Дополнительная, целенаправленная работа вне учебного процесса, в рамках которой база воспитания, (основы которой закладываются в процессе теоретической и, отчасти, практической подготовки), систематизируется  бы, дополнялась и становилась достоянием аксиологического, духовно-нравственного опыта.</w:t>
      </w:r>
    </w:p>
    <w:p w:rsidR="00B84381" w:rsidRPr="000D4F70" w:rsidRDefault="00B84381" w:rsidP="00B84381">
      <w:pPr>
        <w:spacing w:line="360" w:lineRule="auto"/>
        <w:ind w:firstLine="709"/>
        <w:jc w:val="both"/>
        <w:rPr>
          <w:color w:val="FF0000"/>
          <w:sz w:val="24"/>
          <w:szCs w:val="24"/>
          <w:lang w:val="ru-RU"/>
        </w:rPr>
      </w:pPr>
      <w:r w:rsidRPr="000D4F70">
        <w:rPr>
          <w:color w:val="FF0000"/>
          <w:sz w:val="24"/>
          <w:szCs w:val="24"/>
          <w:lang w:val="ru-RU"/>
        </w:rPr>
        <w:t>Формирование социальной компетентности -  освоение нормативных правовых способов защиты собственных интересов посредством реализации академических прав и свобод, освоение гражданской ответственности через выполнение академических обязанностей - в рамках студенческого самоуправления. Формирование гражданской активности путем сотрудничества с молодежными (в т.ч., студенческими) общественными и общественно-политическими организациями (объединениями) и личного участия в избирательных кампаниях, гражданских акциях.</w:t>
      </w:r>
    </w:p>
    <w:p w:rsidR="00B84381" w:rsidRPr="000D4F70" w:rsidRDefault="00B84381" w:rsidP="00B84381">
      <w:pPr>
        <w:spacing w:line="360" w:lineRule="auto"/>
        <w:ind w:firstLine="709"/>
        <w:jc w:val="both"/>
        <w:rPr>
          <w:color w:val="FF0000"/>
          <w:sz w:val="24"/>
          <w:szCs w:val="24"/>
          <w:lang w:val="ru-RU"/>
        </w:rPr>
      </w:pPr>
      <w:r w:rsidRPr="000D4F70">
        <w:rPr>
          <w:color w:val="FF0000"/>
          <w:sz w:val="24"/>
          <w:szCs w:val="24"/>
          <w:lang w:val="ru-RU"/>
        </w:rPr>
        <w:t>Формирование социально-коммуникативной  компетентности - освоение эффективных способов коллективной деятельности, разрешения конфликтов, навыков конструктивного социального поведения при участии в разных видах волонтерской деятельности. Практическое освоение способов взаимодействия с людьми, принадлежащими к разным демографическим, социальным, профессиональным группам (педагогическая и производственная практики).</w:t>
      </w:r>
    </w:p>
    <w:p w:rsidR="00B84381" w:rsidRPr="000D4F70" w:rsidRDefault="00B84381" w:rsidP="00B84381">
      <w:pPr>
        <w:spacing w:line="360" w:lineRule="auto"/>
        <w:ind w:firstLine="709"/>
        <w:jc w:val="both"/>
        <w:rPr>
          <w:color w:val="FF0000"/>
          <w:sz w:val="24"/>
          <w:szCs w:val="24"/>
          <w:lang w:val="ru-RU"/>
        </w:rPr>
      </w:pPr>
      <w:r w:rsidRPr="000D4F70">
        <w:rPr>
          <w:color w:val="FF0000"/>
          <w:sz w:val="24"/>
          <w:szCs w:val="24"/>
          <w:lang w:val="ru-RU"/>
        </w:rPr>
        <w:t>Формирование поликультурной компетентности - расширение поликультурных знаний, коррекция культурных установок при участии в работе культурных коллективов, подготовки и участия в творческих мероприятиях разного уровня.</w:t>
      </w:r>
    </w:p>
    <w:p w:rsidR="00B84381" w:rsidRPr="000D4F70" w:rsidRDefault="00B84381" w:rsidP="00B84381">
      <w:pPr>
        <w:spacing w:line="360" w:lineRule="auto"/>
        <w:ind w:firstLine="709"/>
        <w:jc w:val="both"/>
        <w:rPr>
          <w:color w:val="FF0000"/>
          <w:sz w:val="24"/>
          <w:szCs w:val="24"/>
          <w:lang w:val="ru-RU"/>
        </w:rPr>
      </w:pPr>
      <w:r w:rsidRPr="000D4F70">
        <w:rPr>
          <w:color w:val="FF0000"/>
          <w:sz w:val="24"/>
          <w:szCs w:val="24"/>
          <w:lang w:val="ru-RU"/>
        </w:rPr>
        <w:t xml:space="preserve">Формирование профессиональной компетентности - осознание социального заказа к научно-исследовательской деятельности, а также общественных моральных норм и ценностей как критериев оценки ее результатов и выбора предмета исследований (волонтерская, гражданско-политическая деятельность). Углубление профессиональных знаний и </w:t>
      </w:r>
      <w:r w:rsidRPr="000D4F70">
        <w:rPr>
          <w:color w:val="FF0000"/>
          <w:sz w:val="24"/>
          <w:szCs w:val="24"/>
          <w:lang w:val="ru-RU"/>
        </w:rPr>
        <w:lastRenderedPageBreak/>
        <w:t>совершенствование профессиональных умений в процессе профессионально-ориентированной педагогической деятельности.</w:t>
      </w:r>
    </w:p>
    <w:p w:rsidR="00B84381" w:rsidRPr="000D4F70" w:rsidRDefault="00B84381" w:rsidP="00B84381">
      <w:pPr>
        <w:spacing w:line="360" w:lineRule="auto"/>
        <w:ind w:firstLine="709"/>
        <w:jc w:val="both"/>
        <w:rPr>
          <w:color w:val="FF0000"/>
          <w:sz w:val="24"/>
          <w:szCs w:val="24"/>
          <w:lang w:val="ru-RU"/>
        </w:rPr>
      </w:pPr>
      <w:r w:rsidRPr="000D4F70">
        <w:rPr>
          <w:color w:val="FF0000"/>
          <w:sz w:val="24"/>
          <w:szCs w:val="24"/>
          <w:lang w:val="ru-RU"/>
        </w:rPr>
        <w:t>Формирование рекреационной компетентности - становление навыков организации и осуществления рекреационной деятельности при проведении внеклассных мероприятий (внеклассной работы, воспитательной работы), организации досуга учащихся / воспитанников (в том числе, с привлечением родителей) в период педагогической и производственной практик.</w:t>
      </w:r>
    </w:p>
    <w:p w:rsidR="00B84381" w:rsidRPr="000D4F70" w:rsidRDefault="00B84381" w:rsidP="00B84381">
      <w:pPr>
        <w:spacing w:line="360" w:lineRule="auto"/>
        <w:ind w:firstLine="709"/>
        <w:jc w:val="both"/>
        <w:rPr>
          <w:color w:val="FF0000"/>
          <w:sz w:val="24"/>
          <w:szCs w:val="24"/>
          <w:lang w:val="ru-RU"/>
        </w:rPr>
      </w:pPr>
      <w:r w:rsidRPr="000D4F70">
        <w:rPr>
          <w:color w:val="FF0000"/>
          <w:sz w:val="24"/>
          <w:szCs w:val="24"/>
          <w:lang w:val="ru-RU"/>
        </w:rPr>
        <w:t>Формирование рекреационной компетентности - знакомство с практикой управления образовательными учреждениями, совершенствование управленческих умений и навыков в процессе организации учебной и внеучебной деятельности</w:t>
      </w:r>
    </w:p>
    <w:p w:rsidR="00B84381" w:rsidRPr="000D4F70" w:rsidRDefault="00B84381" w:rsidP="00B84381">
      <w:pPr>
        <w:spacing w:line="360" w:lineRule="auto"/>
        <w:ind w:firstLine="709"/>
        <w:jc w:val="both"/>
        <w:rPr>
          <w:color w:val="FF0000"/>
          <w:sz w:val="24"/>
          <w:szCs w:val="24"/>
          <w:lang w:val="ru-RU"/>
        </w:rPr>
      </w:pPr>
      <w:r w:rsidRPr="000D4F70">
        <w:rPr>
          <w:color w:val="FF0000"/>
          <w:sz w:val="24"/>
          <w:szCs w:val="24"/>
          <w:lang w:val="ru-RU"/>
        </w:rPr>
        <w:t>Характеристика условий, созданных для развития личности и регулирования социально-культурных процессов, способствующих укреплению нравственных, гражданственных, общекультурных качеств обучающихся.</w:t>
      </w:r>
    </w:p>
    <w:p w:rsidR="00B84381" w:rsidRPr="000D4F70" w:rsidRDefault="00B84381" w:rsidP="00B84381">
      <w:pPr>
        <w:spacing w:line="360" w:lineRule="auto"/>
        <w:ind w:firstLine="709"/>
        <w:jc w:val="both"/>
        <w:rPr>
          <w:color w:val="FF0000"/>
          <w:sz w:val="24"/>
          <w:szCs w:val="24"/>
          <w:lang w:val="ru-RU"/>
        </w:rPr>
      </w:pPr>
      <w:r w:rsidRPr="000D4F70">
        <w:rPr>
          <w:color w:val="FF0000"/>
          <w:sz w:val="24"/>
          <w:szCs w:val="24"/>
          <w:lang w:val="ru-RU"/>
        </w:rPr>
        <w:t>Характеристика условий, созданных для развития личности и регулирования социально-культурных процессов, способствующих укреплению нравственных, гражданственных, общекультурных качеств обучающихся.</w:t>
      </w:r>
    </w:p>
    <w:p w:rsidR="00B84381" w:rsidRPr="000D4F70" w:rsidRDefault="00B84381" w:rsidP="00B84381">
      <w:pPr>
        <w:spacing w:line="360" w:lineRule="auto"/>
        <w:ind w:firstLine="709"/>
        <w:jc w:val="both"/>
        <w:rPr>
          <w:color w:val="FF0000"/>
          <w:sz w:val="24"/>
          <w:szCs w:val="24"/>
          <w:lang w:val="ru-RU"/>
        </w:rPr>
      </w:pPr>
      <w:r w:rsidRPr="000D4F70">
        <w:rPr>
          <w:color w:val="FF0000"/>
          <w:sz w:val="24"/>
          <w:szCs w:val="24"/>
          <w:lang w:val="ru-RU"/>
        </w:rPr>
        <w:t>В ФГБОУ ВО «Бурятский государственный университет» 5 корпусов благоустроенных общежитий. Развита сеть пунктов общественного питания: буфеты, столовые, комбинат питания ООО «Девятое». Лечебно-оздоровительная работа студентов осуществляется поликлиникой, спортивно-оздоровительным лагерем «Олимп», стоматологической поликлиникой.</w:t>
      </w:r>
    </w:p>
    <w:p w:rsidR="00E1056E" w:rsidRDefault="00E1056E">
      <w:pPr>
        <w:pStyle w:val="a3"/>
        <w:spacing w:before="4"/>
        <w:ind w:left="0" w:firstLine="0"/>
        <w:jc w:val="left"/>
        <w:rPr>
          <w:sz w:val="31"/>
          <w:lang w:val="ru-RU"/>
        </w:rPr>
      </w:pPr>
    </w:p>
    <w:p w:rsidR="00E1056E" w:rsidRPr="00A106FF" w:rsidRDefault="00E1056E">
      <w:pPr>
        <w:pStyle w:val="a3"/>
        <w:spacing w:before="4"/>
        <w:ind w:left="0" w:firstLine="0"/>
        <w:jc w:val="left"/>
        <w:rPr>
          <w:sz w:val="31"/>
          <w:lang w:val="ru-RU"/>
        </w:rPr>
      </w:pPr>
    </w:p>
    <w:tbl>
      <w:tblPr>
        <w:tblW w:w="0" w:type="auto"/>
        <w:tblLayout w:type="fixed"/>
        <w:tblLook w:val="0000"/>
      </w:tblPr>
      <w:tblGrid>
        <w:gridCol w:w="3190"/>
        <w:gridCol w:w="3190"/>
        <w:gridCol w:w="2800"/>
      </w:tblGrid>
      <w:tr w:rsidR="00B02521" w:rsidRPr="00145AD3" w:rsidTr="003B5532">
        <w:tc>
          <w:tcPr>
            <w:tcW w:w="3190" w:type="dxa"/>
            <w:shd w:val="clear" w:color="auto" w:fill="auto"/>
            <w:vAlign w:val="center"/>
          </w:tcPr>
          <w:p w:rsidR="00B02521" w:rsidRPr="00762850" w:rsidRDefault="00B02521" w:rsidP="003B5532">
            <w:pPr>
              <w:snapToGrid w:val="0"/>
              <w:spacing w:line="360" w:lineRule="auto"/>
              <w:ind w:firstLine="709"/>
              <w:rPr>
                <w:sz w:val="24"/>
                <w:szCs w:val="24"/>
                <w:lang w:val="ru-RU"/>
              </w:rPr>
            </w:pPr>
          </w:p>
        </w:tc>
        <w:tc>
          <w:tcPr>
            <w:tcW w:w="3190" w:type="dxa"/>
            <w:shd w:val="clear" w:color="auto" w:fill="auto"/>
            <w:vAlign w:val="center"/>
          </w:tcPr>
          <w:p w:rsidR="00B02521" w:rsidRPr="00762850" w:rsidRDefault="00B02521" w:rsidP="003B5532">
            <w:pPr>
              <w:snapToGrid w:val="0"/>
              <w:spacing w:line="360" w:lineRule="auto"/>
              <w:ind w:firstLine="709"/>
              <w:rPr>
                <w:sz w:val="24"/>
                <w:szCs w:val="24"/>
                <w:lang w:val="ru-RU"/>
              </w:rPr>
            </w:pPr>
          </w:p>
        </w:tc>
        <w:tc>
          <w:tcPr>
            <w:tcW w:w="2800" w:type="dxa"/>
            <w:shd w:val="clear" w:color="auto" w:fill="auto"/>
            <w:vAlign w:val="center"/>
          </w:tcPr>
          <w:p w:rsidR="00B02521" w:rsidRPr="00762850" w:rsidRDefault="00B02521" w:rsidP="003B5532">
            <w:pPr>
              <w:snapToGrid w:val="0"/>
              <w:spacing w:line="360" w:lineRule="auto"/>
              <w:ind w:firstLine="709"/>
              <w:rPr>
                <w:sz w:val="24"/>
                <w:szCs w:val="24"/>
                <w:lang w:val="ru-RU"/>
              </w:rPr>
            </w:pPr>
          </w:p>
        </w:tc>
      </w:tr>
      <w:tr w:rsidR="00B02521" w:rsidRPr="00B02521" w:rsidTr="003B5532">
        <w:tc>
          <w:tcPr>
            <w:tcW w:w="3190" w:type="dxa"/>
            <w:shd w:val="clear" w:color="auto" w:fill="auto"/>
            <w:vAlign w:val="center"/>
          </w:tcPr>
          <w:p w:rsidR="00B02521" w:rsidRPr="00B02521" w:rsidRDefault="00B02521" w:rsidP="003B5532">
            <w:pPr>
              <w:snapToGrid w:val="0"/>
              <w:spacing w:line="360" w:lineRule="auto"/>
              <w:ind w:firstLine="709"/>
              <w:rPr>
                <w:sz w:val="24"/>
                <w:szCs w:val="24"/>
                <w:lang w:val="ru-RU"/>
              </w:rPr>
            </w:pPr>
            <w:r w:rsidRPr="00B02521">
              <w:rPr>
                <w:sz w:val="24"/>
                <w:szCs w:val="24"/>
                <w:lang w:val="ru-RU"/>
              </w:rPr>
              <w:t>Разработчики:</w:t>
            </w:r>
          </w:p>
          <w:p w:rsidR="00B02521" w:rsidRPr="00B02521" w:rsidRDefault="00B02521" w:rsidP="003B5532">
            <w:pPr>
              <w:spacing w:line="360" w:lineRule="auto"/>
              <w:ind w:firstLine="709"/>
              <w:rPr>
                <w:sz w:val="24"/>
                <w:szCs w:val="24"/>
                <w:lang w:val="ru-RU"/>
              </w:rPr>
            </w:pPr>
          </w:p>
        </w:tc>
        <w:tc>
          <w:tcPr>
            <w:tcW w:w="3190" w:type="dxa"/>
            <w:shd w:val="clear" w:color="auto" w:fill="auto"/>
            <w:vAlign w:val="center"/>
          </w:tcPr>
          <w:p w:rsidR="00B02521" w:rsidRPr="00B02521" w:rsidRDefault="00B02521" w:rsidP="003B5532">
            <w:pPr>
              <w:snapToGrid w:val="0"/>
              <w:spacing w:line="360" w:lineRule="auto"/>
              <w:ind w:firstLine="709"/>
              <w:rPr>
                <w:sz w:val="24"/>
                <w:szCs w:val="24"/>
                <w:lang w:val="ru-RU"/>
              </w:rPr>
            </w:pPr>
          </w:p>
        </w:tc>
        <w:tc>
          <w:tcPr>
            <w:tcW w:w="2800" w:type="dxa"/>
            <w:shd w:val="clear" w:color="auto" w:fill="auto"/>
            <w:vAlign w:val="center"/>
          </w:tcPr>
          <w:p w:rsidR="00B02521" w:rsidRPr="00B02521" w:rsidRDefault="00B02521" w:rsidP="003B5532">
            <w:pPr>
              <w:snapToGrid w:val="0"/>
              <w:spacing w:line="360" w:lineRule="auto"/>
              <w:ind w:firstLine="709"/>
              <w:rPr>
                <w:sz w:val="24"/>
                <w:szCs w:val="24"/>
                <w:lang w:val="ru-RU"/>
              </w:rPr>
            </w:pPr>
          </w:p>
        </w:tc>
      </w:tr>
      <w:tr w:rsidR="00B02521" w:rsidRPr="00B02521" w:rsidTr="003B5532">
        <w:tc>
          <w:tcPr>
            <w:tcW w:w="3190" w:type="dxa"/>
            <w:shd w:val="clear" w:color="auto" w:fill="auto"/>
            <w:vAlign w:val="center"/>
          </w:tcPr>
          <w:p w:rsidR="00B02521" w:rsidRPr="00B02521" w:rsidRDefault="00B02521" w:rsidP="003B5532">
            <w:pPr>
              <w:snapToGrid w:val="0"/>
              <w:spacing w:line="360" w:lineRule="auto"/>
              <w:ind w:firstLine="709"/>
              <w:rPr>
                <w:sz w:val="24"/>
                <w:szCs w:val="24"/>
                <w:lang w:val="ru-RU"/>
              </w:rPr>
            </w:pPr>
          </w:p>
        </w:tc>
        <w:tc>
          <w:tcPr>
            <w:tcW w:w="3190" w:type="dxa"/>
            <w:shd w:val="clear" w:color="auto" w:fill="auto"/>
            <w:vAlign w:val="center"/>
          </w:tcPr>
          <w:p w:rsidR="00B02521" w:rsidRPr="00B02521" w:rsidRDefault="00B02521" w:rsidP="003B5532">
            <w:pPr>
              <w:snapToGrid w:val="0"/>
              <w:spacing w:line="360" w:lineRule="auto"/>
              <w:ind w:firstLine="709"/>
              <w:rPr>
                <w:sz w:val="24"/>
                <w:szCs w:val="24"/>
                <w:lang w:val="ru-RU"/>
              </w:rPr>
            </w:pPr>
          </w:p>
        </w:tc>
        <w:tc>
          <w:tcPr>
            <w:tcW w:w="2800" w:type="dxa"/>
            <w:shd w:val="clear" w:color="auto" w:fill="auto"/>
            <w:vAlign w:val="center"/>
          </w:tcPr>
          <w:p w:rsidR="00B02521" w:rsidRPr="00B02521" w:rsidRDefault="00B02521" w:rsidP="003B5532">
            <w:pPr>
              <w:snapToGrid w:val="0"/>
              <w:spacing w:line="360" w:lineRule="auto"/>
              <w:ind w:firstLine="709"/>
              <w:rPr>
                <w:sz w:val="24"/>
                <w:szCs w:val="24"/>
                <w:lang w:val="ru-RU"/>
              </w:rPr>
            </w:pPr>
          </w:p>
        </w:tc>
      </w:tr>
      <w:tr w:rsidR="00B02521" w:rsidRPr="00B02521" w:rsidTr="003B5532">
        <w:tc>
          <w:tcPr>
            <w:tcW w:w="3190" w:type="dxa"/>
            <w:shd w:val="clear" w:color="auto" w:fill="auto"/>
            <w:vAlign w:val="center"/>
          </w:tcPr>
          <w:p w:rsidR="00B02521" w:rsidRPr="00B02521" w:rsidRDefault="00B02521" w:rsidP="003B5532">
            <w:pPr>
              <w:snapToGrid w:val="0"/>
              <w:spacing w:line="360" w:lineRule="auto"/>
              <w:ind w:firstLine="709"/>
              <w:rPr>
                <w:sz w:val="24"/>
                <w:szCs w:val="24"/>
                <w:lang w:val="ru-RU"/>
              </w:rPr>
            </w:pPr>
            <w:r w:rsidRPr="00B02521">
              <w:rPr>
                <w:sz w:val="24"/>
                <w:szCs w:val="24"/>
                <w:lang w:val="ru-RU"/>
              </w:rPr>
              <w:t>Согласовано:</w:t>
            </w:r>
          </w:p>
        </w:tc>
        <w:tc>
          <w:tcPr>
            <w:tcW w:w="3190" w:type="dxa"/>
            <w:shd w:val="clear" w:color="auto" w:fill="auto"/>
            <w:vAlign w:val="center"/>
          </w:tcPr>
          <w:p w:rsidR="00B02521" w:rsidRPr="00B02521" w:rsidRDefault="00B02521" w:rsidP="003B5532">
            <w:pPr>
              <w:snapToGrid w:val="0"/>
              <w:spacing w:line="360" w:lineRule="auto"/>
              <w:ind w:firstLine="709"/>
              <w:rPr>
                <w:sz w:val="24"/>
                <w:szCs w:val="24"/>
                <w:lang w:val="ru-RU"/>
              </w:rPr>
            </w:pPr>
          </w:p>
        </w:tc>
        <w:tc>
          <w:tcPr>
            <w:tcW w:w="2800" w:type="dxa"/>
            <w:shd w:val="clear" w:color="auto" w:fill="auto"/>
            <w:vAlign w:val="center"/>
          </w:tcPr>
          <w:p w:rsidR="00B02521" w:rsidRPr="00B02521" w:rsidRDefault="00B02521" w:rsidP="003B5532">
            <w:pPr>
              <w:snapToGrid w:val="0"/>
              <w:spacing w:line="360" w:lineRule="auto"/>
              <w:ind w:firstLine="709"/>
              <w:rPr>
                <w:sz w:val="24"/>
                <w:szCs w:val="24"/>
                <w:lang w:val="ru-RU"/>
              </w:rPr>
            </w:pPr>
          </w:p>
        </w:tc>
      </w:tr>
      <w:tr w:rsidR="00B02521" w:rsidRPr="00B02521" w:rsidTr="003B5532">
        <w:tc>
          <w:tcPr>
            <w:tcW w:w="3190" w:type="dxa"/>
            <w:shd w:val="clear" w:color="auto" w:fill="auto"/>
            <w:vAlign w:val="center"/>
          </w:tcPr>
          <w:p w:rsidR="00B02521" w:rsidRPr="00B02521" w:rsidRDefault="00B02521" w:rsidP="003B5532">
            <w:pPr>
              <w:snapToGrid w:val="0"/>
              <w:spacing w:line="360" w:lineRule="auto"/>
              <w:ind w:firstLine="709"/>
              <w:rPr>
                <w:sz w:val="24"/>
                <w:szCs w:val="24"/>
                <w:lang w:val="ru-RU"/>
              </w:rPr>
            </w:pPr>
            <w:r w:rsidRPr="00B02521">
              <w:rPr>
                <w:sz w:val="24"/>
                <w:szCs w:val="24"/>
                <w:lang w:val="ru-RU"/>
              </w:rPr>
              <w:t>Первый заместитель</w:t>
            </w:r>
          </w:p>
          <w:p w:rsidR="00B02521" w:rsidRPr="00B02521" w:rsidRDefault="00B02521" w:rsidP="003B5532">
            <w:pPr>
              <w:spacing w:line="360" w:lineRule="auto"/>
              <w:ind w:firstLine="709"/>
              <w:rPr>
                <w:sz w:val="24"/>
                <w:szCs w:val="24"/>
                <w:lang w:val="ru-RU"/>
              </w:rPr>
            </w:pPr>
            <w:r w:rsidRPr="00B02521">
              <w:rPr>
                <w:sz w:val="24"/>
                <w:szCs w:val="24"/>
                <w:lang w:val="ru-RU"/>
              </w:rPr>
              <w:t>директора ИЭУ БГУ</w:t>
            </w:r>
            <w:r>
              <w:rPr>
                <w:sz w:val="24"/>
                <w:szCs w:val="24"/>
                <w:lang w:val="ru-RU"/>
              </w:rPr>
              <w:t xml:space="preserve">  ст. преподаватель, к</w:t>
            </w:r>
            <w:r w:rsidRPr="00B02521">
              <w:rPr>
                <w:sz w:val="24"/>
                <w:szCs w:val="24"/>
                <w:lang w:val="ru-RU"/>
              </w:rPr>
              <w:t>.э.н.</w:t>
            </w:r>
          </w:p>
          <w:p w:rsidR="00B02521" w:rsidRPr="00B02521" w:rsidRDefault="00B02521" w:rsidP="003B5532">
            <w:pPr>
              <w:spacing w:line="360" w:lineRule="auto"/>
              <w:ind w:firstLine="709"/>
              <w:rPr>
                <w:sz w:val="24"/>
                <w:szCs w:val="24"/>
                <w:lang w:val="ru-RU"/>
              </w:rPr>
            </w:pPr>
          </w:p>
        </w:tc>
        <w:tc>
          <w:tcPr>
            <w:tcW w:w="3190" w:type="dxa"/>
            <w:shd w:val="clear" w:color="auto" w:fill="auto"/>
            <w:vAlign w:val="center"/>
          </w:tcPr>
          <w:p w:rsidR="00B02521" w:rsidRPr="00B02521" w:rsidRDefault="00B02521" w:rsidP="003B5532">
            <w:pPr>
              <w:snapToGrid w:val="0"/>
              <w:spacing w:line="360" w:lineRule="auto"/>
              <w:ind w:firstLine="709"/>
              <w:rPr>
                <w:sz w:val="24"/>
                <w:szCs w:val="24"/>
                <w:lang w:val="ru-RU"/>
              </w:rPr>
            </w:pPr>
          </w:p>
          <w:p w:rsidR="00B02521" w:rsidRPr="00B02521" w:rsidRDefault="00B02521" w:rsidP="003B5532">
            <w:pPr>
              <w:spacing w:line="360" w:lineRule="auto"/>
              <w:ind w:firstLine="709"/>
              <w:rPr>
                <w:sz w:val="24"/>
                <w:szCs w:val="24"/>
                <w:lang w:val="ru-RU"/>
              </w:rPr>
            </w:pPr>
          </w:p>
          <w:p w:rsidR="00B02521" w:rsidRPr="00B02521" w:rsidRDefault="00B02521" w:rsidP="003B5532">
            <w:pPr>
              <w:spacing w:line="360" w:lineRule="auto"/>
              <w:ind w:firstLine="709"/>
              <w:rPr>
                <w:sz w:val="24"/>
                <w:szCs w:val="24"/>
                <w:lang w:val="ru-RU"/>
              </w:rPr>
            </w:pPr>
          </w:p>
        </w:tc>
        <w:tc>
          <w:tcPr>
            <w:tcW w:w="2800" w:type="dxa"/>
            <w:shd w:val="clear" w:color="auto" w:fill="auto"/>
            <w:vAlign w:val="center"/>
          </w:tcPr>
          <w:p w:rsidR="00B02521" w:rsidRPr="00B02521" w:rsidRDefault="00B02521" w:rsidP="003B5532">
            <w:pPr>
              <w:snapToGrid w:val="0"/>
              <w:spacing w:line="360" w:lineRule="auto"/>
              <w:ind w:firstLine="709"/>
              <w:rPr>
                <w:sz w:val="24"/>
                <w:szCs w:val="24"/>
                <w:lang w:val="ru-RU"/>
              </w:rPr>
            </w:pPr>
          </w:p>
          <w:p w:rsidR="00B02521" w:rsidRPr="00B02521" w:rsidRDefault="00B02521" w:rsidP="003B5532">
            <w:pPr>
              <w:spacing w:line="360" w:lineRule="auto"/>
              <w:ind w:firstLine="709"/>
              <w:rPr>
                <w:sz w:val="24"/>
                <w:szCs w:val="24"/>
                <w:lang w:val="ru-RU"/>
              </w:rPr>
            </w:pPr>
          </w:p>
          <w:p w:rsidR="00B02521" w:rsidRPr="00B02521" w:rsidRDefault="00B02521" w:rsidP="003B5532">
            <w:pPr>
              <w:spacing w:line="360" w:lineRule="auto"/>
              <w:ind w:firstLine="709"/>
              <w:rPr>
                <w:sz w:val="24"/>
                <w:szCs w:val="24"/>
                <w:lang w:val="ru-RU"/>
              </w:rPr>
            </w:pPr>
            <w:r w:rsidRPr="00B02521">
              <w:rPr>
                <w:sz w:val="24"/>
                <w:szCs w:val="24"/>
                <w:lang w:val="ru-RU"/>
              </w:rPr>
              <w:t>А.Е. Янтранов</w:t>
            </w:r>
          </w:p>
          <w:p w:rsidR="00B02521" w:rsidRPr="00B02521" w:rsidRDefault="00B02521" w:rsidP="003B5532">
            <w:pPr>
              <w:spacing w:line="360" w:lineRule="auto"/>
              <w:ind w:firstLine="709"/>
              <w:rPr>
                <w:sz w:val="24"/>
                <w:szCs w:val="24"/>
                <w:lang w:val="ru-RU"/>
              </w:rPr>
            </w:pPr>
          </w:p>
        </w:tc>
      </w:tr>
      <w:tr w:rsidR="00B02521" w:rsidRPr="00B02521" w:rsidTr="003B5532">
        <w:tc>
          <w:tcPr>
            <w:tcW w:w="3190" w:type="dxa"/>
            <w:shd w:val="clear" w:color="auto" w:fill="auto"/>
            <w:vAlign w:val="center"/>
          </w:tcPr>
          <w:p w:rsidR="00B02521" w:rsidRPr="00B02521" w:rsidRDefault="00B02521" w:rsidP="003B5532">
            <w:pPr>
              <w:snapToGrid w:val="0"/>
              <w:spacing w:line="360" w:lineRule="auto"/>
              <w:ind w:firstLine="709"/>
              <w:rPr>
                <w:sz w:val="24"/>
                <w:szCs w:val="24"/>
                <w:lang w:val="ru-RU"/>
              </w:rPr>
            </w:pPr>
            <w:r w:rsidRPr="00B02521">
              <w:rPr>
                <w:sz w:val="24"/>
                <w:szCs w:val="24"/>
                <w:lang w:val="ru-RU"/>
              </w:rPr>
              <w:t>Заместитель</w:t>
            </w:r>
          </w:p>
          <w:p w:rsidR="00B02521" w:rsidRPr="00B02521" w:rsidRDefault="00B02521" w:rsidP="003B5532">
            <w:pPr>
              <w:spacing w:line="360" w:lineRule="auto"/>
              <w:ind w:firstLine="709"/>
              <w:rPr>
                <w:sz w:val="24"/>
                <w:szCs w:val="24"/>
                <w:lang w:val="ru-RU"/>
              </w:rPr>
            </w:pPr>
            <w:r w:rsidRPr="00B02521">
              <w:rPr>
                <w:sz w:val="24"/>
                <w:szCs w:val="24"/>
                <w:lang w:val="ru-RU"/>
              </w:rPr>
              <w:t>директора ИЭУ БГУ</w:t>
            </w:r>
          </w:p>
          <w:p w:rsidR="00B02521" w:rsidRPr="00B02521" w:rsidRDefault="00B02521" w:rsidP="003B5532">
            <w:pPr>
              <w:spacing w:line="360" w:lineRule="auto"/>
              <w:ind w:firstLine="709"/>
              <w:rPr>
                <w:sz w:val="24"/>
                <w:szCs w:val="24"/>
                <w:lang w:val="ru-RU"/>
              </w:rPr>
            </w:pPr>
            <w:r w:rsidRPr="00B02521">
              <w:rPr>
                <w:sz w:val="24"/>
                <w:szCs w:val="24"/>
                <w:lang w:val="ru-RU"/>
              </w:rPr>
              <w:t>по учебной работе,</w:t>
            </w:r>
          </w:p>
          <w:p w:rsidR="00B02521" w:rsidRPr="00B02521" w:rsidRDefault="00B02521" w:rsidP="003B5532">
            <w:pPr>
              <w:spacing w:line="360" w:lineRule="auto"/>
              <w:ind w:firstLine="709"/>
              <w:rPr>
                <w:sz w:val="24"/>
                <w:szCs w:val="24"/>
                <w:lang w:val="ru-RU"/>
              </w:rPr>
            </w:pPr>
            <w:r w:rsidRPr="00B02521">
              <w:rPr>
                <w:sz w:val="24"/>
                <w:szCs w:val="24"/>
                <w:lang w:val="ru-RU"/>
              </w:rPr>
              <w:t>ст. преподаватель,</w:t>
            </w:r>
          </w:p>
          <w:p w:rsidR="00B02521" w:rsidRPr="00B02521" w:rsidRDefault="00B02521" w:rsidP="003B5532">
            <w:pPr>
              <w:spacing w:line="360" w:lineRule="auto"/>
              <w:ind w:firstLine="709"/>
              <w:rPr>
                <w:sz w:val="24"/>
                <w:szCs w:val="24"/>
                <w:lang w:val="ru-RU"/>
              </w:rPr>
            </w:pPr>
            <w:r w:rsidRPr="00B02521">
              <w:rPr>
                <w:sz w:val="24"/>
                <w:szCs w:val="24"/>
                <w:lang w:val="ru-RU"/>
              </w:rPr>
              <w:t>к. философ. н.</w:t>
            </w:r>
          </w:p>
        </w:tc>
        <w:tc>
          <w:tcPr>
            <w:tcW w:w="3190" w:type="dxa"/>
            <w:shd w:val="clear" w:color="auto" w:fill="auto"/>
            <w:vAlign w:val="center"/>
          </w:tcPr>
          <w:p w:rsidR="00B02521" w:rsidRPr="00B02521" w:rsidRDefault="00B02521" w:rsidP="003B5532">
            <w:pPr>
              <w:snapToGrid w:val="0"/>
              <w:spacing w:line="360" w:lineRule="auto"/>
              <w:ind w:firstLine="709"/>
              <w:rPr>
                <w:sz w:val="24"/>
                <w:szCs w:val="24"/>
                <w:lang w:val="ru-RU"/>
              </w:rPr>
            </w:pPr>
          </w:p>
          <w:p w:rsidR="00B02521" w:rsidRPr="00B02521" w:rsidRDefault="00B02521" w:rsidP="003B5532">
            <w:pPr>
              <w:spacing w:line="360" w:lineRule="auto"/>
              <w:ind w:firstLine="709"/>
              <w:rPr>
                <w:sz w:val="24"/>
                <w:szCs w:val="24"/>
                <w:lang w:val="ru-RU"/>
              </w:rPr>
            </w:pPr>
          </w:p>
          <w:p w:rsidR="00B02521" w:rsidRPr="00B02521" w:rsidRDefault="00B02521" w:rsidP="003B5532">
            <w:pPr>
              <w:spacing w:line="360" w:lineRule="auto"/>
              <w:ind w:firstLine="709"/>
              <w:rPr>
                <w:sz w:val="24"/>
                <w:szCs w:val="24"/>
                <w:lang w:val="ru-RU"/>
              </w:rPr>
            </w:pPr>
          </w:p>
          <w:p w:rsidR="00B02521" w:rsidRPr="00B02521" w:rsidRDefault="00B02521" w:rsidP="003B5532">
            <w:pPr>
              <w:spacing w:line="360" w:lineRule="auto"/>
              <w:ind w:firstLine="709"/>
              <w:rPr>
                <w:sz w:val="24"/>
                <w:szCs w:val="24"/>
                <w:lang w:val="ru-RU"/>
              </w:rPr>
            </w:pPr>
            <w:r w:rsidRPr="00B02521">
              <w:rPr>
                <w:sz w:val="24"/>
                <w:szCs w:val="24"/>
                <w:lang w:val="ru-RU"/>
              </w:rPr>
              <w:t>________________________</w:t>
            </w:r>
          </w:p>
        </w:tc>
        <w:tc>
          <w:tcPr>
            <w:tcW w:w="2800" w:type="dxa"/>
            <w:shd w:val="clear" w:color="auto" w:fill="auto"/>
            <w:vAlign w:val="center"/>
          </w:tcPr>
          <w:p w:rsidR="00B02521" w:rsidRPr="00B02521" w:rsidRDefault="00B02521" w:rsidP="003B5532">
            <w:pPr>
              <w:snapToGrid w:val="0"/>
              <w:spacing w:line="360" w:lineRule="auto"/>
              <w:ind w:firstLine="709"/>
              <w:rPr>
                <w:sz w:val="24"/>
                <w:szCs w:val="24"/>
                <w:lang w:val="ru-RU"/>
              </w:rPr>
            </w:pPr>
          </w:p>
          <w:p w:rsidR="00B02521" w:rsidRPr="00B02521" w:rsidRDefault="00B02521" w:rsidP="003B5532">
            <w:pPr>
              <w:spacing w:line="360" w:lineRule="auto"/>
              <w:ind w:firstLine="709"/>
              <w:rPr>
                <w:sz w:val="24"/>
                <w:szCs w:val="24"/>
                <w:lang w:val="ru-RU"/>
              </w:rPr>
            </w:pPr>
          </w:p>
          <w:p w:rsidR="00B02521" w:rsidRPr="00B02521" w:rsidRDefault="00B02521" w:rsidP="003B5532">
            <w:pPr>
              <w:spacing w:line="360" w:lineRule="auto"/>
              <w:ind w:firstLine="709"/>
              <w:rPr>
                <w:sz w:val="24"/>
                <w:szCs w:val="24"/>
                <w:lang w:val="ru-RU"/>
              </w:rPr>
            </w:pPr>
          </w:p>
          <w:p w:rsidR="00B02521" w:rsidRPr="00B02521" w:rsidRDefault="00B02521" w:rsidP="003B5532">
            <w:pPr>
              <w:spacing w:line="360" w:lineRule="auto"/>
              <w:ind w:firstLine="709"/>
              <w:rPr>
                <w:sz w:val="24"/>
                <w:szCs w:val="24"/>
                <w:lang w:val="ru-RU"/>
              </w:rPr>
            </w:pPr>
          </w:p>
          <w:p w:rsidR="00B02521" w:rsidRPr="00B02521" w:rsidRDefault="00B02521" w:rsidP="003B5532">
            <w:pPr>
              <w:spacing w:line="360" w:lineRule="auto"/>
              <w:ind w:firstLine="709"/>
              <w:rPr>
                <w:sz w:val="24"/>
                <w:szCs w:val="24"/>
                <w:lang w:val="ru-RU"/>
              </w:rPr>
            </w:pPr>
            <w:r w:rsidRPr="00B02521">
              <w:rPr>
                <w:sz w:val="24"/>
                <w:szCs w:val="24"/>
                <w:lang w:val="ru-RU"/>
              </w:rPr>
              <w:t>Ю.С. Булгатова</w:t>
            </w:r>
          </w:p>
        </w:tc>
      </w:tr>
      <w:tr w:rsidR="00B02521" w:rsidRPr="00B02521" w:rsidTr="003B5532">
        <w:tc>
          <w:tcPr>
            <w:tcW w:w="3190" w:type="dxa"/>
            <w:shd w:val="clear" w:color="auto" w:fill="auto"/>
            <w:vAlign w:val="center"/>
          </w:tcPr>
          <w:p w:rsidR="00B02521" w:rsidRPr="00B02521" w:rsidRDefault="00B02521" w:rsidP="003B5532">
            <w:pPr>
              <w:snapToGrid w:val="0"/>
              <w:spacing w:line="360" w:lineRule="auto"/>
              <w:ind w:firstLine="709"/>
              <w:rPr>
                <w:sz w:val="24"/>
                <w:szCs w:val="24"/>
                <w:lang w:val="ru-RU"/>
              </w:rPr>
            </w:pPr>
            <w:r w:rsidRPr="00B02521">
              <w:rPr>
                <w:sz w:val="24"/>
                <w:szCs w:val="24"/>
                <w:lang w:val="ru-RU"/>
              </w:rPr>
              <w:lastRenderedPageBreak/>
              <w:t>Заместитель</w:t>
            </w:r>
          </w:p>
          <w:p w:rsidR="00B02521" w:rsidRPr="00B02521" w:rsidRDefault="00B02521" w:rsidP="003B5532">
            <w:pPr>
              <w:spacing w:line="360" w:lineRule="auto"/>
              <w:ind w:firstLine="709"/>
              <w:rPr>
                <w:sz w:val="24"/>
                <w:szCs w:val="24"/>
                <w:lang w:val="ru-RU"/>
              </w:rPr>
            </w:pPr>
            <w:r w:rsidRPr="00B02521">
              <w:rPr>
                <w:sz w:val="24"/>
                <w:szCs w:val="24"/>
                <w:lang w:val="ru-RU"/>
              </w:rPr>
              <w:t>директора ИЭУ БГУ</w:t>
            </w:r>
          </w:p>
          <w:p w:rsidR="00B02521" w:rsidRPr="00B02521" w:rsidRDefault="00B02521" w:rsidP="003B5532">
            <w:pPr>
              <w:spacing w:line="360" w:lineRule="auto"/>
              <w:ind w:firstLine="709"/>
              <w:rPr>
                <w:sz w:val="24"/>
                <w:szCs w:val="24"/>
                <w:lang w:val="ru-RU"/>
              </w:rPr>
            </w:pPr>
            <w:r w:rsidRPr="00B02521">
              <w:rPr>
                <w:sz w:val="24"/>
                <w:szCs w:val="24"/>
                <w:lang w:val="ru-RU"/>
              </w:rPr>
              <w:t>по воспитательной работе, преподаватель</w:t>
            </w:r>
          </w:p>
        </w:tc>
        <w:tc>
          <w:tcPr>
            <w:tcW w:w="3190" w:type="dxa"/>
            <w:shd w:val="clear" w:color="auto" w:fill="auto"/>
            <w:vAlign w:val="center"/>
          </w:tcPr>
          <w:p w:rsidR="00B02521" w:rsidRPr="00B02521" w:rsidRDefault="00B02521" w:rsidP="003B5532">
            <w:pPr>
              <w:snapToGrid w:val="0"/>
              <w:spacing w:line="360" w:lineRule="auto"/>
              <w:ind w:firstLine="709"/>
              <w:rPr>
                <w:sz w:val="24"/>
                <w:szCs w:val="24"/>
                <w:lang w:val="ru-RU"/>
              </w:rPr>
            </w:pPr>
          </w:p>
          <w:p w:rsidR="00B02521" w:rsidRPr="00B02521" w:rsidRDefault="00B02521" w:rsidP="003B5532">
            <w:pPr>
              <w:spacing w:line="360" w:lineRule="auto"/>
              <w:ind w:firstLine="709"/>
              <w:rPr>
                <w:sz w:val="24"/>
                <w:szCs w:val="24"/>
                <w:lang w:val="ru-RU"/>
              </w:rPr>
            </w:pPr>
          </w:p>
          <w:p w:rsidR="00B02521" w:rsidRPr="00B02521" w:rsidRDefault="00B02521" w:rsidP="003B5532">
            <w:pPr>
              <w:spacing w:line="360" w:lineRule="auto"/>
              <w:ind w:firstLine="709"/>
              <w:rPr>
                <w:sz w:val="24"/>
                <w:szCs w:val="24"/>
                <w:lang w:val="ru-RU"/>
              </w:rPr>
            </w:pPr>
          </w:p>
          <w:p w:rsidR="00B02521" w:rsidRPr="00B02521" w:rsidRDefault="00B02521" w:rsidP="003B5532">
            <w:pPr>
              <w:spacing w:line="360" w:lineRule="auto"/>
              <w:ind w:firstLine="709"/>
              <w:rPr>
                <w:sz w:val="24"/>
                <w:szCs w:val="24"/>
                <w:lang w:val="ru-RU"/>
              </w:rPr>
            </w:pPr>
            <w:r w:rsidRPr="00B02521">
              <w:rPr>
                <w:sz w:val="24"/>
                <w:szCs w:val="24"/>
                <w:lang w:val="ru-RU"/>
              </w:rPr>
              <w:t>________________________</w:t>
            </w:r>
          </w:p>
        </w:tc>
        <w:tc>
          <w:tcPr>
            <w:tcW w:w="2800" w:type="dxa"/>
            <w:shd w:val="clear" w:color="auto" w:fill="auto"/>
            <w:vAlign w:val="center"/>
          </w:tcPr>
          <w:p w:rsidR="00B02521" w:rsidRPr="00B02521" w:rsidRDefault="00B02521" w:rsidP="003B5532">
            <w:pPr>
              <w:snapToGrid w:val="0"/>
              <w:spacing w:line="360" w:lineRule="auto"/>
              <w:ind w:firstLine="709"/>
              <w:rPr>
                <w:sz w:val="24"/>
                <w:szCs w:val="24"/>
                <w:lang w:val="ru-RU"/>
              </w:rPr>
            </w:pPr>
          </w:p>
          <w:p w:rsidR="00B02521" w:rsidRPr="00B02521" w:rsidRDefault="00B02521" w:rsidP="003B5532">
            <w:pPr>
              <w:spacing w:line="360" w:lineRule="auto"/>
              <w:ind w:firstLine="709"/>
              <w:rPr>
                <w:sz w:val="24"/>
                <w:szCs w:val="24"/>
                <w:lang w:val="ru-RU"/>
              </w:rPr>
            </w:pPr>
          </w:p>
          <w:p w:rsidR="00B02521" w:rsidRPr="00B02521" w:rsidRDefault="00B02521" w:rsidP="003B5532">
            <w:pPr>
              <w:spacing w:line="360" w:lineRule="auto"/>
              <w:ind w:firstLine="709"/>
              <w:rPr>
                <w:sz w:val="24"/>
                <w:szCs w:val="24"/>
                <w:lang w:val="ru-RU"/>
              </w:rPr>
            </w:pPr>
          </w:p>
          <w:p w:rsidR="00B02521" w:rsidRPr="00B02521" w:rsidRDefault="00B02521" w:rsidP="003B5532">
            <w:pPr>
              <w:spacing w:line="360" w:lineRule="auto"/>
              <w:ind w:firstLine="709"/>
              <w:rPr>
                <w:sz w:val="24"/>
                <w:szCs w:val="24"/>
                <w:lang w:val="ru-RU"/>
              </w:rPr>
            </w:pPr>
          </w:p>
          <w:p w:rsidR="00B02521" w:rsidRPr="00B02521" w:rsidRDefault="00B02521" w:rsidP="003B5532">
            <w:pPr>
              <w:spacing w:line="360" w:lineRule="auto"/>
              <w:ind w:firstLine="709"/>
              <w:rPr>
                <w:sz w:val="24"/>
                <w:szCs w:val="24"/>
                <w:lang w:val="ru-RU"/>
              </w:rPr>
            </w:pPr>
            <w:r w:rsidRPr="00B02521">
              <w:rPr>
                <w:sz w:val="24"/>
                <w:szCs w:val="24"/>
                <w:lang w:val="ru-RU"/>
              </w:rPr>
              <w:t>А.С. Кутумов</w:t>
            </w:r>
          </w:p>
        </w:tc>
      </w:tr>
      <w:tr w:rsidR="00B02521" w:rsidRPr="00B02521" w:rsidTr="003B5532">
        <w:tc>
          <w:tcPr>
            <w:tcW w:w="3190" w:type="dxa"/>
            <w:shd w:val="clear" w:color="auto" w:fill="auto"/>
            <w:vAlign w:val="center"/>
          </w:tcPr>
          <w:p w:rsidR="00B02521" w:rsidRPr="00B02521" w:rsidRDefault="00B02521" w:rsidP="003B5532">
            <w:pPr>
              <w:snapToGrid w:val="0"/>
              <w:spacing w:line="360" w:lineRule="auto"/>
              <w:ind w:firstLine="709"/>
              <w:rPr>
                <w:sz w:val="24"/>
                <w:szCs w:val="24"/>
                <w:lang w:val="ru-RU"/>
              </w:rPr>
            </w:pPr>
            <w:r w:rsidRPr="00B02521">
              <w:rPr>
                <w:sz w:val="24"/>
                <w:szCs w:val="24"/>
                <w:lang w:val="ru-RU"/>
              </w:rPr>
              <w:t>Директор ИЭУ, профессор, д.э.н.</w:t>
            </w:r>
          </w:p>
        </w:tc>
        <w:tc>
          <w:tcPr>
            <w:tcW w:w="3190" w:type="dxa"/>
            <w:shd w:val="clear" w:color="auto" w:fill="auto"/>
            <w:vAlign w:val="center"/>
          </w:tcPr>
          <w:p w:rsidR="00B02521" w:rsidRPr="00B02521" w:rsidRDefault="00B02521" w:rsidP="003B5532">
            <w:pPr>
              <w:snapToGrid w:val="0"/>
              <w:spacing w:line="360" w:lineRule="auto"/>
              <w:ind w:firstLine="709"/>
              <w:rPr>
                <w:sz w:val="24"/>
                <w:szCs w:val="24"/>
                <w:lang w:val="ru-RU"/>
              </w:rPr>
            </w:pPr>
          </w:p>
          <w:p w:rsidR="00B02521" w:rsidRPr="00B02521" w:rsidRDefault="00B02521" w:rsidP="003B5532">
            <w:pPr>
              <w:spacing w:line="360" w:lineRule="auto"/>
              <w:ind w:firstLine="709"/>
              <w:rPr>
                <w:sz w:val="24"/>
                <w:szCs w:val="24"/>
                <w:lang w:val="ru-RU"/>
              </w:rPr>
            </w:pPr>
            <w:r w:rsidRPr="00B02521">
              <w:rPr>
                <w:sz w:val="24"/>
                <w:szCs w:val="24"/>
                <w:lang w:val="ru-RU"/>
              </w:rPr>
              <w:t>________________________</w:t>
            </w:r>
          </w:p>
        </w:tc>
        <w:tc>
          <w:tcPr>
            <w:tcW w:w="2800" w:type="dxa"/>
            <w:shd w:val="clear" w:color="auto" w:fill="auto"/>
            <w:vAlign w:val="center"/>
          </w:tcPr>
          <w:p w:rsidR="00B02521" w:rsidRPr="00B02521" w:rsidRDefault="00B02521" w:rsidP="003B5532">
            <w:pPr>
              <w:snapToGrid w:val="0"/>
              <w:spacing w:line="360" w:lineRule="auto"/>
              <w:ind w:firstLine="709"/>
              <w:rPr>
                <w:sz w:val="24"/>
                <w:szCs w:val="24"/>
                <w:lang w:val="ru-RU"/>
              </w:rPr>
            </w:pPr>
          </w:p>
          <w:p w:rsidR="00B02521" w:rsidRPr="00B02521" w:rsidRDefault="00B02521" w:rsidP="003B5532">
            <w:pPr>
              <w:spacing w:line="360" w:lineRule="auto"/>
              <w:ind w:firstLine="709"/>
              <w:rPr>
                <w:sz w:val="24"/>
                <w:szCs w:val="24"/>
                <w:lang w:val="ru-RU"/>
              </w:rPr>
            </w:pPr>
          </w:p>
          <w:p w:rsidR="00B02521" w:rsidRPr="00B02521" w:rsidRDefault="00B02521" w:rsidP="003B5532">
            <w:pPr>
              <w:spacing w:line="360" w:lineRule="auto"/>
              <w:ind w:firstLine="709"/>
              <w:rPr>
                <w:sz w:val="24"/>
                <w:szCs w:val="24"/>
                <w:lang w:val="ru-RU"/>
              </w:rPr>
            </w:pPr>
            <w:r w:rsidRPr="00B02521">
              <w:rPr>
                <w:sz w:val="24"/>
                <w:szCs w:val="24"/>
                <w:lang w:val="ru-RU"/>
              </w:rPr>
              <w:t>Е.Н. Ванчикова</w:t>
            </w:r>
          </w:p>
        </w:tc>
      </w:tr>
      <w:tr w:rsidR="00B02521" w:rsidRPr="00B02521" w:rsidTr="003B5532">
        <w:tc>
          <w:tcPr>
            <w:tcW w:w="3190" w:type="dxa"/>
            <w:shd w:val="clear" w:color="auto" w:fill="auto"/>
            <w:vAlign w:val="center"/>
          </w:tcPr>
          <w:p w:rsidR="00B02521" w:rsidRPr="00B02521" w:rsidRDefault="00B02521" w:rsidP="003B5532">
            <w:pPr>
              <w:snapToGrid w:val="0"/>
              <w:spacing w:line="360" w:lineRule="auto"/>
              <w:ind w:firstLine="709"/>
              <w:rPr>
                <w:sz w:val="24"/>
                <w:szCs w:val="24"/>
                <w:lang w:val="ru-RU"/>
              </w:rPr>
            </w:pPr>
            <w:r w:rsidRPr="00B02521">
              <w:rPr>
                <w:sz w:val="24"/>
                <w:szCs w:val="24"/>
                <w:lang w:val="ru-RU"/>
              </w:rPr>
              <w:t>Рецензент:</w:t>
            </w:r>
          </w:p>
        </w:tc>
        <w:tc>
          <w:tcPr>
            <w:tcW w:w="3190" w:type="dxa"/>
            <w:shd w:val="clear" w:color="auto" w:fill="auto"/>
            <w:vAlign w:val="center"/>
          </w:tcPr>
          <w:p w:rsidR="00B02521" w:rsidRPr="00B02521" w:rsidRDefault="00B02521" w:rsidP="003B5532">
            <w:pPr>
              <w:snapToGrid w:val="0"/>
              <w:spacing w:line="360" w:lineRule="auto"/>
              <w:ind w:firstLine="709"/>
              <w:rPr>
                <w:sz w:val="24"/>
                <w:szCs w:val="24"/>
                <w:lang w:val="ru-RU"/>
              </w:rPr>
            </w:pPr>
          </w:p>
        </w:tc>
        <w:tc>
          <w:tcPr>
            <w:tcW w:w="2800" w:type="dxa"/>
            <w:shd w:val="clear" w:color="auto" w:fill="auto"/>
            <w:vAlign w:val="center"/>
          </w:tcPr>
          <w:p w:rsidR="00B02521" w:rsidRPr="00B02521" w:rsidRDefault="00B02521" w:rsidP="003B5532">
            <w:pPr>
              <w:snapToGrid w:val="0"/>
              <w:spacing w:line="360" w:lineRule="auto"/>
              <w:ind w:firstLine="709"/>
              <w:rPr>
                <w:sz w:val="24"/>
                <w:szCs w:val="24"/>
                <w:lang w:val="ru-RU"/>
              </w:rPr>
            </w:pPr>
          </w:p>
        </w:tc>
      </w:tr>
      <w:tr w:rsidR="00B02521" w:rsidRPr="00B02521" w:rsidTr="003B5532">
        <w:tc>
          <w:tcPr>
            <w:tcW w:w="3190" w:type="dxa"/>
            <w:shd w:val="clear" w:color="auto" w:fill="auto"/>
            <w:vAlign w:val="center"/>
          </w:tcPr>
          <w:p w:rsidR="00B02521" w:rsidRPr="00B02521" w:rsidRDefault="00B02521" w:rsidP="003B5532">
            <w:pPr>
              <w:snapToGrid w:val="0"/>
              <w:spacing w:line="360" w:lineRule="auto"/>
              <w:ind w:firstLine="709"/>
              <w:rPr>
                <w:sz w:val="24"/>
                <w:szCs w:val="24"/>
                <w:lang w:val="ru-RU"/>
              </w:rPr>
            </w:pPr>
          </w:p>
        </w:tc>
        <w:tc>
          <w:tcPr>
            <w:tcW w:w="3190" w:type="dxa"/>
            <w:shd w:val="clear" w:color="auto" w:fill="auto"/>
            <w:vAlign w:val="center"/>
          </w:tcPr>
          <w:p w:rsidR="00B02521" w:rsidRPr="00B02521" w:rsidRDefault="00B02521" w:rsidP="003B5532">
            <w:pPr>
              <w:snapToGrid w:val="0"/>
              <w:spacing w:line="360" w:lineRule="auto"/>
              <w:ind w:firstLine="709"/>
              <w:rPr>
                <w:sz w:val="24"/>
                <w:szCs w:val="24"/>
                <w:lang w:val="ru-RU"/>
              </w:rPr>
            </w:pPr>
          </w:p>
          <w:p w:rsidR="00B02521" w:rsidRPr="00B02521" w:rsidRDefault="00B02521" w:rsidP="003B5532">
            <w:pPr>
              <w:spacing w:line="360" w:lineRule="auto"/>
              <w:ind w:firstLine="709"/>
              <w:rPr>
                <w:sz w:val="24"/>
                <w:szCs w:val="24"/>
                <w:lang w:val="ru-RU"/>
              </w:rPr>
            </w:pPr>
          </w:p>
        </w:tc>
        <w:tc>
          <w:tcPr>
            <w:tcW w:w="2800" w:type="dxa"/>
            <w:shd w:val="clear" w:color="auto" w:fill="auto"/>
            <w:vAlign w:val="center"/>
          </w:tcPr>
          <w:p w:rsidR="00B02521" w:rsidRPr="00B02521" w:rsidRDefault="00B02521" w:rsidP="003B5532">
            <w:pPr>
              <w:spacing w:line="360" w:lineRule="auto"/>
              <w:ind w:firstLine="709"/>
              <w:rPr>
                <w:sz w:val="24"/>
                <w:szCs w:val="24"/>
                <w:lang w:val="ru-RU"/>
              </w:rPr>
            </w:pPr>
          </w:p>
        </w:tc>
      </w:tr>
      <w:tr w:rsidR="00B02521" w:rsidRPr="00B02521" w:rsidTr="003B5532">
        <w:tc>
          <w:tcPr>
            <w:tcW w:w="3190" w:type="dxa"/>
            <w:shd w:val="clear" w:color="auto" w:fill="auto"/>
            <w:vAlign w:val="center"/>
          </w:tcPr>
          <w:p w:rsidR="00B02521" w:rsidRPr="00B02521" w:rsidRDefault="00B02521" w:rsidP="003B5532">
            <w:pPr>
              <w:snapToGrid w:val="0"/>
              <w:spacing w:line="360" w:lineRule="auto"/>
              <w:ind w:firstLine="709"/>
              <w:rPr>
                <w:sz w:val="24"/>
                <w:szCs w:val="24"/>
                <w:shd w:val="clear" w:color="auto" w:fill="00FFFF"/>
              </w:rPr>
            </w:pPr>
          </w:p>
          <w:p w:rsidR="00B02521" w:rsidRPr="00B02521" w:rsidRDefault="00B02521" w:rsidP="003B5532">
            <w:pPr>
              <w:snapToGrid w:val="0"/>
              <w:spacing w:line="360" w:lineRule="auto"/>
              <w:ind w:firstLine="709"/>
              <w:rPr>
                <w:sz w:val="24"/>
                <w:szCs w:val="24"/>
                <w:shd w:val="clear" w:color="auto" w:fill="00FFFF"/>
              </w:rPr>
            </w:pPr>
          </w:p>
        </w:tc>
        <w:tc>
          <w:tcPr>
            <w:tcW w:w="3190" w:type="dxa"/>
            <w:shd w:val="clear" w:color="auto" w:fill="auto"/>
            <w:vAlign w:val="center"/>
          </w:tcPr>
          <w:p w:rsidR="00B02521" w:rsidRPr="00B02521" w:rsidRDefault="00B02521" w:rsidP="003B5532">
            <w:pPr>
              <w:snapToGrid w:val="0"/>
              <w:spacing w:line="360" w:lineRule="auto"/>
              <w:ind w:firstLine="709"/>
              <w:rPr>
                <w:sz w:val="24"/>
                <w:szCs w:val="24"/>
                <w:shd w:val="clear" w:color="auto" w:fill="00FFFF"/>
              </w:rPr>
            </w:pPr>
          </w:p>
        </w:tc>
        <w:tc>
          <w:tcPr>
            <w:tcW w:w="2800" w:type="dxa"/>
            <w:shd w:val="clear" w:color="auto" w:fill="auto"/>
            <w:vAlign w:val="center"/>
          </w:tcPr>
          <w:p w:rsidR="00B02521" w:rsidRPr="00B02521" w:rsidRDefault="00B02521" w:rsidP="003B5532">
            <w:pPr>
              <w:snapToGrid w:val="0"/>
              <w:spacing w:line="360" w:lineRule="auto"/>
              <w:ind w:firstLine="709"/>
              <w:rPr>
                <w:sz w:val="24"/>
                <w:szCs w:val="24"/>
                <w:shd w:val="clear" w:color="auto" w:fill="00FFFF"/>
              </w:rPr>
            </w:pPr>
          </w:p>
        </w:tc>
      </w:tr>
    </w:tbl>
    <w:p w:rsidR="000D4F70" w:rsidRDefault="000D4F70">
      <w:pPr>
        <w:pStyle w:val="a3"/>
        <w:spacing w:before="47"/>
        <w:ind w:left="0" w:right="105" w:firstLine="0"/>
        <w:jc w:val="right"/>
        <w:rPr>
          <w:lang w:val="ru-RU"/>
        </w:rPr>
      </w:pPr>
    </w:p>
    <w:p w:rsidR="000D4F70" w:rsidRDefault="000D4F70">
      <w:pPr>
        <w:pStyle w:val="a3"/>
        <w:spacing w:before="47"/>
        <w:ind w:left="0" w:right="105" w:firstLine="0"/>
        <w:jc w:val="right"/>
        <w:rPr>
          <w:lang w:val="ru-RU"/>
        </w:rPr>
      </w:pPr>
    </w:p>
    <w:p w:rsidR="000D4F70" w:rsidRDefault="000D4F70">
      <w:pPr>
        <w:pStyle w:val="a3"/>
        <w:spacing w:before="47"/>
        <w:ind w:left="0" w:right="105" w:firstLine="0"/>
        <w:jc w:val="right"/>
        <w:rPr>
          <w:lang w:val="ru-RU"/>
        </w:rPr>
      </w:pPr>
    </w:p>
    <w:p w:rsidR="000D4F70" w:rsidRDefault="000D4F70">
      <w:pPr>
        <w:pStyle w:val="a3"/>
        <w:spacing w:before="47"/>
        <w:ind w:left="0" w:right="105" w:firstLine="0"/>
        <w:jc w:val="right"/>
        <w:rPr>
          <w:lang w:val="ru-RU"/>
        </w:rPr>
      </w:pPr>
    </w:p>
    <w:p w:rsidR="000D4F70" w:rsidRDefault="000D4F70">
      <w:pPr>
        <w:pStyle w:val="a3"/>
        <w:spacing w:before="47"/>
        <w:ind w:left="0" w:right="105" w:firstLine="0"/>
        <w:jc w:val="right"/>
        <w:rPr>
          <w:lang w:val="ru-RU"/>
        </w:rPr>
      </w:pPr>
    </w:p>
    <w:p w:rsidR="000D4F70" w:rsidRDefault="000D4F70">
      <w:pPr>
        <w:pStyle w:val="a3"/>
        <w:spacing w:before="47"/>
        <w:ind w:left="0" w:right="105" w:firstLine="0"/>
        <w:jc w:val="right"/>
        <w:rPr>
          <w:lang w:val="ru-RU"/>
        </w:rPr>
      </w:pPr>
    </w:p>
    <w:p w:rsidR="000D4F70" w:rsidRDefault="000D4F70">
      <w:pPr>
        <w:pStyle w:val="a3"/>
        <w:spacing w:before="47"/>
        <w:ind w:left="0" w:right="105" w:firstLine="0"/>
        <w:jc w:val="right"/>
        <w:rPr>
          <w:lang w:val="ru-RU"/>
        </w:rPr>
      </w:pPr>
    </w:p>
    <w:p w:rsidR="000D4F70" w:rsidRDefault="000D4F70">
      <w:pPr>
        <w:pStyle w:val="a3"/>
        <w:spacing w:before="47"/>
        <w:ind w:left="0" w:right="105" w:firstLine="0"/>
        <w:jc w:val="right"/>
        <w:rPr>
          <w:lang w:val="ru-RU"/>
        </w:rPr>
      </w:pPr>
    </w:p>
    <w:p w:rsidR="000D4F70" w:rsidRDefault="000D4F70">
      <w:pPr>
        <w:pStyle w:val="a3"/>
        <w:spacing w:before="47"/>
        <w:ind w:left="0" w:right="105" w:firstLine="0"/>
        <w:jc w:val="right"/>
        <w:rPr>
          <w:lang w:val="ru-RU"/>
        </w:rPr>
      </w:pPr>
    </w:p>
    <w:p w:rsidR="000D4F70" w:rsidRDefault="000D4F70">
      <w:pPr>
        <w:pStyle w:val="a3"/>
        <w:spacing w:before="47"/>
        <w:ind w:left="0" w:right="105" w:firstLine="0"/>
        <w:jc w:val="right"/>
        <w:rPr>
          <w:lang w:val="ru-RU"/>
        </w:rPr>
      </w:pPr>
    </w:p>
    <w:p w:rsidR="000D4F70" w:rsidRDefault="000D4F70">
      <w:pPr>
        <w:pStyle w:val="a3"/>
        <w:spacing w:before="47"/>
        <w:ind w:left="0" w:right="105" w:firstLine="0"/>
        <w:jc w:val="right"/>
        <w:rPr>
          <w:lang w:val="ru-RU"/>
        </w:rPr>
      </w:pPr>
    </w:p>
    <w:p w:rsidR="000D4F70" w:rsidRDefault="000D4F70">
      <w:pPr>
        <w:pStyle w:val="a3"/>
        <w:spacing w:before="47"/>
        <w:ind w:left="0" w:right="105" w:firstLine="0"/>
        <w:jc w:val="right"/>
        <w:rPr>
          <w:lang w:val="ru-RU"/>
        </w:rPr>
      </w:pPr>
    </w:p>
    <w:p w:rsidR="000D4F70" w:rsidRDefault="000D4F70">
      <w:pPr>
        <w:pStyle w:val="a3"/>
        <w:spacing w:before="47"/>
        <w:ind w:left="0" w:right="105" w:firstLine="0"/>
        <w:jc w:val="right"/>
        <w:rPr>
          <w:lang w:val="ru-RU"/>
        </w:rPr>
      </w:pPr>
    </w:p>
    <w:p w:rsidR="000D4F70" w:rsidRDefault="000D4F70">
      <w:pPr>
        <w:pStyle w:val="a3"/>
        <w:spacing w:before="47"/>
        <w:ind w:left="0" w:right="105" w:firstLine="0"/>
        <w:jc w:val="right"/>
        <w:rPr>
          <w:lang w:val="ru-RU"/>
        </w:rPr>
      </w:pPr>
    </w:p>
    <w:p w:rsidR="000D4F70" w:rsidRDefault="000D4F70">
      <w:pPr>
        <w:pStyle w:val="a3"/>
        <w:spacing w:before="47"/>
        <w:ind w:left="0" w:right="105" w:firstLine="0"/>
        <w:jc w:val="right"/>
        <w:rPr>
          <w:lang w:val="ru-RU"/>
        </w:rPr>
      </w:pPr>
    </w:p>
    <w:p w:rsidR="00B02521" w:rsidRDefault="00B02521">
      <w:pPr>
        <w:pStyle w:val="a3"/>
        <w:spacing w:before="47"/>
        <w:ind w:left="0" w:right="105" w:firstLine="0"/>
        <w:jc w:val="right"/>
        <w:rPr>
          <w:lang w:val="ru-RU"/>
        </w:rPr>
      </w:pPr>
    </w:p>
    <w:p w:rsidR="00B02521" w:rsidRDefault="00B02521">
      <w:pPr>
        <w:pStyle w:val="a3"/>
        <w:spacing w:before="47"/>
        <w:ind w:left="0" w:right="105" w:firstLine="0"/>
        <w:jc w:val="right"/>
        <w:rPr>
          <w:lang w:val="ru-RU"/>
        </w:rPr>
      </w:pPr>
    </w:p>
    <w:p w:rsidR="00B02521" w:rsidRDefault="00B02521">
      <w:pPr>
        <w:pStyle w:val="a3"/>
        <w:spacing w:before="47"/>
        <w:ind w:left="0" w:right="105" w:firstLine="0"/>
        <w:jc w:val="right"/>
        <w:rPr>
          <w:lang w:val="ru-RU"/>
        </w:rPr>
      </w:pPr>
    </w:p>
    <w:p w:rsidR="00B02521" w:rsidRDefault="00B02521">
      <w:pPr>
        <w:pStyle w:val="a3"/>
        <w:spacing w:before="47"/>
        <w:ind w:left="0" w:right="105" w:firstLine="0"/>
        <w:jc w:val="right"/>
        <w:rPr>
          <w:lang w:val="ru-RU"/>
        </w:rPr>
      </w:pPr>
    </w:p>
    <w:p w:rsidR="00B02521" w:rsidRDefault="00B02521">
      <w:pPr>
        <w:pStyle w:val="a3"/>
        <w:spacing w:before="47"/>
        <w:ind w:left="0" w:right="105" w:firstLine="0"/>
        <w:jc w:val="right"/>
        <w:rPr>
          <w:lang w:val="ru-RU"/>
        </w:rPr>
      </w:pPr>
    </w:p>
    <w:p w:rsidR="00B02521" w:rsidRDefault="00B02521">
      <w:pPr>
        <w:pStyle w:val="a3"/>
        <w:spacing w:before="47"/>
        <w:ind w:left="0" w:right="105" w:firstLine="0"/>
        <w:jc w:val="right"/>
        <w:rPr>
          <w:lang w:val="ru-RU"/>
        </w:rPr>
      </w:pPr>
    </w:p>
    <w:p w:rsidR="00B02521" w:rsidRDefault="00B02521">
      <w:pPr>
        <w:pStyle w:val="a3"/>
        <w:spacing w:before="47"/>
        <w:ind w:left="0" w:right="105" w:firstLine="0"/>
        <w:jc w:val="right"/>
        <w:rPr>
          <w:lang w:val="ru-RU"/>
        </w:rPr>
      </w:pPr>
    </w:p>
    <w:p w:rsidR="00B02521" w:rsidRDefault="00B02521">
      <w:pPr>
        <w:pStyle w:val="a3"/>
        <w:spacing w:before="47"/>
        <w:ind w:left="0" w:right="105" w:firstLine="0"/>
        <w:jc w:val="right"/>
        <w:rPr>
          <w:lang w:val="ru-RU"/>
        </w:rPr>
      </w:pPr>
    </w:p>
    <w:p w:rsidR="00B02521" w:rsidRDefault="00B02521">
      <w:pPr>
        <w:pStyle w:val="a3"/>
        <w:spacing w:before="47"/>
        <w:ind w:left="0" w:right="105" w:firstLine="0"/>
        <w:jc w:val="right"/>
        <w:rPr>
          <w:lang w:val="ru-RU"/>
        </w:rPr>
      </w:pPr>
    </w:p>
    <w:p w:rsidR="00B02521" w:rsidRDefault="00B02521">
      <w:pPr>
        <w:pStyle w:val="a3"/>
        <w:spacing w:before="47"/>
        <w:ind w:left="0" w:right="105" w:firstLine="0"/>
        <w:jc w:val="right"/>
        <w:rPr>
          <w:lang w:val="ru-RU"/>
        </w:rPr>
      </w:pPr>
    </w:p>
    <w:p w:rsidR="00B02521" w:rsidRDefault="00B02521">
      <w:pPr>
        <w:pStyle w:val="a3"/>
        <w:spacing w:before="47"/>
        <w:ind w:left="0" w:right="105" w:firstLine="0"/>
        <w:jc w:val="right"/>
        <w:rPr>
          <w:lang w:val="ru-RU"/>
        </w:rPr>
      </w:pPr>
    </w:p>
    <w:p w:rsidR="00F545EA" w:rsidRPr="00A106FF" w:rsidRDefault="000D4F70">
      <w:pPr>
        <w:pStyle w:val="a3"/>
        <w:spacing w:before="47"/>
        <w:ind w:left="0" w:right="105" w:firstLine="0"/>
        <w:jc w:val="right"/>
        <w:rPr>
          <w:lang w:val="ru-RU"/>
        </w:rPr>
      </w:pPr>
      <w:r w:rsidRPr="00A106FF">
        <w:rPr>
          <w:lang w:val="ru-RU"/>
        </w:rPr>
        <w:lastRenderedPageBreak/>
        <w:t>Приложение 1</w:t>
      </w:r>
    </w:p>
    <w:p w:rsidR="00F545EA" w:rsidRPr="00A106FF" w:rsidRDefault="000D4F70">
      <w:pPr>
        <w:pStyle w:val="Heading2"/>
        <w:spacing w:before="59"/>
        <w:ind w:left="1844" w:right="1733" w:firstLine="0"/>
        <w:jc w:val="center"/>
        <w:rPr>
          <w:lang w:val="ru-RU"/>
        </w:rPr>
      </w:pPr>
      <w:r w:rsidRPr="00A106FF">
        <w:rPr>
          <w:lang w:val="ru-RU"/>
        </w:rPr>
        <w:t>КОМПЕТЕНТНОСТНАЯ МОДЕЛЬ ВЫПУСКНИКА</w:t>
      </w:r>
    </w:p>
    <w:p w:rsidR="00F545EA" w:rsidRPr="000D4F70" w:rsidRDefault="000D4F70">
      <w:pPr>
        <w:pStyle w:val="a3"/>
        <w:spacing w:before="39"/>
        <w:ind w:left="1844" w:right="1730" w:firstLine="0"/>
        <w:jc w:val="center"/>
        <w:rPr>
          <w:lang w:val="ru-RU"/>
        </w:rPr>
      </w:pPr>
      <w:r w:rsidRPr="00A106FF">
        <w:rPr>
          <w:lang w:val="ru-RU"/>
        </w:rPr>
        <w:t xml:space="preserve">по направлению </w:t>
      </w:r>
      <w:r w:rsidRPr="000D4F70">
        <w:rPr>
          <w:lang w:val="ru-RU"/>
        </w:rPr>
        <w:t>38.06.01 «Экономика»,</w:t>
      </w:r>
    </w:p>
    <w:p w:rsidR="00F545EA" w:rsidRPr="00A106FF" w:rsidRDefault="000D4F70" w:rsidP="000D4F70">
      <w:pPr>
        <w:pStyle w:val="a3"/>
        <w:spacing w:before="44" w:after="9" w:line="276" w:lineRule="auto"/>
        <w:ind w:left="3599" w:right="260" w:hanging="3205"/>
        <w:jc w:val="center"/>
        <w:rPr>
          <w:lang w:val="ru-RU"/>
        </w:rPr>
      </w:pPr>
      <w:r w:rsidRPr="00A106FF">
        <w:rPr>
          <w:lang w:val="ru-RU"/>
        </w:rPr>
        <w:t>направленность (профиль) «</w:t>
      </w:r>
      <w:r>
        <w:rPr>
          <w:lang w:val="ru-RU"/>
        </w:rPr>
        <w:t>Региональная экономика</w:t>
      </w:r>
      <w:r w:rsidRPr="00A106FF">
        <w:rPr>
          <w:lang w:val="ru-RU"/>
        </w:rPr>
        <w:t>»</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8"/>
        <w:gridCol w:w="3601"/>
        <w:gridCol w:w="4244"/>
      </w:tblGrid>
      <w:tr w:rsidR="00F545EA">
        <w:trPr>
          <w:trHeight w:hRule="exact" w:val="535"/>
        </w:trPr>
        <w:tc>
          <w:tcPr>
            <w:tcW w:w="1728" w:type="dxa"/>
          </w:tcPr>
          <w:p w:rsidR="00F545EA" w:rsidRDefault="000D4F70">
            <w:pPr>
              <w:pStyle w:val="TableParagraph"/>
              <w:spacing w:before="4" w:line="262" w:lineRule="exact"/>
              <w:ind w:left="136" w:right="118" w:firstLine="513"/>
              <w:rPr>
                <w:b/>
                <w:sz w:val="24"/>
              </w:rPr>
            </w:pPr>
            <w:r>
              <w:rPr>
                <w:b/>
                <w:sz w:val="24"/>
              </w:rPr>
              <w:t>Код компетенции</w:t>
            </w:r>
          </w:p>
        </w:tc>
        <w:tc>
          <w:tcPr>
            <w:tcW w:w="3601" w:type="dxa"/>
          </w:tcPr>
          <w:p w:rsidR="00F545EA" w:rsidRDefault="000D4F70">
            <w:pPr>
              <w:pStyle w:val="TableParagraph"/>
              <w:spacing w:before="119"/>
              <w:ind w:left="376" w:right="99"/>
              <w:rPr>
                <w:b/>
                <w:sz w:val="24"/>
              </w:rPr>
            </w:pPr>
            <w:r>
              <w:rPr>
                <w:b/>
                <w:sz w:val="24"/>
              </w:rPr>
              <w:t>Содержание компетенции</w:t>
            </w:r>
          </w:p>
        </w:tc>
        <w:tc>
          <w:tcPr>
            <w:tcW w:w="4244" w:type="dxa"/>
          </w:tcPr>
          <w:p w:rsidR="00F545EA" w:rsidRDefault="000D4F70">
            <w:pPr>
              <w:pStyle w:val="TableParagraph"/>
              <w:spacing w:before="4" w:line="262" w:lineRule="exact"/>
              <w:ind w:left="1394" w:right="96" w:hanging="1282"/>
              <w:rPr>
                <w:b/>
                <w:sz w:val="24"/>
              </w:rPr>
            </w:pPr>
            <w:r>
              <w:rPr>
                <w:b/>
                <w:sz w:val="24"/>
              </w:rPr>
              <w:t>Содержание структурных элементов компетенции</w:t>
            </w:r>
          </w:p>
        </w:tc>
      </w:tr>
      <w:tr w:rsidR="00F545EA">
        <w:trPr>
          <w:trHeight w:hRule="exact" w:val="271"/>
        </w:trPr>
        <w:tc>
          <w:tcPr>
            <w:tcW w:w="9573" w:type="dxa"/>
            <w:gridSpan w:val="3"/>
            <w:shd w:val="clear" w:color="auto" w:fill="DBE4F0"/>
          </w:tcPr>
          <w:p w:rsidR="00F545EA" w:rsidRDefault="000D4F70">
            <w:pPr>
              <w:pStyle w:val="TableParagraph"/>
              <w:spacing w:line="263" w:lineRule="exact"/>
              <w:ind w:left="2870"/>
              <w:rPr>
                <w:b/>
                <w:sz w:val="24"/>
              </w:rPr>
            </w:pPr>
            <w:r>
              <w:rPr>
                <w:b/>
                <w:sz w:val="24"/>
              </w:rPr>
              <w:t>Универсальные компетенции (УК)</w:t>
            </w:r>
          </w:p>
        </w:tc>
      </w:tr>
      <w:tr w:rsidR="00F545EA" w:rsidRPr="00145AD3">
        <w:trPr>
          <w:trHeight w:hRule="exact" w:val="4205"/>
        </w:trPr>
        <w:tc>
          <w:tcPr>
            <w:tcW w:w="1728" w:type="dxa"/>
          </w:tcPr>
          <w:p w:rsidR="00F545EA" w:rsidRDefault="000D4F70">
            <w:pPr>
              <w:pStyle w:val="TableParagraph"/>
              <w:spacing w:line="261" w:lineRule="exact"/>
              <w:ind w:left="592" w:right="118"/>
              <w:rPr>
                <w:sz w:val="24"/>
              </w:rPr>
            </w:pPr>
            <w:r>
              <w:rPr>
                <w:sz w:val="24"/>
              </w:rPr>
              <w:t>УК-1</w:t>
            </w:r>
          </w:p>
        </w:tc>
        <w:tc>
          <w:tcPr>
            <w:tcW w:w="3601" w:type="dxa"/>
          </w:tcPr>
          <w:p w:rsidR="00F545EA" w:rsidRPr="00A106FF" w:rsidRDefault="000D4F70">
            <w:pPr>
              <w:pStyle w:val="TableParagraph"/>
              <w:tabs>
                <w:tab w:val="left" w:pos="2187"/>
              </w:tabs>
              <w:spacing w:line="228" w:lineRule="auto"/>
              <w:ind w:right="101"/>
              <w:jc w:val="both"/>
              <w:rPr>
                <w:sz w:val="24"/>
                <w:lang w:val="ru-RU"/>
              </w:rPr>
            </w:pPr>
            <w:r w:rsidRPr="00A106FF">
              <w:rPr>
                <w:sz w:val="24"/>
                <w:lang w:val="ru-RU"/>
              </w:rPr>
              <w:t>способность к критическому анализу и оценке современных научных</w:t>
            </w:r>
            <w:r w:rsidRPr="00A106FF">
              <w:rPr>
                <w:sz w:val="24"/>
                <w:lang w:val="ru-RU"/>
              </w:rPr>
              <w:tab/>
              <w:t>достижений, генерированию новых идей при решении исследовательских и практических задач, в том числе в междисциплинарных</w:t>
            </w:r>
            <w:r w:rsidRPr="00A106FF">
              <w:rPr>
                <w:spacing w:val="-12"/>
                <w:sz w:val="24"/>
                <w:lang w:val="ru-RU"/>
              </w:rPr>
              <w:t xml:space="preserve"> </w:t>
            </w:r>
            <w:r w:rsidRPr="00A106FF">
              <w:rPr>
                <w:sz w:val="24"/>
                <w:lang w:val="ru-RU"/>
              </w:rPr>
              <w:t>областях</w:t>
            </w:r>
          </w:p>
        </w:tc>
        <w:tc>
          <w:tcPr>
            <w:tcW w:w="4244" w:type="dxa"/>
          </w:tcPr>
          <w:p w:rsidR="00F545EA" w:rsidRPr="00A106FF" w:rsidRDefault="000D4F70">
            <w:pPr>
              <w:pStyle w:val="TableParagraph"/>
              <w:spacing w:line="254" w:lineRule="exact"/>
              <w:ind w:right="96"/>
              <w:rPr>
                <w:i/>
                <w:sz w:val="24"/>
                <w:lang w:val="ru-RU"/>
              </w:rPr>
            </w:pPr>
            <w:r w:rsidRPr="00A106FF">
              <w:rPr>
                <w:i/>
                <w:sz w:val="24"/>
                <w:lang w:val="ru-RU"/>
              </w:rPr>
              <w:t>знать:</w:t>
            </w:r>
          </w:p>
          <w:p w:rsidR="00F545EA" w:rsidRPr="00A106FF" w:rsidRDefault="000D4F70">
            <w:pPr>
              <w:pStyle w:val="TableParagraph"/>
              <w:tabs>
                <w:tab w:val="left" w:pos="1254"/>
                <w:tab w:val="left" w:pos="3247"/>
              </w:tabs>
              <w:spacing w:before="7" w:line="262" w:lineRule="exact"/>
              <w:ind w:right="103"/>
              <w:rPr>
                <w:sz w:val="24"/>
                <w:lang w:val="ru-RU"/>
              </w:rPr>
            </w:pPr>
            <w:r w:rsidRPr="00A106FF">
              <w:rPr>
                <w:sz w:val="24"/>
                <w:lang w:val="ru-RU"/>
              </w:rPr>
              <w:t>виды</w:t>
            </w:r>
            <w:r w:rsidRPr="00A106FF">
              <w:rPr>
                <w:sz w:val="24"/>
                <w:lang w:val="ru-RU"/>
              </w:rPr>
              <w:tab/>
              <w:t>современных</w:t>
            </w:r>
            <w:r w:rsidRPr="00A106FF">
              <w:rPr>
                <w:sz w:val="24"/>
                <w:lang w:val="ru-RU"/>
              </w:rPr>
              <w:tab/>
            </w:r>
            <w:r w:rsidRPr="00A106FF">
              <w:rPr>
                <w:spacing w:val="-1"/>
                <w:sz w:val="24"/>
                <w:lang w:val="ru-RU"/>
              </w:rPr>
              <w:t xml:space="preserve">научных </w:t>
            </w:r>
            <w:r w:rsidRPr="00A106FF">
              <w:rPr>
                <w:sz w:val="24"/>
                <w:lang w:val="ru-RU"/>
              </w:rPr>
              <w:t>достижений;</w:t>
            </w:r>
          </w:p>
          <w:p w:rsidR="00F545EA" w:rsidRPr="00A106FF" w:rsidRDefault="000D4F70">
            <w:pPr>
              <w:pStyle w:val="TableParagraph"/>
              <w:spacing w:line="255" w:lineRule="exact"/>
              <w:ind w:right="96"/>
              <w:rPr>
                <w:sz w:val="24"/>
                <w:lang w:val="ru-RU"/>
              </w:rPr>
            </w:pPr>
            <w:r w:rsidRPr="00A106FF">
              <w:rPr>
                <w:sz w:val="24"/>
                <w:lang w:val="ru-RU"/>
              </w:rPr>
              <w:t>методы генерации новых идей</w:t>
            </w:r>
          </w:p>
          <w:p w:rsidR="00F545EA" w:rsidRPr="00A106FF" w:rsidRDefault="000D4F70">
            <w:pPr>
              <w:pStyle w:val="TableParagraph"/>
              <w:spacing w:line="263" w:lineRule="exact"/>
              <w:ind w:right="96"/>
              <w:rPr>
                <w:i/>
                <w:sz w:val="24"/>
                <w:lang w:val="ru-RU"/>
              </w:rPr>
            </w:pPr>
            <w:r w:rsidRPr="00A106FF">
              <w:rPr>
                <w:i/>
                <w:sz w:val="24"/>
                <w:lang w:val="ru-RU"/>
              </w:rPr>
              <w:t>уметь:</w:t>
            </w:r>
          </w:p>
          <w:p w:rsidR="00F545EA" w:rsidRPr="00A106FF" w:rsidRDefault="000D4F70">
            <w:pPr>
              <w:pStyle w:val="TableParagraph"/>
              <w:tabs>
                <w:tab w:val="left" w:pos="2576"/>
              </w:tabs>
              <w:spacing w:before="4" w:line="228" w:lineRule="auto"/>
              <w:ind w:right="102"/>
              <w:rPr>
                <w:sz w:val="24"/>
                <w:lang w:val="ru-RU"/>
              </w:rPr>
            </w:pPr>
            <w:r w:rsidRPr="00A106FF">
              <w:rPr>
                <w:sz w:val="24"/>
                <w:lang w:val="ru-RU"/>
              </w:rPr>
              <w:t>анализировать научные достижения; оценивать</w:t>
            </w:r>
            <w:r w:rsidRPr="00A106FF">
              <w:rPr>
                <w:sz w:val="24"/>
                <w:lang w:val="ru-RU"/>
              </w:rPr>
              <w:tab/>
              <w:t>эффективность современных научных достижений; генерировать новые</w:t>
            </w:r>
            <w:r w:rsidRPr="00A106FF">
              <w:rPr>
                <w:spacing w:val="-8"/>
                <w:sz w:val="24"/>
                <w:lang w:val="ru-RU"/>
              </w:rPr>
              <w:t xml:space="preserve"> </w:t>
            </w:r>
            <w:r w:rsidRPr="00A106FF">
              <w:rPr>
                <w:sz w:val="24"/>
                <w:lang w:val="ru-RU"/>
              </w:rPr>
              <w:t>идеи</w:t>
            </w:r>
          </w:p>
          <w:p w:rsidR="00F545EA" w:rsidRPr="00A106FF" w:rsidRDefault="000D4F70">
            <w:pPr>
              <w:pStyle w:val="TableParagraph"/>
              <w:spacing w:line="257" w:lineRule="exact"/>
              <w:ind w:right="96"/>
              <w:rPr>
                <w:i/>
                <w:sz w:val="24"/>
                <w:lang w:val="ru-RU"/>
              </w:rPr>
            </w:pPr>
            <w:r w:rsidRPr="00A106FF">
              <w:rPr>
                <w:i/>
                <w:sz w:val="24"/>
                <w:lang w:val="ru-RU"/>
              </w:rPr>
              <w:t>владеть:</w:t>
            </w:r>
          </w:p>
          <w:p w:rsidR="00F545EA" w:rsidRPr="00A106FF" w:rsidRDefault="000D4F70">
            <w:pPr>
              <w:pStyle w:val="TableParagraph"/>
              <w:spacing w:before="4" w:line="228" w:lineRule="auto"/>
              <w:ind w:right="98"/>
              <w:jc w:val="both"/>
              <w:rPr>
                <w:sz w:val="24"/>
                <w:lang w:val="ru-RU"/>
              </w:rPr>
            </w:pPr>
            <w:r w:rsidRPr="00A106FF">
              <w:rPr>
                <w:sz w:val="24"/>
                <w:lang w:val="ru-RU"/>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w:t>
            </w:r>
            <w:r w:rsidRPr="00A106FF">
              <w:rPr>
                <w:spacing w:val="-11"/>
                <w:sz w:val="24"/>
                <w:lang w:val="ru-RU"/>
              </w:rPr>
              <w:t xml:space="preserve"> </w:t>
            </w:r>
            <w:r w:rsidRPr="00A106FF">
              <w:rPr>
                <w:sz w:val="24"/>
                <w:lang w:val="ru-RU"/>
              </w:rPr>
              <w:t>областях</w:t>
            </w:r>
          </w:p>
        </w:tc>
      </w:tr>
      <w:tr w:rsidR="00F545EA" w:rsidRPr="00145AD3">
        <w:trPr>
          <w:trHeight w:hRule="exact" w:val="4470"/>
        </w:trPr>
        <w:tc>
          <w:tcPr>
            <w:tcW w:w="1728" w:type="dxa"/>
          </w:tcPr>
          <w:p w:rsidR="00F545EA" w:rsidRDefault="000D4F70">
            <w:pPr>
              <w:pStyle w:val="TableParagraph"/>
              <w:spacing w:line="261" w:lineRule="exact"/>
              <w:ind w:left="592" w:right="118"/>
              <w:rPr>
                <w:sz w:val="24"/>
              </w:rPr>
            </w:pPr>
            <w:r>
              <w:rPr>
                <w:sz w:val="24"/>
              </w:rPr>
              <w:t>УК-2</w:t>
            </w:r>
          </w:p>
        </w:tc>
        <w:tc>
          <w:tcPr>
            <w:tcW w:w="3601" w:type="dxa"/>
          </w:tcPr>
          <w:p w:rsidR="00F545EA" w:rsidRPr="00A106FF" w:rsidRDefault="000D4F70">
            <w:pPr>
              <w:pStyle w:val="TableParagraph"/>
              <w:tabs>
                <w:tab w:val="left" w:pos="2314"/>
              </w:tabs>
              <w:spacing w:line="228" w:lineRule="auto"/>
              <w:ind w:right="102"/>
              <w:jc w:val="both"/>
              <w:rPr>
                <w:sz w:val="24"/>
                <w:lang w:val="ru-RU"/>
              </w:rPr>
            </w:pPr>
            <w:r w:rsidRPr="00A106FF">
              <w:rPr>
                <w:sz w:val="24"/>
                <w:lang w:val="ru-RU"/>
              </w:rPr>
              <w:t>способность проектировать и осуществлять комплексные исследования, в том числе междисциплинарные, на основе целостного</w:t>
            </w:r>
            <w:r w:rsidRPr="00A106FF">
              <w:rPr>
                <w:sz w:val="24"/>
                <w:lang w:val="ru-RU"/>
              </w:rPr>
              <w:tab/>
              <w:t>системного научного мировоззрения с использованием знаний в области истории и философии науки</w:t>
            </w:r>
          </w:p>
        </w:tc>
        <w:tc>
          <w:tcPr>
            <w:tcW w:w="4244" w:type="dxa"/>
          </w:tcPr>
          <w:p w:rsidR="00F545EA" w:rsidRPr="00A106FF" w:rsidRDefault="000D4F70">
            <w:pPr>
              <w:pStyle w:val="TableParagraph"/>
              <w:spacing w:line="254" w:lineRule="exact"/>
              <w:jc w:val="both"/>
              <w:rPr>
                <w:i/>
                <w:sz w:val="24"/>
                <w:lang w:val="ru-RU"/>
              </w:rPr>
            </w:pPr>
            <w:r w:rsidRPr="00A106FF">
              <w:rPr>
                <w:i/>
                <w:sz w:val="24"/>
                <w:lang w:val="ru-RU"/>
              </w:rPr>
              <w:t>знать:</w:t>
            </w:r>
          </w:p>
          <w:p w:rsidR="00F545EA" w:rsidRPr="00A106FF" w:rsidRDefault="000D4F70">
            <w:pPr>
              <w:pStyle w:val="TableParagraph"/>
              <w:spacing w:before="7" w:line="262" w:lineRule="exact"/>
              <w:ind w:right="104"/>
              <w:jc w:val="both"/>
              <w:rPr>
                <w:sz w:val="24"/>
                <w:lang w:val="ru-RU"/>
              </w:rPr>
            </w:pPr>
            <w:r w:rsidRPr="00A106FF">
              <w:rPr>
                <w:sz w:val="24"/>
                <w:lang w:val="ru-RU"/>
              </w:rPr>
              <w:t>теорию и методологию, основные категории и методы научного  познания</w:t>
            </w:r>
          </w:p>
          <w:p w:rsidR="00F545EA" w:rsidRPr="00A106FF" w:rsidRDefault="000D4F70">
            <w:pPr>
              <w:pStyle w:val="TableParagraph"/>
              <w:spacing w:line="256" w:lineRule="exact"/>
              <w:jc w:val="both"/>
              <w:rPr>
                <w:i/>
                <w:sz w:val="24"/>
                <w:lang w:val="ru-RU"/>
              </w:rPr>
            </w:pPr>
            <w:r w:rsidRPr="00A106FF">
              <w:rPr>
                <w:i/>
                <w:sz w:val="24"/>
                <w:lang w:val="ru-RU"/>
              </w:rPr>
              <w:t>уметь:</w:t>
            </w:r>
          </w:p>
          <w:p w:rsidR="00F545EA" w:rsidRPr="00A106FF" w:rsidRDefault="000D4F70">
            <w:pPr>
              <w:pStyle w:val="TableParagraph"/>
              <w:spacing w:before="7" w:line="262" w:lineRule="exact"/>
              <w:ind w:right="98"/>
              <w:jc w:val="both"/>
              <w:rPr>
                <w:sz w:val="24"/>
                <w:lang w:val="ru-RU"/>
              </w:rPr>
            </w:pPr>
            <w:r w:rsidRPr="00A106FF">
              <w:rPr>
                <w:sz w:val="24"/>
                <w:lang w:val="ru-RU"/>
              </w:rPr>
              <w:t>проектировать и осуществлять комплексные исследования, в том числе междисциплинарные</w:t>
            </w:r>
          </w:p>
          <w:p w:rsidR="00F545EA" w:rsidRPr="00A106FF" w:rsidRDefault="000D4F70">
            <w:pPr>
              <w:pStyle w:val="TableParagraph"/>
              <w:spacing w:line="256" w:lineRule="exact"/>
              <w:jc w:val="both"/>
              <w:rPr>
                <w:i/>
                <w:sz w:val="24"/>
                <w:lang w:val="ru-RU"/>
              </w:rPr>
            </w:pPr>
            <w:r w:rsidRPr="00A106FF">
              <w:rPr>
                <w:i/>
                <w:sz w:val="24"/>
                <w:lang w:val="ru-RU"/>
              </w:rPr>
              <w:t>владеть:</w:t>
            </w:r>
          </w:p>
          <w:p w:rsidR="00F545EA" w:rsidRPr="00A106FF" w:rsidRDefault="000D4F70">
            <w:pPr>
              <w:pStyle w:val="TableParagraph"/>
              <w:tabs>
                <w:tab w:val="left" w:pos="2765"/>
              </w:tabs>
              <w:spacing w:before="4" w:line="228" w:lineRule="auto"/>
              <w:ind w:right="100"/>
              <w:jc w:val="both"/>
              <w:rPr>
                <w:sz w:val="24"/>
                <w:lang w:val="ru-RU"/>
              </w:rPr>
            </w:pPr>
            <w:r w:rsidRPr="00A106FF">
              <w:rPr>
                <w:sz w:val="24"/>
                <w:lang w:val="ru-RU"/>
              </w:rPr>
              <w:t>способностью проектировать и осуществлять</w:t>
            </w:r>
            <w:r w:rsidRPr="00A106FF">
              <w:rPr>
                <w:sz w:val="24"/>
                <w:lang w:val="ru-RU"/>
              </w:rPr>
              <w:tab/>
              <w:t>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w:t>
            </w:r>
            <w:r w:rsidRPr="00A106FF">
              <w:rPr>
                <w:spacing w:val="-9"/>
                <w:sz w:val="24"/>
                <w:lang w:val="ru-RU"/>
              </w:rPr>
              <w:t xml:space="preserve"> </w:t>
            </w:r>
            <w:r w:rsidRPr="00A106FF">
              <w:rPr>
                <w:sz w:val="24"/>
                <w:lang w:val="ru-RU"/>
              </w:rPr>
              <w:t>науки</w:t>
            </w:r>
          </w:p>
        </w:tc>
      </w:tr>
      <w:tr w:rsidR="00F545EA">
        <w:trPr>
          <w:trHeight w:hRule="exact" w:val="3156"/>
        </w:trPr>
        <w:tc>
          <w:tcPr>
            <w:tcW w:w="1728" w:type="dxa"/>
          </w:tcPr>
          <w:p w:rsidR="00F545EA" w:rsidRDefault="000D4F70">
            <w:pPr>
              <w:pStyle w:val="TableParagraph"/>
              <w:spacing w:line="258" w:lineRule="exact"/>
              <w:ind w:left="592" w:right="118"/>
              <w:rPr>
                <w:sz w:val="24"/>
              </w:rPr>
            </w:pPr>
            <w:r>
              <w:rPr>
                <w:sz w:val="24"/>
              </w:rPr>
              <w:t>УК-3</w:t>
            </w:r>
          </w:p>
        </w:tc>
        <w:tc>
          <w:tcPr>
            <w:tcW w:w="3601" w:type="dxa"/>
          </w:tcPr>
          <w:p w:rsidR="00F545EA" w:rsidRPr="00A106FF" w:rsidRDefault="000D4F70">
            <w:pPr>
              <w:pStyle w:val="TableParagraph"/>
              <w:spacing w:line="228" w:lineRule="auto"/>
              <w:ind w:right="100"/>
              <w:jc w:val="both"/>
              <w:rPr>
                <w:sz w:val="24"/>
                <w:lang w:val="ru-RU"/>
              </w:rPr>
            </w:pPr>
            <w:r w:rsidRPr="00A106FF">
              <w:rPr>
                <w:sz w:val="24"/>
                <w:lang w:val="ru-RU"/>
              </w:rPr>
              <w:t>готовность участвовать в работе российских и международных исследовательских коллективов по решению научных и научно- образовательных задач</w:t>
            </w:r>
          </w:p>
        </w:tc>
        <w:tc>
          <w:tcPr>
            <w:tcW w:w="4244" w:type="dxa"/>
          </w:tcPr>
          <w:p w:rsidR="00F545EA" w:rsidRPr="00A106FF" w:rsidRDefault="000D4F70">
            <w:pPr>
              <w:pStyle w:val="TableParagraph"/>
              <w:spacing w:line="251" w:lineRule="exact"/>
              <w:jc w:val="both"/>
              <w:rPr>
                <w:i/>
                <w:sz w:val="24"/>
                <w:lang w:val="ru-RU"/>
              </w:rPr>
            </w:pPr>
            <w:r w:rsidRPr="00A106FF">
              <w:rPr>
                <w:i/>
                <w:sz w:val="24"/>
                <w:lang w:val="ru-RU"/>
              </w:rPr>
              <w:t>знать:</w:t>
            </w:r>
          </w:p>
          <w:p w:rsidR="00F545EA" w:rsidRPr="00A106FF" w:rsidRDefault="000D4F70">
            <w:pPr>
              <w:pStyle w:val="TableParagraph"/>
              <w:spacing w:before="4" w:line="228" w:lineRule="auto"/>
              <w:ind w:right="101"/>
              <w:jc w:val="both"/>
              <w:rPr>
                <w:sz w:val="24"/>
                <w:lang w:val="ru-RU"/>
              </w:rPr>
            </w:pPr>
            <w:r w:rsidRPr="00A106FF">
              <w:rPr>
                <w:sz w:val="24"/>
                <w:lang w:val="ru-RU"/>
              </w:rPr>
              <w:t>основы организации работы исследовательских коллективов по решению научных и научно- образовательных задач</w:t>
            </w:r>
          </w:p>
          <w:p w:rsidR="00F545EA" w:rsidRPr="00A106FF" w:rsidRDefault="000D4F70">
            <w:pPr>
              <w:pStyle w:val="TableParagraph"/>
              <w:spacing w:line="257" w:lineRule="exact"/>
              <w:jc w:val="both"/>
              <w:rPr>
                <w:i/>
                <w:sz w:val="24"/>
                <w:lang w:val="ru-RU"/>
              </w:rPr>
            </w:pPr>
            <w:r w:rsidRPr="00A106FF">
              <w:rPr>
                <w:i/>
                <w:sz w:val="24"/>
                <w:lang w:val="ru-RU"/>
              </w:rPr>
              <w:t>уметь:</w:t>
            </w:r>
          </w:p>
          <w:p w:rsidR="00F545EA" w:rsidRPr="00A106FF" w:rsidRDefault="000D4F70">
            <w:pPr>
              <w:pStyle w:val="TableParagraph"/>
              <w:tabs>
                <w:tab w:val="left" w:pos="3436"/>
              </w:tabs>
              <w:spacing w:before="4" w:line="228" w:lineRule="auto"/>
              <w:ind w:right="100"/>
              <w:jc w:val="both"/>
              <w:rPr>
                <w:sz w:val="24"/>
                <w:lang w:val="ru-RU"/>
              </w:rPr>
            </w:pPr>
            <w:r w:rsidRPr="00A106FF">
              <w:rPr>
                <w:sz w:val="24"/>
                <w:lang w:val="ru-RU"/>
              </w:rPr>
              <w:t>организовать</w:t>
            </w:r>
            <w:r w:rsidRPr="00A106FF">
              <w:rPr>
                <w:sz w:val="24"/>
                <w:lang w:val="ru-RU"/>
              </w:rPr>
              <w:tab/>
              <w:t>работу исследовательских коллективов по решению научных и научно- образовательных задач и самому включиться в данную</w:t>
            </w:r>
            <w:r w:rsidRPr="00A106FF">
              <w:rPr>
                <w:spacing w:val="-7"/>
                <w:sz w:val="24"/>
                <w:lang w:val="ru-RU"/>
              </w:rPr>
              <w:t xml:space="preserve"> </w:t>
            </w:r>
            <w:r w:rsidRPr="00A106FF">
              <w:rPr>
                <w:sz w:val="24"/>
                <w:lang w:val="ru-RU"/>
              </w:rPr>
              <w:t>работу</w:t>
            </w:r>
          </w:p>
          <w:p w:rsidR="00F545EA" w:rsidRDefault="000D4F70">
            <w:pPr>
              <w:pStyle w:val="TableParagraph"/>
              <w:spacing w:line="267" w:lineRule="exact"/>
              <w:jc w:val="both"/>
              <w:rPr>
                <w:i/>
                <w:sz w:val="24"/>
              </w:rPr>
            </w:pPr>
            <w:r>
              <w:rPr>
                <w:i/>
                <w:sz w:val="24"/>
              </w:rPr>
              <w:t>владеть:</w:t>
            </w:r>
          </w:p>
        </w:tc>
      </w:tr>
    </w:tbl>
    <w:p w:rsidR="00F545EA" w:rsidRDefault="00F545EA">
      <w:pPr>
        <w:spacing w:line="267" w:lineRule="exact"/>
        <w:jc w:val="both"/>
        <w:rPr>
          <w:sz w:val="24"/>
        </w:rPr>
        <w:sectPr w:rsidR="00F545EA">
          <w:pgSz w:w="11910" w:h="16840"/>
          <w:pgMar w:top="1060" w:right="460" w:bottom="1140" w:left="1480" w:header="0" w:footer="887"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8"/>
        <w:gridCol w:w="3601"/>
        <w:gridCol w:w="4244"/>
      </w:tblGrid>
      <w:tr w:rsidR="00F545EA">
        <w:trPr>
          <w:trHeight w:hRule="exact" w:val="536"/>
        </w:trPr>
        <w:tc>
          <w:tcPr>
            <w:tcW w:w="1728" w:type="dxa"/>
          </w:tcPr>
          <w:p w:rsidR="00F545EA" w:rsidRDefault="000D4F70">
            <w:pPr>
              <w:pStyle w:val="TableParagraph"/>
              <w:spacing w:line="228" w:lineRule="auto"/>
              <w:ind w:left="136" w:right="118" w:firstLine="513"/>
              <w:rPr>
                <w:b/>
                <w:sz w:val="24"/>
              </w:rPr>
            </w:pPr>
            <w:r>
              <w:rPr>
                <w:b/>
                <w:sz w:val="24"/>
              </w:rPr>
              <w:lastRenderedPageBreak/>
              <w:t>Код компетенции</w:t>
            </w:r>
          </w:p>
        </w:tc>
        <w:tc>
          <w:tcPr>
            <w:tcW w:w="3601" w:type="dxa"/>
          </w:tcPr>
          <w:p w:rsidR="00F545EA" w:rsidRDefault="000D4F70">
            <w:pPr>
              <w:pStyle w:val="TableParagraph"/>
              <w:spacing w:before="113"/>
              <w:ind w:left="376" w:right="99"/>
              <w:rPr>
                <w:b/>
                <w:sz w:val="24"/>
              </w:rPr>
            </w:pPr>
            <w:r>
              <w:rPr>
                <w:b/>
                <w:sz w:val="24"/>
              </w:rPr>
              <w:t>Содержание компетенции</w:t>
            </w:r>
          </w:p>
        </w:tc>
        <w:tc>
          <w:tcPr>
            <w:tcW w:w="4244" w:type="dxa"/>
          </w:tcPr>
          <w:p w:rsidR="00F545EA" w:rsidRDefault="000D4F70">
            <w:pPr>
              <w:pStyle w:val="TableParagraph"/>
              <w:spacing w:line="228" w:lineRule="auto"/>
              <w:ind w:left="1394" w:right="96" w:hanging="1282"/>
              <w:rPr>
                <w:b/>
                <w:sz w:val="24"/>
              </w:rPr>
            </w:pPr>
            <w:r>
              <w:rPr>
                <w:b/>
                <w:sz w:val="24"/>
              </w:rPr>
              <w:t>Содержание структурных элементов компетенции</w:t>
            </w:r>
          </w:p>
        </w:tc>
      </w:tr>
      <w:tr w:rsidR="00F545EA" w:rsidRPr="00145AD3">
        <w:trPr>
          <w:trHeight w:hRule="exact" w:val="1058"/>
        </w:trPr>
        <w:tc>
          <w:tcPr>
            <w:tcW w:w="1728" w:type="dxa"/>
          </w:tcPr>
          <w:p w:rsidR="00F545EA" w:rsidRDefault="00F545EA"/>
        </w:tc>
        <w:tc>
          <w:tcPr>
            <w:tcW w:w="3601" w:type="dxa"/>
          </w:tcPr>
          <w:p w:rsidR="00F545EA" w:rsidRDefault="00F545EA"/>
        </w:tc>
        <w:tc>
          <w:tcPr>
            <w:tcW w:w="4244" w:type="dxa"/>
          </w:tcPr>
          <w:p w:rsidR="00F545EA" w:rsidRPr="00A106FF" w:rsidRDefault="000D4F70">
            <w:pPr>
              <w:pStyle w:val="TableParagraph"/>
              <w:spacing w:line="228" w:lineRule="auto"/>
              <w:ind w:right="103"/>
              <w:jc w:val="both"/>
              <w:rPr>
                <w:sz w:val="24"/>
                <w:lang w:val="ru-RU"/>
              </w:rPr>
            </w:pPr>
            <w:r w:rsidRPr="00A106FF">
              <w:rPr>
                <w:sz w:val="24"/>
                <w:lang w:val="ru-RU"/>
              </w:rPr>
              <w:t>навыками работы в российских и международных исследовательских коллективов по решению научных и научно-образовательных задач</w:t>
            </w:r>
          </w:p>
        </w:tc>
      </w:tr>
      <w:tr w:rsidR="00F545EA" w:rsidRPr="00145AD3">
        <w:trPr>
          <w:trHeight w:hRule="exact" w:val="3944"/>
        </w:trPr>
        <w:tc>
          <w:tcPr>
            <w:tcW w:w="1728" w:type="dxa"/>
          </w:tcPr>
          <w:p w:rsidR="00F545EA" w:rsidRDefault="000D4F70">
            <w:pPr>
              <w:pStyle w:val="TableParagraph"/>
              <w:spacing w:line="253" w:lineRule="exact"/>
              <w:ind w:left="485" w:right="485"/>
              <w:jc w:val="center"/>
              <w:rPr>
                <w:sz w:val="24"/>
              </w:rPr>
            </w:pPr>
            <w:r>
              <w:rPr>
                <w:sz w:val="24"/>
              </w:rPr>
              <w:t>УК-4</w:t>
            </w:r>
          </w:p>
        </w:tc>
        <w:tc>
          <w:tcPr>
            <w:tcW w:w="3601" w:type="dxa"/>
          </w:tcPr>
          <w:p w:rsidR="00F545EA" w:rsidRPr="00A106FF" w:rsidRDefault="000D4F70">
            <w:pPr>
              <w:pStyle w:val="TableParagraph"/>
              <w:tabs>
                <w:tab w:val="left" w:pos="2126"/>
                <w:tab w:val="left" w:pos="2634"/>
                <w:tab w:val="left" w:pos="3250"/>
              </w:tabs>
              <w:spacing w:line="228" w:lineRule="auto"/>
              <w:ind w:right="101"/>
              <w:jc w:val="both"/>
              <w:rPr>
                <w:sz w:val="24"/>
                <w:lang w:val="ru-RU"/>
              </w:rPr>
            </w:pPr>
            <w:r w:rsidRPr="00A106FF">
              <w:rPr>
                <w:sz w:val="24"/>
                <w:lang w:val="ru-RU"/>
              </w:rPr>
              <w:t>готовность</w:t>
            </w:r>
            <w:r w:rsidRPr="00A106FF">
              <w:rPr>
                <w:sz w:val="24"/>
                <w:lang w:val="ru-RU"/>
              </w:rPr>
              <w:tab/>
              <w:t>использовать современные методы и технологии</w:t>
            </w:r>
            <w:r w:rsidRPr="00A106FF">
              <w:rPr>
                <w:sz w:val="24"/>
                <w:lang w:val="ru-RU"/>
              </w:rPr>
              <w:tab/>
            </w:r>
            <w:r w:rsidRPr="00A106FF">
              <w:rPr>
                <w:sz w:val="24"/>
                <w:lang w:val="ru-RU"/>
              </w:rPr>
              <w:tab/>
              <w:t>научной коммуникации</w:t>
            </w:r>
            <w:r w:rsidRPr="00A106FF">
              <w:rPr>
                <w:sz w:val="24"/>
                <w:lang w:val="ru-RU"/>
              </w:rPr>
              <w:tab/>
            </w:r>
            <w:r w:rsidRPr="00A106FF">
              <w:rPr>
                <w:sz w:val="24"/>
                <w:lang w:val="ru-RU"/>
              </w:rPr>
              <w:tab/>
            </w:r>
            <w:r w:rsidRPr="00A106FF">
              <w:rPr>
                <w:sz w:val="24"/>
                <w:lang w:val="ru-RU"/>
              </w:rPr>
              <w:tab/>
              <w:t>на государственном и иностранном языках</w:t>
            </w:r>
          </w:p>
        </w:tc>
        <w:tc>
          <w:tcPr>
            <w:tcW w:w="4244" w:type="dxa"/>
          </w:tcPr>
          <w:p w:rsidR="00F545EA" w:rsidRPr="00A106FF" w:rsidRDefault="000D4F70">
            <w:pPr>
              <w:pStyle w:val="TableParagraph"/>
              <w:spacing w:line="247" w:lineRule="exact"/>
              <w:jc w:val="both"/>
              <w:rPr>
                <w:i/>
                <w:sz w:val="24"/>
                <w:lang w:val="ru-RU"/>
              </w:rPr>
            </w:pPr>
            <w:r w:rsidRPr="00A106FF">
              <w:rPr>
                <w:i/>
                <w:sz w:val="24"/>
                <w:lang w:val="ru-RU"/>
              </w:rPr>
              <w:t>знать:</w:t>
            </w:r>
          </w:p>
          <w:p w:rsidR="00F545EA" w:rsidRPr="00A106FF" w:rsidRDefault="000D4F70">
            <w:pPr>
              <w:pStyle w:val="TableParagraph"/>
              <w:tabs>
                <w:tab w:val="left" w:pos="1661"/>
                <w:tab w:val="left" w:pos="3894"/>
              </w:tabs>
              <w:spacing w:before="8" w:line="262" w:lineRule="exact"/>
              <w:ind w:right="101"/>
              <w:jc w:val="both"/>
              <w:rPr>
                <w:sz w:val="24"/>
                <w:lang w:val="ru-RU"/>
              </w:rPr>
            </w:pPr>
            <w:r w:rsidRPr="00A106FF">
              <w:rPr>
                <w:sz w:val="24"/>
                <w:lang w:val="ru-RU"/>
              </w:rPr>
              <w:t>современные методы и технологии научной</w:t>
            </w:r>
            <w:r w:rsidRPr="00A106FF">
              <w:rPr>
                <w:sz w:val="24"/>
                <w:lang w:val="ru-RU"/>
              </w:rPr>
              <w:tab/>
              <w:t>коммуникации</w:t>
            </w:r>
            <w:r w:rsidRPr="00A106FF">
              <w:rPr>
                <w:sz w:val="24"/>
                <w:lang w:val="ru-RU"/>
              </w:rPr>
              <w:tab/>
              <w:t>на государственном и иностранном языках</w:t>
            </w:r>
          </w:p>
          <w:p w:rsidR="00F545EA" w:rsidRPr="00A106FF" w:rsidRDefault="000D4F70">
            <w:pPr>
              <w:pStyle w:val="TableParagraph"/>
              <w:spacing w:line="256" w:lineRule="exact"/>
              <w:jc w:val="both"/>
              <w:rPr>
                <w:i/>
                <w:sz w:val="24"/>
                <w:lang w:val="ru-RU"/>
              </w:rPr>
            </w:pPr>
            <w:r w:rsidRPr="00A106FF">
              <w:rPr>
                <w:i/>
                <w:sz w:val="24"/>
                <w:lang w:val="ru-RU"/>
              </w:rPr>
              <w:t>уметь:</w:t>
            </w:r>
          </w:p>
          <w:p w:rsidR="00F545EA" w:rsidRPr="00A106FF" w:rsidRDefault="000D4F70">
            <w:pPr>
              <w:pStyle w:val="TableParagraph"/>
              <w:spacing w:before="4" w:line="228" w:lineRule="auto"/>
              <w:ind w:right="101"/>
              <w:jc w:val="both"/>
              <w:rPr>
                <w:sz w:val="24"/>
                <w:lang w:val="ru-RU"/>
              </w:rPr>
            </w:pPr>
            <w:r w:rsidRPr="00A106FF">
              <w:rPr>
                <w:sz w:val="24"/>
                <w:lang w:val="ru-RU"/>
              </w:rPr>
              <w:t>использовать современные методы и технологии научной коммуникации на государственном и иностранном языках</w:t>
            </w:r>
          </w:p>
          <w:p w:rsidR="00F545EA" w:rsidRPr="00A106FF" w:rsidRDefault="000D4F70">
            <w:pPr>
              <w:pStyle w:val="TableParagraph"/>
              <w:spacing w:line="257" w:lineRule="exact"/>
              <w:jc w:val="both"/>
              <w:rPr>
                <w:i/>
                <w:sz w:val="24"/>
                <w:lang w:val="ru-RU"/>
              </w:rPr>
            </w:pPr>
            <w:r w:rsidRPr="00A106FF">
              <w:rPr>
                <w:i/>
                <w:sz w:val="24"/>
                <w:lang w:val="ru-RU"/>
              </w:rPr>
              <w:t>владеть:</w:t>
            </w:r>
          </w:p>
          <w:p w:rsidR="00F545EA" w:rsidRPr="00A106FF" w:rsidRDefault="000D4F70">
            <w:pPr>
              <w:pStyle w:val="TableParagraph"/>
              <w:tabs>
                <w:tab w:val="left" w:pos="2317"/>
                <w:tab w:val="left" w:pos="3998"/>
              </w:tabs>
              <w:spacing w:before="4" w:line="228" w:lineRule="auto"/>
              <w:ind w:right="102"/>
              <w:jc w:val="both"/>
              <w:rPr>
                <w:sz w:val="24"/>
                <w:lang w:val="ru-RU"/>
              </w:rPr>
            </w:pPr>
            <w:r w:rsidRPr="00A106FF">
              <w:rPr>
                <w:sz w:val="24"/>
                <w:lang w:val="ru-RU"/>
              </w:rPr>
              <w:t>современными</w:t>
            </w:r>
            <w:r w:rsidRPr="00A106FF">
              <w:rPr>
                <w:sz w:val="24"/>
                <w:lang w:val="ru-RU"/>
              </w:rPr>
              <w:tab/>
              <w:t>методами</w:t>
            </w:r>
            <w:r w:rsidRPr="00A106FF">
              <w:rPr>
                <w:sz w:val="24"/>
                <w:lang w:val="ru-RU"/>
              </w:rPr>
              <w:tab/>
              <w:t>и технологиями научной коммуникации на государственном и иностранном языках</w:t>
            </w:r>
          </w:p>
        </w:tc>
      </w:tr>
      <w:tr w:rsidR="00F545EA" w:rsidRPr="00145AD3">
        <w:trPr>
          <w:trHeight w:hRule="exact" w:val="2633"/>
        </w:trPr>
        <w:tc>
          <w:tcPr>
            <w:tcW w:w="1728" w:type="dxa"/>
          </w:tcPr>
          <w:p w:rsidR="00F545EA" w:rsidRDefault="000D4F70">
            <w:pPr>
              <w:pStyle w:val="TableParagraph"/>
              <w:spacing w:line="253" w:lineRule="exact"/>
              <w:ind w:left="485" w:right="485"/>
              <w:jc w:val="center"/>
              <w:rPr>
                <w:sz w:val="24"/>
              </w:rPr>
            </w:pPr>
            <w:r>
              <w:rPr>
                <w:sz w:val="24"/>
              </w:rPr>
              <w:t>УК-5</w:t>
            </w:r>
          </w:p>
        </w:tc>
        <w:tc>
          <w:tcPr>
            <w:tcW w:w="3601" w:type="dxa"/>
          </w:tcPr>
          <w:p w:rsidR="00F545EA" w:rsidRPr="00A106FF" w:rsidRDefault="000D4F70">
            <w:pPr>
              <w:pStyle w:val="TableParagraph"/>
              <w:tabs>
                <w:tab w:val="left" w:pos="1882"/>
                <w:tab w:val="left" w:pos="2477"/>
                <w:tab w:val="left" w:pos="3372"/>
              </w:tabs>
              <w:spacing w:line="228" w:lineRule="auto"/>
              <w:ind w:right="103"/>
              <w:jc w:val="both"/>
              <w:rPr>
                <w:sz w:val="24"/>
                <w:lang w:val="ru-RU"/>
              </w:rPr>
            </w:pPr>
            <w:r w:rsidRPr="00A106FF">
              <w:rPr>
                <w:sz w:val="24"/>
                <w:lang w:val="ru-RU"/>
              </w:rPr>
              <w:t>способность</w:t>
            </w:r>
            <w:r w:rsidRPr="00A106FF">
              <w:rPr>
                <w:sz w:val="24"/>
                <w:lang w:val="ru-RU"/>
              </w:rPr>
              <w:tab/>
            </w:r>
            <w:r w:rsidRPr="00A106FF">
              <w:rPr>
                <w:sz w:val="24"/>
                <w:lang w:val="ru-RU"/>
              </w:rPr>
              <w:tab/>
              <w:t>следовать этическим</w:t>
            </w:r>
            <w:r w:rsidRPr="00A106FF">
              <w:rPr>
                <w:sz w:val="24"/>
                <w:lang w:val="ru-RU"/>
              </w:rPr>
              <w:tab/>
              <w:t>нормам</w:t>
            </w:r>
            <w:r w:rsidRPr="00A106FF">
              <w:rPr>
                <w:sz w:val="24"/>
                <w:lang w:val="ru-RU"/>
              </w:rPr>
              <w:tab/>
              <w:t>в профессиональной</w:t>
            </w:r>
            <w:r w:rsidRPr="00A106FF">
              <w:rPr>
                <w:spacing w:val="-12"/>
                <w:sz w:val="24"/>
                <w:lang w:val="ru-RU"/>
              </w:rPr>
              <w:t xml:space="preserve"> </w:t>
            </w:r>
            <w:r w:rsidRPr="00A106FF">
              <w:rPr>
                <w:sz w:val="24"/>
                <w:lang w:val="ru-RU"/>
              </w:rPr>
              <w:t>деятельности</w:t>
            </w:r>
          </w:p>
        </w:tc>
        <w:tc>
          <w:tcPr>
            <w:tcW w:w="4244" w:type="dxa"/>
          </w:tcPr>
          <w:p w:rsidR="00F545EA" w:rsidRPr="00A106FF" w:rsidRDefault="000D4F70">
            <w:pPr>
              <w:pStyle w:val="TableParagraph"/>
              <w:spacing w:line="246" w:lineRule="exact"/>
              <w:ind w:right="96"/>
              <w:rPr>
                <w:i/>
                <w:sz w:val="24"/>
                <w:lang w:val="ru-RU"/>
              </w:rPr>
            </w:pPr>
            <w:r w:rsidRPr="00A106FF">
              <w:rPr>
                <w:i/>
                <w:sz w:val="24"/>
                <w:lang w:val="ru-RU"/>
              </w:rPr>
              <w:t>знать:</w:t>
            </w:r>
          </w:p>
          <w:p w:rsidR="00F545EA" w:rsidRPr="00A106FF" w:rsidRDefault="000D4F70">
            <w:pPr>
              <w:pStyle w:val="TableParagraph"/>
              <w:tabs>
                <w:tab w:val="left" w:pos="1494"/>
                <w:tab w:val="left" w:pos="2926"/>
                <w:tab w:val="left" w:pos="4015"/>
              </w:tabs>
              <w:spacing w:before="5" w:line="264" w:lineRule="exact"/>
              <w:ind w:right="103"/>
              <w:rPr>
                <w:sz w:val="24"/>
                <w:lang w:val="ru-RU"/>
              </w:rPr>
            </w:pPr>
            <w:r w:rsidRPr="00A106FF">
              <w:rPr>
                <w:sz w:val="24"/>
                <w:lang w:val="ru-RU"/>
              </w:rPr>
              <w:t>основные</w:t>
            </w:r>
            <w:r w:rsidRPr="00A106FF">
              <w:rPr>
                <w:sz w:val="24"/>
                <w:lang w:val="ru-RU"/>
              </w:rPr>
              <w:tab/>
              <w:t>этические</w:t>
            </w:r>
            <w:r w:rsidRPr="00A106FF">
              <w:rPr>
                <w:sz w:val="24"/>
                <w:lang w:val="ru-RU"/>
              </w:rPr>
              <w:tab/>
              <w:t>нормы</w:t>
            </w:r>
            <w:r w:rsidRPr="00A106FF">
              <w:rPr>
                <w:sz w:val="24"/>
                <w:lang w:val="ru-RU"/>
              </w:rPr>
              <w:tab/>
              <w:t>в профессиональной</w:t>
            </w:r>
            <w:r w:rsidRPr="00A106FF">
              <w:rPr>
                <w:spacing w:val="-8"/>
                <w:sz w:val="24"/>
                <w:lang w:val="ru-RU"/>
              </w:rPr>
              <w:t xml:space="preserve"> </w:t>
            </w:r>
            <w:r w:rsidRPr="00A106FF">
              <w:rPr>
                <w:sz w:val="24"/>
                <w:lang w:val="ru-RU"/>
              </w:rPr>
              <w:t>сфере</w:t>
            </w:r>
          </w:p>
          <w:p w:rsidR="00F545EA" w:rsidRPr="00A106FF" w:rsidRDefault="000D4F70">
            <w:pPr>
              <w:pStyle w:val="TableParagraph"/>
              <w:spacing w:line="254" w:lineRule="exact"/>
              <w:ind w:right="96"/>
              <w:rPr>
                <w:i/>
                <w:sz w:val="24"/>
                <w:lang w:val="ru-RU"/>
              </w:rPr>
            </w:pPr>
            <w:r w:rsidRPr="00A106FF">
              <w:rPr>
                <w:i/>
                <w:sz w:val="24"/>
                <w:lang w:val="ru-RU"/>
              </w:rPr>
              <w:t>уметь:</w:t>
            </w:r>
          </w:p>
          <w:p w:rsidR="00F545EA" w:rsidRPr="00A106FF" w:rsidRDefault="000D4F70">
            <w:pPr>
              <w:pStyle w:val="TableParagraph"/>
              <w:tabs>
                <w:tab w:val="left" w:pos="1548"/>
                <w:tab w:val="left" w:pos="2949"/>
                <w:tab w:val="left" w:pos="4015"/>
              </w:tabs>
              <w:spacing w:before="4" w:line="228" w:lineRule="auto"/>
              <w:ind w:right="103"/>
              <w:rPr>
                <w:i/>
                <w:sz w:val="24"/>
                <w:lang w:val="ru-RU"/>
              </w:rPr>
            </w:pPr>
            <w:r w:rsidRPr="00A106FF">
              <w:rPr>
                <w:sz w:val="24"/>
                <w:lang w:val="ru-RU"/>
              </w:rPr>
              <w:t>учитывать</w:t>
            </w:r>
            <w:r w:rsidRPr="00A106FF">
              <w:rPr>
                <w:sz w:val="24"/>
                <w:lang w:val="ru-RU"/>
              </w:rPr>
              <w:tab/>
              <w:t>этические</w:t>
            </w:r>
            <w:r w:rsidRPr="00A106FF">
              <w:rPr>
                <w:sz w:val="24"/>
                <w:lang w:val="ru-RU"/>
              </w:rPr>
              <w:tab/>
              <w:t>нормы</w:t>
            </w:r>
            <w:r w:rsidRPr="00A106FF">
              <w:rPr>
                <w:sz w:val="24"/>
                <w:lang w:val="ru-RU"/>
              </w:rPr>
              <w:tab/>
              <w:t xml:space="preserve">в профессиональной деятельности </w:t>
            </w:r>
            <w:r w:rsidRPr="00A106FF">
              <w:rPr>
                <w:i/>
                <w:sz w:val="24"/>
                <w:lang w:val="ru-RU"/>
              </w:rPr>
              <w:t>владеть:</w:t>
            </w:r>
          </w:p>
          <w:p w:rsidR="00F545EA" w:rsidRPr="00A106FF" w:rsidRDefault="000D4F70">
            <w:pPr>
              <w:pStyle w:val="TableParagraph"/>
              <w:spacing w:before="2" w:line="262" w:lineRule="exact"/>
              <w:ind w:right="101"/>
              <w:jc w:val="both"/>
              <w:rPr>
                <w:sz w:val="24"/>
                <w:lang w:val="ru-RU"/>
              </w:rPr>
            </w:pPr>
            <w:r w:rsidRPr="00A106FF">
              <w:rPr>
                <w:sz w:val="24"/>
                <w:lang w:val="ru-RU"/>
              </w:rPr>
              <w:t>способностью следовать этическим нормам в профессиональной деятельности</w:t>
            </w:r>
          </w:p>
        </w:tc>
      </w:tr>
      <w:tr w:rsidR="00F545EA">
        <w:trPr>
          <w:trHeight w:hRule="exact" w:val="3418"/>
        </w:trPr>
        <w:tc>
          <w:tcPr>
            <w:tcW w:w="1728" w:type="dxa"/>
          </w:tcPr>
          <w:p w:rsidR="00F545EA" w:rsidRDefault="000D4F70">
            <w:pPr>
              <w:pStyle w:val="TableParagraph"/>
              <w:spacing w:line="253" w:lineRule="exact"/>
              <w:ind w:left="485" w:right="485"/>
              <w:jc w:val="center"/>
              <w:rPr>
                <w:sz w:val="24"/>
              </w:rPr>
            </w:pPr>
            <w:r>
              <w:rPr>
                <w:sz w:val="24"/>
              </w:rPr>
              <w:t>УК-6</w:t>
            </w:r>
          </w:p>
        </w:tc>
        <w:tc>
          <w:tcPr>
            <w:tcW w:w="3601" w:type="dxa"/>
          </w:tcPr>
          <w:p w:rsidR="00F545EA" w:rsidRPr="00A106FF" w:rsidRDefault="000D4F70">
            <w:pPr>
              <w:pStyle w:val="TableParagraph"/>
              <w:tabs>
                <w:tab w:val="left" w:pos="3358"/>
              </w:tabs>
              <w:spacing w:line="228" w:lineRule="auto"/>
              <w:ind w:right="102"/>
              <w:jc w:val="both"/>
              <w:rPr>
                <w:sz w:val="24"/>
                <w:lang w:val="ru-RU"/>
              </w:rPr>
            </w:pPr>
            <w:r w:rsidRPr="00A106FF">
              <w:rPr>
                <w:sz w:val="24"/>
                <w:lang w:val="ru-RU"/>
              </w:rPr>
              <w:t>способность планировать и решать задачи собственного профессионального</w:t>
            </w:r>
            <w:r w:rsidRPr="00A106FF">
              <w:rPr>
                <w:sz w:val="24"/>
                <w:lang w:val="ru-RU"/>
              </w:rPr>
              <w:tab/>
              <w:t>и личностного</w:t>
            </w:r>
            <w:r w:rsidRPr="00A106FF">
              <w:rPr>
                <w:spacing w:val="-5"/>
                <w:sz w:val="24"/>
                <w:lang w:val="ru-RU"/>
              </w:rPr>
              <w:t xml:space="preserve"> </w:t>
            </w:r>
            <w:r w:rsidRPr="00A106FF">
              <w:rPr>
                <w:sz w:val="24"/>
                <w:lang w:val="ru-RU"/>
              </w:rPr>
              <w:t>развития</w:t>
            </w:r>
          </w:p>
        </w:tc>
        <w:tc>
          <w:tcPr>
            <w:tcW w:w="4244" w:type="dxa"/>
          </w:tcPr>
          <w:p w:rsidR="00F545EA" w:rsidRPr="00A106FF" w:rsidRDefault="000D4F70">
            <w:pPr>
              <w:pStyle w:val="TableParagraph"/>
              <w:spacing w:line="246" w:lineRule="exact"/>
              <w:jc w:val="both"/>
              <w:rPr>
                <w:i/>
                <w:sz w:val="24"/>
                <w:lang w:val="ru-RU"/>
              </w:rPr>
            </w:pPr>
            <w:r w:rsidRPr="00A106FF">
              <w:rPr>
                <w:i/>
                <w:sz w:val="24"/>
                <w:lang w:val="ru-RU"/>
              </w:rPr>
              <w:t>знать:</w:t>
            </w:r>
          </w:p>
          <w:p w:rsidR="00F545EA" w:rsidRPr="00A106FF" w:rsidRDefault="000D4F70">
            <w:pPr>
              <w:pStyle w:val="TableParagraph"/>
              <w:spacing w:before="4" w:line="228" w:lineRule="auto"/>
              <w:ind w:right="102"/>
              <w:jc w:val="both"/>
              <w:rPr>
                <w:sz w:val="24"/>
                <w:lang w:val="ru-RU"/>
              </w:rPr>
            </w:pPr>
            <w:r w:rsidRPr="00A106FF">
              <w:rPr>
                <w:sz w:val="24"/>
                <w:lang w:val="ru-RU"/>
              </w:rPr>
              <w:t>способы и технологии планирования собственного профессионального и личностного развития</w:t>
            </w:r>
          </w:p>
          <w:p w:rsidR="00F545EA" w:rsidRPr="00A106FF" w:rsidRDefault="000D4F70">
            <w:pPr>
              <w:pStyle w:val="TableParagraph"/>
              <w:spacing w:line="257" w:lineRule="exact"/>
              <w:jc w:val="both"/>
              <w:rPr>
                <w:i/>
                <w:sz w:val="24"/>
                <w:lang w:val="ru-RU"/>
              </w:rPr>
            </w:pPr>
            <w:r w:rsidRPr="00A106FF">
              <w:rPr>
                <w:i/>
                <w:sz w:val="24"/>
                <w:lang w:val="ru-RU"/>
              </w:rPr>
              <w:t>уметь:</w:t>
            </w:r>
          </w:p>
          <w:p w:rsidR="00F545EA" w:rsidRPr="00A106FF" w:rsidRDefault="000D4F70">
            <w:pPr>
              <w:pStyle w:val="TableParagraph"/>
              <w:spacing w:before="7" w:line="262" w:lineRule="exact"/>
              <w:ind w:right="100"/>
              <w:jc w:val="both"/>
              <w:rPr>
                <w:sz w:val="24"/>
                <w:lang w:val="ru-RU"/>
              </w:rPr>
            </w:pPr>
            <w:r w:rsidRPr="00A106FF">
              <w:rPr>
                <w:sz w:val="24"/>
                <w:lang w:val="ru-RU"/>
              </w:rPr>
              <w:t>планировать и решать задачи собственного профессионального и личностного развития</w:t>
            </w:r>
          </w:p>
          <w:p w:rsidR="00F545EA" w:rsidRPr="00A106FF" w:rsidRDefault="000D4F70">
            <w:pPr>
              <w:pStyle w:val="TableParagraph"/>
              <w:spacing w:line="257" w:lineRule="exact"/>
              <w:jc w:val="both"/>
              <w:rPr>
                <w:i/>
                <w:sz w:val="24"/>
                <w:lang w:val="ru-RU"/>
              </w:rPr>
            </w:pPr>
            <w:r w:rsidRPr="00A106FF">
              <w:rPr>
                <w:i/>
                <w:sz w:val="24"/>
                <w:lang w:val="ru-RU"/>
              </w:rPr>
              <w:t>владеть:</w:t>
            </w:r>
          </w:p>
          <w:p w:rsidR="00F545EA" w:rsidRPr="00A106FF" w:rsidRDefault="000D4F70">
            <w:pPr>
              <w:pStyle w:val="TableParagraph"/>
              <w:tabs>
                <w:tab w:val="left" w:pos="2755"/>
              </w:tabs>
              <w:spacing w:before="7" w:line="262" w:lineRule="exact"/>
              <w:ind w:right="99"/>
              <w:jc w:val="both"/>
              <w:rPr>
                <w:sz w:val="24"/>
                <w:lang w:val="ru-RU"/>
              </w:rPr>
            </w:pPr>
            <w:r w:rsidRPr="00A106FF">
              <w:rPr>
                <w:sz w:val="24"/>
                <w:lang w:val="ru-RU"/>
              </w:rPr>
              <w:t>навыками планирования и решения задач</w:t>
            </w:r>
            <w:r w:rsidRPr="00A106FF">
              <w:rPr>
                <w:sz w:val="24"/>
                <w:lang w:val="ru-RU"/>
              </w:rPr>
              <w:tab/>
              <w:t>собственного</w:t>
            </w:r>
          </w:p>
          <w:p w:rsidR="00F545EA" w:rsidRDefault="000D4F70">
            <w:pPr>
              <w:pStyle w:val="TableParagraph"/>
              <w:spacing w:line="230" w:lineRule="auto"/>
              <w:ind w:right="102"/>
              <w:jc w:val="both"/>
              <w:rPr>
                <w:sz w:val="24"/>
              </w:rPr>
            </w:pPr>
            <w:r>
              <w:rPr>
                <w:sz w:val="24"/>
              </w:rPr>
              <w:t>профессионального и личностного развития</w:t>
            </w:r>
          </w:p>
        </w:tc>
      </w:tr>
      <w:tr w:rsidR="00F545EA">
        <w:trPr>
          <w:trHeight w:hRule="exact" w:val="271"/>
        </w:trPr>
        <w:tc>
          <w:tcPr>
            <w:tcW w:w="9573" w:type="dxa"/>
            <w:gridSpan w:val="3"/>
            <w:shd w:val="clear" w:color="auto" w:fill="DBE4F0"/>
          </w:tcPr>
          <w:p w:rsidR="00F545EA" w:rsidRDefault="000D4F70">
            <w:pPr>
              <w:pStyle w:val="TableParagraph"/>
              <w:spacing w:line="258" w:lineRule="exact"/>
              <w:ind w:left="2292"/>
              <w:rPr>
                <w:b/>
                <w:sz w:val="24"/>
              </w:rPr>
            </w:pPr>
            <w:r>
              <w:rPr>
                <w:b/>
                <w:sz w:val="24"/>
              </w:rPr>
              <w:t>Общепрофессиональные компетенции (ОПК)</w:t>
            </w:r>
          </w:p>
        </w:tc>
      </w:tr>
      <w:tr w:rsidR="00F545EA" w:rsidRPr="00145AD3">
        <w:trPr>
          <w:trHeight w:hRule="exact" w:val="2633"/>
        </w:trPr>
        <w:tc>
          <w:tcPr>
            <w:tcW w:w="1728" w:type="dxa"/>
          </w:tcPr>
          <w:p w:rsidR="00F545EA" w:rsidRDefault="000D4F70">
            <w:pPr>
              <w:pStyle w:val="TableParagraph"/>
              <w:spacing w:line="253" w:lineRule="exact"/>
              <w:ind w:left="485" w:right="485"/>
              <w:jc w:val="center"/>
              <w:rPr>
                <w:sz w:val="24"/>
              </w:rPr>
            </w:pPr>
            <w:r>
              <w:rPr>
                <w:sz w:val="24"/>
              </w:rPr>
              <w:t>ОПК-1</w:t>
            </w:r>
          </w:p>
        </w:tc>
        <w:tc>
          <w:tcPr>
            <w:tcW w:w="3601" w:type="dxa"/>
          </w:tcPr>
          <w:p w:rsidR="00F545EA" w:rsidRPr="00A106FF" w:rsidRDefault="000D4F70">
            <w:pPr>
              <w:pStyle w:val="TableParagraph"/>
              <w:tabs>
                <w:tab w:val="left" w:pos="1870"/>
                <w:tab w:val="left" w:pos="2681"/>
                <w:tab w:val="left" w:pos="3373"/>
              </w:tabs>
              <w:spacing w:line="228" w:lineRule="auto"/>
              <w:ind w:right="101"/>
              <w:rPr>
                <w:sz w:val="24"/>
                <w:lang w:val="ru-RU"/>
              </w:rPr>
            </w:pPr>
            <w:r w:rsidRPr="00A106FF">
              <w:rPr>
                <w:sz w:val="24"/>
                <w:lang w:val="ru-RU"/>
              </w:rPr>
              <w:t>способность</w:t>
            </w:r>
            <w:r w:rsidRPr="00A106FF">
              <w:rPr>
                <w:sz w:val="24"/>
                <w:lang w:val="ru-RU"/>
              </w:rPr>
              <w:tab/>
              <w:t>самостоятельно осуществлять</w:t>
            </w:r>
            <w:r w:rsidRPr="00A106FF">
              <w:rPr>
                <w:sz w:val="24"/>
                <w:lang w:val="ru-RU"/>
              </w:rPr>
              <w:tab/>
            </w:r>
            <w:r w:rsidRPr="00A106FF">
              <w:rPr>
                <w:sz w:val="24"/>
                <w:lang w:val="ru-RU"/>
              </w:rPr>
              <w:tab/>
              <w:t>научно- исследовательскую деятельность</w:t>
            </w:r>
            <w:r w:rsidRPr="00A106FF">
              <w:rPr>
                <w:sz w:val="24"/>
                <w:lang w:val="ru-RU"/>
              </w:rPr>
              <w:tab/>
            </w:r>
            <w:r w:rsidRPr="00A106FF">
              <w:rPr>
                <w:sz w:val="24"/>
                <w:lang w:val="ru-RU"/>
              </w:rPr>
              <w:tab/>
            </w:r>
            <w:r w:rsidRPr="00A106FF">
              <w:rPr>
                <w:sz w:val="24"/>
                <w:lang w:val="ru-RU"/>
              </w:rPr>
              <w:tab/>
              <w:t>в</w:t>
            </w:r>
          </w:p>
          <w:p w:rsidR="00F545EA" w:rsidRPr="00A106FF" w:rsidRDefault="000D4F70">
            <w:pPr>
              <w:pStyle w:val="TableParagraph"/>
              <w:tabs>
                <w:tab w:val="left" w:pos="1449"/>
                <w:tab w:val="left" w:pos="2124"/>
                <w:tab w:val="left" w:pos="2304"/>
                <w:tab w:val="left" w:pos="3358"/>
              </w:tabs>
              <w:spacing w:line="228" w:lineRule="auto"/>
              <w:ind w:right="101"/>
              <w:rPr>
                <w:sz w:val="24"/>
                <w:lang w:val="ru-RU"/>
              </w:rPr>
            </w:pPr>
            <w:r w:rsidRPr="00A106FF">
              <w:rPr>
                <w:sz w:val="24"/>
                <w:lang w:val="ru-RU"/>
              </w:rPr>
              <w:t>соответствующей профессиональной</w:t>
            </w:r>
            <w:r w:rsidRPr="00A106FF">
              <w:rPr>
                <w:sz w:val="24"/>
                <w:lang w:val="ru-RU"/>
              </w:rPr>
              <w:tab/>
            </w:r>
            <w:r w:rsidRPr="00A106FF">
              <w:rPr>
                <w:sz w:val="24"/>
                <w:lang w:val="ru-RU"/>
              </w:rPr>
              <w:tab/>
              <w:t>области</w:t>
            </w:r>
            <w:r w:rsidRPr="00A106FF">
              <w:rPr>
                <w:sz w:val="24"/>
                <w:lang w:val="ru-RU"/>
              </w:rPr>
              <w:tab/>
              <w:t>с использованием</w:t>
            </w:r>
            <w:r w:rsidRPr="00A106FF">
              <w:rPr>
                <w:sz w:val="24"/>
                <w:lang w:val="ru-RU"/>
              </w:rPr>
              <w:tab/>
              <w:t>современных методов</w:t>
            </w:r>
            <w:r w:rsidRPr="00A106FF">
              <w:rPr>
                <w:sz w:val="24"/>
                <w:lang w:val="ru-RU"/>
              </w:rPr>
              <w:tab/>
              <w:t>исследования</w:t>
            </w:r>
            <w:r w:rsidRPr="00A106FF">
              <w:rPr>
                <w:sz w:val="24"/>
                <w:lang w:val="ru-RU"/>
              </w:rPr>
              <w:tab/>
              <w:t>и информационно- коммуникационных</w:t>
            </w:r>
            <w:r w:rsidRPr="00A106FF">
              <w:rPr>
                <w:spacing w:val="-11"/>
                <w:sz w:val="24"/>
                <w:lang w:val="ru-RU"/>
              </w:rPr>
              <w:t xml:space="preserve"> </w:t>
            </w:r>
            <w:r w:rsidRPr="00A106FF">
              <w:rPr>
                <w:sz w:val="24"/>
                <w:lang w:val="ru-RU"/>
              </w:rPr>
              <w:t>технологий</w:t>
            </w:r>
          </w:p>
        </w:tc>
        <w:tc>
          <w:tcPr>
            <w:tcW w:w="4244" w:type="dxa"/>
          </w:tcPr>
          <w:p w:rsidR="00F545EA" w:rsidRPr="00A106FF" w:rsidRDefault="000D4F70">
            <w:pPr>
              <w:pStyle w:val="TableParagraph"/>
              <w:spacing w:line="247" w:lineRule="exact"/>
              <w:ind w:right="96"/>
              <w:rPr>
                <w:i/>
                <w:sz w:val="24"/>
                <w:lang w:val="ru-RU"/>
              </w:rPr>
            </w:pPr>
            <w:r w:rsidRPr="00A106FF">
              <w:rPr>
                <w:i/>
                <w:sz w:val="24"/>
                <w:lang w:val="ru-RU"/>
              </w:rPr>
              <w:t>знать:</w:t>
            </w:r>
          </w:p>
          <w:p w:rsidR="00F545EA" w:rsidRPr="00A106FF" w:rsidRDefault="000D4F70">
            <w:pPr>
              <w:pStyle w:val="TableParagraph"/>
              <w:spacing w:before="8" w:line="262" w:lineRule="exact"/>
              <w:ind w:right="104"/>
              <w:rPr>
                <w:sz w:val="24"/>
                <w:lang w:val="ru-RU"/>
              </w:rPr>
            </w:pPr>
            <w:r w:rsidRPr="00A106FF">
              <w:rPr>
                <w:sz w:val="24"/>
                <w:lang w:val="ru-RU"/>
              </w:rPr>
              <w:t>современные методы исследования и информационно-коммуникационных технологий;</w:t>
            </w:r>
          </w:p>
          <w:p w:rsidR="00F545EA" w:rsidRPr="00A106FF" w:rsidRDefault="00F545EA">
            <w:pPr>
              <w:pStyle w:val="TableParagraph"/>
              <w:spacing w:before="7"/>
              <w:ind w:left="0"/>
              <w:rPr>
                <w:sz w:val="21"/>
                <w:lang w:val="ru-RU"/>
              </w:rPr>
            </w:pPr>
          </w:p>
          <w:p w:rsidR="00F545EA" w:rsidRPr="00A106FF" w:rsidRDefault="000D4F70">
            <w:pPr>
              <w:pStyle w:val="TableParagraph"/>
              <w:spacing w:line="269" w:lineRule="exact"/>
              <w:ind w:right="96"/>
              <w:rPr>
                <w:i/>
                <w:sz w:val="24"/>
                <w:lang w:val="ru-RU"/>
              </w:rPr>
            </w:pPr>
            <w:r w:rsidRPr="00A106FF">
              <w:rPr>
                <w:i/>
                <w:sz w:val="24"/>
                <w:lang w:val="ru-RU"/>
              </w:rPr>
              <w:t>уметь:</w:t>
            </w:r>
          </w:p>
          <w:p w:rsidR="00F545EA" w:rsidRPr="00A106FF" w:rsidRDefault="000D4F70">
            <w:pPr>
              <w:pStyle w:val="TableParagraph"/>
              <w:spacing w:before="4" w:line="228" w:lineRule="auto"/>
              <w:ind w:right="98"/>
              <w:jc w:val="both"/>
              <w:rPr>
                <w:sz w:val="24"/>
                <w:lang w:val="ru-RU"/>
              </w:rPr>
            </w:pPr>
            <w:r w:rsidRPr="00A106FF">
              <w:rPr>
                <w:sz w:val="24"/>
                <w:lang w:val="ru-RU"/>
              </w:rPr>
              <w:t>использовать современные методы исследования и информационно- коммуникационные технологии в научно-исследовательской</w:t>
            </w:r>
          </w:p>
        </w:tc>
      </w:tr>
    </w:tbl>
    <w:p w:rsidR="00F545EA" w:rsidRPr="00A106FF" w:rsidRDefault="00F545EA">
      <w:pPr>
        <w:spacing w:line="228" w:lineRule="auto"/>
        <w:jc w:val="both"/>
        <w:rPr>
          <w:sz w:val="24"/>
          <w:lang w:val="ru-RU"/>
        </w:rPr>
        <w:sectPr w:rsidR="00F545EA" w:rsidRPr="00A106FF">
          <w:pgSz w:w="11910" w:h="16840"/>
          <w:pgMar w:top="1120" w:right="620" w:bottom="1080" w:left="1480" w:header="0" w:footer="887"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8"/>
        <w:gridCol w:w="3601"/>
        <w:gridCol w:w="4244"/>
      </w:tblGrid>
      <w:tr w:rsidR="00F545EA">
        <w:trPr>
          <w:trHeight w:hRule="exact" w:val="536"/>
        </w:trPr>
        <w:tc>
          <w:tcPr>
            <w:tcW w:w="1728" w:type="dxa"/>
          </w:tcPr>
          <w:p w:rsidR="00F545EA" w:rsidRDefault="000D4F70">
            <w:pPr>
              <w:pStyle w:val="TableParagraph"/>
              <w:spacing w:line="228" w:lineRule="auto"/>
              <w:ind w:left="136" w:right="118" w:firstLine="513"/>
              <w:rPr>
                <w:b/>
                <w:sz w:val="24"/>
              </w:rPr>
            </w:pPr>
            <w:r>
              <w:rPr>
                <w:b/>
                <w:sz w:val="24"/>
              </w:rPr>
              <w:lastRenderedPageBreak/>
              <w:t>Код компетенции</w:t>
            </w:r>
          </w:p>
        </w:tc>
        <w:tc>
          <w:tcPr>
            <w:tcW w:w="3601" w:type="dxa"/>
          </w:tcPr>
          <w:p w:rsidR="00F545EA" w:rsidRDefault="000D4F70">
            <w:pPr>
              <w:pStyle w:val="TableParagraph"/>
              <w:spacing w:before="113"/>
              <w:ind w:left="376" w:right="99"/>
              <w:rPr>
                <w:b/>
                <w:sz w:val="24"/>
              </w:rPr>
            </w:pPr>
            <w:r>
              <w:rPr>
                <w:b/>
                <w:sz w:val="24"/>
              </w:rPr>
              <w:t>Содержание компетенции</w:t>
            </w:r>
          </w:p>
        </w:tc>
        <w:tc>
          <w:tcPr>
            <w:tcW w:w="4244" w:type="dxa"/>
          </w:tcPr>
          <w:p w:rsidR="00F545EA" w:rsidRDefault="000D4F70">
            <w:pPr>
              <w:pStyle w:val="TableParagraph"/>
              <w:spacing w:line="228" w:lineRule="auto"/>
              <w:ind w:left="1394" w:right="96" w:hanging="1282"/>
              <w:rPr>
                <w:b/>
                <w:sz w:val="24"/>
              </w:rPr>
            </w:pPr>
            <w:r>
              <w:rPr>
                <w:b/>
                <w:sz w:val="24"/>
              </w:rPr>
              <w:t>Содержание структурных элементов компетенции</w:t>
            </w:r>
          </w:p>
        </w:tc>
      </w:tr>
      <w:tr w:rsidR="00F545EA" w:rsidRPr="00145AD3">
        <w:trPr>
          <w:trHeight w:hRule="exact" w:val="2894"/>
        </w:trPr>
        <w:tc>
          <w:tcPr>
            <w:tcW w:w="1728" w:type="dxa"/>
          </w:tcPr>
          <w:p w:rsidR="00F545EA" w:rsidRDefault="00F545EA"/>
        </w:tc>
        <w:tc>
          <w:tcPr>
            <w:tcW w:w="3601" w:type="dxa"/>
          </w:tcPr>
          <w:p w:rsidR="00F545EA" w:rsidRDefault="00F545EA"/>
        </w:tc>
        <w:tc>
          <w:tcPr>
            <w:tcW w:w="4244" w:type="dxa"/>
          </w:tcPr>
          <w:p w:rsidR="00F545EA" w:rsidRPr="00A106FF" w:rsidRDefault="000D4F70">
            <w:pPr>
              <w:pStyle w:val="TableParagraph"/>
              <w:tabs>
                <w:tab w:val="left" w:pos="1834"/>
                <w:tab w:val="left" w:pos="2309"/>
              </w:tabs>
              <w:spacing w:line="230" w:lineRule="auto"/>
              <w:ind w:right="108"/>
              <w:rPr>
                <w:sz w:val="24"/>
                <w:lang w:val="ru-RU"/>
              </w:rPr>
            </w:pPr>
            <w:r w:rsidRPr="00A106FF">
              <w:rPr>
                <w:sz w:val="24"/>
                <w:lang w:val="ru-RU"/>
              </w:rPr>
              <w:t>деятельности</w:t>
            </w:r>
            <w:r w:rsidRPr="00A106FF">
              <w:rPr>
                <w:sz w:val="24"/>
                <w:lang w:val="ru-RU"/>
              </w:rPr>
              <w:tab/>
              <w:t>в</w:t>
            </w:r>
            <w:r w:rsidRPr="00A106FF">
              <w:rPr>
                <w:sz w:val="24"/>
                <w:lang w:val="ru-RU"/>
              </w:rPr>
              <w:tab/>
            </w:r>
            <w:r w:rsidRPr="00A106FF">
              <w:rPr>
                <w:spacing w:val="-1"/>
                <w:sz w:val="24"/>
                <w:lang w:val="ru-RU"/>
              </w:rPr>
              <w:t xml:space="preserve">соответствующей </w:t>
            </w:r>
            <w:r w:rsidRPr="00A106FF">
              <w:rPr>
                <w:sz w:val="24"/>
                <w:lang w:val="ru-RU"/>
              </w:rPr>
              <w:t>профессиональной</w:t>
            </w:r>
            <w:r w:rsidRPr="00A106FF">
              <w:rPr>
                <w:spacing w:val="-11"/>
                <w:sz w:val="24"/>
                <w:lang w:val="ru-RU"/>
              </w:rPr>
              <w:t xml:space="preserve"> </w:t>
            </w:r>
            <w:r w:rsidRPr="00A106FF">
              <w:rPr>
                <w:sz w:val="24"/>
                <w:lang w:val="ru-RU"/>
              </w:rPr>
              <w:t>области</w:t>
            </w:r>
          </w:p>
          <w:p w:rsidR="00F545EA" w:rsidRPr="00A106FF" w:rsidRDefault="000D4F70">
            <w:pPr>
              <w:pStyle w:val="TableParagraph"/>
              <w:spacing w:line="256" w:lineRule="exact"/>
              <w:ind w:right="96"/>
              <w:rPr>
                <w:i/>
                <w:sz w:val="24"/>
                <w:lang w:val="ru-RU"/>
              </w:rPr>
            </w:pPr>
            <w:r w:rsidRPr="00A106FF">
              <w:rPr>
                <w:i/>
                <w:sz w:val="24"/>
                <w:lang w:val="ru-RU"/>
              </w:rPr>
              <w:t>владеть:</w:t>
            </w:r>
          </w:p>
          <w:p w:rsidR="00F545EA" w:rsidRPr="00A106FF" w:rsidRDefault="000D4F70">
            <w:pPr>
              <w:pStyle w:val="TableParagraph"/>
              <w:tabs>
                <w:tab w:val="left" w:pos="1636"/>
                <w:tab w:val="left" w:pos="2194"/>
                <w:tab w:val="left" w:pos="2295"/>
                <w:tab w:val="left" w:pos="2345"/>
                <w:tab w:val="left" w:pos="2466"/>
                <w:tab w:val="left" w:pos="3325"/>
                <w:tab w:val="left" w:pos="4017"/>
              </w:tabs>
              <w:spacing w:before="4" w:line="228" w:lineRule="auto"/>
              <w:ind w:right="100"/>
              <w:rPr>
                <w:sz w:val="24"/>
                <w:lang w:val="ru-RU"/>
              </w:rPr>
            </w:pPr>
            <w:r w:rsidRPr="00A106FF">
              <w:rPr>
                <w:sz w:val="24"/>
                <w:lang w:val="ru-RU"/>
              </w:rPr>
              <w:t>навыками</w:t>
            </w:r>
            <w:r w:rsidRPr="00A106FF">
              <w:rPr>
                <w:sz w:val="24"/>
                <w:lang w:val="ru-RU"/>
              </w:rPr>
              <w:tab/>
            </w:r>
            <w:r w:rsidRPr="00A106FF">
              <w:rPr>
                <w:sz w:val="24"/>
                <w:lang w:val="ru-RU"/>
              </w:rPr>
              <w:tab/>
            </w:r>
            <w:r w:rsidRPr="00A106FF">
              <w:rPr>
                <w:sz w:val="24"/>
                <w:lang w:val="ru-RU"/>
              </w:rPr>
              <w:tab/>
              <w:t>самостоятельного осуществления</w:t>
            </w:r>
            <w:r w:rsidRPr="00A106FF">
              <w:rPr>
                <w:sz w:val="24"/>
                <w:lang w:val="ru-RU"/>
              </w:rPr>
              <w:tab/>
            </w:r>
            <w:r w:rsidRPr="00A106FF">
              <w:rPr>
                <w:sz w:val="24"/>
                <w:lang w:val="ru-RU"/>
              </w:rPr>
              <w:tab/>
            </w:r>
            <w:r w:rsidRPr="00A106FF">
              <w:rPr>
                <w:sz w:val="24"/>
                <w:lang w:val="ru-RU"/>
              </w:rPr>
              <w:tab/>
            </w:r>
            <w:r w:rsidRPr="00A106FF">
              <w:rPr>
                <w:sz w:val="24"/>
                <w:lang w:val="ru-RU"/>
              </w:rPr>
              <w:tab/>
            </w:r>
            <w:r w:rsidRPr="00A106FF">
              <w:rPr>
                <w:sz w:val="24"/>
                <w:lang w:val="ru-RU"/>
              </w:rPr>
              <w:tab/>
              <w:t>научно- исследовательской</w:t>
            </w:r>
            <w:r w:rsidRPr="00A106FF">
              <w:rPr>
                <w:sz w:val="24"/>
                <w:lang w:val="ru-RU"/>
              </w:rPr>
              <w:tab/>
            </w:r>
            <w:r w:rsidRPr="00A106FF">
              <w:rPr>
                <w:sz w:val="24"/>
                <w:lang w:val="ru-RU"/>
              </w:rPr>
              <w:tab/>
            </w:r>
            <w:r w:rsidRPr="00A106FF">
              <w:rPr>
                <w:sz w:val="24"/>
                <w:lang w:val="ru-RU"/>
              </w:rPr>
              <w:tab/>
              <w:t>деятельности</w:t>
            </w:r>
            <w:r w:rsidRPr="00A106FF">
              <w:rPr>
                <w:sz w:val="24"/>
                <w:lang w:val="ru-RU"/>
              </w:rPr>
              <w:tab/>
              <w:t>в соответствующей</w:t>
            </w:r>
            <w:r w:rsidRPr="00A106FF">
              <w:rPr>
                <w:sz w:val="24"/>
                <w:lang w:val="ru-RU"/>
              </w:rPr>
              <w:tab/>
              <w:t>профессиональной области</w:t>
            </w:r>
            <w:r w:rsidRPr="00A106FF">
              <w:rPr>
                <w:sz w:val="24"/>
                <w:lang w:val="ru-RU"/>
              </w:rPr>
              <w:tab/>
              <w:t>с</w:t>
            </w:r>
            <w:r w:rsidRPr="00A106FF">
              <w:rPr>
                <w:sz w:val="24"/>
                <w:lang w:val="ru-RU"/>
              </w:rPr>
              <w:tab/>
            </w:r>
            <w:r w:rsidRPr="00A106FF">
              <w:rPr>
                <w:sz w:val="24"/>
                <w:lang w:val="ru-RU"/>
              </w:rPr>
              <w:tab/>
            </w:r>
            <w:r w:rsidRPr="00A106FF">
              <w:rPr>
                <w:sz w:val="24"/>
                <w:lang w:val="ru-RU"/>
              </w:rPr>
              <w:tab/>
            </w:r>
            <w:r w:rsidRPr="00A106FF">
              <w:rPr>
                <w:sz w:val="24"/>
                <w:lang w:val="ru-RU"/>
              </w:rPr>
              <w:tab/>
              <w:t>использованием современных методов исследования и информационно-коммуникационных технологий</w:t>
            </w:r>
          </w:p>
        </w:tc>
      </w:tr>
      <w:tr w:rsidR="00F545EA" w:rsidRPr="00145AD3">
        <w:trPr>
          <w:trHeight w:hRule="exact" w:val="3418"/>
        </w:trPr>
        <w:tc>
          <w:tcPr>
            <w:tcW w:w="1728" w:type="dxa"/>
          </w:tcPr>
          <w:p w:rsidR="00F545EA" w:rsidRDefault="000D4F70">
            <w:pPr>
              <w:pStyle w:val="TableParagraph"/>
              <w:spacing w:line="253" w:lineRule="exact"/>
              <w:ind w:left="485" w:right="485"/>
              <w:jc w:val="center"/>
              <w:rPr>
                <w:sz w:val="24"/>
              </w:rPr>
            </w:pPr>
            <w:r>
              <w:rPr>
                <w:sz w:val="24"/>
              </w:rPr>
              <w:t>ОПК-2</w:t>
            </w:r>
          </w:p>
        </w:tc>
        <w:tc>
          <w:tcPr>
            <w:tcW w:w="3601" w:type="dxa"/>
          </w:tcPr>
          <w:p w:rsidR="00F545EA" w:rsidRPr="00A106FF" w:rsidRDefault="000D4F70">
            <w:pPr>
              <w:pStyle w:val="TableParagraph"/>
              <w:tabs>
                <w:tab w:val="left" w:pos="990"/>
                <w:tab w:val="left" w:pos="2619"/>
              </w:tabs>
              <w:spacing w:line="228" w:lineRule="auto"/>
              <w:ind w:right="100"/>
              <w:jc w:val="both"/>
              <w:rPr>
                <w:sz w:val="24"/>
                <w:lang w:val="ru-RU"/>
              </w:rPr>
            </w:pPr>
            <w:r w:rsidRPr="00A106FF">
              <w:rPr>
                <w:sz w:val="24"/>
                <w:lang w:val="ru-RU"/>
              </w:rPr>
              <w:t>готовность организовать работу исследовательского  коллектива в</w:t>
            </w:r>
            <w:r w:rsidRPr="00A106FF">
              <w:rPr>
                <w:sz w:val="24"/>
                <w:lang w:val="ru-RU"/>
              </w:rPr>
              <w:tab/>
              <w:t>научной</w:t>
            </w:r>
            <w:r w:rsidRPr="00A106FF">
              <w:rPr>
                <w:sz w:val="24"/>
                <w:lang w:val="ru-RU"/>
              </w:rPr>
              <w:tab/>
              <w:t>отрасли, соответствующей направлению подготовки</w:t>
            </w:r>
          </w:p>
        </w:tc>
        <w:tc>
          <w:tcPr>
            <w:tcW w:w="4244" w:type="dxa"/>
          </w:tcPr>
          <w:p w:rsidR="00F545EA" w:rsidRPr="00A106FF" w:rsidRDefault="000D4F70">
            <w:pPr>
              <w:pStyle w:val="TableParagraph"/>
              <w:spacing w:line="246" w:lineRule="exact"/>
              <w:jc w:val="both"/>
              <w:rPr>
                <w:i/>
                <w:sz w:val="24"/>
                <w:lang w:val="ru-RU"/>
              </w:rPr>
            </w:pPr>
            <w:r w:rsidRPr="00A106FF">
              <w:rPr>
                <w:i/>
                <w:sz w:val="24"/>
                <w:lang w:val="ru-RU"/>
              </w:rPr>
              <w:t>знать:</w:t>
            </w:r>
          </w:p>
          <w:p w:rsidR="00F545EA" w:rsidRPr="00A106FF" w:rsidRDefault="000D4F70">
            <w:pPr>
              <w:pStyle w:val="TableParagraph"/>
              <w:tabs>
                <w:tab w:val="left" w:pos="3395"/>
              </w:tabs>
              <w:spacing w:before="4" w:line="228" w:lineRule="auto"/>
              <w:ind w:right="99"/>
              <w:jc w:val="both"/>
              <w:rPr>
                <w:sz w:val="24"/>
                <w:lang w:val="ru-RU"/>
              </w:rPr>
            </w:pPr>
            <w:r w:rsidRPr="00A106FF">
              <w:rPr>
                <w:sz w:val="24"/>
                <w:lang w:val="ru-RU"/>
              </w:rPr>
              <w:t>формы, методы и способы организации</w:t>
            </w:r>
            <w:r w:rsidRPr="00A106FF">
              <w:rPr>
                <w:sz w:val="24"/>
                <w:lang w:val="ru-RU"/>
              </w:rPr>
              <w:tab/>
              <w:t>работы исследовательского коллектива в научной</w:t>
            </w:r>
            <w:r w:rsidRPr="00A106FF">
              <w:rPr>
                <w:spacing w:val="-8"/>
                <w:sz w:val="24"/>
                <w:lang w:val="ru-RU"/>
              </w:rPr>
              <w:t xml:space="preserve"> </w:t>
            </w:r>
            <w:r w:rsidRPr="00A106FF">
              <w:rPr>
                <w:sz w:val="24"/>
                <w:lang w:val="ru-RU"/>
              </w:rPr>
              <w:t>отрасли</w:t>
            </w:r>
          </w:p>
          <w:p w:rsidR="00F545EA" w:rsidRPr="00A106FF" w:rsidRDefault="000D4F70">
            <w:pPr>
              <w:pStyle w:val="TableParagraph"/>
              <w:spacing w:line="258" w:lineRule="exact"/>
              <w:jc w:val="both"/>
              <w:rPr>
                <w:i/>
                <w:sz w:val="24"/>
                <w:lang w:val="ru-RU"/>
              </w:rPr>
            </w:pPr>
            <w:r w:rsidRPr="00A106FF">
              <w:rPr>
                <w:i/>
                <w:sz w:val="24"/>
                <w:lang w:val="ru-RU"/>
              </w:rPr>
              <w:t>уметь:</w:t>
            </w:r>
          </w:p>
          <w:p w:rsidR="00F545EA" w:rsidRPr="00A106FF" w:rsidRDefault="000D4F70">
            <w:pPr>
              <w:pStyle w:val="TableParagraph"/>
              <w:tabs>
                <w:tab w:val="left" w:pos="3436"/>
              </w:tabs>
              <w:spacing w:before="8" w:line="262" w:lineRule="exact"/>
              <w:ind w:right="100"/>
              <w:jc w:val="both"/>
              <w:rPr>
                <w:sz w:val="24"/>
                <w:lang w:val="ru-RU"/>
              </w:rPr>
            </w:pPr>
            <w:r w:rsidRPr="00A106FF">
              <w:rPr>
                <w:sz w:val="24"/>
                <w:lang w:val="ru-RU"/>
              </w:rPr>
              <w:t>организовать</w:t>
            </w:r>
            <w:r w:rsidRPr="00A106FF">
              <w:rPr>
                <w:sz w:val="24"/>
                <w:lang w:val="ru-RU"/>
              </w:rPr>
              <w:tab/>
              <w:t>работу исследовательского коллектива в научной отрасли, соответствующей направлению</w:t>
            </w:r>
            <w:r w:rsidRPr="00A106FF">
              <w:rPr>
                <w:spacing w:val="-11"/>
                <w:sz w:val="24"/>
                <w:lang w:val="ru-RU"/>
              </w:rPr>
              <w:t xml:space="preserve"> </w:t>
            </w:r>
            <w:r w:rsidRPr="00A106FF">
              <w:rPr>
                <w:sz w:val="24"/>
                <w:lang w:val="ru-RU"/>
              </w:rPr>
              <w:t>подготовки</w:t>
            </w:r>
          </w:p>
          <w:p w:rsidR="00F545EA" w:rsidRPr="00A106FF" w:rsidRDefault="000D4F70">
            <w:pPr>
              <w:pStyle w:val="TableParagraph"/>
              <w:spacing w:line="256" w:lineRule="exact"/>
              <w:jc w:val="both"/>
              <w:rPr>
                <w:sz w:val="24"/>
                <w:lang w:val="ru-RU"/>
              </w:rPr>
            </w:pPr>
            <w:r w:rsidRPr="00A106FF">
              <w:rPr>
                <w:i/>
                <w:sz w:val="24"/>
                <w:lang w:val="ru-RU"/>
              </w:rPr>
              <w:t>владеть</w:t>
            </w:r>
            <w:r w:rsidRPr="00A106FF">
              <w:rPr>
                <w:sz w:val="24"/>
                <w:lang w:val="ru-RU"/>
              </w:rPr>
              <w:t>:</w:t>
            </w:r>
          </w:p>
          <w:p w:rsidR="00F545EA" w:rsidRPr="00A106FF" w:rsidRDefault="000D4F70">
            <w:pPr>
              <w:pStyle w:val="TableParagraph"/>
              <w:spacing w:before="7" w:line="262" w:lineRule="exact"/>
              <w:ind w:right="101"/>
              <w:jc w:val="both"/>
              <w:rPr>
                <w:sz w:val="24"/>
                <w:lang w:val="ru-RU"/>
              </w:rPr>
            </w:pPr>
            <w:r w:rsidRPr="00A106FF">
              <w:rPr>
                <w:sz w:val="24"/>
                <w:lang w:val="ru-RU"/>
              </w:rPr>
              <w:t>навыками организации работы исследовательского коллектива</w:t>
            </w:r>
          </w:p>
        </w:tc>
      </w:tr>
      <w:tr w:rsidR="00F545EA" w:rsidRPr="00145AD3">
        <w:trPr>
          <w:trHeight w:hRule="exact" w:val="3683"/>
        </w:trPr>
        <w:tc>
          <w:tcPr>
            <w:tcW w:w="1728" w:type="dxa"/>
          </w:tcPr>
          <w:p w:rsidR="00F545EA" w:rsidRDefault="000D4F70">
            <w:pPr>
              <w:pStyle w:val="TableParagraph"/>
              <w:spacing w:line="253" w:lineRule="exact"/>
              <w:ind w:left="485" w:right="485"/>
              <w:jc w:val="center"/>
              <w:rPr>
                <w:sz w:val="24"/>
              </w:rPr>
            </w:pPr>
            <w:r>
              <w:rPr>
                <w:sz w:val="24"/>
              </w:rPr>
              <w:t>ОПК-3</w:t>
            </w:r>
          </w:p>
        </w:tc>
        <w:tc>
          <w:tcPr>
            <w:tcW w:w="3601" w:type="dxa"/>
          </w:tcPr>
          <w:p w:rsidR="00F545EA" w:rsidRPr="00A106FF" w:rsidRDefault="000D4F70">
            <w:pPr>
              <w:pStyle w:val="TableParagraph"/>
              <w:tabs>
                <w:tab w:val="left" w:pos="3240"/>
              </w:tabs>
              <w:spacing w:line="230" w:lineRule="auto"/>
              <w:ind w:right="99"/>
              <w:rPr>
                <w:sz w:val="24"/>
                <w:lang w:val="ru-RU"/>
              </w:rPr>
            </w:pPr>
            <w:r w:rsidRPr="00A106FF">
              <w:rPr>
                <w:sz w:val="24"/>
                <w:lang w:val="ru-RU"/>
              </w:rPr>
              <w:t>готовность к преподавательской деятельности</w:t>
            </w:r>
            <w:r w:rsidRPr="00A106FF">
              <w:rPr>
                <w:sz w:val="24"/>
                <w:lang w:val="ru-RU"/>
              </w:rPr>
              <w:tab/>
              <w:t>по</w:t>
            </w:r>
          </w:p>
          <w:p w:rsidR="00F545EA" w:rsidRPr="00A106FF" w:rsidRDefault="000D4F70">
            <w:pPr>
              <w:pStyle w:val="TableParagraph"/>
              <w:tabs>
                <w:tab w:val="left" w:pos="2230"/>
              </w:tabs>
              <w:spacing w:before="2" w:line="262" w:lineRule="exact"/>
              <w:ind w:right="105"/>
              <w:rPr>
                <w:sz w:val="24"/>
                <w:lang w:val="ru-RU"/>
              </w:rPr>
            </w:pPr>
            <w:r w:rsidRPr="00A106FF">
              <w:rPr>
                <w:sz w:val="24"/>
                <w:lang w:val="ru-RU"/>
              </w:rPr>
              <w:t>образовательным</w:t>
            </w:r>
            <w:r w:rsidRPr="00A106FF">
              <w:rPr>
                <w:sz w:val="24"/>
                <w:lang w:val="ru-RU"/>
              </w:rPr>
              <w:tab/>
            </w:r>
            <w:r w:rsidRPr="00A106FF">
              <w:rPr>
                <w:spacing w:val="-1"/>
                <w:sz w:val="24"/>
                <w:lang w:val="ru-RU"/>
              </w:rPr>
              <w:t xml:space="preserve">программам </w:t>
            </w:r>
            <w:r w:rsidRPr="00A106FF">
              <w:rPr>
                <w:sz w:val="24"/>
                <w:lang w:val="ru-RU"/>
              </w:rPr>
              <w:t>высшего</w:t>
            </w:r>
            <w:r w:rsidRPr="00A106FF">
              <w:rPr>
                <w:spacing w:val="-4"/>
                <w:sz w:val="24"/>
                <w:lang w:val="ru-RU"/>
              </w:rPr>
              <w:t xml:space="preserve"> </w:t>
            </w:r>
            <w:r w:rsidRPr="00A106FF">
              <w:rPr>
                <w:sz w:val="24"/>
                <w:lang w:val="ru-RU"/>
              </w:rPr>
              <w:t>образования</w:t>
            </w:r>
          </w:p>
        </w:tc>
        <w:tc>
          <w:tcPr>
            <w:tcW w:w="4244" w:type="dxa"/>
          </w:tcPr>
          <w:p w:rsidR="00F545EA" w:rsidRPr="00A106FF" w:rsidRDefault="000D4F70">
            <w:pPr>
              <w:pStyle w:val="TableParagraph"/>
              <w:spacing w:line="247" w:lineRule="exact"/>
              <w:jc w:val="both"/>
              <w:rPr>
                <w:i/>
                <w:sz w:val="24"/>
                <w:lang w:val="ru-RU"/>
              </w:rPr>
            </w:pPr>
            <w:r w:rsidRPr="00A106FF">
              <w:rPr>
                <w:i/>
                <w:sz w:val="24"/>
                <w:lang w:val="ru-RU"/>
              </w:rPr>
              <w:t>знать:</w:t>
            </w:r>
          </w:p>
          <w:p w:rsidR="00F545EA" w:rsidRPr="00A106FF" w:rsidRDefault="000D4F70">
            <w:pPr>
              <w:pStyle w:val="TableParagraph"/>
              <w:tabs>
                <w:tab w:val="left" w:pos="2521"/>
              </w:tabs>
              <w:spacing w:before="8" w:line="262" w:lineRule="exact"/>
              <w:ind w:right="104"/>
              <w:jc w:val="both"/>
              <w:rPr>
                <w:sz w:val="24"/>
                <w:lang w:val="ru-RU"/>
              </w:rPr>
            </w:pPr>
            <w:r w:rsidRPr="00A106FF">
              <w:rPr>
                <w:sz w:val="24"/>
                <w:lang w:val="ru-RU"/>
              </w:rPr>
              <w:t>технологии</w:t>
            </w:r>
            <w:r w:rsidRPr="00A106FF">
              <w:rPr>
                <w:sz w:val="24"/>
                <w:lang w:val="ru-RU"/>
              </w:rPr>
              <w:tab/>
            </w:r>
            <w:r w:rsidRPr="00A106FF">
              <w:rPr>
                <w:spacing w:val="-1"/>
                <w:sz w:val="24"/>
                <w:lang w:val="ru-RU"/>
              </w:rPr>
              <w:t xml:space="preserve">педагогической </w:t>
            </w:r>
            <w:r w:rsidRPr="00A106FF">
              <w:rPr>
                <w:sz w:val="24"/>
                <w:lang w:val="ru-RU"/>
              </w:rPr>
              <w:t>деятельности</w:t>
            </w:r>
          </w:p>
          <w:p w:rsidR="00F545EA" w:rsidRPr="00A106FF" w:rsidRDefault="000D4F70">
            <w:pPr>
              <w:pStyle w:val="TableParagraph"/>
              <w:spacing w:line="254" w:lineRule="exact"/>
              <w:jc w:val="both"/>
              <w:rPr>
                <w:i/>
                <w:sz w:val="24"/>
                <w:lang w:val="ru-RU"/>
              </w:rPr>
            </w:pPr>
            <w:r w:rsidRPr="00A106FF">
              <w:rPr>
                <w:i/>
                <w:sz w:val="24"/>
                <w:lang w:val="ru-RU"/>
              </w:rPr>
              <w:t>уметь:</w:t>
            </w:r>
          </w:p>
          <w:p w:rsidR="00F545EA" w:rsidRPr="00A106FF" w:rsidRDefault="000D4F70">
            <w:pPr>
              <w:pStyle w:val="TableParagraph"/>
              <w:tabs>
                <w:tab w:val="left" w:pos="1916"/>
              </w:tabs>
              <w:spacing w:before="4" w:line="228" w:lineRule="auto"/>
              <w:ind w:right="100"/>
              <w:jc w:val="both"/>
              <w:rPr>
                <w:sz w:val="24"/>
                <w:lang w:val="ru-RU"/>
              </w:rPr>
            </w:pPr>
            <w:r w:rsidRPr="00A106FF">
              <w:rPr>
                <w:sz w:val="24"/>
                <w:lang w:val="ru-RU"/>
              </w:rPr>
              <w:t>готовить</w:t>
            </w:r>
            <w:r w:rsidRPr="00A106FF">
              <w:rPr>
                <w:sz w:val="24"/>
                <w:lang w:val="ru-RU"/>
              </w:rPr>
              <w:tab/>
            </w:r>
            <w:r w:rsidRPr="00A106FF">
              <w:rPr>
                <w:spacing w:val="-1"/>
                <w:sz w:val="24"/>
                <w:lang w:val="ru-RU"/>
              </w:rPr>
              <w:t xml:space="preserve">учебно-методические </w:t>
            </w:r>
            <w:r w:rsidRPr="00A106FF">
              <w:rPr>
                <w:sz w:val="24"/>
                <w:lang w:val="ru-RU"/>
              </w:rPr>
              <w:t>материалы по дисциплинам в рамках образовательных программ высшего образования, читать лекции и вести практические (лабораторные)  занятия и</w:t>
            </w:r>
            <w:r w:rsidRPr="00A106FF">
              <w:rPr>
                <w:spacing w:val="-4"/>
                <w:sz w:val="24"/>
                <w:lang w:val="ru-RU"/>
              </w:rPr>
              <w:t xml:space="preserve"> </w:t>
            </w:r>
            <w:r w:rsidRPr="00A106FF">
              <w:rPr>
                <w:sz w:val="24"/>
                <w:lang w:val="ru-RU"/>
              </w:rPr>
              <w:t>семинары</w:t>
            </w:r>
          </w:p>
          <w:p w:rsidR="00F545EA" w:rsidRPr="00A106FF" w:rsidRDefault="000D4F70">
            <w:pPr>
              <w:pStyle w:val="TableParagraph"/>
              <w:spacing w:line="257" w:lineRule="exact"/>
              <w:jc w:val="both"/>
              <w:rPr>
                <w:i/>
                <w:sz w:val="24"/>
                <w:lang w:val="ru-RU"/>
              </w:rPr>
            </w:pPr>
            <w:r w:rsidRPr="00A106FF">
              <w:rPr>
                <w:i/>
                <w:sz w:val="24"/>
                <w:lang w:val="ru-RU"/>
              </w:rPr>
              <w:t>владеть:</w:t>
            </w:r>
          </w:p>
          <w:p w:rsidR="00F545EA" w:rsidRPr="00A106FF" w:rsidRDefault="000D4F70">
            <w:pPr>
              <w:pStyle w:val="TableParagraph"/>
              <w:tabs>
                <w:tab w:val="left" w:pos="2166"/>
              </w:tabs>
              <w:spacing w:before="4" w:line="228" w:lineRule="auto"/>
              <w:ind w:right="102"/>
              <w:jc w:val="both"/>
              <w:rPr>
                <w:sz w:val="24"/>
                <w:lang w:val="ru-RU"/>
              </w:rPr>
            </w:pPr>
            <w:r w:rsidRPr="00A106FF">
              <w:rPr>
                <w:sz w:val="24"/>
                <w:lang w:val="ru-RU"/>
              </w:rPr>
              <w:t>навыками</w:t>
            </w:r>
            <w:r w:rsidRPr="00A106FF">
              <w:rPr>
                <w:sz w:val="24"/>
                <w:lang w:val="ru-RU"/>
              </w:rPr>
              <w:tab/>
            </w:r>
            <w:r w:rsidRPr="00A106FF">
              <w:rPr>
                <w:spacing w:val="-1"/>
                <w:sz w:val="24"/>
                <w:lang w:val="ru-RU"/>
              </w:rPr>
              <w:t xml:space="preserve">преподавательской </w:t>
            </w:r>
            <w:r w:rsidRPr="00A106FF">
              <w:rPr>
                <w:sz w:val="24"/>
                <w:lang w:val="ru-RU"/>
              </w:rPr>
              <w:t>деятельности по образовательным программам высшего</w:t>
            </w:r>
            <w:r w:rsidRPr="00A106FF">
              <w:rPr>
                <w:spacing w:val="-8"/>
                <w:sz w:val="24"/>
                <w:lang w:val="ru-RU"/>
              </w:rPr>
              <w:t xml:space="preserve"> </w:t>
            </w:r>
            <w:r w:rsidRPr="00A106FF">
              <w:rPr>
                <w:sz w:val="24"/>
                <w:lang w:val="ru-RU"/>
              </w:rPr>
              <w:t>образования</w:t>
            </w:r>
          </w:p>
        </w:tc>
      </w:tr>
      <w:tr w:rsidR="00F545EA">
        <w:trPr>
          <w:trHeight w:hRule="exact" w:val="271"/>
        </w:trPr>
        <w:tc>
          <w:tcPr>
            <w:tcW w:w="9573" w:type="dxa"/>
            <w:gridSpan w:val="3"/>
            <w:shd w:val="clear" w:color="auto" w:fill="DBE4F0"/>
          </w:tcPr>
          <w:p w:rsidR="00F545EA" w:rsidRDefault="000D4F70">
            <w:pPr>
              <w:pStyle w:val="TableParagraph"/>
              <w:spacing w:line="258" w:lineRule="exact"/>
              <w:ind w:left="2669"/>
              <w:rPr>
                <w:b/>
                <w:sz w:val="24"/>
              </w:rPr>
            </w:pPr>
            <w:r>
              <w:rPr>
                <w:b/>
                <w:sz w:val="24"/>
              </w:rPr>
              <w:t>Профессиональные компетенции (ПК)</w:t>
            </w:r>
          </w:p>
        </w:tc>
      </w:tr>
      <w:tr w:rsidR="006E5B47" w:rsidRPr="00145AD3">
        <w:trPr>
          <w:trHeight w:hRule="exact" w:val="3682"/>
        </w:trPr>
        <w:tc>
          <w:tcPr>
            <w:tcW w:w="1728" w:type="dxa"/>
          </w:tcPr>
          <w:p w:rsidR="006E5B47" w:rsidRPr="001D5907" w:rsidRDefault="006E5B47">
            <w:pPr>
              <w:pStyle w:val="TableParagraph"/>
              <w:spacing w:line="253" w:lineRule="exact"/>
              <w:ind w:left="485" w:right="485"/>
              <w:jc w:val="center"/>
              <w:rPr>
                <w:sz w:val="24"/>
                <w:szCs w:val="24"/>
                <w:lang w:val="ru-RU"/>
              </w:rPr>
            </w:pPr>
            <w:r w:rsidRPr="001D5907">
              <w:rPr>
                <w:sz w:val="24"/>
                <w:szCs w:val="24"/>
                <w:lang w:val="ru-RU"/>
              </w:rPr>
              <w:t>ПК-1</w:t>
            </w:r>
          </w:p>
        </w:tc>
        <w:tc>
          <w:tcPr>
            <w:tcW w:w="3601" w:type="dxa"/>
          </w:tcPr>
          <w:p w:rsidR="006E5B47" w:rsidRPr="001D5907" w:rsidRDefault="006E5B47">
            <w:pPr>
              <w:pStyle w:val="TableParagraph"/>
              <w:tabs>
                <w:tab w:val="left" w:pos="793"/>
                <w:tab w:val="left" w:pos="1762"/>
                <w:tab w:val="left" w:pos="2266"/>
                <w:tab w:val="left" w:pos="2307"/>
              </w:tabs>
              <w:spacing w:line="228" w:lineRule="auto"/>
              <w:ind w:right="100"/>
              <w:rPr>
                <w:sz w:val="24"/>
                <w:szCs w:val="24"/>
                <w:lang w:val="ru-RU"/>
              </w:rPr>
            </w:pPr>
            <w:r w:rsidRPr="001D5907">
              <w:rPr>
                <w:sz w:val="24"/>
                <w:szCs w:val="24"/>
                <w:lang w:val="ru-RU"/>
              </w:rPr>
              <w:t xml:space="preserve">Готовность к самостоятельному обучению новым методам исследования, к проведению фундаментальных и прикладных исследований в области экономики для получения новых научных теоретических и эмпирических знаний, а также в новых областях знаний, расширять и углублять свое научное мировоззрение  </w:t>
            </w:r>
          </w:p>
        </w:tc>
        <w:tc>
          <w:tcPr>
            <w:tcW w:w="4244" w:type="dxa"/>
          </w:tcPr>
          <w:p w:rsidR="004610DE" w:rsidRPr="001D5907" w:rsidRDefault="004610DE" w:rsidP="004610DE">
            <w:pPr>
              <w:pStyle w:val="TableParagraph"/>
              <w:spacing w:line="247" w:lineRule="exact"/>
              <w:jc w:val="both"/>
              <w:rPr>
                <w:i/>
                <w:sz w:val="24"/>
                <w:szCs w:val="24"/>
                <w:lang w:val="ru-RU"/>
              </w:rPr>
            </w:pPr>
            <w:r w:rsidRPr="001D5907">
              <w:rPr>
                <w:i/>
                <w:sz w:val="24"/>
                <w:szCs w:val="24"/>
                <w:lang w:val="ru-RU"/>
              </w:rPr>
              <w:t>знать:</w:t>
            </w:r>
          </w:p>
          <w:p w:rsidR="006E5B47" w:rsidRPr="001D5907" w:rsidRDefault="004610DE" w:rsidP="004610DE">
            <w:pPr>
              <w:pStyle w:val="TableParagraph"/>
              <w:tabs>
                <w:tab w:val="left" w:pos="2521"/>
              </w:tabs>
              <w:spacing w:before="8" w:line="262" w:lineRule="exact"/>
              <w:ind w:right="104"/>
              <w:jc w:val="both"/>
              <w:rPr>
                <w:sz w:val="24"/>
                <w:szCs w:val="24"/>
                <w:lang w:val="ru-RU"/>
              </w:rPr>
            </w:pPr>
            <w:r w:rsidRPr="001D5907">
              <w:rPr>
                <w:sz w:val="24"/>
                <w:szCs w:val="24"/>
                <w:lang w:val="ru-RU"/>
              </w:rPr>
              <w:t>основные результаты новейших экономических исследований.</w:t>
            </w:r>
          </w:p>
          <w:p w:rsidR="001D5907" w:rsidRPr="001D5907" w:rsidRDefault="001D5907" w:rsidP="001D5907">
            <w:pPr>
              <w:pStyle w:val="TableParagraph"/>
              <w:spacing w:line="254" w:lineRule="exact"/>
              <w:jc w:val="both"/>
              <w:rPr>
                <w:i/>
                <w:sz w:val="24"/>
                <w:szCs w:val="24"/>
                <w:lang w:val="ru-RU"/>
              </w:rPr>
            </w:pPr>
            <w:r w:rsidRPr="001D5907">
              <w:rPr>
                <w:i/>
                <w:sz w:val="24"/>
                <w:szCs w:val="24"/>
                <w:lang w:val="ru-RU"/>
              </w:rPr>
              <w:t>уметь:</w:t>
            </w:r>
          </w:p>
          <w:p w:rsidR="001D5907" w:rsidRPr="001D5907" w:rsidRDefault="001D5907" w:rsidP="001D5907">
            <w:pPr>
              <w:pStyle w:val="TableParagraph"/>
              <w:tabs>
                <w:tab w:val="left" w:pos="2521"/>
              </w:tabs>
              <w:spacing w:before="8" w:line="262" w:lineRule="exact"/>
              <w:ind w:right="104"/>
              <w:jc w:val="both"/>
              <w:rPr>
                <w:sz w:val="24"/>
                <w:szCs w:val="24"/>
                <w:lang w:val="ru-RU"/>
              </w:rPr>
            </w:pPr>
            <w:r w:rsidRPr="001D5907">
              <w:rPr>
                <w:sz w:val="24"/>
                <w:szCs w:val="24"/>
                <w:lang w:val="ru-RU"/>
              </w:rPr>
              <w:t>применять общенаучные и специальные методы исследований в области экономики; формировать прогнозы развития конкретных экономических процессов на микро- и макроуровне.</w:t>
            </w:r>
          </w:p>
          <w:p w:rsidR="001D5907" w:rsidRPr="001D5907" w:rsidRDefault="001D5907" w:rsidP="001D5907">
            <w:pPr>
              <w:pStyle w:val="TableParagraph"/>
              <w:spacing w:line="257" w:lineRule="exact"/>
              <w:ind w:left="0"/>
              <w:jc w:val="both"/>
              <w:rPr>
                <w:i/>
                <w:sz w:val="24"/>
                <w:szCs w:val="24"/>
                <w:lang w:val="ru-RU"/>
              </w:rPr>
            </w:pPr>
            <w:r w:rsidRPr="001D5907">
              <w:rPr>
                <w:i/>
                <w:sz w:val="24"/>
                <w:szCs w:val="24"/>
                <w:lang w:val="ru-RU"/>
              </w:rPr>
              <w:t xml:space="preserve"> владеть:</w:t>
            </w:r>
          </w:p>
          <w:p w:rsidR="001D5907" w:rsidRPr="001D5907" w:rsidRDefault="001D5907" w:rsidP="001D5907">
            <w:pPr>
              <w:pStyle w:val="TableParagraph"/>
              <w:tabs>
                <w:tab w:val="left" w:pos="2521"/>
              </w:tabs>
              <w:spacing w:before="8" w:line="262" w:lineRule="exact"/>
              <w:ind w:right="104"/>
              <w:jc w:val="both"/>
              <w:rPr>
                <w:i/>
                <w:sz w:val="24"/>
                <w:szCs w:val="24"/>
                <w:lang w:val="ru-RU"/>
              </w:rPr>
            </w:pPr>
            <w:r w:rsidRPr="001D5907">
              <w:rPr>
                <w:sz w:val="24"/>
                <w:szCs w:val="24"/>
                <w:lang w:val="ru-RU"/>
              </w:rPr>
              <w:t>навыками философского мышления для выработки системного, целостного научного мировоззрения.</w:t>
            </w:r>
          </w:p>
        </w:tc>
      </w:tr>
      <w:tr w:rsidR="006E5B47" w:rsidRPr="00145AD3" w:rsidTr="001D5907">
        <w:trPr>
          <w:trHeight w:hRule="exact" w:val="5835"/>
        </w:trPr>
        <w:tc>
          <w:tcPr>
            <w:tcW w:w="1728" w:type="dxa"/>
          </w:tcPr>
          <w:p w:rsidR="006E5B47" w:rsidRPr="001D5907" w:rsidRDefault="006E5B47">
            <w:pPr>
              <w:pStyle w:val="TableParagraph"/>
              <w:spacing w:line="253" w:lineRule="exact"/>
              <w:ind w:left="485" w:right="485"/>
              <w:jc w:val="center"/>
              <w:rPr>
                <w:sz w:val="24"/>
                <w:szCs w:val="24"/>
                <w:lang w:val="ru-RU"/>
              </w:rPr>
            </w:pPr>
            <w:r w:rsidRPr="001D5907">
              <w:rPr>
                <w:sz w:val="24"/>
                <w:szCs w:val="24"/>
                <w:lang w:val="ru-RU"/>
              </w:rPr>
              <w:lastRenderedPageBreak/>
              <w:t>ПК-2</w:t>
            </w:r>
          </w:p>
        </w:tc>
        <w:tc>
          <w:tcPr>
            <w:tcW w:w="3601" w:type="dxa"/>
          </w:tcPr>
          <w:p w:rsidR="006E5B47" w:rsidRPr="001D5907" w:rsidRDefault="002304B4">
            <w:pPr>
              <w:pStyle w:val="TableParagraph"/>
              <w:tabs>
                <w:tab w:val="left" w:pos="793"/>
                <w:tab w:val="left" w:pos="1762"/>
                <w:tab w:val="left" w:pos="2266"/>
                <w:tab w:val="left" w:pos="2307"/>
              </w:tabs>
              <w:spacing w:line="228" w:lineRule="auto"/>
              <w:ind w:right="100"/>
              <w:rPr>
                <w:sz w:val="24"/>
                <w:szCs w:val="24"/>
                <w:lang w:val="ru-RU"/>
              </w:rPr>
            </w:pPr>
            <w:r w:rsidRPr="001D5907">
              <w:rPr>
                <w:sz w:val="24"/>
                <w:szCs w:val="24"/>
                <w:lang w:val="ru-RU"/>
              </w:rPr>
              <w:t>Готовность к анализу современных тенденций и прогнозов развития отраслевых, региональных и мировых рынков и систем, конкурентоспособности и конкуренции, определению научно обоснованных организационно-экономических форм  предпринимательской деятельности, государственного регулирования</w:t>
            </w:r>
          </w:p>
        </w:tc>
        <w:tc>
          <w:tcPr>
            <w:tcW w:w="4244" w:type="dxa"/>
          </w:tcPr>
          <w:p w:rsidR="002304B4" w:rsidRPr="001D5907" w:rsidRDefault="002304B4" w:rsidP="002304B4">
            <w:pPr>
              <w:pStyle w:val="TableParagraph"/>
              <w:spacing w:line="247" w:lineRule="exact"/>
              <w:jc w:val="both"/>
              <w:rPr>
                <w:i/>
                <w:sz w:val="24"/>
                <w:szCs w:val="24"/>
                <w:lang w:val="ru-RU"/>
              </w:rPr>
            </w:pPr>
            <w:r w:rsidRPr="001D5907">
              <w:rPr>
                <w:i/>
                <w:sz w:val="24"/>
                <w:szCs w:val="24"/>
                <w:lang w:val="ru-RU"/>
              </w:rPr>
              <w:t>знать:</w:t>
            </w:r>
          </w:p>
          <w:p w:rsidR="002304B4" w:rsidRPr="001D5907" w:rsidRDefault="002304B4" w:rsidP="001D5907">
            <w:pPr>
              <w:pStyle w:val="TableParagraph"/>
              <w:tabs>
                <w:tab w:val="left" w:pos="2521"/>
              </w:tabs>
              <w:spacing w:before="8" w:line="262" w:lineRule="exact"/>
              <w:ind w:right="104"/>
              <w:jc w:val="both"/>
              <w:rPr>
                <w:sz w:val="24"/>
                <w:szCs w:val="24"/>
                <w:lang w:val="ru-RU"/>
              </w:rPr>
            </w:pPr>
            <w:r w:rsidRPr="001D5907">
              <w:rPr>
                <w:sz w:val="24"/>
                <w:szCs w:val="24"/>
                <w:lang w:val="ru-RU"/>
              </w:rPr>
              <w:t>методы</w:t>
            </w:r>
            <w:r w:rsidRPr="001D5907">
              <w:rPr>
                <w:sz w:val="24"/>
                <w:szCs w:val="24"/>
                <w:lang w:val="ru-RU"/>
              </w:rPr>
              <w:tab/>
              <w:t>исследования закономерностей функционирования социально-экономических систем (подсистем) на макро-, меза – и микроуровне с учетом влияния внешней среды;</w:t>
            </w:r>
          </w:p>
          <w:p w:rsidR="002304B4" w:rsidRPr="001D5907" w:rsidRDefault="002304B4" w:rsidP="002304B4">
            <w:pPr>
              <w:pStyle w:val="TableParagraph"/>
              <w:spacing w:line="257" w:lineRule="exact"/>
              <w:jc w:val="both"/>
              <w:rPr>
                <w:i/>
                <w:sz w:val="24"/>
                <w:szCs w:val="24"/>
                <w:lang w:val="ru-RU"/>
              </w:rPr>
            </w:pPr>
            <w:r w:rsidRPr="001D5907">
              <w:rPr>
                <w:i/>
                <w:sz w:val="24"/>
                <w:szCs w:val="24"/>
                <w:lang w:val="ru-RU"/>
              </w:rPr>
              <w:t>уметь:</w:t>
            </w:r>
          </w:p>
          <w:p w:rsidR="002304B4" w:rsidRPr="001D5907" w:rsidRDefault="002304B4" w:rsidP="001D5907">
            <w:pPr>
              <w:pStyle w:val="TableParagraph"/>
              <w:tabs>
                <w:tab w:val="left" w:pos="2521"/>
              </w:tabs>
              <w:spacing w:before="8" w:line="262" w:lineRule="exact"/>
              <w:ind w:right="104"/>
              <w:jc w:val="both"/>
              <w:rPr>
                <w:sz w:val="24"/>
                <w:szCs w:val="24"/>
                <w:lang w:val="ru-RU"/>
              </w:rPr>
            </w:pPr>
            <w:r w:rsidRPr="001D5907">
              <w:rPr>
                <w:sz w:val="24"/>
                <w:szCs w:val="24"/>
                <w:lang w:val="ru-RU"/>
              </w:rPr>
              <w:t>правильно</w:t>
            </w:r>
            <w:r w:rsidRPr="001D5907">
              <w:rPr>
                <w:sz w:val="24"/>
                <w:szCs w:val="24"/>
                <w:lang w:val="ru-RU"/>
              </w:rPr>
              <w:tab/>
              <w:t>выбирать</w:t>
            </w:r>
            <w:r w:rsidR="001D5907" w:rsidRPr="001D5907">
              <w:rPr>
                <w:sz w:val="24"/>
                <w:szCs w:val="24"/>
                <w:lang w:val="ru-RU"/>
              </w:rPr>
              <w:t xml:space="preserve"> </w:t>
            </w:r>
            <w:r w:rsidRPr="001D5907">
              <w:rPr>
                <w:sz w:val="24"/>
                <w:szCs w:val="24"/>
                <w:lang w:val="ru-RU"/>
              </w:rPr>
              <w:t>необходимый инструментарий</w:t>
            </w:r>
            <w:r w:rsidRPr="001D5907">
              <w:rPr>
                <w:sz w:val="24"/>
                <w:szCs w:val="24"/>
                <w:lang w:val="ru-RU"/>
              </w:rPr>
              <w:tab/>
              <w:t>и  применять  его  в изучении закономерностей функционирования</w:t>
            </w:r>
            <w:r w:rsidR="001D5907" w:rsidRPr="001D5907">
              <w:rPr>
                <w:sz w:val="24"/>
                <w:szCs w:val="24"/>
                <w:lang w:val="ru-RU"/>
              </w:rPr>
              <w:t xml:space="preserve"> </w:t>
            </w:r>
            <w:r w:rsidRPr="001D5907">
              <w:rPr>
                <w:sz w:val="24"/>
                <w:szCs w:val="24"/>
                <w:lang w:val="ru-RU"/>
              </w:rPr>
              <w:t>социально- экономических систем (подсистем) на макро-, меза – и микроуровне с учетом влияния внешней среды ;</w:t>
            </w:r>
          </w:p>
          <w:p w:rsidR="002304B4" w:rsidRPr="001D5907" w:rsidRDefault="002304B4" w:rsidP="002304B4">
            <w:pPr>
              <w:pStyle w:val="TableParagraph"/>
              <w:spacing w:line="257" w:lineRule="exact"/>
              <w:jc w:val="both"/>
              <w:rPr>
                <w:i/>
                <w:sz w:val="24"/>
                <w:szCs w:val="24"/>
                <w:lang w:val="ru-RU"/>
              </w:rPr>
            </w:pPr>
            <w:r w:rsidRPr="001D5907">
              <w:rPr>
                <w:i/>
                <w:sz w:val="24"/>
                <w:szCs w:val="24"/>
                <w:lang w:val="ru-RU"/>
              </w:rPr>
              <w:t>владеть:</w:t>
            </w:r>
          </w:p>
          <w:p w:rsidR="006E5B47" w:rsidRPr="001D5907" w:rsidRDefault="002304B4" w:rsidP="001D5907">
            <w:pPr>
              <w:pStyle w:val="TableParagraph"/>
              <w:tabs>
                <w:tab w:val="left" w:pos="2980"/>
              </w:tabs>
              <w:spacing w:before="4" w:line="228" w:lineRule="auto"/>
              <w:ind w:right="98"/>
              <w:jc w:val="both"/>
              <w:rPr>
                <w:i/>
                <w:sz w:val="24"/>
                <w:szCs w:val="24"/>
                <w:lang w:val="ru-RU"/>
              </w:rPr>
            </w:pPr>
            <w:r w:rsidRPr="001D5907">
              <w:rPr>
                <w:sz w:val="24"/>
                <w:szCs w:val="24"/>
                <w:lang w:val="ru-RU"/>
              </w:rPr>
              <w:t>навыками изучения закономерностей функционирования</w:t>
            </w:r>
            <w:r w:rsidRPr="001D5907">
              <w:rPr>
                <w:sz w:val="24"/>
                <w:szCs w:val="24"/>
                <w:lang w:val="ru-RU"/>
              </w:rPr>
              <w:tab/>
              <w:t xml:space="preserve">социально- </w:t>
            </w:r>
            <w:r w:rsidR="001D5907" w:rsidRPr="001D5907">
              <w:rPr>
                <w:sz w:val="24"/>
                <w:szCs w:val="24"/>
                <w:lang w:val="ru-RU"/>
              </w:rPr>
              <w:t>э</w:t>
            </w:r>
            <w:r w:rsidRPr="001D5907">
              <w:rPr>
                <w:sz w:val="24"/>
                <w:szCs w:val="24"/>
                <w:lang w:val="ru-RU"/>
              </w:rPr>
              <w:t>кономических систем (подсистем) на макро-, меза – и микроуровне</w:t>
            </w:r>
            <w:r w:rsidRPr="001D5907">
              <w:rPr>
                <w:spacing w:val="-9"/>
                <w:sz w:val="24"/>
                <w:szCs w:val="24"/>
                <w:lang w:val="ru-RU"/>
              </w:rPr>
              <w:t xml:space="preserve"> </w:t>
            </w:r>
            <w:r w:rsidRPr="001D5907">
              <w:rPr>
                <w:sz w:val="24"/>
                <w:szCs w:val="24"/>
                <w:lang w:val="ru-RU"/>
              </w:rPr>
              <w:t>с</w:t>
            </w:r>
            <w:r w:rsidR="001D5907" w:rsidRPr="001D5907">
              <w:rPr>
                <w:sz w:val="24"/>
                <w:szCs w:val="24"/>
                <w:lang w:val="ru-RU"/>
              </w:rPr>
              <w:t xml:space="preserve"> </w:t>
            </w:r>
            <w:r w:rsidRPr="001D5907">
              <w:rPr>
                <w:sz w:val="24"/>
                <w:szCs w:val="24"/>
                <w:lang w:val="ru-RU"/>
              </w:rPr>
              <w:t>учетом влияния внешней среды.</w:t>
            </w:r>
          </w:p>
        </w:tc>
      </w:tr>
      <w:tr w:rsidR="002304B4" w:rsidRPr="00145AD3" w:rsidTr="001D5907">
        <w:trPr>
          <w:trHeight w:hRule="exact" w:val="5095"/>
        </w:trPr>
        <w:tc>
          <w:tcPr>
            <w:tcW w:w="1728" w:type="dxa"/>
          </w:tcPr>
          <w:p w:rsidR="002304B4" w:rsidRPr="001D5907" w:rsidRDefault="002304B4">
            <w:pPr>
              <w:pStyle w:val="TableParagraph"/>
              <w:spacing w:line="253" w:lineRule="exact"/>
              <w:ind w:left="485" w:right="485"/>
              <w:jc w:val="center"/>
              <w:rPr>
                <w:sz w:val="24"/>
                <w:szCs w:val="24"/>
                <w:lang w:val="ru-RU"/>
              </w:rPr>
            </w:pPr>
            <w:r w:rsidRPr="001D5907">
              <w:rPr>
                <w:sz w:val="24"/>
                <w:szCs w:val="24"/>
                <w:lang w:val="ru-RU"/>
              </w:rPr>
              <w:t>ПК-3</w:t>
            </w:r>
          </w:p>
        </w:tc>
        <w:tc>
          <w:tcPr>
            <w:tcW w:w="3601" w:type="dxa"/>
          </w:tcPr>
          <w:p w:rsidR="002304B4" w:rsidRPr="001D5907" w:rsidRDefault="002304B4">
            <w:pPr>
              <w:pStyle w:val="TableParagraph"/>
              <w:tabs>
                <w:tab w:val="left" w:pos="793"/>
                <w:tab w:val="left" w:pos="1762"/>
                <w:tab w:val="left" w:pos="2266"/>
                <w:tab w:val="left" w:pos="2307"/>
              </w:tabs>
              <w:spacing w:line="228" w:lineRule="auto"/>
              <w:ind w:right="100"/>
              <w:rPr>
                <w:sz w:val="24"/>
                <w:szCs w:val="24"/>
                <w:lang w:val="ru-RU"/>
              </w:rPr>
            </w:pPr>
            <w:r w:rsidRPr="001D5907">
              <w:rPr>
                <w:sz w:val="24"/>
                <w:szCs w:val="24"/>
                <w:lang w:val="ru-RU"/>
              </w:rPr>
              <w:t>Готовность самостоятельно осуществлять фундаментальные и прикладные исследования отраслевых, региональных и мировых рынков, организационно-хозяйственной деятельности субъектов рынка на основе математических и инструментальных методов экономического анализа, методов анализа экономической статистики и бухгалтерского учета</w:t>
            </w:r>
          </w:p>
        </w:tc>
        <w:tc>
          <w:tcPr>
            <w:tcW w:w="4244" w:type="dxa"/>
          </w:tcPr>
          <w:p w:rsidR="002304B4" w:rsidRPr="001D5907" w:rsidRDefault="002304B4" w:rsidP="002304B4">
            <w:pPr>
              <w:pStyle w:val="TableParagraph"/>
              <w:spacing w:line="247" w:lineRule="exact"/>
              <w:jc w:val="both"/>
              <w:rPr>
                <w:sz w:val="24"/>
                <w:szCs w:val="24"/>
                <w:lang w:val="ru-RU"/>
              </w:rPr>
            </w:pPr>
            <w:r w:rsidRPr="001D5907">
              <w:rPr>
                <w:i/>
                <w:sz w:val="24"/>
                <w:szCs w:val="24"/>
                <w:lang w:val="ru-RU"/>
              </w:rPr>
              <w:t>знать</w:t>
            </w:r>
            <w:r w:rsidRPr="001D5907">
              <w:rPr>
                <w:sz w:val="24"/>
                <w:szCs w:val="24"/>
                <w:lang w:val="ru-RU"/>
              </w:rPr>
              <w:t>:</w:t>
            </w:r>
          </w:p>
          <w:p w:rsidR="005A49D1" w:rsidRPr="001D5907" w:rsidRDefault="002304B4" w:rsidP="002304B4">
            <w:pPr>
              <w:pStyle w:val="TableParagraph"/>
              <w:tabs>
                <w:tab w:val="left" w:pos="1151"/>
                <w:tab w:val="left" w:pos="1522"/>
                <w:tab w:val="left" w:pos="2108"/>
                <w:tab w:val="left" w:pos="2920"/>
                <w:tab w:val="left" w:pos="3127"/>
                <w:tab w:val="left" w:pos="3401"/>
              </w:tabs>
              <w:spacing w:before="5" w:line="228" w:lineRule="auto"/>
              <w:ind w:right="104"/>
              <w:rPr>
                <w:sz w:val="24"/>
                <w:szCs w:val="24"/>
                <w:lang w:val="ru-RU"/>
              </w:rPr>
            </w:pPr>
            <w:r w:rsidRPr="001D5907">
              <w:rPr>
                <w:sz w:val="24"/>
                <w:szCs w:val="24"/>
                <w:lang w:val="ru-RU"/>
              </w:rPr>
              <w:t>инструментарий</w:t>
            </w:r>
            <w:r w:rsidRPr="001D5907">
              <w:rPr>
                <w:sz w:val="24"/>
                <w:szCs w:val="24"/>
                <w:lang w:val="ru-RU"/>
              </w:rPr>
              <w:tab/>
              <w:t>(</w:t>
            </w:r>
            <w:r w:rsidR="005A49D1" w:rsidRPr="001D5907">
              <w:rPr>
                <w:sz w:val="24"/>
                <w:szCs w:val="24"/>
                <w:lang w:val="ru-RU"/>
              </w:rPr>
              <w:t>м</w:t>
            </w:r>
            <w:r w:rsidRPr="001D5907">
              <w:rPr>
                <w:sz w:val="24"/>
                <w:szCs w:val="24"/>
                <w:lang w:val="ru-RU"/>
              </w:rPr>
              <w:t>етод</w:t>
            </w:r>
            <w:r w:rsidR="005A49D1" w:rsidRPr="001D5907">
              <w:rPr>
                <w:sz w:val="24"/>
                <w:szCs w:val="24"/>
                <w:lang w:val="ru-RU"/>
              </w:rPr>
              <w:t>ы</w:t>
            </w:r>
            <w:r w:rsidRPr="001D5907">
              <w:rPr>
                <w:sz w:val="24"/>
                <w:szCs w:val="24"/>
                <w:lang w:val="ru-RU"/>
              </w:rPr>
              <w:t>) формирования,</w:t>
            </w:r>
            <w:r w:rsidRPr="001D5907">
              <w:rPr>
                <w:sz w:val="24"/>
                <w:szCs w:val="24"/>
                <w:lang w:val="ru-RU"/>
              </w:rPr>
              <w:tab/>
              <w:t>анализа,</w:t>
            </w:r>
            <w:r w:rsidRPr="001D5907">
              <w:rPr>
                <w:sz w:val="24"/>
                <w:szCs w:val="24"/>
                <w:lang w:val="ru-RU"/>
              </w:rPr>
              <w:tab/>
            </w:r>
            <w:r w:rsidRPr="001D5907">
              <w:rPr>
                <w:sz w:val="24"/>
                <w:szCs w:val="24"/>
                <w:lang w:val="ru-RU"/>
              </w:rPr>
              <w:tab/>
            </w:r>
            <w:r w:rsidRPr="001D5907">
              <w:rPr>
                <w:spacing w:val="-1"/>
                <w:sz w:val="24"/>
                <w:szCs w:val="24"/>
                <w:lang w:val="ru-RU"/>
              </w:rPr>
              <w:t xml:space="preserve">оценки </w:t>
            </w:r>
            <w:r w:rsidRPr="001D5907">
              <w:rPr>
                <w:sz w:val="24"/>
                <w:szCs w:val="24"/>
                <w:lang w:val="ru-RU"/>
              </w:rPr>
              <w:t xml:space="preserve">процессов функционирования </w:t>
            </w:r>
            <w:r w:rsidR="005A49D1" w:rsidRPr="001D5907">
              <w:rPr>
                <w:sz w:val="24"/>
                <w:szCs w:val="24"/>
                <w:lang w:val="ru-RU"/>
              </w:rPr>
              <w:t>отраслевых, региональных и мировых рынков</w:t>
            </w:r>
            <w:r w:rsidRPr="001D5907">
              <w:rPr>
                <w:sz w:val="24"/>
                <w:szCs w:val="24"/>
                <w:lang w:val="ru-RU"/>
              </w:rPr>
              <w:t xml:space="preserve">; </w:t>
            </w:r>
          </w:p>
          <w:p w:rsidR="002304B4" w:rsidRPr="001D5907" w:rsidRDefault="002304B4" w:rsidP="002304B4">
            <w:pPr>
              <w:pStyle w:val="TableParagraph"/>
              <w:tabs>
                <w:tab w:val="left" w:pos="1151"/>
                <w:tab w:val="left" w:pos="1522"/>
                <w:tab w:val="left" w:pos="2108"/>
                <w:tab w:val="left" w:pos="2920"/>
                <w:tab w:val="left" w:pos="3127"/>
                <w:tab w:val="left" w:pos="3401"/>
              </w:tabs>
              <w:spacing w:before="5" w:line="228" w:lineRule="auto"/>
              <w:ind w:right="104"/>
              <w:rPr>
                <w:i/>
                <w:sz w:val="24"/>
                <w:szCs w:val="24"/>
                <w:lang w:val="ru-RU"/>
              </w:rPr>
            </w:pPr>
            <w:r w:rsidRPr="001D5907">
              <w:rPr>
                <w:i/>
                <w:sz w:val="24"/>
                <w:szCs w:val="24"/>
                <w:lang w:val="ru-RU"/>
              </w:rPr>
              <w:t>уметь:</w:t>
            </w:r>
          </w:p>
          <w:p w:rsidR="002304B4" w:rsidRPr="001D5907" w:rsidRDefault="002304B4" w:rsidP="002304B4">
            <w:pPr>
              <w:pStyle w:val="TableParagraph"/>
              <w:tabs>
                <w:tab w:val="left" w:pos="1858"/>
                <w:tab w:val="left" w:pos="2652"/>
                <w:tab w:val="left" w:pos="3202"/>
              </w:tabs>
              <w:spacing w:before="2" w:line="262" w:lineRule="exact"/>
              <w:ind w:right="104"/>
              <w:jc w:val="both"/>
              <w:rPr>
                <w:sz w:val="24"/>
                <w:szCs w:val="24"/>
                <w:lang w:val="ru-RU"/>
              </w:rPr>
            </w:pPr>
            <w:r w:rsidRPr="001D5907">
              <w:rPr>
                <w:sz w:val="24"/>
                <w:szCs w:val="24"/>
                <w:lang w:val="ru-RU"/>
              </w:rPr>
              <w:t>применять</w:t>
            </w:r>
            <w:r w:rsidRPr="001D5907">
              <w:rPr>
                <w:sz w:val="24"/>
                <w:szCs w:val="24"/>
                <w:lang w:val="ru-RU"/>
              </w:rPr>
              <w:tab/>
              <w:t>и</w:t>
            </w:r>
            <w:r w:rsidRPr="001D5907">
              <w:rPr>
                <w:sz w:val="24"/>
                <w:szCs w:val="24"/>
                <w:lang w:val="ru-RU"/>
              </w:rPr>
              <w:tab/>
            </w:r>
            <w:r w:rsidRPr="001D5907">
              <w:rPr>
                <w:spacing w:val="-1"/>
                <w:sz w:val="24"/>
                <w:szCs w:val="24"/>
                <w:lang w:val="ru-RU"/>
              </w:rPr>
              <w:t xml:space="preserve">разрабатывать </w:t>
            </w:r>
            <w:r w:rsidRPr="001D5907">
              <w:rPr>
                <w:sz w:val="24"/>
                <w:szCs w:val="24"/>
                <w:lang w:val="ru-RU"/>
              </w:rPr>
              <w:t>инструментарий</w:t>
            </w:r>
            <w:r w:rsidRPr="001D5907">
              <w:rPr>
                <w:sz w:val="24"/>
                <w:szCs w:val="24"/>
                <w:lang w:val="ru-RU"/>
              </w:rPr>
              <w:tab/>
              <w:t>(методы)</w:t>
            </w:r>
          </w:p>
          <w:p w:rsidR="002304B4" w:rsidRPr="001D5907" w:rsidRDefault="002304B4" w:rsidP="002304B4">
            <w:pPr>
              <w:pStyle w:val="TableParagraph"/>
              <w:tabs>
                <w:tab w:val="left" w:pos="3337"/>
              </w:tabs>
              <w:spacing w:before="2" w:line="262" w:lineRule="exact"/>
              <w:ind w:right="104"/>
              <w:jc w:val="both"/>
              <w:rPr>
                <w:sz w:val="24"/>
                <w:szCs w:val="24"/>
                <w:lang w:val="ru-RU"/>
              </w:rPr>
            </w:pPr>
            <w:r w:rsidRPr="001D5907">
              <w:rPr>
                <w:sz w:val="24"/>
                <w:szCs w:val="24"/>
                <w:lang w:val="ru-RU"/>
              </w:rPr>
              <w:t>формирования,</w:t>
            </w:r>
            <w:r w:rsidRPr="001D5907">
              <w:rPr>
                <w:sz w:val="24"/>
                <w:szCs w:val="24"/>
                <w:lang w:val="ru-RU"/>
              </w:rPr>
              <w:tab/>
              <w:t>анализа функционирования</w:t>
            </w:r>
            <w:r w:rsidR="005A49D1" w:rsidRPr="001D5907">
              <w:rPr>
                <w:sz w:val="24"/>
                <w:szCs w:val="24"/>
                <w:lang w:val="ru-RU"/>
              </w:rPr>
              <w:t xml:space="preserve"> отраслевых, региональных и мировых рынков</w:t>
            </w:r>
            <w:r w:rsidRPr="001D5907">
              <w:rPr>
                <w:sz w:val="24"/>
                <w:szCs w:val="24"/>
                <w:lang w:val="ru-RU"/>
              </w:rPr>
              <w:t>;</w:t>
            </w:r>
          </w:p>
          <w:p w:rsidR="002304B4" w:rsidRPr="001D5907" w:rsidRDefault="002304B4" w:rsidP="002304B4">
            <w:pPr>
              <w:pStyle w:val="TableParagraph"/>
              <w:spacing w:line="256" w:lineRule="exact"/>
              <w:jc w:val="both"/>
              <w:rPr>
                <w:i/>
                <w:sz w:val="24"/>
                <w:szCs w:val="24"/>
                <w:lang w:val="ru-RU"/>
              </w:rPr>
            </w:pPr>
            <w:r w:rsidRPr="001D5907">
              <w:rPr>
                <w:i/>
                <w:sz w:val="24"/>
                <w:szCs w:val="24"/>
                <w:lang w:val="ru-RU"/>
              </w:rPr>
              <w:t>владеть:</w:t>
            </w:r>
          </w:p>
          <w:p w:rsidR="002304B4" w:rsidRPr="001D5907" w:rsidRDefault="002304B4" w:rsidP="00B02521">
            <w:pPr>
              <w:pStyle w:val="TableParagraph"/>
              <w:spacing w:line="247" w:lineRule="exact"/>
              <w:jc w:val="both"/>
              <w:rPr>
                <w:i/>
                <w:sz w:val="24"/>
                <w:szCs w:val="24"/>
                <w:lang w:val="ru-RU"/>
              </w:rPr>
            </w:pPr>
            <w:r w:rsidRPr="001D5907">
              <w:rPr>
                <w:sz w:val="24"/>
                <w:szCs w:val="24"/>
                <w:lang w:val="ru-RU"/>
              </w:rPr>
              <w:t>способностью</w:t>
            </w:r>
            <w:r w:rsidRPr="001D5907">
              <w:rPr>
                <w:sz w:val="24"/>
                <w:szCs w:val="24"/>
                <w:lang w:val="ru-RU"/>
              </w:rPr>
              <w:tab/>
            </w:r>
            <w:r w:rsidR="005A49D1" w:rsidRPr="001D5907">
              <w:rPr>
                <w:sz w:val="24"/>
                <w:szCs w:val="24"/>
                <w:lang w:val="ru-RU"/>
              </w:rPr>
              <w:t xml:space="preserve"> </w:t>
            </w:r>
            <w:r w:rsidRPr="001D5907">
              <w:rPr>
                <w:sz w:val="24"/>
                <w:szCs w:val="24"/>
                <w:lang w:val="ru-RU"/>
              </w:rPr>
              <w:t>к</w:t>
            </w:r>
            <w:r w:rsidRPr="001D5907">
              <w:rPr>
                <w:sz w:val="24"/>
                <w:szCs w:val="24"/>
                <w:lang w:val="ru-RU"/>
              </w:rPr>
              <w:tab/>
              <w:t>разработке инструментария</w:t>
            </w:r>
            <w:r w:rsidRPr="001D5907">
              <w:rPr>
                <w:sz w:val="24"/>
                <w:szCs w:val="24"/>
                <w:lang w:val="ru-RU"/>
              </w:rPr>
              <w:tab/>
              <w:t>(методов)</w:t>
            </w:r>
            <w:r w:rsidRPr="001D5907">
              <w:rPr>
                <w:w w:val="99"/>
                <w:sz w:val="24"/>
                <w:szCs w:val="24"/>
                <w:lang w:val="ru-RU"/>
              </w:rPr>
              <w:t xml:space="preserve"> </w:t>
            </w:r>
            <w:r w:rsidRPr="001D5907">
              <w:rPr>
                <w:sz w:val="24"/>
                <w:szCs w:val="24"/>
                <w:lang w:val="ru-RU"/>
              </w:rPr>
              <w:t xml:space="preserve">формирования, анализа, оценки процессов функционирования </w:t>
            </w:r>
            <w:r w:rsidR="00B02521" w:rsidRPr="001D5907">
              <w:rPr>
                <w:sz w:val="24"/>
                <w:szCs w:val="24"/>
                <w:lang w:val="ru-RU"/>
              </w:rPr>
              <w:t>отраслевых, региональных и мировых рынков</w:t>
            </w:r>
            <w:r w:rsidR="00B02521">
              <w:rPr>
                <w:sz w:val="24"/>
                <w:szCs w:val="24"/>
                <w:lang w:val="ru-RU"/>
              </w:rPr>
              <w:t>.</w:t>
            </w:r>
          </w:p>
        </w:tc>
      </w:tr>
      <w:tr w:rsidR="002304B4" w:rsidRPr="00145AD3" w:rsidTr="00EB2901">
        <w:trPr>
          <w:trHeight w:hRule="exact" w:val="4701"/>
        </w:trPr>
        <w:tc>
          <w:tcPr>
            <w:tcW w:w="1728" w:type="dxa"/>
          </w:tcPr>
          <w:p w:rsidR="002304B4" w:rsidRPr="00B02521" w:rsidRDefault="002304B4">
            <w:pPr>
              <w:pStyle w:val="TableParagraph"/>
              <w:spacing w:line="253" w:lineRule="exact"/>
              <w:ind w:left="485" w:right="485"/>
              <w:jc w:val="center"/>
              <w:rPr>
                <w:sz w:val="24"/>
                <w:szCs w:val="24"/>
                <w:lang w:val="ru-RU"/>
              </w:rPr>
            </w:pPr>
            <w:r w:rsidRPr="00B02521">
              <w:rPr>
                <w:sz w:val="24"/>
                <w:szCs w:val="24"/>
                <w:lang w:val="ru-RU"/>
              </w:rPr>
              <w:lastRenderedPageBreak/>
              <w:t>ПК-4</w:t>
            </w:r>
          </w:p>
        </w:tc>
        <w:tc>
          <w:tcPr>
            <w:tcW w:w="3601" w:type="dxa"/>
          </w:tcPr>
          <w:p w:rsidR="002304B4" w:rsidRPr="00B02521" w:rsidRDefault="002304B4">
            <w:pPr>
              <w:pStyle w:val="TableParagraph"/>
              <w:tabs>
                <w:tab w:val="left" w:pos="793"/>
                <w:tab w:val="left" w:pos="1762"/>
                <w:tab w:val="left" w:pos="2266"/>
                <w:tab w:val="left" w:pos="2307"/>
              </w:tabs>
              <w:spacing w:line="228" w:lineRule="auto"/>
              <w:ind w:right="100"/>
              <w:rPr>
                <w:sz w:val="24"/>
                <w:szCs w:val="24"/>
                <w:lang w:val="ru-RU"/>
              </w:rPr>
            </w:pPr>
            <w:r w:rsidRPr="00B02521">
              <w:rPr>
                <w:sz w:val="24"/>
                <w:szCs w:val="24"/>
                <w:lang w:val="ru-RU"/>
              </w:rPr>
              <w:t>Готовность к управлению основными параметрами инновационных процессов в современной экономике, использованию методов проектного управления инновационной деятельностью социально-экономических систем, экономических агентов</w:t>
            </w:r>
          </w:p>
        </w:tc>
        <w:tc>
          <w:tcPr>
            <w:tcW w:w="4244" w:type="dxa"/>
          </w:tcPr>
          <w:p w:rsidR="002304B4" w:rsidRPr="00B02521" w:rsidRDefault="002304B4" w:rsidP="002304B4">
            <w:pPr>
              <w:pStyle w:val="TableParagraph"/>
              <w:spacing w:line="247" w:lineRule="exact"/>
              <w:jc w:val="both"/>
              <w:rPr>
                <w:i/>
                <w:sz w:val="24"/>
                <w:szCs w:val="24"/>
                <w:lang w:val="ru-RU"/>
              </w:rPr>
            </w:pPr>
            <w:r w:rsidRPr="00B02521">
              <w:rPr>
                <w:i/>
                <w:sz w:val="24"/>
                <w:szCs w:val="24"/>
                <w:lang w:val="ru-RU"/>
              </w:rPr>
              <w:t>знать:</w:t>
            </w:r>
          </w:p>
          <w:p w:rsidR="002304B4" w:rsidRPr="00B02521" w:rsidRDefault="002304B4" w:rsidP="002304B4">
            <w:pPr>
              <w:pStyle w:val="TableParagraph"/>
              <w:spacing w:before="8" w:line="262" w:lineRule="exact"/>
              <w:ind w:right="100"/>
              <w:jc w:val="both"/>
              <w:rPr>
                <w:sz w:val="24"/>
                <w:szCs w:val="24"/>
                <w:lang w:val="ru-RU"/>
              </w:rPr>
            </w:pPr>
            <w:r w:rsidRPr="00B02521">
              <w:rPr>
                <w:sz w:val="24"/>
                <w:szCs w:val="24"/>
                <w:lang w:val="ru-RU"/>
              </w:rPr>
              <w:t>теорию управления социально- экономическими системами</w:t>
            </w:r>
          </w:p>
          <w:p w:rsidR="002304B4" w:rsidRPr="00B02521" w:rsidRDefault="002304B4" w:rsidP="002304B4">
            <w:pPr>
              <w:pStyle w:val="TableParagraph"/>
              <w:spacing w:line="254" w:lineRule="exact"/>
              <w:jc w:val="both"/>
              <w:rPr>
                <w:i/>
                <w:sz w:val="24"/>
                <w:szCs w:val="24"/>
                <w:lang w:val="ru-RU"/>
              </w:rPr>
            </w:pPr>
            <w:r w:rsidRPr="00B02521">
              <w:rPr>
                <w:i/>
                <w:sz w:val="24"/>
                <w:szCs w:val="24"/>
                <w:lang w:val="ru-RU"/>
              </w:rPr>
              <w:t>уметь:</w:t>
            </w:r>
          </w:p>
          <w:p w:rsidR="002304B4" w:rsidRPr="00B02521" w:rsidRDefault="002304B4" w:rsidP="002304B4">
            <w:pPr>
              <w:pStyle w:val="TableParagraph"/>
              <w:tabs>
                <w:tab w:val="left" w:pos="2761"/>
                <w:tab w:val="left" w:pos="2980"/>
              </w:tabs>
              <w:spacing w:before="4" w:line="228" w:lineRule="auto"/>
              <w:ind w:right="100"/>
              <w:jc w:val="both"/>
              <w:rPr>
                <w:sz w:val="24"/>
                <w:szCs w:val="24"/>
                <w:lang w:val="ru-RU"/>
              </w:rPr>
            </w:pPr>
            <w:r w:rsidRPr="00B02521">
              <w:rPr>
                <w:sz w:val="24"/>
                <w:szCs w:val="24"/>
                <w:lang w:val="ru-RU"/>
              </w:rPr>
              <w:t>приме</w:t>
            </w:r>
            <w:r w:rsidR="00B02521">
              <w:rPr>
                <w:sz w:val="24"/>
                <w:szCs w:val="24"/>
                <w:lang w:val="ru-RU"/>
              </w:rPr>
              <w:t>нять в научной  и профессиональной</w:t>
            </w:r>
            <w:r w:rsidRPr="00B02521">
              <w:rPr>
                <w:sz w:val="24"/>
                <w:szCs w:val="24"/>
                <w:lang w:val="ru-RU"/>
              </w:rPr>
              <w:tab/>
              <w:t>деятельности способности к выявлению, анализу и разрешению проблем становления и развития теории и практики управления</w:t>
            </w:r>
            <w:r w:rsidRPr="00B02521">
              <w:rPr>
                <w:sz w:val="24"/>
                <w:szCs w:val="24"/>
                <w:lang w:val="ru-RU"/>
              </w:rPr>
              <w:tab/>
            </w:r>
            <w:r w:rsidRPr="00B02521">
              <w:rPr>
                <w:sz w:val="24"/>
                <w:szCs w:val="24"/>
                <w:lang w:val="ru-RU"/>
              </w:rPr>
              <w:tab/>
              <w:t>социально- экономическими</w:t>
            </w:r>
            <w:r w:rsidRPr="00B02521">
              <w:rPr>
                <w:spacing w:val="-14"/>
                <w:sz w:val="24"/>
                <w:szCs w:val="24"/>
                <w:lang w:val="ru-RU"/>
              </w:rPr>
              <w:t xml:space="preserve"> </w:t>
            </w:r>
            <w:r w:rsidRPr="00B02521">
              <w:rPr>
                <w:sz w:val="24"/>
                <w:szCs w:val="24"/>
                <w:lang w:val="ru-RU"/>
              </w:rPr>
              <w:t>системами</w:t>
            </w:r>
          </w:p>
          <w:p w:rsidR="002304B4" w:rsidRPr="00B02521" w:rsidRDefault="002304B4" w:rsidP="002304B4">
            <w:pPr>
              <w:pStyle w:val="TableParagraph"/>
              <w:spacing w:line="257" w:lineRule="exact"/>
              <w:jc w:val="both"/>
              <w:rPr>
                <w:i/>
                <w:sz w:val="24"/>
                <w:szCs w:val="24"/>
                <w:lang w:val="ru-RU"/>
              </w:rPr>
            </w:pPr>
            <w:r w:rsidRPr="00B02521">
              <w:rPr>
                <w:i/>
                <w:sz w:val="24"/>
                <w:szCs w:val="24"/>
                <w:lang w:val="ru-RU"/>
              </w:rPr>
              <w:t>владеть:</w:t>
            </w:r>
          </w:p>
          <w:p w:rsidR="002304B4" w:rsidRPr="00B02521" w:rsidRDefault="002304B4" w:rsidP="00B02521">
            <w:pPr>
              <w:pStyle w:val="TableParagraph"/>
              <w:spacing w:line="247" w:lineRule="exact"/>
              <w:jc w:val="both"/>
              <w:rPr>
                <w:i/>
                <w:sz w:val="24"/>
                <w:szCs w:val="24"/>
                <w:lang w:val="ru-RU"/>
              </w:rPr>
            </w:pPr>
            <w:r w:rsidRPr="00B02521">
              <w:rPr>
                <w:sz w:val="24"/>
                <w:szCs w:val="24"/>
                <w:lang w:val="ru-RU"/>
              </w:rPr>
              <w:t xml:space="preserve">навыками        </w:t>
            </w:r>
            <w:r w:rsidRPr="00B02521">
              <w:rPr>
                <w:spacing w:val="4"/>
                <w:sz w:val="24"/>
                <w:szCs w:val="24"/>
                <w:lang w:val="ru-RU"/>
              </w:rPr>
              <w:t xml:space="preserve"> </w:t>
            </w:r>
            <w:r w:rsidRPr="00B02521">
              <w:rPr>
                <w:sz w:val="24"/>
                <w:szCs w:val="24"/>
                <w:lang w:val="ru-RU"/>
              </w:rPr>
              <w:t>применения</w:t>
            </w:r>
            <w:r w:rsidRPr="00B02521">
              <w:rPr>
                <w:sz w:val="24"/>
                <w:szCs w:val="24"/>
                <w:lang w:val="ru-RU"/>
              </w:rPr>
              <w:tab/>
              <w:t xml:space="preserve">и способностями  выявления,  анализа </w:t>
            </w:r>
            <w:r w:rsidRPr="00B02521">
              <w:rPr>
                <w:spacing w:val="33"/>
                <w:sz w:val="24"/>
                <w:szCs w:val="24"/>
                <w:lang w:val="ru-RU"/>
              </w:rPr>
              <w:t xml:space="preserve"> </w:t>
            </w:r>
            <w:r w:rsidRPr="00B02521">
              <w:rPr>
                <w:sz w:val="24"/>
                <w:szCs w:val="24"/>
                <w:lang w:val="ru-RU"/>
              </w:rPr>
              <w:t xml:space="preserve">и разрешения проблем становления и развития теории и практики управления </w:t>
            </w:r>
            <w:r w:rsidR="00B02521">
              <w:rPr>
                <w:sz w:val="24"/>
                <w:szCs w:val="24"/>
                <w:lang w:val="ru-RU"/>
              </w:rPr>
              <w:t>социально-</w:t>
            </w:r>
            <w:r w:rsidRPr="00B02521">
              <w:rPr>
                <w:sz w:val="24"/>
                <w:szCs w:val="24"/>
                <w:lang w:val="ru-RU"/>
              </w:rPr>
              <w:t>экономическими системами</w:t>
            </w:r>
            <w:r w:rsidR="00B02521">
              <w:rPr>
                <w:sz w:val="24"/>
                <w:szCs w:val="24"/>
                <w:lang w:val="ru-RU"/>
              </w:rPr>
              <w:t>.</w:t>
            </w:r>
          </w:p>
        </w:tc>
      </w:tr>
    </w:tbl>
    <w:p w:rsidR="00B02521" w:rsidRDefault="00B02521">
      <w:pPr>
        <w:spacing w:line="262" w:lineRule="exact"/>
        <w:jc w:val="both"/>
        <w:rPr>
          <w:sz w:val="24"/>
          <w:lang w:val="ru-RU"/>
        </w:rPr>
      </w:pPr>
    </w:p>
    <w:p w:rsidR="00B02521" w:rsidRDefault="00B02521">
      <w:pPr>
        <w:spacing w:line="262" w:lineRule="exact"/>
        <w:jc w:val="both"/>
        <w:rPr>
          <w:sz w:val="24"/>
          <w:lang w:val="ru-RU"/>
        </w:rPr>
      </w:pPr>
    </w:p>
    <w:p w:rsidR="00B02521" w:rsidRDefault="00B02521">
      <w:pPr>
        <w:spacing w:line="262" w:lineRule="exact"/>
        <w:jc w:val="both"/>
        <w:rPr>
          <w:sz w:val="24"/>
          <w:lang w:val="ru-RU"/>
        </w:rPr>
      </w:pPr>
    </w:p>
    <w:p w:rsidR="00B02521" w:rsidRDefault="00B02521">
      <w:pPr>
        <w:spacing w:line="262" w:lineRule="exact"/>
        <w:jc w:val="both"/>
        <w:rPr>
          <w:sz w:val="24"/>
          <w:lang w:val="ru-RU"/>
        </w:rPr>
      </w:pPr>
    </w:p>
    <w:p w:rsidR="00B02521" w:rsidRDefault="00B02521">
      <w:pPr>
        <w:spacing w:line="262" w:lineRule="exact"/>
        <w:jc w:val="both"/>
        <w:rPr>
          <w:sz w:val="24"/>
          <w:lang w:val="ru-RU"/>
        </w:rPr>
      </w:pPr>
    </w:p>
    <w:p w:rsidR="00B02521" w:rsidRDefault="00B02521">
      <w:pPr>
        <w:spacing w:line="262" w:lineRule="exact"/>
        <w:jc w:val="both"/>
        <w:rPr>
          <w:sz w:val="24"/>
          <w:lang w:val="ru-RU"/>
        </w:rPr>
      </w:pPr>
    </w:p>
    <w:p w:rsidR="00B02521" w:rsidRDefault="00B02521">
      <w:pPr>
        <w:spacing w:line="262" w:lineRule="exact"/>
        <w:jc w:val="both"/>
        <w:rPr>
          <w:sz w:val="24"/>
          <w:lang w:val="ru-RU"/>
        </w:rPr>
      </w:pPr>
    </w:p>
    <w:p w:rsidR="00B02521" w:rsidRDefault="00B02521">
      <w:pPr>
        <w:spacing w:line="262" w:lineRule="exact"/>
        <w:jc w:val="both"/>
        <w:rPr>
          <w:sz w:val="24"/>
          <w:lang w:val="ru-RU"/>
        </w:rPr>
      </w:pPr>
    </w:p>
    <w:p w:rsidR="00B02521" w:rsidRDefault="00B02521">
      <w:pPr>
        <w:spacing w:line="262" w:lineRule="exact"/>
        <w:jc w:val="both"/>
        <w:rPr>
          <w:sz w:val="24"/>
          <w:lang w:val="ru-RU"/>
        </w:rPr>
      </w:pPr>
    </w:p>
    <w:p w:rsidR="00B02521" w:rsidRPr="00A106FF" w:rsidRDefault="00B02521">
      <w:pPr>
        <w:spacing w:line="262" w:lineRule="exact"/>
        <w:jc w:val="both"/>
        <w:rPr>
          <w:sz w:val="24"/>
          <w:lang w:val="ru-RU"/>
        </w:rPr>
        <w:sectPr w:rsidR="00B02521" w:rsidRPr="00A106FF">
          <w:pgSz w:w="11910" w:h="16840"/>
          <w:pgMar w:top="1120" w:right="620" w:bottom="1080" w:left="1480" w:header="0" w:footer="887" w:gutter="0"/>
          <w:cols w:space="720"/>
        </w:sectPr>
      </w:pPr>
    </w:p>
    <w:p w:rsidR="00F545EA" w:rsidRPr="00B02521" w:rsidRDefault="00F545EA" w:rsidP="00B02521">
      <w:pPr>
        <w:pStyle w:val="a3"/>
        <w:ind w:left="0" w:firstLine="0"/>
        <w:jc w:val="left"/>
        <w:rPr>
          <w:sz w:val="20"/>
          <w:lang w:val="ru-RU"/>
        </w:rPr>
      </w:pPr>
    </w:p>
    <w:sectPr w:rsidR="00F545EA" w:rsidRPr="00B02521" w:rsidSect="00F545EA">
      <w:footerReference w:type="default" r:id="rId32"/>
      <w:pgSz w:w="16840" w:h="11910" w:orient="landscape"/>
      <w:pgMar w:top="500" w:right="460" w:bottom="280" w:left="4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AB6" w:rsidRDefault="00275AB6" w:rsidP="00F545EA">
      <w:r>
        <w:separator/>
      </w:r>
    </w:p>
  </w:endnote>
  <w:endnote w:type="continuationSeparator" w:id="1">
    <w:p w:rsidR="00275AB6" w:rsidRDefault="00275AB6" w:rsidP="00F545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70" w:rsidRDefault="000D4F7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70" w:rsidRDefault="000D4F7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70" w:rsidRDefault="000D4F7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70" w:rsidRDefault="0007435A">
    <w:pPr>
      <w:pStyle w:val="a3"/>
      <w:spacing w:line="14" w:lineRule="auto"/>
      <w:ind w:left="0" w:firstLine="0"/>
      <w:jc w:val="left"/>
      <w:rPr>
        <w:sz w:val="14"/>
      </w:rPr>
    </w:pPr>
    <w:r w:rsidRPr="0007435A">
      <w:pict>
        <v:shapetype id="_x0000_t202" coordsize="21600,21600" o:spt="202" path="m,l,21600r21600,l21600,xe">
          <v:stroke joinstyle="miter"/>
          <v:path gradientshapeok="t" o:connecttype="rect"/>
        </v:shapetype>
        <v:shape id="_x0000_s2049" type="#_x0000_t202" style="position:absolute;margin-left:336.85pt;margin-top:783.6pt;width:14.1pt;height:12pt;z-index:-251658752;mso-position-horizontal-relative:page;mso-position-vertical-relative:page" filled="f" stroked="f">
          <v:textbox inset="0,0,0,0">
            <w:txbxContent>
              <w:p w:rsidR="000D4F70" w:rsidRDefault="0007435A">
                <w:pPr>
                  <w:spacing w:line="224" w:lineRule="exact"/>
                  <w:ind w:left="40"/>
                  <w:rPr>
                    <w:sz w:val="20"/>
                  </w:rPr>
                </w:pPr>
                <w:r>
                  <w:fldChar w:fldCharType="begin"/>
                </w:r>
                <w:r w:rsidR="000D4F70">
                  <w:rPr>
                    <w:sz w:val="20"/>
                  </w:rPr>
                  <w:instrText xml:space="preserve"> PAGE </w:instrText>
                </w:r>
                <w:r>
                  <w:fldChar w:fldCharType="separate"/>
                </w:r>
                <w:r w:rsidR="003B56C0">
                  <w:rPr>
                    <w:noProof/>
                    <w:sz w:val="20"/>
                  </w:rPr>
                  <w:t>7</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70" w:rsidRDefault="000D4F70">
    <w:pPr>
      <w:pStyle w:val="a3"/>
      <w:spacing w:line="14" w:lineRule="auto"/>
      <w:ind w:left="0" w:firstLine="0"/>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AB6" w:rsidRDefault="00275AB6" w:rsidP="00F545EA">
      <w:r>
        <w:separator/>
      </w:r>
    </w:p>
  </w:footnote>
  <w:footnote w:type="continuationSeparator" w:id="1">
    <w:p w:rsidR="00275AB6" w:rsidRDefault="00275AB6" w:rsidP="00F545EA">
      <w:r>
        <w:continuationSeparator/>
      </w:r>
    </w:p>
  </w:footnote>
  <w:footnote w:id="2">
    <w:p w:rsidR="000D4F70" w:rsidRPr="00E94FE3" w:rsidRDefault="000D4F70" w:rsidP="00E94FE3">
      <w:pPr>
        <w:pStyle w:val="ad"/>
        <w:jc w:val="both"/>
        <w:rPr>
          <w:lang w:val="ru-RU"/>
        </w:rPr>
      </w:pPr>
      <w:r>
        <w:rPr>
          <w:rStyle w:val="af"/>
        </w:rPr>
        <w:footnoteRef/>
      </w:r>
      <w:r w:rsidRPr="00E94FE3">
        <w:rPr>
          <w:lang w:val="ru-RU"/>
        </w:rPr>
        <w:t xml:space="preserve"> </w:t>
      </w:r>
      <w:r w:rsidRPr="00A106FF">
        <w:rPr>
          <w:lang w:val="ru-RU"/>
        </w:rPr>
        <w:t>Перечень</w:t>
      </w:r>
      <w:r w:rsidRPr="00A106FF">
        <w:rPr>
          <w:lang w:val="ru-RU"/>
        </w:rPr>
        <w:tab/>
        <w:t>профессиональных</w:t>
      </w:r>
      <w:r w:rsidRPr="00A106FF">
        <w:rPr>
          <w:lang w:val="ru-RU"/>
        </w:rPr>
        <w:tab/>
        <w:t>компетенций</w:t>
      </w:r>
      <w:r w:rsidRPr="00A106FF">
        <w:rPr>
          <w:lang w:val="ru-RU"/>
        </w:rPr>
        <w:tab/>
        <w:t>программы</w:t>
      </w:r>
      <w:r w:rsidRPr="00A106FF">
        <w:rPr>
          <w:lang w:val="ru-RU"/>
        </w:rPr>
        <w:tab/>
      </w:r>
      <w:r>
        <w:rPr>
          <w:lang w:val="ru-RU"/>
        </w:rPr>
        <w:t>аспирантуры</w:t>
      </w:r>
      <w:r>
        <w:rPr>
          <w:lang w:val="ru-RU"/>
        </w:rPr>
        <w:tab/>
        <w:t xml:space="preserve">сформирован </w:t>
      </w:r>
      <w:r w:rsidRPr="00A106FF">
        <w:rPr>
          <w:lang w:val="ru-RU"/>
        </w:rPr>
        <w:t>Университетом самостоятельно в соответствии с направленностью</w:t>
      </w:r>
      <w:r w:rsidRPr="00A106FF">
        <w:rPr>
          <w:spacing w:val="-12"/>
          <w:lang w:val="ru-RU"/>
        </w:rPr>
        <w:t xml:space="preserve"> </w:t>
      </w:r>
      <w:r w:rsidRPr="00A106FF">
        <w:rPr>
          <w:lang w:val="ru-RU"/>
        </w:rPr>
        <w:t>программы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70" w:rsidRDefault="000D4F7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70" w:rsidRDefault="000D4F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3pt;height:98.9pt;visibility:visible;mso-wrap-style:square" o:bullet="t">
        <v:imagedata r:id="rId1" o:title=""/>
      </v:shape>
    </w:pict>
  </w:numPicBullet>
  <w:abstractNum w:abstractNumId="0">
    <w:nsid w:val="00000003"/>
    <w:multiLevelType w:val="singleLevel"/>
    <w:tmpl w:val="00000003"/>
    <w:name w:val="WW8Num3"/>
    <w:lvl w:ilvl="0">
      <w:start w:val="1"/>
      <w:numFmt w:val="bullet"/>
      <w:lvlText w:val=""/>
      <w:lvlJc w:val="left"/>
      <w:pPr>
        <w:tabs>
          <w:tab w:val="num" w:pos="0"/>
        </w:tabs>
        <w:ind w:left="8582" w:hanging="360"/>
      </w:pPr>
      <w:rPr>
        <w:rFonts w:ascii="Symbol" w:hAnsi="Symbol"/>
        <w:color w:val="auto"/>
        <w:sz w:val="20"/>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284"/>
        </w:tabs>
        <w:ind w:left="644"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360" w:hanging="360"/>
      </w:pPr>
      <w:rPr>
        <w:rFonts w:ascii="Symbol" w:hAnsi="Symbol"/>
        <w:color w:val="auto"/>
        <w:sz w:val="20"/>
      </w:rPr>
    </w:lvl>
  </w:abstractNum>
  <w:abstractNum w:abstractNumId="4">
    <w:nsid w:val="07E042AC"/>
    <w:multiLevelType w:val="hybridMultilevel"/>
    <w:tmpl w:val="FB1050AE"/>
    <w:lvl w:ilvl="0" w:tplc="A2868C46">
      <w:start w:val="1"/>
      <w:numFmt w:val="decimal"/>
      <w:lvlText w:val="%1."/>
      <w:lvlJc w:val="left"/>
      <w:pPr>
        <w:ind w:left="265" w:hanging="260"/>
        <w:jc w:val="right"/>
      </w:pPr>
      <w:rPr>
        <w:rFonts w:ascii="Times New Roman" w:eastAsia="Times New Roman" w:hAnsi="Times New Roman" w:cs="Times New Roman" w:hint="default"/>
        <w:b/>
        <w:bCs/>
        <w:w w:val="99"/>
        <w:sz w:val="26"/>
        <w:szCs w:val="26"/>
      </w:rPr>
    </w:lvl>
    <w:lvl w:ilvl="1" w:tplc="DAE88EC0">
      <w:numFmt w:val="none"/>
      <w:lvlText w:val=""/>
      <w:lvlJc w:val="left"/>
      <w:pPr>
        <w:tabs>
          <w:tab w:val="num" w:pos="360"/>
        </w:tabs>
      </w:pPr>
    </w:lvl>
    <w:lvl w:ilvl="2" w:tplc="CB2AC21E">
      <w:numFmt w:val="bullet"/>
      <w:lvlText w:val="•"/>
      <w:lvlJc w:val="left"/>
      <w:pPr>
        <w:ind w:left="1100" w:hanging="456"/>
      </w:pPr>
      <w:rPr>
        <w:rFonts w:hint="default"/>
      </w:rPr>
    </w:lvl>
    <w:lvl w:ilvl="3" w:tplc="92207B18">
      <w:numFmt w:val="bullet"/>
      <w:lvlText w:val="•"/>
      <w:lvlJc w:val="left"/>
      <w:pPr>
        <w:ind w:left="2193" w:hanging="456"/>
      </w:pPr>
      <w:rPr>
        <w:rFonts w:hint="default"/>
      </w:rPr>
    </w:lvl>
    <w:lvl w:ilvl="4" w:tplc="C516521C">
      <w:numFmt w:val="bullet"/>
      <w:lvlText w:val="•"/>
      <w:lvlJc w:val="left"/>
      <w:pPr>
        <w:ind w:left="3286" w:hanging="456"/>
      </w:pPr>
      <w:rPr>
        <w:rFonts w:hint="default"/>
      </w:rPr>
    </w:lvl>
    <w:lvl w:ilvl="5" w:tplc="655C0D60">
      <w:numFmt w:val="bullet"/>
      <w:lvlText w:val="•"/>
      <w:lvlJc w:val="left"/>
      <w:pPr>
        <w:ind w:left="4379" w:hanging="456"/>
      </w:pPr>
      <w:rPr>
        <w:rFonts w:hint="default"/>
      </w:rPr>
    </w:lvl>
    <w:lvl w:ilvl="6" w:tplc="9DFAF51E">
      <w:numFmt w:val="bullet"/>
      <w:lvlText w:val="•"/>
      <w:lvlJc w:val="left"/>
      <w:pPr>
        <w:ind w:left="5473" w:hanging="456"/>
      </w:pPr>
      <w:rPr>
        <w:rFonts w:hint="default"/>
      </w:rPr>
    </w:lvl>
    <w:lvl w:ilvl="7" w:tplc="12BCF232">
      <w:numFmt w:val="bullet"/>
      <w:lvlText w:val="•"/>
      <w:lvlJc w:val="left"/>
      <w:pPr>
        <w:ind w:left="6566" w:hanging="456"/>
      </w:pPr>
      <w:rPr>
        <w:rFonts w:hint="default"/>
      </w:rPr>
    </w:lvl>
    <w:lvl w:ilvl="8" w:tplc="F7E24E6A">
      <w:numFmt w:val="bullet"/>
      <w:lvlText w:val="•"/>
      <w:lvlJc w:val="left"/>
      <w:pPr>
        <w:ind w:left="7659" w:hanging="456"/>
      </w:pPr>
      <w:rPr>
        <w:rFonts w:hint="default"/>
      </w:rPr>
    </w:lvl>
  </w:abstractNum>
  <w:abstractNum w:abstractNumId="5">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compat>
  <w:rsids>
    <w:rsidRoot w:val="00F545EA"/>
    <w:rsid w:val="00051B75"/>
    <w:rsid w:val="0007435A"/>
    <w:rsid w:val="000A69DD"/>
    <w:rsid w:val="000D4F70"/>
    <w:rsid w:val="00145AD3"/>
    <w:rsid w:val="00176949"/>
    <w:rsid w:val="001A7E7F"/>
    <w:rsid w:val="001D5907"/>
    <w:rsid w:val="002304B4"/>
    <w:rsid w:val="00275AB6"/>
    <w:rsid w:val="003B56C0"/>
    <w:rsid w:val="004610DE"/>
    <w:rsid w:val="00526899"/>
    <w:rsid w:val="005A49D1"/>
    <w:rsid w:val="006E5B47"/>
    <w:rsid w:val="00727491"/>
    <w:rsid w:val="00762850"/>
    <w:rsid w:val="00803EB8"/>
    <w:rsid w:val="00A106FF"/>
    <w:rsid w:val="00B02521"/>
    <w:rsid w:val="00B84381"/>
    <w:rsid w:val="00BB4D26"/>
    <w:rsid w:val="00CB0764"/>
    <w:rsid w:val="00CB6B5D"/>
    <w:rsid w:val="00E1056E"/>
    <w:rsid w:val="00E94FE3"/>
    <w:rsid w:val="00E95209"/>
    <w:rsid w:val="00EB2901"/>
    <w:rsid w:val="00F545EA"/>
    <w:rsid w:val="00F7262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545EA"/>
    <w:rPr>
      <w:rFonts w:ascii="Times New Roman" w:eastAsia="Times New Roman" w:hAnsi="Times New Roman" w:cs="Times New Roman"/>
    </w:rPr>
  </w:style>
  <w:style w:type="paragraph" w:styleId="1">
    <w:name w:val="heading 1"/>
    <w:basedOn w:val="a"/>
    <w:next w:val="a"/>
    <w:link w:val="10"/>
    <w:uiPriority w:val="9"/>
    <w:qFormat/>
    <w:rsid w:val="00B843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84381"/>
    <w:pPr>
      <w:keepNext/>
      <w:keepLines/>
      <w:widowControl/>
      <w:tabs>
        <w:tab w:val="num" w:pos="576"/>
      </w:tabs>
      <w:suppressAutoHyphens/>
      <w:spacing w:before="200" w:line="276" w:lineRule="auto"/>
      <w:ind w:left="576" w:hanging="576"/>
      <w:outlineLvl w:val="1"/>
    </w:pPr>
    <w:rPr>
      <w:rFonts w:ascii="Cambria" w:hAnsi="Cambria"/>
      <w:b/>
      <w:bCs/>
      <w:color w:val="4F81BD"/>
      <w:sz w:val="26"/>
      <w:szCs w:val="26"/>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545EA"/>
    <w:tblPr>
      <w:tblInd w:w="0" w:type="dxa"/>
      <w:tblCellMar>
        <w:top w:w="0" w:type="dxa"/>
        <w:left w:w="0" w:type="dxa"/>
        <w:bottom w:w="0" w:type="dxa"/>
        <w:right w:w="0" w:type="dxa"/>
      </w:tblCellMar>
    </w:tblPr>
  </w:style>
  <w:style w:type="paragraph" w:styleId="a3">
    <w:name w:val="Body Text"/>
    <w:basedOn w:val="a"/>
    <w:uiPriority w:val="1"/>
    <w:qFormat/>
    <w:rsid w:val="00F545EA"/>
    <w:pPr>
      <w:ind w:left="102" w:firstLine="566"/>
      <w:jc w:val="both"/>
    </w:pPr>
    <w:rPr>
      <w:sz w:val="26"/>
      <w:szCs w:val="26"/>
    </w:rPr>
  </w:style>
  <w:style w:type="paragraph" w:customStyle="1" w:styleId="Heading1">
    <w:name w:val="Heading 1"/>
    <w:basedOn w:val="a"/>
    <w:uiPriority w:val="1"/>
    <w:qFormat/>
    <w:rsid w:val="00F545EA"/>
    <w:pPr>
      <w:outlineLvl w:val="1"/>
    </w:pPr>
    <w:rPr>
      <w:sz w:val="28"/>
      <w:szCs w:val="28"/>
    </w:rPr>
  </w:style>
  <w:style w:type="paragraph" w:customStyle="1" w:styleId="Heading2">
    <w:name w:val="Heading 2"/>
    <w:basedOn w:val="a"/>
    <w:uiPriority w:val="1"/>
    <w:qFormat/>
    <w:rsid w:val="00F545EA"/>
    <w:pPr>
      <w:ind w:left="102" w:firstLine="566"/>
      <w:outlineLvl w:val="2"/>
    </w:pPr>
    <w:rPr>
      <w:b/>
      <w:bCs/>
      <w:sz w:val="26"/>
      <w:szCs w:val="26"/>
    </w:rPr>
  </w:style>
  <w:style w:type="paragraph" w:customStyle="1" w:styleId="Heading3">
    <w:name w:val="Heading 3"/>
    <w:basedOn w:val="a"/>
    <w:uiPriority w:val="1"/>
    <w:qFormat/>
    <w:rsid w:val="00F545EA"/>
    <w:pPr>
      <w:spacing w:before="10"/>
      <w:ind w:left="668"/>
      <w:outlineLvl w:val="3"/>
    </w:pPr>
    <w:rPr>
      <w:b/>
      <w:bCs/>
      <w:i/>
      <w:sz w:val="26"/>
      <w:szCs w:val="26"/>
    </w:rPr>
  </w:style>
  <w:style w:type="paragraph" w:styleId="a4">
    <w:name w:val="List Paragraph"/>
    <w:basedOn w:val="a"/>
    <w:qFormat/>
    <w:rsid w:val="00F545EA"/>
    <w:pPr>
      <w:ind w:left="102" w:firstLine="566"/>
    </w:pPr>
  </w:style>
  <w:style w:type="paragraph" w:customStyle="1" w:styleId="TableParagraph">
    <w:name w:val="Table Paragraph"/>
    <w:basedOn w:val="a"/>
    <w:uiPriority w:val="1"/>
    <w:qFormat/>
    <w:rsid w:val="00F545EA"/>
    <w:pPr>
      <w:ind w:left="103"/>
    </w:pPr>
  </w:style>
  <w:style w:type="paragraph" w:customStyle="1" w:styleId="a5">
    <w:name w:val="Для таблиц"/>
    <w:basedOn w:val="a"/>
    <w:rsid w:val="00A106FF"/>
    <w:pPr>
      <w:widowControl/>
      <w:suppressAutoHyphens/>
    </w:pPr>
    <w:rPr>
      <w:sz w:val="24"/>
      <w:szCs w:val="24"/>
      <w:lang w:val="ru-RU" w:eastAsia="ar-SA"/>
    </w:rPr>
  </w:style>
  <w:style w:type="paragraph" w:styleId="a6">
    <w:name w:val="footer"/>
    <w:basedOn w:val="a"/>
    <w:link w:val="a7"/>
    <w:rsid w:val="00A106FF"/>
    <w:pPr>
      <w:widowControl/>
      <w:tabs>
        <w:tab w:val="center" w:pos="4677"/>
        <w:tab w:val="right" w:pos="9355"/>
      </w:tabs>
      <w:suppressAutoHyphens/>
    </w:pPr>
    <w:rPr>
      <w:sz w:val="24"/>
      <w:szCs w:val="24"/>
      <w:lang w:val="ru-RU" w:eastAsia="ar-SA"/>
    </w:rPr>
  </w:style>
  <w:style w:type="character" w:customStyle="1" w:styleId="a7">
    <w:name w:val="Нижний колонтитул Знак"/>
    <w:basedOn w:val="a0"/>
    <w:link w:val="a6"/>
    <w:rsid w:val="00A106FF"/>
    <w:rPr>
      <w:rFonts w:ascii="Times New Roman" w:eastAsia="Times New Roman" w:hAnsi="Times New Roman" w:cs="Times New Roman"/>
      <w:sz w:val="24"/>
      <w:szCs w:val="24"/>
      <w:lang w:val="ru-RU" w:eastAsia="ar-SA"/>
    </w:rPr>
  </w:style>
  <w:style w:type="paragraph" w:styleId="a8">
    <w:name w:val="header"/>
    <w:basedOn w:val="a"/>
    <w:link w:val="a9"/>
    <w:rsid w:val="00A106FF"/>
    <w:pPr>
      <w:tabs>
        <w:tab w:val="center" w:pos="4677"/>
        <w:tab w:val="right" w:pos="9355"/>
      </w:tabs>
      <w:suppressAutoHyphens/>
      <w:ind w:firstLine="400"/>
      <w:jc w:val="both"/>
    </w:pPr>
    <w:rPr>
      <w:sz w:val="24"/>
      <w:szCs w:val="24"/>
      <w:lang w:val="ru-RU" w:eastAsia="ar-SA"/>
    </w:rPr>
  </w:style>
  <w:style w:type="character" w:customStyle="1" w:styleId="a9">
    <w:name w:val="Верхний колонтитул Знак"/>
    <w:basedOn w:val="a0"/>
    <w:link w:val="a8"/>
    <w:rsid w:val="00A106FF"/>
    <w:rPr>
      <w:rFonts w:ascii="Times New Roman" w:eastAsia="Times New Roman" w:hAnsi="Times New Roman" w:cs="Times New Roman"/>
      <w:sz w:val="24"/>
      <w:szCs w:val="24"/>
      <w:lang w:val="ru-RU" w:eastAsia="ar-SA"/>
    </w:rPr>
  </w:style>
  <w:style w:type="paragraph" w:styleId="aa">
    <w:name w:val="Balloon Text"/>
    <w:basedOn w:val="a"/>
    <w:link w:val="ab"/>
    <w:uiPriority w:val="99"/>
    <w:semiHidden/>
    <w:unhideWhenUsed/>
    <w:rsid w:val="00BB4D26"/>
    <w:rPr>
      <w:rFonts w:ascii="Tahoma" w:hAnsi="Tahoma" w:cs="Tahoma"/>
      <w:sz w:val="16"/>
      <w:szCs w:val="16"/>
    </w:rPr>
  </w:style>
  <w:style w:type="character" w:customStyle="1" w:styleId="ab">
    <w:name w:val="Текст выноски Знак"/>
    <w:basedOn w:val="a0"/>
    <w:link w:val="aa"/>
    <w:uiPriority w:val="99"/>
    <w:semiHidden/>
    <w:rsid w:val="00BB4D26"/>
    <w:rPr>
      <w:rFonts w:ascii="Tahoma" w:eastAsia="Times New Roman" w:hAnsi="Tahoma" w:cs="Tahoma"/>
      <w:sz w:val="16"/>
      <w:szCs w:val="16"/>
    </w:rPr>
  </w:style>
  <w:style w:type="table" w:styleId="ac">
    <w:name w:val="Table Grid"/>
    <w:basedOn w:val="a1"/>
    <w:uiPriority w:val="59"/>
    <w:rsid w:val="00051B75"/>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E94FE3"/>
    <w:rPr>
      <w:sz w:val="20"/>
      <w:szCs w:val="20"/>
    </w:rPr>
  </w:style>
  <w:style w:type="character" w:customStyle="1" w:styleId="ae">
    <w:name w:val="Текст сноски Знак"/>
    <w:basedOn w:val="a0"/>
    <w:link w:val="ad"/>
    <w:uiPriority w:val="99"/>
    <w:semiHidden/>
    <w:rsid w:val="00E94FE3"/>
    <w:rPr>
      <w:rFonts w:ascii="Times New Roman" w:eastAsia="Times New Roman" w:hAnsi="Times New Roman" w:cs="Times New Roman"/>
      <w:sz w:val="20"/>
      <w:szCs w:val="20"/>
    </w:rPr>
  </w:style>
  <w:style w:type="character" w:styleId="af">
    <w:name w:val="footnote reference"/>
    <w:basedOn w:val="a0"/>
    <w:uiPriority w:val="99"/>
    <w:semiHidden/>
    <w:unhideWhenUsed/>
    <w:rsid w:val="00E94FE3"/>
    <w:rPr>
      <w:vertAlign w:val="superscript"/>
    </w:rPr>
  </w:style>
  <w:style w:type="character" w:styleId="af0">
    <w:name w:val="Hyperlink"/>
    <w:rsid w:val="00E1056E"/>
    <w:rPr>
      <w:rFonts w:cs="Times New Roman"/>
      <w:color w:val="0000FF"/>
      <w:u w:val="single"/>
    </w:rPr>
  </w:style>
  <w:style w:type="character" w:customStyle="1" w:styleId="20">
    <w:name w:val="Заголовок 2 Знак"/>
    <w:basedOn w:val="a0"/>
    <w:link w:val="2"/>
    <w:rsid w:val="00B84381"/>
    <w:rPr>
      <w:rFonts w:ascii="Cambria" w:eastAsia="Times New Roman" w:hAnsi="Cambria" w:cs="Times New Roman"/>
      <w:b/>
      <w:bCs/>
      <w:color w:val="4F81BD"/>
      <w:sz w:val="26"/>
      <w:szCs w:val="26"/>
      <w:lang w:val="ru-RU" w:eastAsia="ar-SA"/>
    </w:rPr>
  </w:style>
  <w:style w:type="character" w:customStyle="1" w:styleId="10">
    <w:name w:val="Заголовок 1 Знак"/>
    <w:basedOn w:val="a0"/>
    <w:link w:val="1"/>
    <w:uiPriority w:val="9"/>
    <w:rsid w:val="00B843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1.png"/><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1.png"/><Relationship Id="rId29" Type="http://schemas.openxmlformats.org/officeDocument/2006/relationships/hyperlink" Target="http://www.bs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png"/><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1.png"/><Relationship Id="rId28"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image" Target="media/image1.png"/><Relationship Id="rId31" Type="http://schemas.openxmlformats.org/officeDocument/2006/relationships/hyperlink" Target="http://www.library.bsu.ru/menu-for-teachers/menu-subjects-and-typological-plan-of-acquisition.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1.png"/><Relationship Id="rId27" Type="http://schemas.openxmlformats.org/officeDocument/2006/relationships/image" Target="media/image1.png"/><Relationship Id="rId30" Type="http://schemas.openxmlformats.org/officeDocument/2006/relationships/hyperlink" Target="http://inser.p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9987-CF85-4074-A804-C34B1C4D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6326</Words>
  <Characters>36061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BSU</Company>
  <LinksUpToDate>false</LinksUpToDate>
  <CharactersWithSpaces>42303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o.s.erohina</dc:creator>
  <cp:lastModifiedBy>test</cp:lastModifiedBy>
  <cp:revision>2</cp:revision>
  <cp:lastPrinted>2016-09-21T05:10:00Z</cp:lastPrinted>
  <dcterms:created xsi:type="dcterms:W3CDTF">2016-09-22T03:28:00Z</dcterms:created>
  <dcterms:modified xsi:type="dcterms:W3CDTF">2016-09-22T03:28:00Z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2015-07-24T00:00:00Z</vt:filetime>
  </property>
  <property fmtid="{D5CDD505-2E9C-101B-9397-08002B2CF9AE}" pid="3" name="Creator">
    <vt:lpwstr>ÿþM</vt:lpwstr>
  </property>
  <property fmtid="{D5CDD505-2E9C-101B-9397-08002B2CF9AE}" pid="4" name="LastSaved">
    <vt:filetime>2016-09-20T00:00:00Z</vt:filetime>
  </property>
</Properties>
</file>