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D9" w:rsidRDefault="002421D9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Министерство </w:t>
      </w:r>
      <w:r w:rsidR="00AC37EF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образования и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науки </w:t>
      </w:r>
      <w:r w:rsidRPr="0060471A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="0060471A" w:rsidRPr="0060471A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60471A">
        <w:rPr>
          <w:rFonts w:ascii="Times New Roman" w:hAnsi="Times New Roman" w:cs="Times New Roman"/>
          <w:b/>
          <w:caps/>
          <w:sz w:val="24"/>
          <w:szCs w:val="24"/>
        </w:rPr>
        <w:t>спублики бурятия</w:t>
      </w:r>
    </w:p>
    <w:p w:rsidR="002421D9" w:rsidRDefault="002421D9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7BEF" w:rsidRDefault="00977BEF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7BEF">
        <w:rPr>
          <w:rFonts w:ascii="Times New Roman" w:hAnsi="Times New Roman" w:cs="Times New Roman"/>
          <w:b/>
          <w:caps/>
          <w:sz w:val="24"/>
          <w:szCs w:val="24"/>
        </w:rPr>
        <w:t>Комитет по межнациональным отношениям и развитию гражданских инициатив Администрации Главы и Правительства Республики Бурятия</w:t>
      </w:r>
    </w:p>
    <w:p w:rsidR="00977BEF" w:rsidRDefault="00977BEF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6630" w:rsidRDefault="000843EC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ФГБУН </w:t>
      </w:r>
      <w:r w:rsidR="005461E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7A6630">
        <w:rPr>
          <w:rFonts w:ascii="Times New Roman" w:hAnsi="Times New Roman" w:cs="Times New Roman"/>
          <w:b/>
          <w:caps/>
          <w:sz w:val="24"/>
          <w:szCs w:val="24"/>
        </w:rPr>
        <w:t>Институт монг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7A6630">
        <w:rPr>
          <w:rFonts w:ascii="Times New Roman" w:hAnsi="Times New Roman" w:cs="Times New Roman"/>
          <w:b/>
          <w:caps/>
          <w:sz w:val="24"/>
          <w:szCs w:val="24"/>
        </w:rPr>
        <w:t>ловедения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буддол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гии и тибетол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гии Сиб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рского отдел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ния Росс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йской Акад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мии на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5461E6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7209D" w:rsidRDefault="0007209D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43EC" w:rsidRDefault="000843EC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ФГБОУ ВО </w:t>
      </w:r>
      <w:r w:rsidR="00157A80" w:rsidRPr="00157A80">
        <w:rPr>
          <w:rFonts w:ascii="Times New Roman" w:hAnsi="Times New Roman" w:cs="Times New Roman"/>
          <w:b/>
          <w:caps/>
          <w:sz w:val="24"/>
          <w:szCs w:val="24"/>
        </w:rPr>
        <w:t>«Бурятский государственный университет</w:t>
      </w:r>
    </w:p>
    <w:p w:rsidR="00157A80" w:rsidRPr="00157A80" w:rsidRDefault="00157A80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A80">
        <w:rPr>
          <w:rFonts w:ascii="Times New Roman" w:hAnsi="Times New Roman" w:cs="Times New Roman"/>
          <w:b/>
          <w:caps/>
          <w:sz w:val="24"/>
          <w:szCs w:val="24"/>
        </w:rPr>
        <w:t>имени Доржи банзарова»</w:t>
      </w:r>
    </w:p>
    <w:p w:rsidR="003D0114" w:rsidRDefault="00157A80" w:rsidP="007A6630">
      <w:pPr>
        <w:pStyle w:val="2"/>
        <w:spacing w:line="240" w:lineRule="auto"/>
      </w:pPr>
      <w:r w:rsidRPr="00157A80">
        <w:t xml:space="preserve">ИНСТИТУТ ФИЛОЛОГИИ, </w:t>
      </w:r>
      <w:r w:rsidRPr="00157A80">
        <w:rPr>
          <w:caps/>
        </w:rPr>
        <w:t>иностранныйх языков</w:t>
      </w:r>
      <w:r w:rsidRPr="00157A80">
        <w:t xml:space="preserve"> И</w:t>
      </w:r>
    </w:p>
    <w:p w:rsidR="00157A80" w:rsidRDefault="00157A80" w:rsidP="007A6630">
      <w:pPr>
        <w:pStyle w:val="2"/>
        <w:spacing w:line="240" w:lineRule="auto"/>
      </w:pPr>
      <w:r w:rsidRPr="00157A80">
        <w:t>МАССОВЫХ КОММУНИКАЦИЙ</w:t>
      </w:r>
    </w:p>
    <w:p w:rsidR="007A6630" w:rsidRPr="007A6630" w:rsidRDefault="007A6630" w:rsidP="007A6630">
      <w:pPr>
        <w:spacing w:after="0" w:line="360" w:lineRule="auto"/>
        <w:rPr>
          <w:lang w:eastAsia="ru-RU"/>
        </w:rPr>
      </w:pPr>
    </w:p>
    <w:p w:rsidR="000843EC" w:rsidRPr="000843EC" w:rsidRDefault="000843EC" w:rsidP="0008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3EC">
        <w:rPr>
          <w:rFonts w:ascii="Times New Roman" w:hAnsi="Times New Roman" w:cs="Times New Roman"/>
          <w:b/>
          <w:caps/>
          <w:sz w:val="24"/>
          <w:szCs w:val="24"/>
        </w:rPr>
        <w:t>ФГБОУ ВО «</w:t>
      </w:r>
      <w:proofErr w:type="gramStart"/>
      <w:r w:rsidRPr="000843EC">
        <w:rPr>
          <w:rFonts w:ascii="Times New Roman" w:hAnsi="Times New Roman" w:cs="Times New Roman"/>
          <w:b/>
          <w:caps/>
          <w:sz w:val="24"/>
          <w:szCs w:val="24"/>
        </w:rPr>
        <w:t>Восточно-Сибирский</w:t>
      </w:r>
      <w:proofErr w:type="gramEnd"/>
      <w:r w:rsidRPr="000843EC">
        <w:rPr>
          <w:rFonts w:ascii="Times New Roman" w:hAnsi="Times New Roman" w:cs="Times New Roman"/>
          <w:b/>
          <w:caps/>
          <w:sz w:val="24"/>
          <w:szCs w:val="24"/>
        </w:rPr>
        <w:t xml:space="preserve"> государственный университет</w:t>
      </w:r>
    </w:p>
    <w:p w:rsidR="000843EC" w:rsidRDefault="000843EC" w:rsidP="0008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3EC">
        <w:rPr>
          <w:rFonts w:ascii="Times New Roman" w:hAnsi="Times New Roman" w:cs="Times New Roman"/>
          <w:b/>
          <w:caps/>
          <w:sz w:val="24"/>
          <w:szCs w:val="24"/>
        </w:rPr>
        <w:t>технологий и управления»</w:t>
      </w:r>
    </w:p>
    <w:p w:rsidR="000843EC" w:rsidRDefault="000843EC" w:rsidP="0008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A80" w:rsidRPr="007A6630" w:rsidRDefault="000843EC" w:rsidP="00084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ФГБОУ ВО</w:t>
      </w:r>
      <w:r w:rsidR="00AC37EF" w:rsidRPr="00157A8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C37EF">
        <w:rPr>
          <w:rFonts w:ascii="Times New Roman" w:hAnsi="Times New Roman" w:cs="Times New Roman"/>
          <w:b/>
          <w:caps/>
          <w:sz w:val="24"/>
          <w:szCs w:val="24"/>
        </w:rPr>
        <w:t>«</w:t>
      </w:r>
      <w:proofErr w:type="gramStart"/>
      <w:r w:rsidR="007A6630" w:rsidRP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Восточно-Сибирский</w:t>
      </w:r>
      <w:proofErr w:type="gramEnd"/>
      <w:r w:rsidR="007A6630" w:rsidRP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государственный институт </w:t>
      </w:r>
      <w:r w:rsid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</w:t>
      </w:r>
      <w:r w:rsidR="007A6630" w:rsidRP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ультуры</w:t>
      </w:r>
      <w:r w:rsidR="00AC3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:rsidR="007A6630" w:rsidRDefault="007A6630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57A80" w:rsidRPr="00157A80" w:rsidRDefault="00157A80" w:rsidP="0015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Информационное письмо</w:t>
      </w:r>
      <w:r w:rsidR="00020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1</w:t>
      </w:r>
    </w:p>
    <w:p w:rsidR="00157A80" w:rsidRPr="00157A80" w:rsidRDefault="00157A80" w:rsidP="00157A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7A80" w:rsidRPr="00157A80" w:rsidRDefault="00157A80" w:rsidP="0015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Уважаемые коллеги!</w:t>
      </w:r>
    </w:p>
    <w:p w:rsidR="00157A80" w:rsidRPr="00157A80" w:rsidRDefault="00157A80" w:rsidP="00157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7A80" w:rsidRPr="00157A80" w:rsidRDefault="00157A80" w:rsidP="00157A80">
      <w:pPr>
        <w:tabs>
          <w:tab w:val="left" w:pos="900"/>
        </w:tabs>
        <w:spacing w:after="0" w:line="240" w:lineRule="auto"/>
        <w:ind w:left="540" w:right="851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 w:rsidR="00432BB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руглом столе</w:t>
      </w:r>
      <w:r w:rsidR="001D74E5" w:rsidRPr="001D74E5">
        <w:t xml:space="preserve"> </w:t>
      </w:r>
      <w:r w:rsidR="001D74E5"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с международным участием</w:t>
      </w:r>
      <w:r w:rsid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>Проблемы и перспективы развития отечественн</w:t>
      </w:r>
      <w:r w:rsidR="00440F12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зарубежн</w:t>
      </w:r>
      <w:r w:rsidR="00440F12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FF6" w:rsidRPr="00440F12">
        <w:rPr>
          <w:rFonts w:ascii="Times New Roman" w:eastAsia="Times New Roman" w:hAnsi="Times New Roman" w:cs="Times New Roman"/>
          <w:b/>
          <w:sz w:val="24"/>
          <w:szCs w:val="24"/>
        </w:rPr>
        <w:t>гуманитарных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наук</w:t>
      </w: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F4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Pr="00157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4536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157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г., г. Улан-Удэ)</w:t>
      </w:r>
    </w:p>
    <w:p w:rsidR="00E82DA4" w:rsidRDefault="00DA4FBF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</w:t>
      </w:r>
      <w:r w:rsidR="001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честь 70-летия </w:t>
      </w: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 филологических наук, профессора</w:t>
      </w:r>
      <w:r w:rsidR="001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40F12"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Бурятского государственного университета</w:t>
      </w:r>
      <w:r w:rsid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Д</w:t>
      </w:r>
      <w:r w:rsidR="009B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оржи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Банзарова»</w:t>
      </w:r>
    </w:p>
    <w:p w:rsidR="00157A80" w:rsidRDefault="00157A80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Людмилы Владимировны </w:t>
      </w:r>
      <w:proofErr w:type="spellStart"/>
      <w:r w:rsidRPr="00A7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Шулуновой</w:t>
      </w:r>
      <w:proofErr w:type="spellEnd"/>
    </w:p>
    <w:p w:rsidR="000B586F" w:rsidRPr="00A7484C" w:rsidRDefault="000B586F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86F" w:rsidRDefault="000B586F" w:rsidP="000B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Профессор Л.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член-корреспондент Сибирского отделения Международной академии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 школы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(2005)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86526" w:rsidRP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академик М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алой академии наук</w:t>
      </w:r>
      <w:r w:rsidR="00586526" w:rsidRP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(2005г.)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аслуженн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науки Республики Бурятия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(1996)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 комиссии по развитию бурятского языка при Правительстве Республики Бурятия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Центра стратегических востоковедных исследований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Бурятского государственного университета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22A54"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22A54"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22A54"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</w:t>
      </w:r>
      <w:r w:rsidR="00FA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ономастик</w:t>
      </w:r>
      <w:r w:rsidR="00FA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C2F29" w:rsidRPr="009C2F29" w:rsidRDefault="009C2F29" w:rsidP="009C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руководила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исследованиями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докторантов</w:t>
      </w:r>
      <w:r w:rsidR="00BA6663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6663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ученую степень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докторов наук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 2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B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</w:t>
      </w:r>
      <w:r w:rsidR="00C3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в том числе кандидатов филологических наук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3C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соискателя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кандидатов культурологии – 5, кандидатов философских наук – 4, кандидатов исторических наук – 1. Среди аспирантов, защитивших диссертации под руководством </w:t>
      </w:r>
      <w:proofErr w:type="spellStart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Шулуновой</w:t>
      </w:r>
      <w:proofErr w:type="spellEnd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</w:t>
      </w:r>
      <w:r w:rsidR="003C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В., граждане из зарубежных стран (КНР и Монголии)</w:t>
      </w:r>
      <w:r w:rsidR="003C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2F29" w:rsidRDefault="003C6776" w:rsidP="009C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C2F29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количество публикаций более 200, в том числе 9 монографий, ряд учебных пособий по прикладным аспектам лингвистики.</w:t>
      </w:r>
    </w:p>
    <w:p w:rsidR="000B586F" w:rsidRDefault="009C2F29" w:rsidP="009C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почетный профессор </w:t>
      </w:r>
      <w:proofErr w:type="spellStart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Цзилинского</w:t>
      </w:r>
      <w:proofErr w:type="spellEnd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института русского языка КНР (1998), Почётный работник высшего профессионального образования Российской Федерации (2003).</w:t>
      </w:r>
      <w:r w:rsidRPr="009C2F29">
        <w:t xml:space="preserve"> </w:t>
      </w:r>
    </w:p>
    <w:p w:rsidR="00157A80" w:rsidRDefault="00D2334A" w:rsidP="000B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абота </w:t>
      </w:r>
      <w:r w:rsid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«Проблемы и перспективы </w:t>
      </w:r>
      <w:proofErr w:type="gramStart"/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proofErr w:type="gramEnd"/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отечественных и зарубежных гуманитарных наук» предполагает обмен опытом преподавателей</w:t>
      </w:r>
      <w:r w:rsidR="00521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аспирантов и магистрантов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гуманитарных дисциплин по широкому спектру проблем </w:t>
      </w:r>
      <w:r w:rsidR="00D2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современной науки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входивших в круг интересов профессора </w:t>
      </w:r>
      <w:proofErr w:type="spellStart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Шулуновой</w:t>
      </w:r>
      <w:proofErr w:type="spellEnd"/>
      <w:r w:rsidR="00D2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социолингвистики и философии, </w:t>
      </w:r>
      <w:proofErr w:type="spellStart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лингвокультурологии</w:t>
      </w:r>
      <w:proofErr w:type="spellEnd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межкультурной коммуникации, теории дискурса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психолингвистики, теории перевода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переводоведения</w:t>
      </w:r>
      <w:proofErr w:type="spellEnd"/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методики </w:t>
      </w:r>
      <w:r w:rsidR="00817837" w:rsidRPr="00FA28D7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="0081783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17837" w:rsidRPr="00FA2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837">
        <w:rPr>
          <w:rFonts w:ascii="Times New Roman" w:eastAsia="Times New Roman" w:hAnsi="Times New Roman" w:cs="Times New Roman"/>
          <w:sz w:val="24"/>
          <w:szCs w:val="24"/>
        </w:rPr>
        <w:t xml:space="preserve">гуманитарных </w:t>
      </w:r>
      <w:r w:rsidR="00F310CA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="0081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лингводидактики. </w:t>
      </w:r>
    </w:p>
    <w:p w:rsidR="00D2334A" w:rsidRDefault="00D2334A" w:rsidP="00BC2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BB3" w:rsidRDefault="00BC2127" w:rsidP="00BC2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27">
        <w:rPr>
          <w:rFonts w:ascii="Times New Roman" w:hAnsi="Times New Roman" w:cs="Times New Roman"/>
          <w:b/>
          <w:bCs/>
          <w:sz w:val="24"/>
          <w:szCs w:val="24"/>
        </w:rPr>
        <w:t>Направления, предлагаемые для обсуждения на</w:t>
      </w:r>
      <w:r w:rsidRPr="00BC2127">
        <w:rPr>
          <w:sz w:val="24"/>
          <w:szCs w:val="24"/>
        </w:rPr>
        <w:t xml:space="preserve"> </w:t>
      </w:r>
      <w:r w:rsidRPr="00BC2127">
        <w:rPr>
          <w:rFonts w:ascii="Times New Roman" w:hAnsi="Times New Roman" w:cs="Times New Roman"/>
          <w:b/>
          <w:bCs/>
          <w:sz w:val="24"/>
          <w:szCs w:val="24"/>
        </w:rPr>
        <w:t>Круглом столе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2127" w:rsidRPr="00DA4FBF" w:rsidRDefault="00BC2127" w:rsidP="00BC2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Концептуализация и категоризация мира в языке и культуре.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Актуальные проблемы современной лингвистики и межкультурной коммуникации. 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языка в </w:t>
      </w:r>
      <w:proofErr w:type="gram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индивидуальной</w:t>
      </w:r>
      <w:proofErr w:type="gramEnd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коллективной </w:t>
      </w:r>
      <w:proofErr w:type="spell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самоиндентификации</w:t>
      </w:r>
      <w:proofErr w:type="spellEnd"/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Исторический конте</w:t>
      </w:r>
      <w:proofErr w:type="gram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кст вз</w:t>
      </w:r>
      <w:proofErr w:type="gramEnd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аимодействия языков и культур в странах Азиатско-Тихоокеанского региона.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Национальный</w:t>
      </w:r>
      <w:proofErr w:type="gramEnd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ономастикон</w:t>
      </w:r>
      <w:proofErr w:type="spellEnd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современном поликультурном пространстве.</w:t>
      </w:r>
    </w:p>
    <w:p w:rsidR="00B343FD" w:rsidRPr="001D74E5" w:rsidRDefault="00B343FD" w:rsidP="00B343F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Лингвистический ландшафт современного города.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Эколингвистика</w:t>
      </w:r>
      <w:proofErr w:type="spellEnd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лингвоэкология</w:t>
      </w:r>
      <w:proofErr w:type="spellEnd"/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новые парадигмы в лингвистике.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Диалог культур в художественной литературе.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 в эпоху цифровых технологий. 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Дистанционные формы обучения в вузе и школе. </w:t>
      </w:r>
      <w:bookmarkStart w:id="0" w:name="_GoBack"/>
      <w:bookmarkEnd w:id="0"/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технологии обучения иностранным языкам. </w:t>
      </w:r>
    </w:p>
    <w:p w:rsidR="001D74E5" w:rsidRPr="001D74E5" w:rsidRDefault="001D74E5" w:rsidP="00FD14A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4E5">
        <w:rPr>
          <w:rFonts w:ascii="Times New Roman" w:eastAsia="Calibri" w:hAnsi="Times New Roman" w:cs="Times New Roman"/>
          <w:sz w:val="24"/>
          <w:szCs w:val="24"/>
          <w:lang w:eastAsia="ru-RU"/>
        </w:rPr>
        <w:t>Лингводидактика и преподавание иностранных языков как прикладных.</w:t>
      </w:r>
    </w:p>
    <w:p w:rsidR="00BC2127" w:rsidRDefault="00BC2127" w:rsidP="001D74E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D2D" w:rsidRPr="005B6D2D" w:rsidRDefault="005B6D2D" w:rsidP="00AA1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1A7">
        <w:rPr>
          <w:rFonts w:ascii="Times New Roman" w:hAnsi="Times New Roman"/>
          <w:sz w:val="24"/>
          <w:szCs w:val="24"/>
        </w:rPr>
        <w:t>Программа будет размещена</w:t>
      </w:r>
      <w:r w:rsidRPr="00A24AB6">
        <w:rPr>
          <w:rFonts w:ascii="Times New Roman" w:hAnsi="Times New Roman"/>
          <w:sz w:val="24"/>
          <w:szCs w:val="24"/>
        </w:rPr>
        <w:t xml:space="preserve"> на сайте Бурятского госуниверситета за неделю до начала </w:t>
      </w:r>
      <w:r w:rsidR="00780394">
        <w:rPr>
          <w:rFonts w:ascii="Times New Roman" w:hAnsi="Times New Roman"/>
          <w:sz w:val="24"/>
          <w:szCs w:val="24"/>
        </w:rPr>
        <w:t>Круглого стола</w:t>
      </w:r>
      <w:r w:rsidR="001D74E5">
        <w:rPr>
          <w:rFonts w:ascii="Times New Roman" w:hAnsi="Times New Roman"/>
          <w:sz w:val="24"/>
          <w:szCs w:val="24"/>
        </w:rPr>
        <w:t xml:space="preserve">. </w:t>
      </w:r>
      <w:r w:rsidRPr="005B6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Круглом столе</w:t>
      </w:r>
      <w:r w:rsidRPr="005B6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отправить в оргкомитет </w:t>
      </w:r>
      <w:r w:rsidR="00582E6B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AA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582E6B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0F9" w:rsidRPr="00AA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2021 г.</w:t>
      </w:r>
      <w:r w:rsidR="00AA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доклада</w:t>
      </w:r>
      <w:r w:rsidRPr="005B6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электронный адрес </w:t>
      </w:r>
      <w:r w:rsidR="00AA10F9" w:rsidRPr="00AA1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alena-vsgutu@yandex.ru. </w:t>
      </w:r>
    </w:p>
    <w:p w:rsidR="00FA28D7" w:rsidRPr="00FD2A9B" w:rsidRDefault="00BC2127" w:rsidP="00AA10F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работы Круглого стола планируется издание сборника статей его участников</w:t>
      </w:r>
      <w:r w:rsidR="00D23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2334A" w:rsidRPr="00D2334A">
        <w:t xml:space="preserve"> </w:t>
      </w:r>
      <w:r w:rsidR="00D2334A" w:rsidRPr="00D23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будет включён в базу данных РИНЦ.</w:t>
      </w:r>
      <w:r w:rsidR="001B63A6" w:rsidRPr="001B63A6">
        <w:t xml:space="preserve"> </w:t>
      </w:r>
      <w:r w:rsidR="00FD2A9B" w:rsidRPr="00FD2A9B">
        <w:rPr>
          <w:rFonts w:ascii="Times New Roman" w:hAnsi="Times New Roman" w:cs="Times New Roman"/>
          <w:sz w:val="24"/>
          <w:szCs w:val="24"/>
        </w:rPr>
        <w:t>Для публикации Вашей работы необходимо представить те</w:t>
      </w:r>
      <w:proofErr w:type="gramStart"/>
      <w:r w:rsidR="00FD2A9B" w:rsidRPr="00FD2A9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FD2A9B" w:rsidRPr="00FD2A9B">
        <w:rPr>
          <w:rFonts w:ascii="Times New Roman" w:hAnsi="Times New Roman" w:cs="Times New Roman"/>
          <w:sz w:val="24"/>
          <w:szCs w:val="24"/>
        </w:rPr>
        <w:t>атьи  и заявку в электронном виде по указанному адресу до 01 января 2021 г.</w:t>
      </w:r>
    </w:p>
    <w:p w:rsidR="00C717D9" w:rsidRPr="00C717D9" w:rsidRDefault="00C717D9" w:rsidP="00C717D9">
      <w:pPr>
        <w:spacing w:line="360" w:lineRule="auto"/>
        <w:ind w:right="-219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717D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Форма заявки </w:t>
      </w:r>
      <w:r w:rsidRPr="00C717D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/ </w:t>
      </w:r>
      <w:proofErr w:type="spellStart"/>
      <w:r w:rsidRPr="00C717D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Registration</w:t>
      </w:r>
      <w:proofErr w:type="spellEnd"/>
      <w:r w:rsidRPr="00C717D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C717D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</w:t>
      </w:r>
      <w:proofErr w:type="spellEnd"/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rPr>
          <w:trHeight w:val="35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B28AC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  <w:r w:rsidR="007B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/доклада </w:t>
            </w:r>
          </w:p>
          <w:p w:rsidR="00C717D9" w:rsidRPr="00C717D9" w:rsidRDefault="007B28AC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Круглом столе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6A4795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17D9" w:rsidRPr="006A4795" w:rsidRDefault="00285947" w:rsidP="0028594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717D9"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>омашний адрес</w:t>
            </w:r>
            <w:r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>иногородних</w:t>
            </w:r>
            <w:proofErr w:type="gramEnd"/>
            <w:r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17D9" w:rsidRPr="006A4795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95" w:rsidRPr="006A4795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A4795" w:rsidRPr="006A4795" w:rsidRDefault="006A4795" w:rsidP="0028594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 необходимость выдачи сертификата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A4795" w:rsidRPr="006A4795" w:rsidRDefault="006A4795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7D9" w:rsidRPr="006A4795" w:rsidRDefault="00C717D9" w:rsidP="00BC2127">
      <w:pPr>
        <w:pStyle w:val="1"/>
        <w:tabs>
          <w:tab w:val="left" w:pos="851"/>
        </w:tabs>
        <w:ind w:left="1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6B" w:rsidRDefault="00582E6B" w:rsidP="00582E6B">
      <w:pPr>
        <w:pStyle w:val="1"/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E6B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 СТАТЕЙ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Текст статьи объемом 6-8 страниц; шрифт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; размер шрифта – 14; междустрочный интервал – 1,5; все поля – 2 см; абзацный отступ ― 1,25 см;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межсловный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A25">
        <w:rPr>
          <w:rFonts w:ascii="Times New Roman" w:eastAsia="Times New Roman" w:hAnsi="Times New Roman" w:cs="Times New Roman"/>
          <w:sz w:val="24"/>
          <w:szCs w:val="24"/>
        </w:rPr>
        <w:lastRenderedPageBreak/>
        <w:t>пробел ― один знак; перенос автоматический, без нумерации страниц; допустимые выделения ― курсив, полужирный, убрать подчеркивания; дефис должен отличаться от тире; тире и кавычки должны быть одинакового начертания по всему тексту;</w:t>
      </w:r>
      <w:proofErr w:type="gram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использование буквы ё; не допускается использование таблиц с альбомной ориентацией; литература размещается в конце статьи и обусловливается наличием цитат или ссылок. 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3. Справочный аппарат статьи должен включать: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1) УДК;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2) название статьи строчными буквами, не более 10 слов, без аббревиатур и сокращений. Точка после заглавия не ставится.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3) аннотация должна содержать 100 слов.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4) ключевые слова и словосочетания включают не менее 10 слов, разделяются символом «</w:t>
      </w:r>
      <w:proofErr w:type="gramStart"/>
      <w:r w:rsidRPr="00994A25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запятой), недопустимо использование любых аббревиатур и сокращений. </w:t>
      </w:r>
    </w:p>
    <w:p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5) сноски в тексте по типу: [Караулов 2000, 64].</w:t>
      </w:r>
    </w:p>
    <w:p w:rsidR="00994A25" w:rsidRPr="00994A25" w:rsidRDefault="00994A25" w:rsidP="00994A25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Pr="00994A25" w:rsidRDefault="00994A25" w:rsidP="00994A25">
      <w:pPr>
        <w:pStyle w:val="1"/>
        <w:tabs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научной статьи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УДК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© Беляев Андрей Николаевич</w:t>
      </w:r>
    </w:p>
    <w:p w:rsidR="00AF26A8" w:rsidRPr="00F244AC" w:rsidRDefault="00AF26A8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A8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профессор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Башкирский государственный аграрный университет, 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Уфа, Российская </w:t>
      </w:r>
      <w:proofErr w:type="spellStart"/>
      <w:r w:rsidRPr="005B6D2D">
        <w:rPr>
          <w:rFonts w:ascii="Times New Roman" w:eastAsia="Times New Roman" w:hAnsi="Times New Roman" w:cs="Times New Roman"/>
          <w:sz w:val="24"/>
          <w:szCs w:val="24"/>
        </w:rPr>
        <w:t>Федерацияя</w:t>
      </w:r>
      <w:proofErr w:type="spellEnd"/>
    </w:p>
    <w:p w:rsidR="005B6D2D" w:rsidRDefault="00AF26A8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A8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mail 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НЕМЕЦКИЕ ФАМИЛИИ В СЛОВАРЕ A. ГЕЙНТЦЕ – П. КАСКОРБИ</w:t>
      </w:r>
    </w:p>
    <w:p w:rsidR="005B6D2D" w:rsidRPr="005B6D2D" w:rsidRDefault="005B6D2D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Аннотация. 100 слов.</w:t>
      </w:r>
    </w:p>
    <w:p w:rsidR="005B6D2D" w:rsidRPr="005B6D2D" w:rsidRDefault="005B6D2D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</w:t>
      </w:r>
      <w:r w:rsidR="004B4965" w:rsidRPr="00994A25">
        <w:rPr>
          <w:rFonts w:ascii="Times New Roman" w:eastAsia="Times New Roman" w:hAnsi="Times New Roman" w:cs="Times New Roman"/>
          <w:sz w:val="24"/>
          <w:szCs w:val="24"/>
        </w:rPr>
        <w:t>не менее 10 слов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0D6" w:rsidRDefault="004E10D6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Default="004E10D6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D6">
        <w:rPr>
          <w:rFonts w:ascii="Times New Roman" w:eastAsia="Times New Roman" w:hAnsi="Times New Roman" w:cs="Times New Roman"/>
          <w:sz w:val="24"/>
          <w:szCs w:val="24"/>
        </w:rPr>
        <w:t>В конце статьи перевод аннотации и ключевых слов на английский язык. Сведения об авторе на русском и английском языках.</w:t>
      </w:r>
    </w:p>
    <w:p w:rsidR="004E10D6" w:rsidRDefault="004E10D6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Pr="00F244AC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Belayev</w:t>
      </w:r>
      <w:proofErr w:type="spellEnd"/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6A8" w:rsidRPr="002D7552" w:rsidRDefault="00AF26A8" w:rsidP="00AF2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7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Dr. </w:t>
      </w:r>
      <w:r w:rsidRPr="002D7552">
        <w:rPr>
          <w:rFonts w:ascii="Times New Roman" w:eastAsia="Calibri" w:hAnsi="Times New Roman" w:cs="Times New Roman"/>
          <w:sz w:val="24"/>
          <w:szCs w:val="24"/>
          <w:lang w:val="en-US"/>
        </w:rPr>
        <w:t>Sci. (</w:t>
      </w:r>
      <w:proofErr w:type="spellStart"/>
      <w:r w:rsidRPr="002D7552">
        <w:rPr>
          <w:rFonts w:ascii="Times New Roman" w:eastAsia="Calibri" w:hAnsi="Times New Roman" w:cs="Times New Roman"/>
          <w:sz w:val="24"/>
          <w:szCs w:val="24"/>
          <w:lang w:val="en-US"/>
        </w:rPr>
        <w:t>Philol</w:t>
      </w:r>
      <w:proofErr w:type="spellEnd"/>
      <w:r w:rsidRPr="002D7552">
        <w:rPr>
          <w:rFonts w:ascii="Times New Roman" w:eastAsia="Calibri" w:hAnsi="Times New Roman" w:cs="Times New Roman"/>
          <w:sz w:val="24"/>
          <w:szCs w:val="24"/>
          <w:lang w:val="en-US"/>
        </w:rPr>
        <w:t>.), Prof.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Bashkirs</w:t>
      </w:r>
      <w:proofErr w:type="spellEnd"/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</w:t>
      </w:r>
      <w:proofErr w:type="gramStart"/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agriculture</w:t>
      </w:r>
      <w:proofErr w:type="gramEnd"/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Ufa, Russia </w:t>
      </w:r>
    </w:p>
    <w:p w:rsidR="00AF26A8" w:rsidRPr="00AF26A8" w:rsidRDefault="00AF26A8" w:rsidP="00AF26A8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6A8">
        <w:rPr>
          <w:rFonts w:ascii="Times New Roman" w:eastAsia="Times New Roman" w:hAnsi="Times New Roman" w:cs="Times New Roman"/>
          <w:sz w:val="24"/>
          <w:szCs w:val="24"/>
          <w:lang w:val="en-US"/>
        </w:rPr>
        <w:t>E-</w:t>
      </w:r>
      <w:proofErr w:type="gramStart"/>
      <w:r w:rsidRPr="00AF26A8">
        <w:rPr>
          <w:rFonts w:ascii="Times New Roman" w:eastAsia="Times New Roman" w:hAnsi="Times New Roman" w:cs="Times New Roman"/>
          <w:sz w:val="24"/>
          <w:szCs w:val="24"/>
          <w:lang w:val="en-US"/>
        </w:rPr>
        <w:t>mail :</w:t>
      </w:r>
      <w:proofErr w:type="gramEnd"/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6D2D" w:rsidRPr="00F244AC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GERMAN SURNAMES IN A. HEINZE - P. KASKORBI DICTIONARY 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Abstract. 10</w:t>
      </w:r>
      <w:r w:rsidR="004B49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words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Keywords: </w:t>
      </w:r>
      <w:r w:rsidR="004B49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words</w:t>
      </w: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5B6D2D">
        <w:rPr>
          <w:rFonts w:ascii="Times New Roman" w:eastAsia="Times New Roman" w:hAnsi="Times New Roman" w:cs="Times New Roman"/>
          <w:sz w:val="24"/>
          <w:szCs w:val="24"/>
        </w:rPr>
        <w:t>кст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B6D2D">
        <w:rPr>
          <w:rFonts w:ascii="Times New Roman" w:eastAsia="Times New Roman" w:hAnsi="Times New Roman" w:cs="Times New Roman"/>
          <w:sz w:val="24"/>
          <w:szCs w:val="24"/>
        </w:rPr>
        <w:t>атьи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5B6D2D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5B6D2D"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 w:rsidRPr="005B6D2D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5B6D2D">
        <w:rPr>
          <w:rFonts w:ascii="Times New Roman" w:eastAsia="Times New Roman" w:hAnsi="Times New Roman" w:cs="Times New Roman"/>
          <w:sz w:val="24"/>
          <w:szCs w:val="24"/>
        </w:rPr>
        <w:t>атьи, «цитата» [Иванов, 2012, с. 12]. Те</w:t>
      </w:r>
      <w:proofErr w:type="gramStart"/>
      <w:r w:rsidRPr="005B6D2D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атьи. </w:t>
      </w:r>
    </w:p>
    <w:p w:rsidR="004E10D6" w:rsidRDefault="004E10D6" w:rsidP="004E10D6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0D6" w:rsidRDefault="004E10D6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Литература оформляется в соответствии с ГОСТом </w:t>
      </w:r>
      <w:proofErr w:type="gramStart"/>
      <w:r w:rsidRPr="004E1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0D6">
        <w:rPr>
          <w:rFonts w:ascii="Times New Roman" w:eastAsia="Times New Roman" w:hAnsi="Times New Roman" w:cs="Times New Roman"/>
          <w:sz w:val="24"/>
          <w:szCs w:val="24"/>
        </w:rPr>
        <w:t xml:space="preserve"> 7.05-2008 «Библиографическая ссылка» и должна содержать не менее 10 источников. Между инициалами должны стоять пробелы (например, А. С. Пушкин).</w:t>
      </w:r>
    </w:p>
    <w:p w:rsidR="004E10D6" w:rsidRPr="004E10D6" w:rsidRDefault="004E10D6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D6">
        <w:rPr>
          <w:rFonts w:ascii="Times New Roman" w:eastAsia="Times New Roman" w:hAnsi="Times New Roman" w:cs="Times New Roman"/>
          <w:sz w:val="24"/>
          <w:szCs w:val="24"/>
        </w:rPr>
        <w:t>ГОСТ в литературе длинные тире</w:t>
      </w:r>
      <w:proofErr w:type="gramStart"/>
      <w:r w:rsidRPr="004E10D6">
        <w:rPr>
          <w:rFonts w:ascii="Times New Roman" w:eastAsia="Times New Roman" w:hAnsi="Times New Roman" w:cs="Times New Roman"/>
          <w:sz w:val="24"/>
          <w:szCs w:val="24"/>
        </w:rPr>
        <w:t xml:space="preserve"> (―) </w:t>
      </w:r>
      <w:proofErr w:type="gramEnd"/>
      <w:r w:rsidRPr="004E10D6">
        <w:rPr>
          <w:rFonts w:ascii="Times New Roman" w:eastAsia="Times New Roman" w:hAnsi="Times New Roman" w:cs="Times New Roman"/>
          <w:sz w:val="24"/>
          <w:szCs w:val="24"/>
        </w:rPr>
        <w:t>как знак предпринятой пунктуации, разделяющий области издания, разрешает не ставить (город, страницы) и заменить точкой.</w:t>
      </w:r>
    </w:p>
    <w:p w:rsidR="004E10D6" w:rsidRDefault="004E10D6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0D6">
        <w:rPr>
          <w:rFonts w:ascii="Times New Roman" w:eastAsia="Times New Roman" w:hAnsi="Times New Roman" w:cs="Times New Roman"/>
          <w:sz w:val="24"/>
          <w:szCs w:val="24"/>
        </w:rPr>
        <w:t>Адорно</w:t>
      </w:r>
      <w:proofErr w:type="spellEnd"/>
      <w:r w:rsidRPr="004E10D6">
        <w:rPr>
          <w:rFonts w:ascii="Times New Roman" w:eastAsia="Times New Roman" w:hAnsi="Times New Roman" w:cs="Times New Roman"/>
          <w:sz w:val="24"/>
          <w:szCs w:val="24"/>
        </w:rPr>
        <w:t xml:space="preserve"> Т. В. К логике социальных наук // Вопросы философии. 1992. №10. С. 76-86.</w:t>
      </w:r>
    </w:p>
    <w:p w:rsidR="004E10D6" w:rsidRDefault="004E10D6" w:rsidP="004E10D6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Pr="005B6D2D" w:rsidRDefault="005B6D2D" w:rsidP="00200700">
      <w:pPr>
        <w:pStyle w:val="1"/>
        <w:tabs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200700" w:rsidRPr="00F244AC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0700">
        <w:rPr>
          <w:rFonts w:ascii="Times New Roman" w:eastAsia="Times New Roman" w:hAnsi="Times New Roman" w:cs="Times New Roman"/>
          <w:sz w:val="24"/>
          <w:szCs w:val="24"/>
        </w:rPr>
        <w:t>Антышев А.Н. Имена. Немецкие антропонимы. Уфа</w:t>
      </w:r>
      <w:proofErr w:type="gramStart"/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  <w:proofErr w:type="gramEnd"/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00700">
        <w:rPr>
          <w:rFonts w:ascii="Times New Roman" w:eastAsia="Times New Roman" w:hAnsi="Times New Roman" w:cs="Times New Roman"/>
          <w:sz w:val="24"/>
          <w:szCs w:val="24"/>
        </w:rPr>
        <w:t>БГАУ</w:t>
      </w:r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2001. 239 </w:t>
      </w:r>
      <w:r w:rsidRPr="002007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5B6D2D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Behaghel O. Die Deutsche Sprache. 14. Auflage. Halle (Saale) : VEB Max Niemeyer Verlag, 1968. </w:t>
      </w:r>
      <w:r w:rsidRPr="00200700">
        <w:rPr>
          <w:rFonts w:ascii="Times New Roman" w:eastAsia="Times New Roman" w:hAnsi="Times New Roman" w:cs="Times New Roman"/>
          <w:sz w:val="24"/>
          <w:szCs w:val="24"/>
        </w:rPr>
        <w:t>316 S.</w:t>
      </w:r>
    </w:p>
    <w:p w:rsidR="00200700" w:rsidRPr="005B6D2D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95">
        <w:rPr>
          <w:rFonts w:ascii="Times New Roman" w:eastAsia="Times New Roman" w:hAnsi="Times New Roman" w:cs="Times New Roman"/>
          <w:b/>
          <w:sz w:val="24"/>
          <w:szCs w:val="24"/>
        </w:rPr>
        <w:t>N.B.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 В конце статьи после списка литературы даются на русском и английском языке сведения об авторе: место работы (учебы), ученая степень, звание, должность, контактная информация (телефон, электронный адрес). </w:t>
      </w:r>
    </w:p>
    <w:p w:rsidR="00200700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отклонять материалы, не соответствующие проблематике </w:t>
      </w:r>
      <w:r w:rsidR="00200700">
        <w:rPr>
          <w:rFonts w:ascii="Times New Roman" w:eastAsia="Times New Roman" w:hAnsi="Times New Roman" w:cs="Times New Roman"/>
          <w:sz w:val="24"/>
          <w:szCs w:val="24"/>
        </w:rPr>
        <w:t xml:space="preserve">Круглого стола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 к оформлению.</w:t>
      </w:r>
    </w:p>
    <w:p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4. Оплата за публикацию материалов </w:t>
      </w:r>
    </w:p>
    <w:p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Оплата публикации </w:t>
      </w:r>
      <w:r w:rsidR="002007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0 руб. за 1 страницу производится после принятия решения о включении научной статьи в сборник.</w:t>
      </w:r>
      <w:r w:rsidR="004E10D6" w:rsidRPr="004E10D6">
        <w:t xml:space="preserve"> </w:t>
      </w:r>
      <w:r w:rsidR="004E10D6" w:rsidRPr="004E10D6">
        <w:rPr>
          <w:rFonts w:ascii="Times New Roman" w:eastAsia="Times New Roman" w:hAnsi="Times New Roman" w:cs="Times New Roman"/>
          <w:sz w:val="24"/>
          <w:szCs w:val="24"/>
        </w:rPr>
        <w:t>Для иногородних участников за рассылку сборника взимается в среднем 200 р.</w:t>
      </w:r>
    </w:p>
    <w:p w:rsidR="004F4C41" w:rsidRPr="004F4C41" w:rsidRDefault="004F4C41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C4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плату за публикацию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4C41">
        <w:rPr>
          <w:rFonts w:ascii="Times New Roman" w:eastAsia="Times New Roman" w:hAnsi="Times New Roman" w:cs="Times New Roman"/>
          <w:sz w:val="24"/>
          <w:szCs w:val="24"/>
        </w:rPr>
        <w:t>ргвзнос</w:t>
      </w:r>
      <w:proofErr w:type="spellEnd"/>
      <w:r w:rsidRPr="004F4C41">
        <w:rPr>
          <w:rFonts w:ascii="Times New Roman" w:eastAsia="Times New Roman" w:hAnsi="Times New Roman" w:cs="Times New Roman"/>
          <w:sz w:val="24"/>
          <w:szCs w:val="24"/>
        </w:rPr>
        <w:t xml:space="preserve"> можно отправить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Сбербанка </w:t>
      </w:r>
      <w:proofErr w:type="spellStart"/>
      <w:r w:rsidRPr="00AA013A">
        <w:rPr>
          <w:rFonts w:ascii="Times New Roman" w:eastAsia="Times New Roman" w:hAnsi="Times New Roman" w:cs="Times New Roman"/>
          <w:b/>
          <w:sz w:val="24"/>
          <w:szCs w:val="24"/>
        </w:rPr>
        <w:t>Пушкаревой</w:t>
      </w:r>
      <w:proofErr w:type="spellEnd"/>
      <w:r w:rsidRPr="00AA013A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Юлии Геннадьевны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C41">
        <w:rPr>
          <w:rFonts w:ascii="Times New Roman" w:eastAsia="Times New Roman" w:hAnsi="Times New Roman" w:cs="Times New Roman"/>
          <w:b/>
          <w:sz w:val="24"/>
          <w:szCs w:val="24"/>
        </w:rPr>
        <w:t>2202200133575116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Скан-копию квитанции об оплате публикации и </w:t>
      </w:r>
      <w:proofErr w:type="spellStart"/>
      <w:r w:rsidRPr="005B6D2D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 в размере 100 рублей (стоимость сертификата) до </w:t>
      </w:r>
      <w:proofErr w:type="spellStart"/>
      <w:proofErr w:type="gramStart"/>
      <w:r w:rsidR="00AA10F9" w:rsidRPr="00AA10F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AA10F9" w:rsidRPr="00AA10F9">
        <w:rPr>
          <w:rFonts w:ascii="Times New Roman" w:eastAsia="Times New Roman" w:hAnsi="Times New Roman" w:cs="Times New Roman"/>
          <w:sz w:val="24"/>
          <w:szCs w:val="24"/>
        </w:rPr>
        <w:t xml:space="preserve"> 01 января 2021 г.</w:t>
      </w:r>
      <w:r w:rsidR="00AA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при условии положительного</w:t>
      </w:r>
      <w:r w:rsidR="004F4C41">
        <w:rPr>
          <w:rFonts w:ascii="Times New Roman" w:eastAsia="Times New Roman" w:hAnsi="Times New Roman" w:cs="Times New Roman"/>
          <w:sz w:val="24"/>
          <w:szCs w:val="24"/>
        </w:rPr>
        <w:t xml:space="preserve"> решения о публикации материала можно отправить </w:t>
      </w:r>
      <w:r w:rsidR="00511F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511FF3">
        <w:rPr>
          <w:rFonts w:ascii="Times New Roman" w:eastAsia="Times New Roman" w:hAnsi="Times New Roman" w:cs="Times New Roman"/>
          <w:sz w:val="24"/>
          <w:szCs w:val="24"/>
        </w:rPr>
        <w:t>вайберу</w:t>
      </w:r>
      <w:proofErr w:type="spellEnd"/>
      <w:r w:rsidR="00511FF3">
        <w:rPr>
          <w:rFonts w:ascii="Times New Roman" w:eastAsia="Times New Roman" w:hAnsi="Times New Roman" w:cs="Times New Roman"/>
          <w:sz w:val="24"/>
          <w:szCs w:val="24"/>
        </w:rPr>
        <w:t xml:space="preserve"> на номер тел. </w:t>
      </w:r>
      <w:r w:rsidR="00511FF3" w:rsidRPr="00511FF3">
        <w:rPr>
          <w:rFonts w:ascii="Times New Roman" w:eastAsia="Times New Roman" w:hAnsi="Times New Roman" w:cs="Times New Roman"/>
          <w:b/>
          <w:sz w:val="24"/>
          <w:szCs w:val="24"/>
        </w:rPr>
        <w:t>+79021677077</w:t>
      </w:r>
      <w:r w:rsidR="00D614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459">
        <w:rPr>
          <w:rFonts w:ascii="Times New Roman" w:eastAsia="Times New Roman" w:hAnsi="Times New Roman" w:cs="Times New Roman"/>
          <w:sz w:val="24"/>
          <w:szCs w:val="24"/>
        </w:rPr>
        <w:t>Пушкаревой</w:t>
      </w:r>
      <w:proofErr w:type="spellEnd"/>
      <w:r w:rsidR="00D61459">
        <w:rPr>
          <w:rFonts w:ascii="Times New Roman" w:eastAsia="Times New Roman" w:hAnsi="Times New Roman" w:cs="Times New Roman"/>
          <w:sz w:val="24"/>
          <w:szCs w:val="24"/>
        </w:rPr>
        <w:t xml:space="preserve"> Ю. Г</w:t>
      </w:r>
      <w:r w:rsidR="00511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8D7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Сборник и </w:t>
      </w:r>
      <w:proofErr w:type="gramStart"/>
      <w:r w:rsidRPr="005B6D2D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gramEnd"/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 очные участники получают при регистрации.</w:t>
      </w:r>
    </w:p>
    <w:p w:rsidR="00742295" w:rsidRPr="00742295" w:rsidRDefault="00742295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95">
        <w:rPr>
          <w:rFonts w:ascii="Times New Roman" w:eastAsia="Times New Roman" w:hAnsi="Times New Roman" w:cs="Times New Roman"/>
          <w:sz w:val="24"/>
          <w:szCs w:val="24"/>
        </w:rPr>
        <w:t>Без предварительной оплаты заявленные материалы не публикуются.</w:t>
      </w:r>
    </w:p>
    <w:p w:rsidR="00742295" w:rsidRPr="00F244AC" w:rsidRDefault="00F244AC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к публикации принимает </w:t>
      </w:r>
      <w:proofErr w:type="spellStart"/>
      <w:r w:rsidRPr="00AA013A">
        <w:rPr>
          <w:rFonts w:ascii="Times New Roman" w:eastAsia="Times New Roman" w:hAnsi="Times New Roman" w:cs="Times New Roman"/>
          <w:b/>
          <w:sz w:val="24"/>
          <w:szCs w:val="24"/>
        </w:rPr>
        <w:t>Жарникова</w:t>
      </w:r>
      <w:proofErr w:type="spellEnd"/>
      <w:r w:rsidRPr="00AA013A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эл. адресу: </w:t>
      </w:r>
      <w:hyperlink r:id="rId8" w:history="1"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alena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vsgutu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вопросам, связанным с публикацией, обращаться по адресу: ул. </w:t>
      </w:r>
      <w:proofErr w:type="spellStart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Сухэ-Батора</w:t>
      </w:r>
      <w:proofErr w:type="spellEnd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 xml:space="preserve">, 16. Кафедра немецкого и французского языков, Доржиевой Галине Сергеевне, </w:t>
      </w:r>
      <w:proofErr w:type="gramStart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 xml:space="preserve">: galdor@yandex.ru. </w:t>
      </w:r>
    </w:p>
    <w:p w:rsidR="00742295" w:rsidRPr="00742295" w:rsidRDefault="00742295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95">
        <w:rPr>
          <w:rFonts w:ascii="Times New Roman" w:eastAsia="Times New Roman" w:hAnsi="Times New Roman" w:cs="Times New Roman"/>
          <w:sz w:val="24"/>
          <w:szCs w:val="24"/>
        </w:rPr>
        <w:t>Контактный телефон: 8-3012-220-757 (кафедра немецкого и французского языков).</w:t>
      </w:r>
    </w:p>
    <w:p w:rsidR="001D74E5" w:rsidRPr="001D74E5" w:rsidRDefault="001D74E5" w:rsidP="001D74E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оргкомитета: </w:t>
      </w:r>
      <w:proofErr w:type="spellStart"/>
      <w:r w:rsidRPr="001D74E5">
        <w:rPr>
          <w:rFonts w:ascii="Times New Roman" w:eastAsia="Times New Roman" w:hAnsi="Times New Roman" w:cs="Times New Roman"/>
          <w:sz w:val="24"/>
          <w:szCs w:val="24"/>
        </w:rPr>
        <w:t>Черкун</w:t>
      </w:r>
      <w:proofErr w:type="spellEnd"/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 Е. Ю. к.ф.н., доцент, зав. кафедрой </w:t>
      </w:r>
      <w:proofErr w:type="spellStart"/>
      <w:r w:rsidRPr="001D74E5">
        <w:rPr>
          <w:rFonts w:ascii="Times New Roman" w:eastAsia="Times New Roman" w:hAnsi="Times New Roman" w:cs="Times New Roman"/>
          <w:sz w:val="24"/>
          <w:szCs w:val="24"/>
        </w:rPr>
        <w:t>НФЯз</w:t>
      </w:r>
      <w:proofErr w:type="spellEnd"/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 ИФИЯМК БГУ</w:t>
      </w:r>
    </w:p>
    <w:p w:rsidR="001D74E5" w:rsidRPr="001D74E5" w:rsidRDefault="001D74E5" w:rsidP="001D74E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4E5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Сопредседатель: </w:t>
      </w:r>
      <w:r w:rsidRPr="001D74E5">
        <w:rPr>
          <w:rFonts w:ascii="Times New Roman" w:eastAsia="Times New Roman" w:hAnsi="Times New Roman" w:cs="Times New Roman"/>
          <w:sz w:val="24"/>
          <w:szCs w:val="24"/>
        </w:rPr>
        <w:t>Доржиева Г.С. д.ф.н., проф.</w:t>
      </w:r>
      <w:r w:rsidRPr="001D7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20BF" w:rsidRPr="001D74E5" w:rsidRDefault="001D74E5" w:rsidP="001D74E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4E5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оргкомитета: </w:t>
      </w:r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д.ф.н. </w:t>
      </w:r>
      <w:proofErr w:type="spellStart"/>
      <w:r w:rsidRPr="001D74E5">
        <w:rPr>
          <w:rFonts w:ascii="Times New Roman" w:eastAsia="Times New Roman" w:hAnsi="Times New Roman" w:cs="Times New Roman"/>
          <w:sz w:val="24"/>
          <w:szCs w:val="24"/>
        </w:rPr>
        <w:t>Сундуева</w:t>
      </w:r>
      <w:proofErr w:type="spellEnd"/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 Е.В., к.ф.н., доц. </w:t>
      </w:r>
      <w:proofErr w:type="spellStart"/>
      <w:r w:rsidRPr="001D74E5">
        <w:rPr>
          <w:rFonts w:ascii="Times New Roman" w:eastAsia="Times New Roman" w:hAnsi="Times New Roman" w:cs="Times New Roman"/>
          <w:sz w:val="24"/>
          <w:szCs w:val="24"/>
        </w:rPr>
        <w:t>Ринчинова</w:t>
      </w:r>
      <w:proofErr w:type="spellEnd"/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 А. В., к.ф.н., доц. </w:t>
      </w:r>
      <w:proofErr w:type="spellStart"/>
      <w:r w:rsidRPr="001D74E5">
        <w:rPr>
          <w:rFonts w:ascii="Times New Roman" w:eastAsia="Times New Roman" w:hAnsi="Times New Roman" w:cs="Times New Roman"/>
          <w:sz w:val="24"/>
          <w:szCs w:val="24"/>
        </w:rPr>
        <w:t>Дамбуев</w:t>
      </w:r>
      <w:proofErr w:type="spellEnd"/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 И.А., к.ф.н., доц. Пушкарева Ю. Г., к.ф.н. </w:t>
      </w:r>
      <w:proofErr w:type="spellStart"/>
      <w:r w:rsidRPr="001D74E5">
        <w:rPr>
          <w:rFonts w:ascii="Times New Roman" w:eastAsia="Times New Roman" w:hAnsi="Times New Roman" w:cs="Times New Roman"/>
          <w:sz w:val="24"/>
          <w:szCs w:val="24"/>
        </w:rPr>
        <w:t>Жарникова</w:t>
      </w:r>
      <w:proofErr w:type="spellEnd"/>
      <w:r w:rsidRPr="001D74E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proofErr w:type="gramEnd"/>
    </w:p>
    <w:sectPr w:rsidR="005520BF" w:rsidRPr="001D74E5" w:rsidSect="007A663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BC" w:rsidRDefault="001331BC" w:rsidP="00D83B84">
      <w:pPr>
        <w:spacing w:after="0" w:line="240" w:lineRule="auto"/>
      </w:pPr>
      <w:r>
        <w:separator/>
      </w:r>
    </w:p>
  </w:endnote>
  <w:endnote w:type="continuationSeparator" w:id="0">
    <w:p w:rsidR="001331BC" w:rsidRDefault="001331BC" w:rsidP="00D8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739257"/>
      <w:docPartObj>
        <w:docPartGallery w:val="Page Numbers (Bottom of Page)"/>
        <w:docPartUnique/>
      </w:docPartObj>
    </w:sdtPr>
    <w:sdtEndPr/>
    <w:sdtContent>
      <w:p w:rsidR="00D83B84" w:rsidRDefault="00D83B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FD">
          <w:rPr>
            <w:noProof/>
          </w:rPr>
          <w:t>2</w:t>
        </w:r>
        <w:r>
          <w:fldChar w:fldCharType="end"/>
        </w:r>
      </w:p>
    </w:sdtContent>
  </w:sdt>
  <w:p w:rsidR="00D83B84" w:rsidRDefault="00D83B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BC" w:rsidRDefault="001331BC" w:rsidP="00D83B84">
      <w:pPr>
        <w:spacing w:after="0" w:line="240" w:lineRule="auto"/>
      </w:pPr>
      <w:r>
        <w:separator/>
      </w:r>
    </w:p>
  </w:footnote>
  <w:footnote w:type="continuationSeparator" w:id="0">
    <w:p w:rsidR="001331BC" w:rsidRDefault="001331BC" w:rsidP="00D8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994"/>
    <w:multiLevelType w:val="hybridMultilevel"/>
    <w:tmpl w:val="F698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5C3"/>
    <w:multiLevelType w:val="hybridMultilevel"/>
    <w:tmpl w:val="F61C51F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37A2A21"/>
    <w:multiLevelType w:val="hybridMultilevel"/>
    <w:tmpl w:val="F61C51F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5CEA594A"/>
    <w:multiLevelType w:val="hybridMultilevel"/>
    <w:tmpl w:val="80165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D74DAC"/>
    <w:multiLevelType w:val="hybridMultilevel"/>
    <w:tmpl w:val="EF52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C"/>
    <w:rsid w:val="000200C4"/>
    <w:rsid w:val="000671E9"/>
    <w:rsid w:val="0007209D"/>
    <w:rsid w:val="000843EC"/>
    <w:rsid w:val="000B586F"/>
    <w:rsid w:val="000F4F5C"/>
    <w:rsid w:val="00100B6D"/>
    <w:rsid w:val="001331BC"/>
    <w:rsid w:val="00157A80"/>
    <w:rsid w:val="00164CFD"/>
    <w:rsid w:val="001B63A6"/>
    <w:rsid w:val="001D74E5"/>
    <w:rsid w:val="001F07E6"/>
    <w:rsid w:val="00200700"/>
    <w:rsid w:val="0023380C"/>
    <w:rsid w:val="002421D9"/>
    <w:rsid w:val="0028548D"/>
    <w:rsid w:val="00285947"/>
    <w:rsid w:val="002D7552"/>
    <w:rsid w:val="00314F47"/>
    <w:rsid w:val="003512B7"/>
    <w:rsid w:val="003C6776"/>
    <w:rsid w:val="003C7AC8"/>
    <w:rsid w:val="003D0114"/>
    <w:rsid w:val="003E4B2F"/>
    <w:rsid w:val="00432BB3"/>
    <w:rsid w:val="00440F12"/>
    <w:rsid w:val="00453611"/>
    <w:rsid w:val="00455DF6"/>
    <w:rsid w:val="00465D7E"/>
    <w:rsid w:val="004B4965"/>
    <w:rsid w:val="004D70DE"/>
    <w:rsid w:val="004E10D6"/>
    <w:rsid w:val="004E7C4D"/>
    <w:rsid w:val="004F4C41"/>
    <w:rsid w:val="00511FF3"/>
    <w:rsid w:val="00521FF3"/>
    <w:rsid w:val="005461E6"/>
    <w:rsid w:val="005520BF"/>
    <w:rsid w:val="0056637F"/>
    <w:rsid w:val="00582E6B"/>
    <w:rsid w:val="00583FA2"/>
    <w:rsid w:val="00586526"/>
    <w:rsid w:val="005902BF"/>
    <w:rsid w:val="005A3715"/>
    <w:rsid w:val="005B6D2D"/>
    <w:rsid w:val="0060471A"/>
    <w:rsid w:val="006161B3"/>
    <w:rsid w:val="006A4795"/>
    <w:rsid w:val="00733348"/>
    <w:rsid w:val="00742295"/>
    <w:rsid w:val="00780394"/>
    <w:rsid w:val="007A6630"/>
    <w:rsid w:val="007B28AC"/>
    <w:rsid w:val="007F4BE7"/>
    <w:rsid w:val="00817837"/>
    <w:rsid w:val="00822A54"/>
    <w:rsid w:val="00884BBC"/>
    <w:rsid w:val="00896FEF"/>
    <w:rsid w:val="00977BEF"/>
    <w:rsid w:val="00987162"/>
    <w:rsid w:val="00994A25"/>
    <w:rsid w:val="00996C28"/>
    <w:rsid w:val="009B2849"/>
    <w:rsid w:val="009C2E55"/>
    <w:rsid w:val="009C2F29"/>
    <w:rsid w:val="00A3764B"/>
    <w:rsid w:val="00A47471"/>
    <w:rsid w:val="00A7484C"/>
    <w:rsid w:val="00AA013A"/>
    <w:rsid w:val="00AA10F9"/>
    <w:rsid w:val="00AC37EF"/>
    <w:rsid w:val="00AF26A8"/>
    <w:rsid w:val="00B343FD"/>
    <w:rsid w:val="00B369CC"/>
    <w:rsid w:val="00BA6663"/>
    <w:rsid w:val="00BC2127"/>
    <w:rsid w:val="00BC666E"/>
    <w:rsid w:val="00C35B72"/>
    <w:rsid w:val="00C35DBB"/>
    <w:rsid w:val="00C717D9"/>
    <w:rsid w:val="00C93FF5"/>
    <w:rsid w:val="00D2334A"/>
    <w:rsid w:val="00D26867"/>
    <w:rsid w:val="00D61459"/>
    <w:rsid w:val="00D72577"/>
    <w:rsid w:val="00D83B84"/>
    <w:rsid w:val="00D857E8"/>
    <w:rsid w:val="00DA4FBF"/>
    <w:rsid w:val="00DB6E87"/>
    <w:rsid w:val="00E53204"/>
    <w:rsid w:val="00E82DA4"/>
    <w:rsid w:val="00F244AC"/>
    <w:rsid w:val="00F310CA"/>
    <w:rsid w:val="00F52974"/>
    <w:rsid w:val="00F70B44"/>
    <w:rsid w:val="00F95FF6"/>
    <w:rsid w:val="00FA2088"/>
    <w:rsid w:val="00FA28D7"/>
    <w:rsid w:val="00FD14A8"/>
    <w:rsid w:val="00FD2A9B"/>
    <w:rsid w:val="00FD530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7A80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A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D725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7F4BE7"/>
    <w:pPr>
      <w:ind w:left="720"/>
      <w:contextualSpacing/>
    </w:pPr>
  </w:style>
  <w:style w:type="character" w:styleId="a4">
    <w:name w:val="Hyperlink"/>
    <w:uiPriority w:val="99"/>
    <w:unhideWhenUsed/>
    <w:rsid w:val="005B6D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B84"/>
  </w:style>
  <w:style w:type="paragraph" w:styleId="a7">
    <w:name w:val="footer"/>
    <w:basedOn w:val="a"/>
    <w:link w:val="a8"/>
    <w:uiPriority w:val="99"/>
    <w:unhideWhenUsed/>
    <w:rsid w:val="00D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B84"/>
  </w:style>
  <w:style w:type="paragraph" w:customStyle="1" w:styleId="a9">
    <w:name w:val="Знак"/>
    <w:basedOn w:val="a"/>
    <w:next w:val="a"/>
    <w:rsid w:val="00AF26A8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7A80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A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D725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7F4BE7"/>
    <w:pPr>
      <w:ind w:left="720"/>
      <w:contextualSpacing/>
    </w:pPr>
  </w:style>
  <w:style w:type="character" w:styleId="a4">
    <w:name w:val="Hyperlink"/>
    <w:uiPriority w:val="99"/>
    <w:unhideWhenUsed/>
    <w:rsid w:val="005B6D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B84"/>
  </w:style>
  <w:style w:type="paragraph" w:styleId="a7">
    <w:name w:val="footer"/>
    <w:basedOn w:val="a"/>
    <w:link w:val="a8"/>
    <w:uiPriority w:val="99"/>
    <w:unhideWhenUsed/>
    <w:rsid w:val="00D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B84"/>
  </w:style>
  <w:style w:type="paragraph" w:customStyle="1" w:styleId="a9">
    <w:name w:val="Знак"/>
    <w:basedOn w:val="a"/>
    <w:next w:val="a"/>
    <w:rsid w:val="00AF26A8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sgut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салех</dc:creator>
  <cp:keywords/>
  <dc:description/>
  <cp:lastModifiedBy>салех</cp:lastModifiedBy>
  <cp:revision>79</cp:revision>
  <cp:lastPrinted>2020-11-30T09:32:00Z</cp:lastPrinted>
  <dcterms:created xsi:type="dcterms:W3CDTF">2020-09-15T09:42:00Z</dcterms:created>
  <dcterms:modified xsi:type="dcterms:W3CDTF">2020-12-06T01:23:00Z</dcterms:modified>
</cp:coreProperties>
</file>