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D9" w:rsidRDefault="00BD6AD9" w:rsidP="00455039">
      <w:pPr>
        <w:jc w:val="center"/>
        <w:outlineLvl w:val="2"/>
        <w:rPr>
          <w:b/>
          <w:sz w:val="28"/>
          <w:szCs w:val="28"/>
        </w:rPr>
      </w:pPr>
    </w:p>
    <w:p w:rsidR="00BD6AD9" w:rsidRDefault="00BD6AD9" w:rsidP="00455039">
      <w:pPr>
        <w:jc w:val="center"/>
        <w:outlineLvl w:val="2"/>
        <w:rPr>
          <w:b/>
          <w:sz w:val="28"/>
          <w:szCs w:val="28"/>
        </w:rPr>
      </w:pPr>
    </w:p>
    <w:p w:rsidR="00BD6AD9" w:rsidRDefault="00BD6AD9" w:rsidP="00455039">
      <w:pPr>
        <w:jc w:val="center"/>
        <w:outlineLvl w:val="2"/>
        <w:rPr>
          <w:b/>
          <w:sz w:val="28"/>
          <w:szCs w:val="28"/>
        </w:rPr>
      </w:pPr>
    </w:p>
    <w:p w:rsidR="00BD6AD9" w:rsidRDefault="00BD6AD9" w:rsidP="00455039">
      <w:pPr>
        <w:jc w:val="center"/>
        <w:outlineLvl w:val="2"/>
        <w:rPr>
          <w:b/>
          <w:sz w:val="28"/>
          <w:szCs w:val="28"/>
        </w:rPr>
      </w:pPr>
    </w:p>
    <w:p w:rsidR="00BD6AD9" w:rsidRDefault="00BD6AD9" w:rsidP="00455039">
      <w:pPr>
        <w:jc w:val="center"/>
        <w:outlineLvl w:val="2"/>
        <w:rPr>
          <w:b/>
          <w:sz w:val="28"/>
          <w:szCs w:val="28"/>
        </w:rPr>
      </w:pPr>
    </w:p>
    <w:p w:rsidR="00BD6AD9" w:rsidRDefault="00BD6AD9" w:rsidP="00455039">
      <w:pPr>
        <w:jc w:val="center"/>
        <w:outlineLvl w:val="2"/>
        <w:rPr>
          <w:b/>
          <w:sz w:val="28"/>
          <w:szCs w:val="28"/>
        </w:rPr>
      </w:pPr>
    </w:p>
    <w:p w:rsidR="00BD6AD9" w:rsidRDefault="00BD6AD9" w:rsidP="00455039">
      <w:pPr>
        <w:jc w:val="center"/>
        <w:outlineLvl w:val="2"/>
        <w:rPr>
          <w:b/>
          <w:sz w:val="28"/>
          <w:szCs w:val="28"/>
        </w:rPr>
      </w:pPr>
    </w:p>
    <w:p w:rsidR="00BD6AD9" w:rsidRDefault="00BD6AD9" w:rsidP="00455039">
      <w:pPr>
        <w:jc w:val="center"/>
        <w:outlineLvl w:val="2"/>
        <w:rPr>
          <w:b/>
          <w:sz w:val="28"/>
          <w:szCs w:val="28"/>
        </w:rPr>
      </w:pPr>
    </w:p>
    <w:p w:rsidR="00BD6AD9" w:rsidRPr="00BD6AD9" w:rsidRDefault="00BD6AD9" w:rsidP="00455039">
      <w:pPr>
        <w:jc w:val="center"/>
        <w:outlineLvl w:val="2"/>
        <w:rPr>
          <w:b/>
          <w:sz w:val="28"/>
          <w:szCs w:val="28"/>
        </w:rPr>
      </w:pPr>
    </w:p>
    <w:p w:rsidR="00BD6AD9" w:rsidRPr="00BD6AD9" w:rsidRDefault="00BD6AD9" w:rsidP="00BD6AD9">
      <w:pPr>
        <w:spacing w:line="360" w:lineRule="auto"/>
        <w:jc w:val="center"/>
        <w:rPr>
          <w:b/>
          <w:caps/>
          <w:sz w:val="28"/>
          <w:szCs w:val="28"/>
        </w:rPr>
      </w:pPr>
      <w:r w:rsidRPr="00BD6AD9">
        <w:rPr>
          <w:b/>
          <w:caps/>
          <w:sz w:val="28"/>
          <w:szCs w:val="28"/>
        </w:rPr>
        <w:t>АННОТАЦИИ рабочих программ дисциплин</w:t>
      </w:r>
    </w:p>
    <w:p w:rsidR="00BD6AD9" w:rsidRPr="00BD6AD9" w:rsidRDefault="00BD6AD9" w:rsidP="00BD6AD9">
      <w:pPr>
        <w:spacing w:line="360" w:lineRule="auto"/>
        <w:jc w:val="center"/>
        <w:rPr>
          <w:sz w:val="28"/>
          <w:szCs w:val="28"/>
        </w:rPr>
      </w:pPr>
      <w:r w:rsidRPr="00BD6AD9">
        <w:rPr>
          <w:b/>
          <w:bCs/>
          <w:caps/>
          <w:sz w:val="28"/>
          <w:szCs w:val="28"/>
        </w:rPr>
        <w:t>образовательной программы высшего образования</w:t>
      </w:r>
    </w:p>
    <w:p w:rsidR="00BD6AD9" w:rsidRDefault="00BD6AD9" w:rsidP="00BD6AD9">
      <w:pPr>
        <w:spacing w:line="360" w:lineRule="auto"/>
        <w:jc w:val="center"/>
        <w:rPr>
          <w:sz w:val="28"/>
          <w:szCs w:val="28"/>
        </w:rPr>
      </w:pPr>
    </w:p>
    <w:p w:rsidR="00BD6AD9" w:rsidRDefault="00BD6AD9" w:rsidP="00BD6AD9">
      <w:pPr>
        <w:spacing w:line="360" w:lineRule="auto"/>
        <w:jc w:val="center"/>
        <w:rPr>
          <w:sz w:val="28"/>
          <w:szCs w:val="28"/>
        </w:rPr>
      </w:pPr>
    </w:p>
    <w:p w:rsidR="00BD6AD9" w:rsidRDefault="00BD6AD9" w:rsidP="00BD6AD9">
      <w:pPr>
        <w:spacing w:line="360" w:lineRule="auto"/>
        <w:jc w:val="center"/>
        <w:rPr>
          <w:sz w:val="28"/>
          <w:szCs w:val="28"/>
        </w:rPr>
      </w:pPr>
    </w:p>
    <w:p w:rsidR="00A3706E" w:rsidRDefault="00A3706E" w:rsidP="00BD6AD9">
      <w:pPr>
        <w:spacing w:line="360" w:lineRule="auto"/>
        <w:jc w:val="center"/>
        <w:rPr>
          <w:sz w:val="28"/>
          <w:szCs w:val="28"/>
        </w:rPr>
      </w:pPr>
    </w:p>
    <w:p w:rsidR="00BD6AD9" w:rsidRDefault="00BD6AD9" w:rsidP="00BD6AD9">
      <w:pPr>
        <w:spacing w:line="360" w:lineRule="auto"/>
        <w:jc w:val="center"/>
        <w:rPr>
          <w:sz w:val="28"/>
          <w:szCs w:val="28"/>
        </w:rPr>
      </w:pPr>
    </w:p>
    <w:p w:rsidR="00A3706E" w:rsidRPr="00A3706E" w:rsidRDefault="00A3706E" w:rsidP="00A3706E">
      <w:pPr>
        <w:spacing w:line="360" w:lineRule="auto"/>
        <w:jc w:val="center"/>
        <w:rPr>
          <w:sz w:val="28"/>
          <w:szCs w:val="28"/>
          <w:lang w:eastAsia="en-US"/>
        </w:rPr>
      </w:pPr>
      <w:r w:rsidRPr="00A3706E">
        <w:rPr>
          <w:sz w:val="28"/>
          <w:szCs w:val="28"/>
          <w:lang w:eastAsia="en-US"/>
        </w:rPr>
        <w:t>Специальность</w:t>
      </w:r>
    </w:p>
    <w:p w:rsidR="00A3706E" w:rsidRPr="00A3706E" w:rsidRDefault="00A3706E" w:rsidP="00A3706E">
      <w:pPr>
        <w:spacing w:line="360" w:lineRule="auto"/>
        <w:jc w:val="center"/>
        <w:rPr>
          <w:sz w:val="28"/>
          <w:szCs w:val="28"/>
          <w:lang w:eastAsia="en-US"/>
        </w:rPr>
      </w:pPr>
      <w:r w:rsidRPr="00A3706E">
        <w:rPr>
          <w:b/>
          <w:sz w:val="28"/>
          <w:szCs w:val="28"/>
          <w:lang w:eastAsia="en-US"/>
        </w:rPr>
        <w:t>31.08.49 ТЕРАПИЯ</w:t>
      </w:r>
    </w:p>
    <w:p w:rsidR="00BD6AD9" w:rsidRDefault="00BD6AD9" w:rsidP="00BD6AD9">
      <w:pPr>
        <w:spacing w:line="360" w:lineRule="auto"/>
        <w:jc w:val="center"/>
        <w:rPr>
          <w:b/>
          <w:sz w:val="28"/>
          <w:szCs w:val="28"/>
        </w:rPr>
      </w:pPr>
    </w:p>
    <w:p w:rsidR="00BD6AD9" w:rsidRPr="00410067" w:rsidRDefault="00BD6AD9" w:rsidP="00BD6AD9">
      <w:pPr>
        <w:jc w:val="center"/>
        <w:rPr>
          <w:b/>
          <w:sz w:val="28"/>
          <w:szCs w:val="28"/>
        </w:rPr>
      </w:pPr>
      <w:r w:rsidRPr="00BD6AD9">
        <w:rPr>
          <w:b/>
          <w:sz w:val="28"/>
          <w:szCs w:val="28"/>
        </w:rPr>
        <w:t>Очная форма обучения</w:t>
      </w:r>
      <w:r w:rsidR="00410067">
        <w:rPr>
          <w:b/>
          <w:sz w:val="28"/>
          <w:szCs w:val="28"/>
        </w:rPr>
        <w:t xml:space="preserve">, </w:t>
      </w:r>
      <w:r w:rsidR="00AA51F3">
        <w:rPr>
          <w:b/>
          <w:sz w:val="28"/>
          <w:szCs w:val="28"/>
        </w:rPr>
        <w:t>202</w:t>
      </w:r>
      <w:r w:rsidR="00325715">
        <w:rPr>
          <w:b/>
          <w:sz w:val="28"/>
          <w:szCs w:val="28"/>
        </w:rPr>
        <w:t>2</w:t>
      </w:r>
      <w:r w:rsidR="00410067" w:rsidRPr="00410067">
        <w:rPr>
          <w:b/>
          <w:sz w:val="28"/>
          <w:szCs w:val="28"/>
        </w:rPr>
        <w:t xml:space="preserve"> год набора</w:t>
      </w:r>
    </w:p>
    <w:p w:rsidR="00410067" w:rsidRPr="00BD6AD9" w:rsidRDefault="00410067" w:rsidP="00BD6AD9">
      <w:pPr>
        <w:jc w:val="center"/>
        <w:rPr>
          <w:b/>
          <w:sz w:val="28"/>
          <w:szCs w:val="28"/>
        </w:rPr>
      </w:pPr>
    </w:p>
    <w:p w:rsidR="00410067" w:rsidRDefault="00410067" w:rsidP="00410067">
      <w:pPr>
        <w:jc w:val="center"/>
        <w:rPr>
          <w:sz w:val="28"/>
          <w:szCs w:val="28"/>
        </w:rPr>
      </w:pPr>
    </w:p>
    <w:p w:rsidR="00410067" w:rsidRDefault="00410067" w:rsidP="00410067">
      <w:pPr>
        <w:jc w:val="center"/>
        <w:rPr>
          <w:sz w:val="28"/>
          <w:szCs w:val="28"/>
        </w:rPr>
      </w:pPr>
    </w:p>
    <w:p w:rsidR="00BD6AD9" w:rsidRDefault="00BD6AD9" w:rsidP="00455039">
      <w:pPr>
        <w:jc w:val="center"/>
        <w:outlineLvl w:val="2"/>
        <w:rPr>
          <w:b/>
          <w:sz w:val="28"/>
          <w:szCs w:val="28"/>
        </w:rPr>
      </w:pPr>
    </w:p>
    <w:p w:rsidR="00455039" w:rsidRDefault="00455039" w:rsidP="00455039"/>
    <w:p w:rsidR="00455039" w:rsidRDefault="00455039" w:rsidP="00455039"/>
    <w:p w:rsidR="00455039" w:rsidRDefault="00455039" w:rsidP="00455039">
      <w:pPr>
        <w:jc w:val="center"/>
        <w:rPr>
          <w:sz w:val="28"/>
          <w:szCs w:val="28"/>
        </w:rPr>
      </w:pPr>
    </w:p>
    <w:p w:rsidR="00455039" w:rsidRDefault="00455039" w:rsidP="00455039">
      <w:pPr>
        <w:jc w:val="center"/>
        <w:rPr>
          <w:sz w:val="28"/>
          <w:szCs w:val="28"/>
        </w:rPr>
      </w:pPr>
    </w:p>
    <w:p w:rsidR="00BD6AD9" w:rsidRDefault="00BD6AD9" w:rsidP="00455039">
      <w:pPr>
        <w:jc w:val="center"/>
        <w:rPr>
          <w:sz w:val="28"/>
          <w:szCs w:val="28"/>
        </w:rPr>
      </w:pPr>
    </w:p>
    <w:p w:rsidR="00455039" w:rsidRDefault="00455039" w:rsidP="00455039">
      <w:pPr>
        <w:jc w:val="center"/>
        <w:rPr>
          <w:sz w:val="28"/>
          <w:szCs w:val="28"/>
        </w:rPr>
      </w:pPr>
    </w:p>
    <w:p w:rsidR="00455039" w:rsidRDefault="00455039" w:rsidP="00455039">
      <w:pPr>
        <w:rPr>
          <w:b/>
        </w:rPr>
      </w:pPr>
    </w:p>
    <w:p w:rsidR="00455039" w:rsidRDefault="00455039" w:rsidP="00455039">
      <w:pPr>
        <w:rPr>
          <w:b/>
        </w:rPr>
      </w:pPr>
    </w:p>
    <w:p w:rsidR="00455039" w:rsidRDefault="00455039" w:rsidP="00455039">
      <w:pPr>
        <w:rPr>
          <w:b/>
        </w:rPr>
      </w:pPr>
    </w:p>
    <w:p w:rsidR="00455039" w:rsidRDefault="00455039" w:rsidP="00455039">
      <w:pPr>
        <w:jc w:val="center"/>
      </w:pPr>
    </w:p>
    <w:p w:rsidR="009C6282" w:rsidRDefault="009C6282" w:rsidP="00455039">
      <w:pPr>
        <w:jc w:val="center"/>
      </w:pPr>
    </w:p>
    <w:p w:rsidR="009C6282" w:rsidRDefault="009C6282" w:rsidP="00455039">
      <w:pPr>
        <w:jc w:val="center"/>
      </w:pPr>
    </w:p>
    <w:p w:rsidR="009C6282" w:rsidRDefault="009C6282" w:rsidP="00455039">
      <w:pPr>
        <w:jc w:val="center"/>
      </w:pPr>
    </w:p>
    <w:p w:rsidR="00455039" w:rsidRDefault="00455039" w:rsidP="00455039">
      <w:pPr>
        <w:jc w:val="center"/>
      </w:pPr>
    </w:p>
    <w:p w:rsidR="00455039" w:rsidRDefault="00455039" w:rsidP="00455039">
      <w:pPr>
        <w:jc w:val="center"/>
      </w:pPr>
    </w:p>
    <w:p w:rsidR="00455039" w:rsidRDefault="00455039" w:rsidP="00455039">
      <w:pPr>
        <w:jc w:val="center"/>
      </w:pPr>
    </w:p>
    <w:p w:rsidR="00455039" w:rsidRDefault="00455039" w:rsidP="00455039">
      <w:pPr>
        <w:jc w:val="center"/>
      </w:pPr>
    </w:p>
    <w:p w:rsidR="00455039" w:rsidRDefault="00455039" w:rsidP="00455039">
      <w:pPr>
        <w:jc w:val="center"/>
        <w:rPr>
          <w:i/>
        </w:rPr>
      </w:pPr>
      <w:r>
        <w:rPr>
          <w:sz w:val="28"/>
          <w:szCs w:val="28"/>
        </w:rPr>
        <w:t>Улан-Удэ, 20</w:t>
      </w:r>
      <w:r w:rsidR="00AA51F3">
        <w:rPr>
          <w:sz w:val="28"/>
          <w:szCs w:val="28"/>
        </w:rPr>
        <w:t>2</w:t>
      </w:r>
      <w:r w:rsidR="00325715">
        <w:rPr>
          <w:sz w:val="28"/>
          <w:szCs w:val="28"/>
        </w:rPr>
        <w:t>1</w:t>
      </w:r>
    </w:p>
    <w:p w:rsidR="00937BFB" w:rsidRPr="006C471F" w:rsidRDefault="00455039" w:rsidP="006C471F">
      <w:pPr>
        <w:pStyle w:val="a3"/>
        <w:keepNext/>
        <w:spacing w:line="360" w:lineRule="auto"/>
        <w:ind w:left="709"/>
        <w:jc w:val="center"/>
        <w:rPr>
          <w:i/>
        </w:rPr>
      </w:pPr>
      <w:r w:rsidRPr="008B1B99">
        <w:rPr>
          <w:i/>
        </w:rPr>
        <w:br w:type="page"/>
      </w:r>
      <w:r w:rsidR="00937BFB" w:rsidRPr="006C471F">
        <w:rPr>
          <w:b/>
          <w:bCs/>
          <w:color w:val="000000"/>
          <w:u w:val="single"/>
        </w:rPr>
        <w:lastRenderedPageBreak/>
        <w:t>Базовая часть</w:t>
      </w:r>
    </w:p>
    <w:p w:rsidR="00552289" w:rsidRDefault="00552289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FE0385" w:rsidRPr="00A31DC0" w:rsidRDefault="00FE0385" w:rsidP="00FE0385">
      <w:pPr>
        <w:pStyle w:val="a3"/>
        <w:widowControl w:val="0"/>
        <w:ind w:left="0"/>
        <w:jc w:val="center"/>
        <w:rPr>
          <w:rFonts w:eastAsia="Calibri"/>
          <w:b/>
        </w:rPr>
      </w:pPr>
      <w:r w:rsidRPr="00A31DC0">
        <w:rPr>
          <w:rFonts w:eastAsia="Calibri"/>
          <w:b/>
        </w:rPr>
        <w:t>Аннотация рабочей программы дисциплины</w:t>
      </w:r>
    </w:p>
    <w:p w:rsidR="00FE0385" w:rsidRPr="00A31DC0" w:rsidRDefault="00FE0385" w:rsidP="00FE0385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FE0385" w:rsidRPr="00A31DC0" w:rsidRDefault="00FE0385" w:rsidP="00D1682C">
      <w:pPr>
        <w:pStyle w:val="a3"/>
        <w:keepNext/>
        <w:ind w:left="0"/>
        <w:jc w:val="center"/>
        <w:rPr>
          <w:b/>
        </w:rPr>
      </w:pPr>
      <w:r>
        <w:rPr>
          <w:b/>
        </w:rPr>
        <w:t>Внутренние болезни</w:t>
      </w:r>
    </w:p>
    <w:p w:rsidR="00FE0385" w:rsidRPr="00863AD0" w:rsidRDefault="00FE0385" w:rsidP="00FE0385">
      <w:pPr>
        <w:tabs>
          <w:tab w:val="left" w:pos="985"/>
        </w:tabs>
        <w:jc w:val="center"/>
        <w:rPr>
          <w:b/>
        </w:rPr>
      </w:pPr>
    </w:p>
    <w:p w:rsidR="00FE0385" w:rsidRDefault="00FE038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6C5000">
        <w:rPr>
          <w:b/>
        </w:rPr>
        <w:t>1. Место дисциплины в структуре образовательной программы.</w:t>
      </w:r>
    </w:p>
    <w:p w:rsidR="001147A4" w:rsidRDefault="00FE0385" w:rsidP="001147A4">
      <w:pPr>
        <w:jc w:val="both"/>
      </w:pPr>
      <w:r>
        <w:t xml:space="preserve">Дисциплина </w:t>
      </w:r>
      <w:r w:rsidR="00287EA5">
        <w:t xml:space="preserve">«Внутренние болезни» </w:t>
      </w:r>
      <w:r w:rsidR="001147A4" w:rsidRPr="00E10039">
        <w:rPr>
          <w:bCs/>
        </w:rPr>
        <w:t>относится к Блоку 1</w:t>
      </w:r>
      <w:r w:rsidR="002B7383">
        <w:rPr>
          <w:bCs/>
        </w:rPr>
        <w:t xml:space="preserve"> Дисциплины (модули)</w:t>
      </w:r>
      <w:r w:rsidR="001147A4" w:rsidRPr="00E10039">
        <w:rPr>
          <w:bCs/>
        </w:rPr>
        <w:t xml:space="preserve">, </w:t>
      </w:r>
      <w:r w:rsidR="002B7383">
        <w:t>Базовая часть</w:t>
      </w:r>
      <w:r w:rsidR="001147A4">
        <w:t xml:space="preserve"> Б</w:t>
      </w:r>
      <w:proofErr w:type="gramStart"/>
      <w:r w:rsidR="001147A4">
        <w:t>1</w:t>
      </w:r>
      <w:proofErr w:type="gramEnd"/>
      <w:r w:rsidR="001147A4">
        <w:t>.</w:t>
      </w:r>
      <w:r w:rsidR="002B7383">
        <w:t>Б.</w:t>
      </w:r>
      <w:r w:rsidR="0076220C">
        <w:t>1.</w:t>
      </w:r>
    </w:p>
    <w:p w:rsidR="00FE0385" w:rsidRDefault="00FE038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FE0385" w:rsidRPr="00BB32F2" w:rsidRDefault="0076220C" w:rsidP="008C2DFD">
      <w:pPr>
        <w:jc w:val="both"/>
        <w:rPr>
          <w:b/>
        </w:rPr>
      </w:pPr>
      <w:r>
        <w:rPr>
          <w:b/>
        </w:rPr>
        <w:t>2. Цель освоения дисциплины</w:t>
      </w:r>
    </w:p>
    <w:p w:rsidR="002B7383" w:rsidRDefault="002B7383" w:rsidP="002B7383">
      <w:pPr>
        <w:shd w:val="clear" w:color="auto" w:fill="FFFFFF"/>
        <w:spacing w:after="240"/>
        <w:jc w:val="both"/>
        <w:rPr>
          <w:b/>
        </w:rPr>
      </w:pPr>
      <w:r w:rsidRPr="002B7383">
        <w:rPr>
          <w:color w:val="000000"/>
        </w:rPr>
        <w:t>Целями освоения дисциплины являются углубленное изучение патологии внутренних органов, приобретение необходимого уровня умений и навыков применения в профессиональной врачебной деятельности методов диагностики, тактики ведения, выбора адекватного терапевтического лечения пациентов с заболеваниями внутренних органов. </w:t>
      </w:r>
    </w:p>
    <w:p w:rsidR="00FE0385" w:rsidRDefault="00FE038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  <w:r w:rsidRPr="00BB32F2">
        <w:rPr>
          <w:b/>
          <w:bCs/>
        </w:rPr>
        <w:t>3. Краткое содержание дисциплины</w:t>
      </w:r>
    </w:p>
    <w:p w:rsidR="00132A4B" w:rsidRPr="00132A4B" w:rsidRDefault="00FE0385" w:rsidP="00132A4B">
      <w:pPr>
        <w:shd w:val="clear" w:color="auto" w:fill="FAFAFA"/>
        <w:jc w:val="both"/>
        <w:rPr>
          <w:bCs/>
          <w:color w:val="000000"/>
        </w:rPr>
      </w:pPr>
      <w:r>
        <w:t>Ишемическая болезнь сердца. Артериальная гипертензия. Хроническая сердечная недостаточность. Нарушения ритма и проводимости. Острые состояния в кардиологии.</w:t>
      </w:r>
      <w:r w:rsidR="002B7383">
        <w:t xml:space="preserve"> Приобретенные</w:t>
      </w:r>
      <w:r w:rsidR="00C37471">
        <w:t xml:space="preserve"> и врожденные</w:t>
      </w:r>
      <w:r w:rsidR="002B7383">
        <w:t xml:space="preserve"> пороки сердца. Инфекционный эндокардит.</w:t>
      </w:r>
      <w:r w:rsidR="00C37471">
        <w:t xml:space="preserve">Миокардит, перикардит. </w:t>
      </w:r>
      <w:proofErr w:type="spellStart"/>
      <w:r w:rsidR="00C37471" w:rsidRPr="008A6447">
        <w:t>Кардиомиопатии</w:t>
      </w:r>
      <w:proofErr w:type="spellEnd"/>
      <w:r w:rsidR="00C37471" w:rsidRPr="008A6447">
        <w:t>.</w:t>
      </w:r>
      <w:r w:rsidR="008A6447">
        <w:t xml:space="preserve"> Пролапс митрального клапана.</w:t>
      </w:r>
      <w:r>
        <w:t xml:space="preserve">Пневмония. </w:t>
      </w:r>
      <w:proofErr w:type="spellStart"/>
      <w:r>
        <w:t>Бронхообструктивные</w:t>
      </w:r>
      <w:proofErr w:type="spellEnd"/>
      <w:r>
        <w:t xml:space="preserve"> заболевания</w:t>
      </w:r>
      <w:r w:rsidR="00487455">
        <w:t xml:space="preserve">. </w:t>
      </w:r>
      <w:r w:rsidR="008A6447">
        <w:t>Хроническое легочное сердце. Интерстициальные заболевания легких. Эмфизема легких, поражение плевры. Бронхоэктатическая болезнь, абсцесс легкого. Дыхательная недостаточность.</w:t>
      </w:r>
      <w:r w:rsidR="008A6447" w:rsidRPr="008A6447">
        <w:rPr>
          <w:bCs/>
          <w:color w:val="000000"/>
        </w:rPr>
        <w:t xml:space="preserve">Современные принципы антибактериальной терапии заболеваний органов дыхания. Синдром </w:t>
      </w:r>
      <w:proofErr w:type="spellStart"/>
      <w:r w:rsidR="008A6447" w:rsidRPr="008A6447">
        <w:rPr>
          <w:bCs/>
          <w:color w:val="000000"/>
        </w:rPr>
        <w:t>обструктивного</w:t>
      </w:r>
      <w:proofErr w:type="spellEnd"/>
      <w:r w:rsidR="008A6447" w:rsidRPr="008A6447">
        <w:rPr>
          <w:bCs/>
          <w:color w:val="000000"/>
        </w:rPr>
        <w:t xml:space="preserve"> апноэ сна. Профессиональные заболевания легких</w:t>
      </w:r>
      <w:r w:rsidR="008A6447">
        <w:rPr>
          <w:bCs/>
          <w:color w:val="000000"/>
        </w:rPr>
        <w:t xml:space="preserve">. Сахарный диабет. </w:t>
      </w:r>
      <w:r w:rsidR="008A6447" w:rsidRPr="008A6447">
        <w:rPr>
          <w:bCs/>
          <w:color w:val="000000"/>
        </w:rPr>
        <w:t xml:space="preserve">Болезни щитовидной железы. Болезнь/синдром </w:t>
      </w:r>
      <w:proofErr w:type="spellStart"/>
      <w:r w:rsidR="008A6447" w:rsidRPr="008A6447">
        <w:rPr>
          <w:bCs/>
          <w:color w:val="000000"/>
        </w:rPr>
        <w:t>Иценко-Кушинга</w:t>
      </w:r>
      <w:proofErr w:type="spellEnd"/>
      <w:r w:rsidR="008A6447" w:rsidRPr="008A6447">
        <w:rPr>
          <w:bCs/>
          <w:color w:val="000000"/>
        </w:rPr>
        <w:t xml:space="preserve">. Акромегалия. Синдром </w:t>
      </w:r>
      <w:proofErr w:type="spellStart"/>
      <w:r w:rsidR="008A6447" w:rsidRPr="008A6447">
        <w:rPr>
          <w:bCs/>
          <w:color w:val="000000"/>
        </w:rPr>
        <w:t>Конна</w:t>
      </w:r>
      <w:proofErr w:type="spellEnd"/>
      <w:r w:rsidR="008A6447" w:rsidRPr="008A6447">
        <w:rPr>
          <w:bCs/>
          <w:color w:val="000000"/>
        </w:rPr>
        <w:t xml:space="preserve">. </w:t>
      </w:r>
      <w:proofErr w:type="spellStart"/>
      <w:r w:rsidR="008A6447" w:rsidRPr="008A6447">
        <w:rPr>
          <w:bCs/>
          <w:color w:val="000000"/>
        </w:rPr>
        <w:t>Феохромацитома</w:t>
      </w:r>
      <w:proofErr w:type="spellEnd"/>
      <w:r w:rsidR="008A6447" w:rsidRPr="008A6447">
        <w:rPr>
          <w:bCs/>
          <w:color w:val="000000"/>
        </w:rPr>
        <w:t>. Хроническая надпочечниковая недостаточность. Ожирение.</w:t>
      </w:r>
      <w:r w:rsidR="008A6447">
        <w:t xml:space="preserve">Заболевания пищевода. </w:t>
      </w:r>
      <w:proofErr w:type="spellStart"/>
      <w:r w:rsidR="008A6447">
        <w:t>Кислотозависимые</w:t>
      </w:r>
      <w:proofErr w:type="spellEnd"/>
      <w:r w:rsidR="008A6447">
        <w:t xml:space="preserve"> заболевания ЖКТ. Болезни кишечника. Хронические диффузные заболевания печени токсическое поражение печени. Заболевания желчного пузыря и поджелудочной железы</w:t>
      </w:r>
      <w:r w:rsidR="008A6447" w:rsidRPr="008A6447">
        <w:t xml:space="preserve">. </w:t>
      </w:r>
      <w:r w:rsidR="008A6447" w:rsidRPr="008A6447">
        <w:rPr>
          <w:bCs/>
          <w:color w:val="000000"/>
        </w:rPr>
        <w:t xml:space="preserve">Опухолевые поражения органов желудочно-кишечного тракта. Вирусные гепатиты практике врача-терапевта. </w:t>
      </w:r>
      <w:proofErr w:type="spellStart"/>
      <w:r w:rsidR="008A6447" w:rsidRPr="008A6447">
        <w:rPr>
          <w:bCs/>
          <w:color w:val="000000"/>
        </w:rPr>
        <w:t>Диетотерапия.</w:t>
      </w:r>
      <w:r w:rsidR="00487455">
        <w:t>Гломерулонефрит</w:t>
      </w:r>
      <w:proofErr w:type="spellEnd"/>
      <w:r w:rsidR="00487455">
        <w:t xml:space="preserve">. Хроническая почечная недостаточность. Пиелонефрит. </w:t>
      </w:r>
      <w:r w:rsidR="008A6447">
        <w:t xml:space="preserve">Амилоидоз почек. </w:t>
      </w:r>
      <w:proofErr w:type="gramStart"/>
      <w:r w:rsidR="008A6447" w:rsidRPr="008A6447">
        <w:rPr>
          <w:bCs/>
          <w:color w:val="000000"/>
        </w:rPr>
        <w:t>Почечно-каменная</w:t>
      </w:r>
      <w:proofErr w:type="gramEnd"/>
      <w:r w:rsidR="008A6447" w:rsidRPr="008A6447">
        <w:rPr>
          <w:bCs/>
          <w:color w:val="000000"/>
        </w:rPr>
        <w:t xml:space="preserve"> болезнь. Острая почечная недостаточность. Опухоли почек. Дифференциальная диагностика мочевого синдрома</w:t>
      </w:r>
      <w:proofErr w:type="gramStart"/>
      <w:r w:rsidR="008A6447">
        <w:rPr>
          <w:bCs/>
          <w:color w:val="000000"/>
        </w:rPr>
        <w:t>.</w:t>
      </w:r>
      <w:r w:rsidR="00487455">
        <w:t>А</w:t>
      </w:r>
      <w:proofErr w:type="gramEnd"/>
      <w:r w:rsidR="00487455">
        <w:t>немии.</w:t>
      </w:r>
      <w:r w:rsidR="006218CF">
        <w:t xml:space="preserve"> </w:t>
      </w:r>
      <w:proofErr w:type="spellStart"/>
      <w:r w:rsidR="006218CF">
        <w:t>Эритроцитозы.</w:t>
      </w:r>
      <w:r w:rsidR="006218CF" w:rsidRPr="006218CF">
        <w:rPr>
          <w:bCs/>
          <w:color w:val="000000"/>
        </w:rPr>
        <w:t>Гемобластозы</w:t>
      </w:r>
      <w:proofErr w:type="spellEnd"/>
      <w:r w:rsidR="006218CF" w:rsidRPr="006218CF">
        <w:rPr>
          <w:bCs/>
          <w:color w:val="000000"/>
        </w:rPr>
        <w:t xml:space="preserve">. Острые лейкозы. Хронические лейкозы. Парапротеинемические </w:t>
      </w:r>
      <w:proofErr w:type="spellStart"/>
      <w:r w:rsidR="006218CF" w:rsidRPr="006218CF">
        <w:rPr>
          <w:bCs/>
          <w:color w:val="000000"/>
        </w:rPr>
        <w:t>гемобластозы</w:t>
      </w:r>
      <w:proofErr w:type="spellEnd"/>
      <w:r w:rsidR="006218CF" w:rsidRPr="006218CF">
        <w:rPr>
          <w:bCs/>
          <w:color w:val="000000"/>
        </w:rPr>
        <w:t xml:space="preserve">. </w:t>
      </w:r>
      <w:proofErr w:type="spellStart"/>
      <w:r w:rsidR="006218CF" w:rsidRPr="006218CF">
        <w:rPr>
          <w:bCs/>
          <w:color w:val="000000"/>
        </w:rPr>
        <w:t>Лимогранулематоз</w:t>
      </w:r>
      <w:proofErr w:type="spellEnd"/>
      <w:r w:rsidR="006218CF" w:rsidRPr="006218CF">
        <w:rPr>
          <w:bCs/>
          <w:color w:val="000000"/>
        </w:rPr>
        <w:t xml:space="preserve">. Цитостатическая болезнь. Тромбоцитопении. </w:t>
      </w:r>
      <w:proofErr w:type="spellStart"/>
      <w:r w:rsidR="006218CF" w:rsidRPr="006218CF">
        <w:rPr>
          <w:bCs/>
          <w:color w:val="000000"/>
        </w:rPr>
        <w:t>Лейкемоидная</w:t>
      </w:r>
      <w:proofErr w:type="spellEnd"/>
      <w:r w:rsidR="006218CF" w:rsidRPr="006218CF">
        <w:rPr>
          <w:bCs/>
          <w:color w:val="000000"/>
        </w:rPr>
        <w:t xml:space="preserve"> реакция. Методы диагностики ревматических заболеваний</w:t>
      </w:r>
      <w:r w:rsidR="00B8273F">
        <w:rPr>
          <w:bCs/>
          <w:color w:val="000000"/>
        </w:rPr>
        <w:t>.</w:t>
      </w:r>
      <w:r w:rsidR="006218CF">
        <w:rPr>
          <w:bCs/>
          <w:color w:val="000000"/>
        </w:rPr>
        <w:t xml:space="preserve"> Острая ревматическая лихорадка. </w:t>
      </w:r>
      <w:r w:rsidR="00487455">
        <w:t xml:space="preserve">Ревматоидный артрит. </w:t>
      </w:r>
      <w:proofErr w:type="spellStart"/>
      <w:r w:rsidR="00487455">
        <w:t>Серонегативные</w:t>
      </w:r>
      <w:proofErr w:type="spellEnd"/>
      <w:r w:rsidR="00487455">
        <w:t xml:space="preserve"> спондилоартриты. Диффузные заболевания соединительной ткани. </w:t>
      </w:r>
      <w:proofErr w:type="spellStart"/>
      <w:r w:rsidR="00487455">
        <w:t>Остеоартроз</w:t>
      </w:r>
      <w:proofErr w:type="spellEnd"/>
      <w:r w:rsidR="00487455">
        <w:t xml:space="preserve">. </w:t>
      </w:r>
      <w:r w:rsidR="006218CF">
        <w:t xml:space="preserve">Остеопороз. </w:t>
      </w:r>
      <w:r w:rsidR="006218CF" w:rsidRPr="006218CF">
        <w:rPr>
          <w:bCs/>
          <w:color w:val="000000"/>
        </w:rPr>
        <w:t>Дифференциальная диагностика суставного синдрома. Клинические синдромы в ревматологии</w:t>
      </w:r>
      <w:r w:rsidR="006218CF">
        <w:rPr>
          <w:bCs/>
          <w:color w:val="000000"/>
        </w:rPr>
        <w:t xml:space="preserve">. </w:t>
      </w:r>
      <w:r w:rsidR="006218CF" w:rsidRPr="006218CF">
        <w:rPr>
          <w:bCs/>
          <w:color w:val="000000"/>
        </w:rPr>
        <w:t xml:space="preserve">Системные </w:t>
      </w:r>
      <w:proofErr w:type="spellStart"/>
      <w:r w:rsidR="006218CF" w:rsidRPr="006218CF">
        <w:rPr>
          <w:bCs/>
          <w:color w:val="000000"/>
        </w:rPr>
        <w:t>васкулиты</w:t>
      </w:r>
      <w:r w:rsidR="00B8273F">
        <w:rPr>
          <w:bCs/>
          <w:color w:val="000000"/>
        </w:rPr>
        <w:t>.</w:t>
      </w:r>
      <w:r w:rsidR="00132A4B" w:rsidRPr="00132A4B">
        <w:rPr>
          <w:bCs/>
          <w:color w:val="000000"/>
        </w:rPr>
        <w:t>Аллергический</w:t>
      </w:r>
      <w:proofErr w:type="spellEnd"/>
      <w:r w:rsidR="00132A4B" w:rsidRPr="00132A4B">
        <w:rPr>
          <w:bCs/>
          <w:color w:val="000000"/>
        </w:rPr>
        <w:t xml:space="preserve"> ринит. Лекарственные реакции. </w:t>
      </w:r>
      <w:r w:rsidR="00487455" w:rsidRPr="00132A4B">
        <w:t xml:space="preserve">Острые аллергические реакции. </w:t>
      </w:r>
      <w:proofErr w:type="spellStart"/>
      <w:r w:rsidR="00132A4B" w:rsidRPr="00132A4B">
        <w:t>Иммунодефицитные</w:t>
      </w:r>
      <w:proofErr w:type="spellEnd"/>
      <w:r w:rsidR="00132A4B" w:rsidRPr="00132A4B">
        <w:t xml:space="preserve"> состояния. </w:t>
      </w:r>
      <w:r w:rsidR="00132A4B" w:rsidRPr="00132A4B">
        <w:rPr>
          <w:bCs/>
          <w:color w:val="000000"/>
        </w:rPr>
        <w:t>Синдромы желтухи, запора, диареи. Кратковременная потеря сознания. Лихорадка неясного генеза. Отеки. Боль в грудной клетке</w:t>
      </w:r>
    </w:p>
    <w:p w:rsidR="00132A4B" w:rsidRPr="00D47C44" w:rsidRDefault="00132A4B" w:rsidP="00132A4B">
      <w:pPr>
        <w:shd w:val="clear" w:color="auto" w:fill="FAFAFA"/>
        <w:rPr>
          <w:rFonts w:ascii="Arial" w:hAnsi="Arial" w:cs="Arial"/>
          <w:b/>
          <w:bCs/>
          <w:color w:val="000000"/>
        </w:rPr>
      </w:pPr>
    </w:p>
    <w:p w:rsidR="00FE0385" w:rsidRDefault="00FE0385" w:rsidP="008C2DFD">
      <w:pPr>
        <w:autoSpaceDE w:val="0"/>
        <w:autoSpaceDN w:val="0"/>
        <w:adjustRightInd w:val="0"/>
        <w:jc w:val="both"/>
      </w:pPr>
      <w:r w:rsidRPr="00BB32F2">
        <w:rPr>
          <w:b/>
        </w:rPr>
        <w:t>4. Компетенции, формируемые в результате освоения дисциплины</w:t>
      </w:r>
      <w:r>
        <w:t>:</w:t>
      </w:r>
    </w:p>
    <w:p w:rsidR="00C8496C" w:rsidRDefault="0048745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487455">
        <w:rPr>
          <w:b/>
        </w:rPr>
        <w:t>ПК-</w:t>
      </w:r>
      <w:r w:rsidR="00C8496C">
        <w:rPr>
          <w:b/>
        </w:rPr>
        <w:t>1</w:t>
      </w:r>
      <w:r w:rsidRPr="00487455">
        <w:rPr>
          <w:b/>
        </w:rPr>
        <w:t>.</w:t>
      </w:r>
      <w:r w:rsidR="00C8496C">
        <w:t>Г</w:t>
      </w:r>
      <w:r w:rsidR="00C8496C" w:rsidRPr="006A3F36">
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</w:t>
      </w:r>
      <w:r w:rsidR="00C8496C" w:rsidRPr="006A3F36">
        <w:lastRenderedPageBreak/>
        <w:t>направленных на устранение вредного влияния на здоровье человека факторов среды его обитания</w:t>
      </w:r>
      <w:r w:rsidR="00B8273F">
        <w:t>.</w:t>
      </w:r>
    </w:p>
    <w:p w:rsidR="00C8496C" w:rsidRDefault="0048745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487455">
        <w:rPr>
          <w:b/>
        </w:rPr>
        <w:t>П</w:t>
      </w:r>
      <w:r w:rsidR="00C8496C">
        <w:rPr>
          <w:b/>
        </w:rPr>
        <w:t>К-5</w:t>
      </w:r>
      <w:r>
        <w:rPr>
          <w:b/>
        </w:rPr>
        <w:t>.</w:t>
      </w:r>
      <w:r w:rsidR="00C8496C">
        <w:t>Г</w:t>
      </w:r>
      <w:r w:rsidR="00C8496C" w:rsidRPr="006A3F36"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B8273F">
        <w:t>.</w:t>
      </w:r>
    </w:p>
    <w:p w:rsidR="00487455" w:rsidRDefault="0048745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487455">
        <w:rPr>
          <w:b/>
        </w:rPr>
        <w:t>ПК-</w:t>
      </w:r>
      <w:r w:rsidR="00C8496C">
        <w:rPr>
          <w:b/>
        </w:rPr>
        <w:t>6</w:t>
      </w:r>
      <w:r>
        <w:t xml:space="preserve">. </w:t>
      </w:r>
      <w:r w:rsidR="00C8496C">
        <w:t>Г</w:t>
      </w:r>
      <w:r w:rsidR="00C8496C" w:rsidRPr="006A3F36">
        <w:t>отовность к ведению и лечению пациентов, нуждающихся в оказании терапевтической медицинской помощи</w:t>
      </w:r>
      <w:r w:rsidR="006A351B">
        <w:t>.</w:t>
      </w:r>
    </w:p>
    <w:p w:rsidR="00A31DC0" w:rsidRDefault="00C8496C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>
        <w:rPr>
          <w:b/>
        </w:rPr>
        <w:t>ПК-8</w:t>
      </w:r>
      <w:r w:rsidR="00487455">
        <w:rPr>
          <w:b/>
        </w:rPr>
        <w:t>.</w:t>
      </w:r>
      <w:r>
        <w:t>Г</w:t>
      </w:r>
      <w:r w:rsidRPr="006A3F36">
        <w:t>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6A351B">
        <w:t>.</w:t>
      </w:r>
    </w:p>
    <w:p w:rsidR="00A31DC0" w:rsidRDefault="00A31DC0" w:rsidP="008C281C">
      <w:pPr>
        <w:pStyle w:val="a3"/>
        <w:tabs>
          <w:tab w:val="left" w:pos="0"/>
          <w:tab w:val="left" w:pos="600"/>
          <w:tab w:val="left" w:pos="985"/>
        </w:tabs>
        <w:ind w:left="0"/>
        <w:rPr>
          <w:b/>
        </w:rPr>
      </w:pPr>
    </w:p>
    <w:p w:rsidR="00FE0385" w:rsidRDefault="00FE0385" w:rsidP="008C2DFD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 w:rsidRPr="00BB32F2">
        <w:rPr>
          <w:b/>
          <w:bCs/>
          <w:sz w:val="24"/>
          <w:szCs w:val="24"/>
        </w:rPr>
        <w:t>5. Планируемые результаты обучения</w:t>
      </w:r>
    </w:p>
    <w:p w:rsidR="006A351B" w:rsidRDefault="006A351B" w:rsidP="006A351B">
      <w:pPr>
        <w:widowControl w:val="0"/>
        <w:tabs>
          <w:tab w:val="left" w:pos="985"/>
        </w:tabs>
        <w:jc w:val="both"/>
        <w:rPr>
          <w:rFonts w:eastAsia="Calibri"/>
          <w:b/>
        </w:rPr>
      </w:pPr>
      <w:r w:rsidRPr="006C5000">
        <w:rPr>
          <w:rFonts w:eastAsia="Calibri"/>
        </w:rPr>
        <w:t xml:space="preserve">В результате освоения дисциплины </w:t>
      </w:r>
      <w:r>
        <w:rPr>
          <w:rFonts w:eastAsia="Calibri"/>
        </w:rPr>
        <w:t>обучающийся</w:t>
      </w:r>
      <w:r w:rsidRPr="006C5000">
        <w:rPr>
          <w:rFonts w:eastAsia="Calibri"/>
          <w:b/>
        </w:rPr>
        <w:t>должен:</w:t>
      </w:r>
    </w:p>
    <w:p w:rsidR="008C2DFD" w:rsidRDefault="008C2DFD" w:rsidP="008C2DFD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487455" w:rsidRDefault="0048745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487455">
        <w:rPr>
          <w:b/>
        </w:rPr>
        <w:t>Знать:</w:t>
      </w:r>
    </w:p>
    <w:p w:rsidR="00C8496C" w:rsidRPr="000C23D3" w:rsidRDefault="00C8496C" w:rsidP="00C8496C">
      <w:pPr>
        <w:shd w:val="clear" w:color="auto" w:fill="FFFFFF"/>
        <w:jc w:val="both"/>
        <w:rPr>
          <w:color w:val="000000"/>
        </w:rPr>
      </w:pPr>
      <w:r w:rsidRPr="00C8496C">
        <w:rPr>
          <w:color w:val="000000"/>
        </w:rPr>
        <w:t xml:space="preserve">- </w:t>
      </w:r>
      <w:r w:rsidRPr="00C8496C">
        <w:t xml:space="preserve">мероприятия, </w:t>
      </w:r>
      <w:r w:rsidRPr="000C23D3">
        <w:t>направленные на сохранение и укрепление здоровья, формирование здорового образа жизни, профилактику, раннюю диагностику, выявление причин и условий возникновения и развития заболеваний внутренних органов</w:t>
      </w:r>
      <w:r w:rsidRPr="000C23D3">
        <w:rPr>
          <w:color w:val="000000"/>
          <w:shd w:val="clear" w:color="auto" w:fill="FFFFFF"/>
        </w:rPr>
        <w:t>;</w:t>
      </w:r>
    </w:p>
    <w:p w:rsidR="00C8496C" w:rsidRPr="00C8496C" w:rsidRDefault="00C8496C" w:rsidP="000C23D3">
      <w:pPr>
        <w:shd w:val="clear" w:color="auto" w:fill="FFFFFF"/>
        <w:jc w:val="both"/>
        <w:rPr>
          <w:color w:val="000000"/>
        </w:rPr>
      </w:pPr>
      <w:r w:rsidRPr="000C23D3">
        <w:rPr>
          <w:color w:val="000000"/>
        </w:rPr>
        <w:t>- патологические состояния, симптомы, синдромы заболеваний, нозологические формы заболеваний внутренних органов в соответствии с Международной статистической классификацией болезней и проблем, связанных со здоровьем; </w:t>
      </w:r>
      <w:r w:rsidRPr="000C23D3">
        <w:rPr>
          <w:color w:val="000000"/>
        </w:rPr>
        <w:br/>
        <w:t>- принципы ведения и лечения</w:t>
      </w:r>
      <w:r w:rsidRPr="00C8496C">
        <w:rPr>
          <w:color w:val="000000"/>
        </w:rPr>
        <w:t xml:space="preserve"> пациентов, нуждающихся в оказании терапевтической медицинскойпомощи; </w:t>
      </w:r>
      <w:r w:rsidRPr="00C8496C">
        <w:rPr>
          <w:color w:val="000000"/>
        </w:rPr>
        <w:br/>
        <w:t>- механизмы действия, эффективность и безопасность лекарственных препаратов и немедикаментозных методов лечения заболеваний внутренних органов; </w:t>
      </w:r>
      <w:r w:rsidRPr="00C8496C">
        <w:rPr>
          <w:color w:val="000000"/>
        </w:rPr>
        <w:br/>
        <w:t xml:space="preserve">- </w:t>
      </w:r>
      <w:r w:rsidRPr="00C8496C">
        <w:t xml:space="preserve">природные лечебные факторы, </w:t>
      </w:r>
      <w:r w:rsidRPr="00C8496C">
        <w:rPr>
          <w:color w:val="000000"/>
        </w:rPr>
        <w:t>методы медицинской реабилитации и санаторно-курортного лечения. </w:t>
      </w:r>
    </w:p>
    <w:p w:rsidR="00487455" w:rsidRDefault="0048745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487455" w:rsidRDefault="0048745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487455">
        <w:rPr>
          <w:b/>
        </w:rPr>
        <w:t>Уметь:</w:t>
      </w:r>
    </w:p>
    <w:p w:rsidR="000C23D3" w:rsidRDefault="00C8496C" w:rsidP="00C8496C">
      <w:pPr>
        <w:autoSpaceDE w:val="0"/>
        <w:autoSpaceDN w:val="0"/>
        <w:adjustRightInd w:val="0"/>
        <w:ind w:firstLine="363"/>
        <w:contextualSpacing/>
        <w:jc w:val="both"/>
        <w:rPr>
          <w:color w:val="000000"/>
        </w:rPr>
      </w:pPr>
      <w:r w:rsidRPr="00C8496C">
        <w:rPr>
          <w:color w:val="000000"/>
        </w:rPr>
        <w:t>- осуществлять комплекс мероприятий, направленных на сохранение и укрепление здоровья,</w:t>
      </w:r>
      <w:r w:rsidRPr="00C8496C">
        <w:t xml:space="preserve"> формирование здорового образа жизни, профилактику, раннюю диагностику, выявление причин и условий возникновения и развития заболеваний внутренних органов</w:t>
      </w:r>
      <w:r w:rsidRPr="00C8496C">
        <w:rPr>
          <w:color w:val="000000"/>
        </w:rPr>
        <w:t>; </w:t>
      </w:r>
      <w:r w:rsidRPr="00C8496C">
        <w:rPr>
          <w:color w:val="000000"/>
        </w:rPr>
        <w:br/>
        <w:t>- определять у пациентов патологические состояния, симптомы, синдромы заболеваний внутреннихорганов; </w:t>
      </w:r>
    </w:p>
    <w:p w:rsidR="00C8496C" w:rsidRPr="00C8496C" w:rsidRDefault="00C8496C" w:rsidP="000C23D3">
      <w:pPr>
        <w:autoSpaceDE w:val="0"/>
        <w:autoSpaceDN w:val="0"/>
        <w:adjustRightInd w:val="0"/>
        <w:ind w:firstLine="363"/>
        <w:contextualSpacing/>
        <w:jc w:val="both"/>
        <w:rPr>
          <w:color w:val="000000"/>
        </w:rPr>
      </w:pPr>
      <w:r w:rsidRPr="00C8496C">
        <w:rPr>
          <w:color w:val="000000"/>
        </w:rPr>
        <w:t xml:space="preserve">- применять на практике принципы и тактику ведения пациентов, нуждающихся в </w:t>
      </w:r>
      <w:r w:rsidR="000C23D3">
        <w:rPr>
          <w:color w:val="000000"/>
        </w:rPr>
        <w:t>о</w:t>
      </w:r>
      <w:r w:rsidRPr="00C8496C">
        <w:rPr>
          <w:color w:val="000000"/>
        </w:rPr>
        <w:t>казаниитерапевтической</w:t>
      </w:r>
      <w:r w:rsidR="000C23D3">
        <w:rPr>
          <w:color w:val="000000"/>
        </w:rPr>
        <w:t>, м</w:t>
      </w:r>
      <w:r w:rsidRPr="00C8496C">
        <w:rPr>
          <w:color w:val="000000"/>
        </w:rPr>
        <w:t>едицинскойпомощи; </w:t>
      </w:r>
      <w:r w:rsidRPr="00C8496C">
        <w:rPr>
          <w:color w:val="000000"/>
        </w:rPr>
        <w:br/>
        <w:t>- назначить больным лечение в соответствии с выставленным диагнозом основного и сопутствующего заболевания, осуществлять выбор медикаментозной и неме</w:t>
      </w:r>
      <w:r w:rsidR="000C23D3">
        <w:rPr>
          <w:color w:val="000000"/>
        </w:rPr>
        <w:t xml:space="preserve">дикаментозной терапии пациентам с заболеваниями внутренних </w:t>
      </w:r>
      <w:r w:rsidRPr="00C8496C">
        <w:rPr>
          <w:color w:val="000000"/>
        </w:rPr>
        <w:t>органов; </w:t>
      </w:r>
      <w:r w:rsidRPr="00C8496C">
        <w:rPr>
          <w:color w:val="000000"/>
        </w:rPr>
        <w:br/>
        <w:t>- назначить природные лечебные факторы пациентам, нуждающимся в медицинской реабилитации и санаторно-курортном лечении.</w:t>
      </w:r>
    </w:p>
    <w:p w:rsidR="00487455" w:rsidRDefault="0048745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487455" w:rsidRDefault="0048745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487455">
        <w:rPr>
          <w:b/>
        </w:rPr>
        <w:t>Владеть:</w:t>
      </w:r>
    </w:p>
    <w:p w:rsidR="000C23D3" w:rsidRPr="000C23D3" w:rsidRDefault="000C23D3" w:rsidP="000C23D3">
      <w:pPr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</w:rPr>
      </w:pPr>
      <w:r w:rsidRPr="000C23D3">
        <w:rPr>
          <w:color w:val="000000"/>
          <w:shd w:val="clear" w:color="auto" w:fill="FFFFFF"/>
        </w:rPr>
        <w:t xml:space="preserve">- навыками применения на практике мероприятий, </w:t>
      </w:r>
      <w:r w:rsidRPr="000C23D3">
        <w:t>направленных на сохранение и укрепление здоровья, формирование здорового образа жизни, профилактику, раннюю диагностику, выявление причин и условий возникновения и развития заболеваний внутренних органов</w:t>
      </w:r>
      <w:r w:rsidRPr="000C23D3">
        <w:rPr>
          <w:color w:val="000000"/>
          <w:shd w:val="clear" w:color="auto" w:fill="FFFFFF"/>
        </w:rPr>
        <w:t>;</w:t>
      </w:r>
    </w:p>
    <w:p w:rsidR="000C23D3" w:rsidRPr="000C23D3" w:rsidRDefault="000C23D3" w:rsidP="000C23D3">
      <w:pPr>
        <w:jc w:val="both"/>
      </w:pPr>
      <w:r w:rsidRPr="000C23D3">
        <w:rPr>
          <w:color w:val="000000"/>
        </w:rPr>
        <w:t>- навыками ранней диагностики и оценки тяжести патологических состояний, симптомов, синдромов, нозологических форм заболеваний внутренних органов; </w:t>
      </w:r>
      <w:r w:rsidRPr="000C23D3">
        <w:rPr>
          <w:color w:val="000000"/>
        </w:rPr>
        <w:br/>
        <w:t xml:space="preserve">- навыками определения оптимальной тактики ведения пациентов, выбора </w:t>
      </w:r>
      <w:r w:rsidRPr="000C23D3">
        <w:rPr>
          <w:color w:val="000000"/>
          <w:shd w:val="clear" w:color="auto" w:fill="FFFFFF"/>
        </w:rPr>
        <w:t xml:space="preserve">медикаментозного и немедикаментозного лечения пациентов, </w:t>
      </w:r>
      <w:r w:rsidRPr="000C23D3">
        <w:t>нуждающихся в оказании терапевтической медицинской помощи</w:t>
      </w:r>
      <w:r w:rsidRPr="000C23D3">
        <w:rPr>
          <w:color w:val="000000"/>
        </w:rPr>
        <w:t>; </w:t>
      </w:r>
      <w:r w:rsidRPr="000C23D3">
        <w:rPr>
          <w:color w:val="000000"/>
        </w:rPr>
        <w:br/>
      </w:r>
      <w:r w:rsidRPr="000C23D3">
        <w:rPr>
          <w:color w:val="000000"/>
        </w:rPr>
        <w:lastRenderedPageBreak/>
        <w:t xml:space="preserve">- навыками </w:t>
      </w:r>
      <w:r w:rsidRPr="000C23D3">
        <w:rPr>
          <w:color w:val="000000"/>
          <w:shd w:val="clear" w:color="auto" w:fill="FFFFFF"/>
        </w:rPr>
        <w:t xml:space="preserve">назначения </w:t>
      </w:r>
      <w:r w:rsidRPr="000C23D3">
        <w:t>природных лечебных факторов</w:t>
      </w:r>
      <w:r w:rsidRPr="000C23D3">
        <w:rPr>
          <w:color w:val="000000"/>
          <w:shd w:val="clear" w:color="auto" w:fill="FFFFFF"/>
        </w:rPr>
        <w:t xml:space="preserve"> больным, </w:t>
      </w:r>
      <w:r w:rsidRPr="000C23D3">
        <w:t>нуждающимся в медицинской реабилитации и санаторно-курортном лечении.</w:t>
      </w:r>
    </w:p>
    <w:p w:rsidR="00FE0385" w:rsidRPr="00BB32F2" w:rsidRDefault="00FE0385" w:rsidP="008C2DFD">
      <w:pPr>
        <w:jc w:val="both"/>
        <w:rPr>
          <w:b/>
        </w:rPr>
      </w:pPr>
      <w:r w:rsidRPr="00BB32F2">
        <w:rPr>
          <w:b/>
        </w:rPr>
        <w:t>6. Общая трудоемкость дисциплины.</w:t>
      </w:r>
    </w:p>
    <w:p w:rsidR="00A31DC0" w:rsidRDefault="0048745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>
        <w:t>Составл</w:t>
      </w:r>
      <w:r w:rsidR="0092373B">
        <w:t xml:space="preserve">яет </w:t>
      </w:r>
      <w:r w:rsidR="005009AA">
        <w:t>3</w:t>
      </w:r>
      <w:r w:rsidR="0092373B">
        <w:t>3 зачетные единицы, 1</w:t>
      </w:r>
      <w:r w:rsidR="005009AA">
        <w:t>18</w:t>
      </w:r>
      <w:r w:rsidR="0092373B">
        <w:t>8 часов</w:t>
      </w:r>
      <w:r>
        <w:t>.</w:t>
      </w:r>
    </w:p>
    <w:p w:rsidR="00A31DC0" w:rsidRDefault="00A31DC0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FE0385" w:rsidRDefault="00FE0385" w:rsidP="0092373B">
      <w:pPr>
        <w:jc w:val="both"/>
      </w:pPr>
      <w:r w:rsidRPr="00BB32F2">
        <w:rPr>
          <w:b/>
        </w:rPr>
        <w:t>7. Форма контроля.</w:t>
      </w:r>
    </w:p>
    <w:p w:rsidR="00A31DC0" w:rsidRDefault="00487455" w:rsidP="00D1682C">
      <w:pPr>
        <w:jc w:val="both"/>
        <w:rPr>
          <w:b/>
        </w:rPr>
      </w:pPr>
      <w:r w:rsidRPr="00BB32F2">
        <w:t xml:space="preserve">Промежуточная аттестация – </w:t>
      </w:r>
      <w:r>
        <w:t>экзамен.</w:t>
      </w:r>
    </w:p>
    <w:p w:rsidR="008C54E6" w:rsidRDefault="008C54E6" w:rsidP="007617A9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7617A9" w:rsidRPr="00A31DC0" w:rsidRDefault="007617A9" w:rsidP="007617A9">
      <w:pPr>
        <w:pStyle w:val="a3"/>
        <w:widowControl w:val="0"/>
        <w:ind w:left="0"/>
        <w:jc w:val="center"/>
        <w:rPr>
          <w:rFonts w:eastAsia="Calibri"/>
          <w:b/>
        </w:rPr>
      </w:pPr>
      <w:r w:rsidRPr="00A31DC0">
        <w:rPr>
          <w:rFonts w:eastAsia="Calibri"/>
          <w:b/>
        </w:rPr>
        <w:t>Аннотация рабочей программы дисциплины</w:t>
      </w:r>
    </w:p>
    <w:p w:rsidR="000E12BB" w:rsidRDefault="000E12BB" w:rsidP="00D1682C">
      <w:pPr>
        <w:pStyle w:val="a3"/>
        <w:keepNext/>
        <w:ind w:left="0"/>
        <w:jc w:val="center"/>
        <w:rPr>
          <w:b/>
        </w:rPr>
      </w:pPr>
    </w:p>
    <w:p w:rsidR="00611D09" w:rsidRPr="00611D09" w:rsidRDefault="000E12BB" w:rsidP="00D1682C">
      <w:pPr>
        <w:pStyle w:val="a3"/>
        <w:keepNext/>
        <w:ind w:left="0"/>
        <w:jc w:val="center"/>
        <w:rPr>
          <w:b/>
        </w:rPr>
      </w:pPr>
      <w:r>
        <w:rPr>
          <w:b/>
        </w:rPr>
        <w:t>Общественное здоровье и здравоохранение</w:t>
      </w:r>
    </w:p>
    <w:p w:rsidR="007617A9" w:rsidRPr="00F232BD" w:rsidRDefault="007617A9" w:rsidP="007617A9">
      <w:pPr>
        <w:tabs>
          <w:tab w:val="left" w:pos="985"/>
        </w:tabs>
        <w:jc w:val="center"/>
        <w:rPr>
          <w:b/>
        </w:rPr>
      </w:pPr>
    </w:p>
    <w:p w:rsidR="007617A9" w:rsidRDefault="007617A9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6C5000">
        <w:rPr>
          <w:b/>
        </w:rPr>
        <w:t>1. Место дисциплины в структуре образовательной программы.</w:t>
      </w:r>
    </w:p>
    <w:p w:rsidR="001147A4" w:rsidRDefault="00611D09" w:rsidP="001147A4">
      <w:pPr>
        <w:jc w:val="both"/>
      </w:pPr>
      <w:r>
        <w:t xml:space="preserve">Данная дисциплина </w:t>
      </w:r>
      <w:r w:rsidR="001147A4" w:rsidRPr="00E10039">
        <w:rPr>
          <w:bCs/>
        </w:rPr>
        <w:t xml:space="preserve">относится к Блоку 1, </w:t>
      </w:r>
      <w:r w:rsidR="000E12BB">
        <w:rPr>
          <w:bCs/>
        </w:rPr>
        <w:t>Базовая часть Б</w:t>
      </w:r>
      <w:proofErr w:type="gramStart"/>
      <w:r w:rsidR="001147A4">
        <w:t>1</w:t>
      </w:r>
      <w:proofErr w:type="gramEnd"/>
      <w:r w:rsidR="001147A4">
        <w:t>.</w:t>
      </w:r>
      <w:r w:rsidR="000E12BB">
        <w:t>Б</w:t>
      </w:r>
      <w:r w:rsidR="0076220C">
        <w:t>.2.</w:t>
      </w:r>
    </w:p>
    <w:p w:rsidR="00FE0385" w:rsidRDefault="00FE038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0E12BB" w:rsidRDefault="00611D09" w:rsidP="000E12BB">
      <w:pPr>
        <w:jc w:val="both"/>
      </w:pPr>
      <w:r w:rsidRPr="00BB32F2">
        <w:rPr>
          <w:b/>
        </w:rPr>
        <w:t>2. Цель освоения дисциплины</w:t>
      </w:r>
      <w:r w:rsidR="000E12BB">
        <w:rPr>
          <w:b/>
        </w:rPr>
        <w:t xml:space="preserve"> -</w:t>
      </w:r>
      <w:r w:rsidR="000E12BB">
        <w:t>изучение закономерностей общественного здоровья, воздействия социальных условий, факторов внешней среды и образа жизни на здоровье населения; способов его охраны и улучшения; изучение социальных проблем медицины и вопросов организации работы различных медицинских учреждений, в том числе за рубежом.</w:t>
      </w:r>
    </w:p>
    <w:p w:rsidR="00FE0385" w:rsidRDefault="00FE038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611D09" w:rsidRDefault="00611D09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  <w:r w:rsidRPr="00B8273F">
        <w:rPr>
          <w:b/>
          <w:bCs/>
        </w:rPr>
        <w:t>3. Краткое содержание дисциплины</w:t>
      </w:r>
    </w:p>
    <w:p w:rsidR="00B8273F" w:rsidRPr="00B8273F" w:rsidRDefault="0076220C" w:rsidP="00B8273F">
      <w:pPr>
        <w:shd w:val="clear" w:color="auto" w:fill="FAFAFA"/>
        <w:jc w:val="both"/>
      </w:pPr>
      <w:r w:rsidRPr="00B8273F">
        <w:rPr>
          <w:bCs/>
        </w:rPr>
        <w:t xml:space="preserve">Организация здравоохранения в современных условиях. </w:t>
      </w:r>
      <w:r w:rsidRPr="00B8273F">
        <w:t xml:space="preserve">Характеристика состояния здоровья населения на современном этапе и задачи здравоохранения. Региональные программы по охране здоровья населения. </w:t>
      </w:r>
      <w:r w:rsidRPr="00B8273F">
        <w:rPr>
          <w:bCs/>
        </w:rPr>
        <w:t xml:space="preserve">Правовая система охраны здоровья населения Российской Федерации. </w:t>
      </w:r>
      <w:r w:rsidRPr="00B8273F">
        <w:t xml:space="preserve">Основы законодательства Российской Федерации об охране здоровья граждан. Трудовое законодательство в здравоохранении. </w:t>
      </w:r>
      <w:r w:rsidRPr="00B8273F">
        <w:rPr>
          <w:bCs/>
        </w:rPr>
        <w:t xml:space="preserve"> Экспертиза качества медицинской помощи.</w:t>
      </w:r>
      <w:r w:rsidR="00B8273F" w:rsidRPr="00B8273F">
        <w:t xml:space="preserve">Нормативно-правовое обеспечение контроля качества медицинской помощи.Стандарты оказания медицинской помощи. </w:t>
      </w:r>
    </w:p>
    <w:p w:rsidR="0076220C" w:rsidRPr="00B8273F" w:rsidRDefault="0076220C" w:rsidP="00B8273F">
      <w:pPr>
        <w:shd w:val="clear" w:color="auto" w:fill="FAFAFA"/>
        <w:jc w:val="both"/>
        <w:rPr>
          <w:bCs/>
        </w:rPr>
      </w:pPr>
    </w:p>
    <w:p w:rsidR="00611D09" w:rsidRDefault="00611D09" w:rsidP="008C2DFD">
      <w:pPr>
        <w:autoSpaceDE w:val="0"/>
        <w:autoSpaceDN w:val="0"/>
        <w:adjustRightInd w:val="0"/>
        <w:jc w:val="both"/>
      </w:pPr>
      <w:r w:rsidRPr="00BB32F2">
        <w:rPr>
          <w:b/>
        </w:rPr>
        <w:t>4. Компетенции, формируемые в результате освоения дисциплины</w:t>
      </w:r>
      <w:r>
        <w:t>:</w:t>
      </w:r>
    </w:p>
    <w:p w:rsidR="00F24412" w:rsidRDefault="00611D09" w:rsidP="00B8273F">
      <w:pPr>
        <w:pStyle w:val="a6"/>
        <w:tabs>
          <w:tab w:val="left" w:pos="0"/>
        </w:tabs>
        <w:spacing w:after="0"/>
        <w:jc w:val="both"/>
      </w:pPr>
      <w:r w:rsidRPr="00611D09">
        <w:rPr>
          <w:b/>
        </w:rPr>
        <w:t>ПК-</w:t>
      </w:r>
      <w:r w:rsidR="00B8273F">
        <w:rPr>
          <w:b/>
        </w:rPr>
        <w:t>4</w:t>
      </w:r>
      <w:r>
        <w:rPr>
          <w:b/>
        </w:rPr>
        <w:t>.</w:t>
      </w:r>
      <w:r w:rsidR="00B8273F">
        <w:t>Г</w:t>
      </w:r>
      <w:r w:rsidR="00B8273F" w:rsidRPr="006A3F36">
        <w:t>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B8273F">
        <w:t>.</w:t>
      </w:r>
    </w:p>
    <w:p w:rsidR="00B8273F" w:rsidRPr="00E150BD" w:rsidRDefault="00B8273F" w:rsidP="00B8273F">
      <w:pPr>
        <w:widowControl w:val="0"/>
        <w:tabs>
          <w:tab w:val="left" w:pos="0"/>
        </w:tabs>
        <w:jc w:val="both"/>
      </w:pPr>
      <w:r>
        <w:rPr>
          <w:b/>
        </w:rPr>
        <w:t>ПК-10</w:t>
      </w:r>
      <w:r w:rsidR="00F24412">
        <w:t>.</w:t>
      </w:r>
      <w:r>
        <w:t>Г</w:t>
      </w:r>
      <w:r w:rsidRPr="00E150BD">
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t>.</w:t>
      </w:r>
    </w:p>
    <w:p w:rsidR="00B8273F" w:rsidRDefault="00B8273F" w:rsidP="00B8273F">
      <w:pPr>
        <w:pStyle w:val="a3"/>
        <w:tabs>
          <w:tab w:val="left" w:pos="0"/>
        </w:tabs>
        <w:ind w:left="0"/>
        <w:jc w:val="both"/>
      </w:pPr>
      <w:r>
        <w:rPr>
          <w:b/>
        </w:rPr>
        <w:t>ПК-11</w:t>
      </w:r>
      <w:r w:rsidR="00F24412">
        <w:t>.</w:t>
      </w:r>
      <w:r>
        <w:t>Г</w:t>
      </w:r>
      <w:r w:rsidRPr="00E150BD">
        <w:t>отовность к участию в оценке качества оказания медицинской помощи с использованием основных медико-статистических показателей</w:t>
      </w:r>
      <w:r>
        <w:t>.</w:t>
      </w:r>
    </w:p>
    <w:p w:rsidR="00FE0385" w:rsidRDefault="00FE038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611D09" w:rsidRDefault="00611D09" w:rsidP="008C2DFD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 w:rsidRPr="00BB32F2">
        <w:rPr>
          <w:b/>
          <w:bCs/>
          <w:sz w:val="24"/>
          <w:szCs w:val="24"/>
        </w:rPr>
        <w:t>5. Планируемые результаты обучения</w:t>
      </w:r>
    </w:p>
    <w:p w:rsidR="00613E8E" w:rsidRDefault="00613E8E" w:rsidP="00613E8E">
      <w:pPr>
        <w:widowControl w:val="0"/>
        <w:tabs>
          <w:tab w:val="left" w:pos="985"/>
        </w:tabs>
        <w:jc w:val="both"/>
        <w:rPr>
          <w:rFonts w:eastAsia="Calibri"/>
          <w:b/>
        </w:rPr>
      </w:pPr>
      <w:r w:rsidRPr="006C5000">
        <w:rPr>
          <w:rFonts w:eastAsia="Calibri"/>
        </w:rPr>
        <w:t xml:space="preserve">В результате освоения дисциплины </w:t>
      </w:r>
      <w:r>
        <w:rPr>
          <w:rFonts w:eastAsia="Calibri"/>
        </w:rPr>
        <w:t>обучающийся</w:t>
      </w:r>
      <w:r w:rsidRPr="006C5000">
        <w:rPr>
          <w:rFonts w:eastAsia="Calibri"/>
          <w:b/>
        </w:rPr>
        <w:t>должен:</w:t>
      </w:r>
    </w:p>
    <w:p w:rsidR="00F24412" w:rsidRDefault="00F24412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F24412">
        <w:rPr>
          <w:b/>
        </w:rPr>
        <w:t>Знать:</w:t>
      </w:r>
    </w:p>
    <w:p w:rsidR="00B8273F" w:rsidRDefault="00B8273F" w:rsidP="00B8273F">
      <w:pPr>
        <w:jc w:val="both"/>
      </w:pPr>
      <w:r>
        <w:t xml:space="preserve">- понятие о врачебной этике и деонтологии, факторах, определяющих личность и профессионализм врача; основы законодательства о здравоохранении и директивные документы, определяющие деятельность органов и учреждений здравоохранения; </w:t>
      </w:r>
      <w:r>
        <w:br/>
        <w:t xml:space="preserve">- основы медицинской статистики и научной информатики для изучения здоровья населения; показатели, отражающие состояние здоровья населения; задачи и основные направления исследований в области общественного здоровья; понятия о планировании исследования, о достоверности результатов исследования, моделирования при проведении исследований; основы качественных и количественных методов исследования в общественном здравоохранении; организацию работы с информацией при проведении исследований; понятие о доказательной медицине и доказательной медицинской </w:t>
      </w:r>
      <w:r>
        <w:lastRenderedPageBreak/>
        <w:t xml:space="preserve">практике; </w:t>
      </w:r>
      <w:r>
        <w:br/>
        <w:t xml:space="preserve">-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методики исследования здоровья населения с целью его сохранения, укрепления и восстановления; вопросы организации медицинской помощи населению. </w:t>
      </w:r>
      <w:r>
        <w:br/>
        <w:t xml:space="preserve">- приказы и другие нормативные акты Российской Федерации, определяющие деятельность органов здравоохранения и отдельных структурных подразделений; организацию экспертизы качества медицинской помощи; вопросы экспертизы временной. нетрудоспособности; основы менеджмента; основы страховой медицины. </w:t>
      </w:r>
    </w:p>
    <w:p w:rsidR="00F24412" w:rsidRDefault="00F24412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F24412" w:rsidRDefault="00F24412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F24412">
        <w:rPr>
          <w:b/>
        </w:rPr>
        <w:t>Уметь:</w:t>
      </w:r>
    </w:p>
    <w:p w:rsidR="001915FF" w:rsidRDefault="00350783" w:rsidP="001915FF">
      <w:pPr>
        <w:jc w:val="both"/>
      </w:pPr>
      <w:r>
        <w:t>- организовать эффективную работу коллектива медицинских работников вверенного подразделения ЛПУ, способных решать широкий спектр вопросов профессиональной деятельности</w:t>
      </w:r>
      <w:r w:rsidR="00922DEE">
        <w:t xml:space="preserve"> при оказании медицинской помощи пациентам терапевтического профиля</w:t>
      </w:r>
      <w:r>
        <w:t xml:space="preserve">; </w:t>
      </w:r>
      <w:r>
        <w:br/>
        <w:t xml:space="preserve">- </w:t>
      </w:r>
      <w:r w:rsidR="00922DEE">
        <w:t>п</w:t>
      </w:r>
      <w:r>
        <w:t xml:space="preserve">роводить сбор и анализ информации о </w:t>
      </w:r>
      <w:r w:rsidR="00922DEE">
        <w:t xml:space="preserve">медико-статистических </w:t>
      </w:r>
      <w:r>
        <w:t>показателях</w:t>
      </w:r>
      <w:r w:rsidR="00922DEE">
        <w:t xml:space="preserve">,характеризующих состояние здоровья </w:t>
      </w:r>
      <w:r w:rsidR="001915FF">
        <w:t xml:space="preserve">пациентов </w:t>
      </w:r>
      <w:r>
        <w:t>различных возрастно-половых групп</w:t>
      </w:r>
      <w:r w:rsidR="00922DEE">
        <w:t>;</w:t>
      </w:r>
      <w:r>
        <w:br/>
        <w:t xml:space="preserve">- </w:t>
      </w:r>
      <w:r w:rsidR="001915FF">
        <w:t>п</w:t>
      </w:r>
      <w:r>
        <w:t>рименять методики изучения состояния здоровья населения;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</w:t>
      </w:r>
      <w:r w:rsidR="001915FF">
        <w:t>;</w:t>
      </w:r>
    </w:p>
    <w:p w:rsidR="00350783" w:rsidRDefault="00350783" w:rsidP="001915FF">
      <w:pPr>
        <w:jc w:val="both"/>
      </w:pPr>
      <w:r>
        <w:t xml:space="preserve">- </w:t>
      </w:r>
      <w:r w:rsidR="001915FF">
        <w:t>а</w:t>
      </w:r>
      <w:r>
        <w:t xml:space="preserve">нализировать деятельность (организацию, качество и эффективность) организаций здравоохранения; контролировать ведение текущей учетной и отчетной документации по установленным формам. </w:t>
      </w:r>
    </w:p>
    <w:p w:rsidR="00F24412" w:rsidRDefault="00F24412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F24412" w:rsidRDefault="00F24412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F24412">
        <w:rPr>
          <w:b/>
        </w:rPr>
        <w:t>Владеть:</w:t>
      </w:r>
    </w:p>
    <w:p w:rsidR="001915FF" w:rsidRDefault="001915FF" w:rsidP="00894D5B">
      <w:pPr>
        <w:jc w:val="both"/>
      </w:pPr>
      <w:r>
        <w:t xml:space="preserve">- приемами делового общения, основами этикета и этической защиты в деятельности современного врача; методикой подготовки и проведения публичного выступления; </w:t>
      </w:r>
      <w:r>
        <w:br/>
        <w:t>- основами организации, планирования, проведения, обработки результатов исследования по изучения состояния здоровья населения, методами расчета и анализа показателей, отражающих состояние здоровья</w:t>
      </w:r>
      <w:r w:rsidR="00894D5B">
        <w:t xml:space="preserve"> человека;</w:t>
      </w:r>
      <w:r>
        <w:br/>
        <w:t xml:space="preserve">- </w:t>
      </w:r>
      <w:r w:rsidR="00894D5B">
        <w:t>н</w:t>
      </w:r>
      <w:r>
        <w:t xml:space="preserve">авыками </w:t>
      </w:r>
      <w:r w:rsidR="00894D5B">
        <w:t xml:space="preserve">применения </w:t>
      </w:r>
      <w:r>
        <w:t>метод</w:t>
      </w:r>
      <w:r w:rsidR="00894D5B">
        <w:t>ов</w:t>
      </w:r>
      <w:r>
        <w:t xml:space="preserve"> расчета и анализа основных демографических показателей, используемых учреждениями здравоохранени</w:t>
      </w:r>
      <w:r w:rsidR="00894D5B">
        <w:t>я для оценки здоровья населения;</w:t>
      </w:r>
      <w:r>
        <w:t xml:space="preserve"> навыками проведения экспертизы трудоспособности</w:t>
      </w:r>
      <w:r w:rsidR="00894D5B">
        <w:t>;</w:t>
      </w:r>
      <w:r>
        <w:br/>
        <w:t xml:space="preserve">- </w:t>
      </w:r>
      <w:r w:rsidR="00894D5B">
        <w:t>навыками</w:t>
      </w:r>
      <w:r>
        <w:t xml:space="preserve"> анализа и оценки деятельности медицинских учреждений</w:t>
      </w:r>
      <w:r w:rsidR="00894D5B">
        <w:t>,</w:t>
      </w:r>
      <w:r>
        <w:t xml:space="preserve"> методами оценки качества оказания медицинской помощи в ЛПУ; </w:t>
      </w:r>
      <w:r w:rsidR="00894D5B">
        <w:t xml:space="preserve">навыками </w:t>
      </w:r>
      <w:r>
        <w:t>ве</w:t>
      </w:r>
      <w:r w:rsidR="00894D5B">
        <w:t>дения</w:t>
      </w:r>
      <w:r>
        <w:t xml:space="preserve"> отчетност</w:t>
      </w:r>
      <w:r w:rsidR="00894D5B">
        <w:t>и</w:t>
      </w:r>
      <w:r>
        <w:t xml:space="preserve"> отделения в соответствии с установленными требованиями. </w:t>
      </w:r>
    </w:p>
    <w:p w:rsidR="007C5BA7" w:rsidRDefault="007C5BA7" w:rsidP="008C2DFD">
      <w:pPr>
        <w:jc w:val="both"/>
        <w:rPr>
          <w:b/>
        </w:rPr>
      </w:pPr>
    </w:p>
    <w:p w:rsidR="00611D09" w:rsidRDefault="00611D09" w:rsidP="008C2DFD">
      <w:pPr>
        <w:jc w:val="both"/>
        <w:rPr>
          <w:b/>
        </w:rPr>
      </w:pPr>
      <w:r w:rsidRPr="00BB32F2">
        <w:rPr>
          <w:b/>
        </w:rPr>
        <w:t>6. Общая трудоемкость дисциплины.</w:t>
      </w:r>
    </w:p>
    <w:p w:rsidR="00FE0385" w:rsidRDefault="00F24412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>
        <w:t xml:space="preserve">Составляет </w:t>
      </w:r>
      <w:r w:rsidR="00894D5B">
        <w:t>1</w:t>
      </w:r>
      <w:r>
        <w:t xml:space="preserve"> зачетн</w:t>
      </w:r>
      <w:r w:rsidR="00894D5B">
        <w:t>ую единицу</w:t>
      </w:r>
      <w:r>
        <w:t xml:space="preserve">, </w:t>
      </w:r>
      <w:r w:rsidR="00894D5B">
        <w:t>36</w:t>
      </w:r>
      <w:r>
        <w:t xml:space="preserve"> час</w:t>
      </w:r>
      <w:r w:rsidR="00C50259">
        <w:t>ов</w:t>
      </w:r>
      <w:r>
        <w:t>.</w:t>
      </w:r>
    </w:p>
    <w:p w:rsidR="00FE0385" w:rsidRDefault="00FE0385" w:rsidP="008C2DF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611D09" w:rsidRDefault="00611D09" w:rsidP="00B83CDC">
      <w:pPr>
        <w:jc w:val="both"/>
      </w:pPr>
      <w:r w:rsidRPr="00BB32F2">
        <w:rPr>
          <w:b/>
        </w:rPr>
        <w:t>7. Форма контроля.</w:t>
      </w:r>
    </w:p>
    <w:p w:rsidR="00F24412" w:rsidRDefault="00F24412" w:rsidP="00B83CDC">
      <w:pPr>
        <w:jc w:val="both"/>
      </w:pPr>
      <w:r w:rsidRPr="00BB32F2">
        <w:t xml:space="preserve">Промежуточная аттестация – </w:t>
      </w:r>
      <w:r w:rsidR="00894D5B">
        <w:t>зачет</w:t>
      </w:r>
      <w:r>
        <w:t>.</w:t>
      </w:r>
    </w:p>
    <w:p w:rsidR="00B83CDC" w:rsidRDefault="00B83CDC" w:rsidP="00B83CDC">
      <w:pPr>
        <w:jc w:val="both"/>
      </w:pPr>
    </w:p>
    <w:p w:rsidR="007C5BA7" w:rsidRPr="00A31DC0" w:rsidRDefault="007C5BA7" w:rsidP="007C5BA7">
      <w:pPr>
        <w:pStyle w:val="a3"/>
        <w:widowControl w:val="0"/>
        <w:ind w:left="0"/>
        <w:jc w:val="center"/>
        <w:rPr>
          <w:rFonts w:eastAsia="Calibri"/>
          <w:b/>
        </w:rPr>
      </w:pPr>
      <w:r w:rsidRPr="00A31DC0">
        <w:rPr>
          <w:rFonts w:eastAsia="Calibri"/>
          <w:b/>
        </w:rPr>
        <w:t>Аннотация рабочей программы дисциплины</w:t>
      </w:r>
    </w:p>
    <w:p w:rsidR="007C5BA7" w:rsidRPr="00A31DC0" w:rsidRDefault="007C5BA7" w:rsidP="007C5BA7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7C5BA7" w:rsidRPr="007C5BA7" w:rsidRDefault="009F25F5" w:rsidP="00D1682C">
      <w:pPr>
        <w:pStyle w:val="a3"/>
        <w:keepNext/>
        <w:ind w:left="0"/>
        <w:jc w:val="center"/>
        <w:rPr>
          <w:b/>
        </w:rPr>
      </w:pPr>
      <w:r>
        <w:rPr>
          <w:b/>
        </w:rPr>
        <w:t>Педагогика</w:t>
      </w:r>
    </w:p>
    <w:p w:rsidR="007C5BA7" w:rsidRPr="00F232BD" w:rsidRDefault="007C5BA7" w:rsidP="00B83CDC">
      <w:pPr>
        <w:tabs>
          <w:tab w:val="left" w:pos="985"/>
        </w:tabs>
        <w:jc w:val="center"/>
        <w:rPr>
          <w:b/>
        </w:rPr>
      </w:pPr>
    </w:p>
    <w:p w:rsidR="007C5BA7" w:rsidRDefault="007C5BA7" w:rsidP="00613FDE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6C5000">
        <w:rPr>
          <w:b/>
        </w:rPr>
        <w:t>1. Место дисциплины в структуре образовательной программы.</w:t>
      </w:r>
    </w:p>
    <w:p w:rsidR="009F25F5" w:rsidRDefault="009F25F5" w:rsidP="009F25F5">
      <w:pPr>
        <w:jc w:val="both"/>
      </w:pPr>
      <w:r>
        <w:t xml:space="preserve">Данная дисциплина </w:t>
      </w:r>
      <w:r w:rsidRPr="00E10039">
        <w:rPr>
          <w:bCs/>
        </w:rPr>
        <w:t xml:space="preserve">относится к Блоку 1, </w:t>
      </w:r>
      <w:r>
        <w:rPr>
          <w:bCs/>
        </w:rPr>
        <w:t>Базовая часть Б</w:t>
      </w:r>
      <w:proofErr w:type="gramStart"/>
      <w:r>
        <w:t>1</w:t>
      </w:r>
      <w:proofErr w:type="gramEnd"/>
      <w:r>
        <w:t>.Б.3.</w:t>
      </w:r>
    </w:p>
    <w:p w:rsidR="007C5BA7" w:rsidRDefault="007C5BA7" w:rsidP="00613FDE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7C5BA7" w:rsidRDefault="007C5BA7" w:rsidP="009F25F5">
      <w:pPr>
        <w:jc w:val="both"/>
        <w:rPr>
          <w:color w:val="000000"/>
        </w:rPr>
      </w:pPr>
      <w:r w:rsidRPr="00BB32F2">
        <w:rPr>
          <w:b/>
        </w:rPr>
        <w:lastRenderedPageBreak/>
        <w:t>2. Цель освоения дисциплины</w:t>
      </w:r>
      <w:r w:rsidR="009F25F5">
        <w:rPr>
          <w:b/>
        </w:rPr>
        <w:t xml:space="preserve"> - </w:t>
      </w:r>
      <w:r w:rsidR="009F25F5" w:rsidRPr="009F25F5">
        <w:t>о</w:t>
      </w:r>
      <w:r w:rsidR="009F25F5" w:rsidRPr="00087BC4">
        <w:rPr>
          <w:color w:val="000000"/>
        </w:rPr>
        <w:t>своение педагогического содержания профессиональной деятельности врача, формирование основ профессиональных компетенций врач</w:t>
      </w:r>
      <w:r w:rsidR="009F25F5">
        <w:rPr>
          <w:color w:val="000000"/>
        </w:rPr>
        <w:t>а</w:t>
      </w:r>
      <w:r w:rsidR="009F25F5" w:rsidRPr="00087BC4">
        <w:rPr>
          <w:color w:val="000000"/>
        </w:rPr>
        <w:t>-ординатор</w:t>
      </w:r>
      <w:r w:rsidR="009F25F5">
        <w:rPr>
          <w:color w:val="000000"/>
        </w:rPr>
        <w:t>а</w:t>
      </w:r>
      <w:r w:rsidR="009F25F5" w:rsidRPr="00087BC4">
        <w:rPr>
          <w:color w:val="000000"/>
        </w:rPr>
        <w:t xml:space="preserve"> в области психолого-педагогической деятельности, направленной на формирование у населения, пациентов и членов их семей мотивации по сохранению и укреплению своего здоровья и здоровья окружающих. </w:t>
      </w:r>
    </w:p>
    <w:p w:rsidR="009F25F5" w:rsidRDefault="009F25F5" w:rsidP="00613FDE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7C5BA7" w:rsidRDefault="007C5BA7" w:rsidP="00613FDE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  <w:r w:rsidRPr="00BB32F2">
        <w:rPr>
          <w:b/>
          <w:bCs/>
        </w:rPr>
        <w:t>3. Краткое содержание дисциплины</w:t>
      </w:r>
    </w:p>
    <w:p w:rsidR="00B145D8" w:rsidRPr="00B145D8" w:rsidRDefault="00B145D8" w:rsidP="00B145D8">
      <w:pPr>
        <w:shd w:val="clear" w:color="auto" w:fill="FAFAFA"/>
        <w:jc w:val="both"/>
        <w:rPr>
          <w:bCs/>
        </w:rPr>
      </w:pPr>
      <w:r w:rsidRPr="00B145D8">
        <w:rPr>
          <w:bCs/>
        </w:rPr>
        <w:t>Общие основы педагогики. Педагогические аспекты деятельности врача. Современная образовательная практика. Педагогика как искусство, мастерство и наука. Педагогическая деятельность и педагогический процесс.</w:t>
      </w:r>
      <w:r w:rsidRPr="00087BC4">
        <w:t>Традиционные и инновационные формы обучения в медицинском образовании.</w:t>
      </w:r>
      <w:r w:rsidRPr="00B145D8">
        <w:rPr>
          <w:bCs/>
        </w:rPr>
        <w:t xml:space="preserve"> Педагогика в деятельности образовательного и лечебного учреждения. Модульное обучение и </w:t>
      </w:r>
      <w:proofErr w:type="spellStart"/>
      <w:r w:rsidRPr="00B145D8">
        <w:rPr>
          <w:bCs/>
        </w:rPr>
        <w:t>компетентностный</w:t>
      </w:r>
      <w:proofErr w:type="spellEnd"/>
      <w:r w:rsidRPr="00B145D8">
        <w:rPr>
          <w:bCs/>
        </w:rPr>
        <w:t xml:space="preserve"> подход как основа обучения врачей. Методы, формы и инновационные технологии в обучении врачей. </w:t>
      </w:r>
      <w:r w:rsidRPr="00087BC4">
        <w:t xml:space="preserve">Формы работы с пациентами и членами их семей Интерактивное обучение как современная технология реализации </w:t>
      </w:r>
      <w:proofErr w:type="spellStart"/>
      <w:r w:rsidRPr="00087BC4">
        <w:t>компетентностного</w:t>
      </w:r>
      <w:proofErr w:type="spellEnd"/>
      <w:r w:rsidRPr="00087BC4">
        <w:t xml:space="preserve"> подхода. Новые информационные обучающие технологии. </w:t>
      </w:r>
      <w:r w:rsidRPr="00B145D8">
        <w:rPr>
          <w:bCs/>
        </w:rPr>
        <w:t>Мотивы и мотивационная готовность к формированию готовности к здоровому образу жизни. Организация самостоятельной и самообразовательной деятельности в обучении врачей-ординаторов. Педагогическая деятельность и современная образовательная практика.</w:t>
      </w:r>
    </w:p>
    <w:p w:rsidR="00611D09" w:rsidRDefault="00611D09" w:rsidP="00613FDE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7C5BA7" w:rsidRDefault="007C5BA7" w:rsidP="00613FDE">
      <w:pPr>
        <w:autoSpaceDE w:val="0"/>
        <w:autoSpaceDN w:val="0"/>
        <w:adjustRightInd w:val="0"/>
        <w:jc w:val="both"/>
      </w:pPr>
      <w:r w:rsidRPr="00BB32F2">
        <w:rPr>
          <w:b/>
        </w:rPr>
        <w:t>4. Компетенции, формируемые в результате освоения дисциплины</w:t>
      </w:r>
      <w:r>
        <w:t>:</w:t>
      </w:r>
    </w:p>
    <w:p w:rsidR="009F25F5" w:rsidRDefault="009F25F5" w:rsidP="00B145D8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УК-1. </w:t>
      </w:r>
      <w:r w:rsidRPr="00B145D8">
        <w:rPr>
          <w:bCs/>
          <w:color w:val="000000"/>
        </w:rPr>
        <w:t>Г</w:t>
      </w:r>
      <w:r w:rsidRPr="004A491C">
        <w:rPr>
          <w:bCs/>
          <w:color w:val="000000"/>
        </w:rPr>
        <w:t>отовность к абстрактному мышлению, анализу, синтезу</w:t>
      </w:r>
      <w:r w:rsidR="00B145D8">
        <w:rPr>
          <w:bCs/>
          <w:color w:val="000000"/>
        </w:rPr>
        <w:t>.</w:t>
      </w:r>
    </w:p>
    <w:p w:rsidR="009F25F5" w:rsidRDefault="009F25F5" w:rsidP="00B145D8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УК-2</w:t>
      </w:r>
      <w:r w:rsidR="00B145D8">
        <w:rPr>
          <w:b/>
          <w:bCs/>
          <w:color w:val="000000"/>
        </w:rPr>
        <w:t>.</w:t>
      </w:r>
      <w:r w:rsidR="00B145D8" w:rsidRPr="00B145D8">
        <w:rPr>
          <w:bCs/>
          <w:color w:val="000000"/>
        </w:rPr>
        <w:t>Г</w:t>
      </w:r>
      <w:r w:rsidRPr="004A491C">
        <w:rPr>
          <w:bCs/>
          <w:color w:val="000000"/>
        </w:rPr>
        <w:t>отовность к управлению коллективом, толерантно воспринимать социальные, этнические, конфессиональные и культурные различия</w:t>
      </w:r>
      <w:r w:rsidR="00B145D8">
        <w:rPr>
          <w:bCs/>
          <w:color w:val="000000"/>
        </w:rPr>
        <w:t>.</w:t>
      </w:r>
    </w:p>
    <w:p w:rsidR="009F25F5" w:rsidRPr="00087BC4" w:rsidRDefault="009F25F5" w:rsidP="00B145D8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УК-3</w:t>
      </w:r>
      <w:r w:rsidR="00B145D8">
        <w:rPr>
          <w:b/>
          <w:bCs/>
          <w:color w:val="000000"/>
        </w:rPr>
        <w:t>.</w:t>
      </w:r>
      <w:r w:rsidR="00B145D8" w:rsidRPr="00B145D8">
        <w:rPr>
          <w:bCs/>
          <w:color w:val="000000"/>
        </w:rPr>
        <w:t>Г</w:t>
      </w:r>
      <w:r w:rsidRPr="004A491C">
        <w:rPr>
          <w:bCs/>
          <w:color w:val="000000"/>
        </w:rPr>
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B145D8">
        <w:rPr>
          <w:bCs/>
          <w:color w:val="000000"/>
        </w:rPr>
        <w:t>.</w:t>
      </w:r>
    </w:p>
    <w:p w:rsidR="007C5BA7" w:rsidRDefault="007C5BA7" w:rsidP="00613FDE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7C5BA7" w:rsidRDefault="007C5BA7" w:rsidP="00613FDE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 w:rsidRPr="00BB32F2">
        <w:rPr>
          <w:b/>
          <w:bCs/>
          <w:sz w:val="24"/>
          <w:szCs w:val="24"/>
        </w:rPr>
        <w:t>5. Планируемые результаты обучения</w:t>
      </w:r>
    </w:p>
    <w:p w:rsidR="00C50259" w:rsidRDefault="00C50259" w:rsidP="00C50259">
      <w:pPr>
        <w:widowControl w:val="0"/>
        <w:tabs>
          <w:tab w:val="left" w:pos="985"/>
        </w:tabs>
        <w:jc w:val="both"/>
        <w:rPr>
          <w:rFonts w:eastAsia="Calibri"/>
          <w:b/>
        </w:rPr>
      </w:pPr>
      <w:r w:rsidRPr="006C5000">
        <w:rPr>
          <w:rFonts w:eastAsia="Calibri"/>
        </w:rPr>
        <w:t xml:space="preserve">В результате освоения дисциплины </w:t>
      </w:r>
      <w:r>
        <w:rPr>
          <w:rFonts w:eastAsia="Calibri"/>
        </w:rPr>
        <w:t>обучающийся</w:t>
      </w:r>
      <w:r w:rsidRPr="006C5000">
        <w:rPr>
          <w:rFonts w:eastAsia="Calibri"/>
          <w:b/>
        </w:rPr>
        <w:t>должен:</w:t>
      </w:r>
    </w:p>
    <w:p w:rsidR="00C50259" w:rsidRDefault="00C50259" w:rsidP="00613FDE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490862" w:rsidRDefault="00490862" w:rsidP="00613FDE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490862">
        <w:rPr>
          <w:b/>
        </w:rPr>
        <w:t>Знать:</w:t>
      </w:r>
    </w:p>
    <w:p w:rsidR="004513C1" w:rsidRDefault="004513C1" w:rsidP="004513C1">
      <w:pPr>
        <w:shd w:val="clear" w:color="auto" w:fill="FFFFFF"/>
        <w:jc w:val="both"/>
        <w:rPr>
          <w:color w:val="000000"/>
        </w:rPr>
      </w:pPr>
      <w:r w:rsidRPr="00087BC4">
        <w:rPr>
          <w:color w:val="000000"/>
        </w:rPr>
        <w:t xml:space="preserve">- </w:t>
      </w:r>
      <w:r>
        <w:rPr>
          <w:color w:val="000000"/>
        </w:rPr>
        <w:t>с</w:t>
      </w:r>
      <w:r w:rsidRPr="00087BC4">
        <w:rPr>
          <w:color w:val="000000"/>
        </w:rPr>
        <w:t xml:space="preserve">оставные части </w:t>
      </w:r>
      <w:proofErr w:type="spellStart"/>
      <w:r w:rsidRPr="00087BC4">
        <w:rPr>
          <w:color w:val="000000"/>
        </w:rPr>
        <w:t>гуманизационного</w:t>
      </w:r>
      <w:proofErr w:type="spellEnd"/>
      <w:r w:rsidRPr="00087BC4">
        <w:rPr>
          <w:color w:val="000000"/>
        </w:rPr>
        <w:t xml:space="preserve"> образования, </w:t>
      </w:r>
      <w:proofErr w:type="spellStart"/>
      <w:r w:rsidRPr="00087BC4">
        <w:rPr>
          <w:color w:val="000000"/>
        </w:rPr>
        <w:t>компетентностного</w:t>
      </w:r>
      <w:proofErr w:type="spellEnd"/>
      <w:r w:rsidRPr="00087BC4">
        <w:rPr>
          <w:color w:val="000000"/>
        </w:rPr>
        <w:t xml:space="preserve"> подхода в об</w:t>
      </w:r>
      <w:r>
        <w:rPr>
          <w:color w:val="000000"/>
        </w:rPr>
        <w:t>разовании, профильного обучения;</w:t>
      </w:r>
    </w:p>
    <w:p w:rsidR="004513C1" w:rsidRPr="00087BC4" w:rsidRDefault="004513C1" w:rsidP="0027306E">
      <w:pPr>
        <w:shd w:val="clear" w:color="auto" w:fill="FAFAFA"/>
        <w:jc w:val="both"/>
        <w:rPr>
          <w:color w:val="000000"/>
        </w:rPr>
      </w:pPr>
      <w:r w:rsidRPr="00087BC4">
        <w:rPr>
          <w:color w:val="000000"/>
        </w:rPr>
        <w:t xml:space="preserve">- </w:t>
      </w:r>
      <w:r>
        <w:rPr>
          <w:color w:val="000000"/>
        </w:rPr>
        <w:t>с</w:t>
      </w:r>
      <w:r w:rsidRPr="00087BC4">
        <w:rPr>
          <w:color w:val="000000"/>
        </w:rPr>
        <w:t>овре</w:t>
      </w:r>
      <w:r>
        <w:rPr>
          <w:color w:val="000000"/>
        </w:rPr>
        <w:t xml:space="preserve">менные </w:t>
      </w:r>
      <w:r w:rsidR="0027306E">
        <w:rPr>
          <w:color w:val="000000"/>
        </w:rPr>
        <w:t xml:space="preserve">педагогические </w:t>
      </w:r>
      <w:r>
        <w:rPr>
          <w:color w:val="000000"/>
        </w:rPr>
        <w:t>технологии</w:t>
      </w:r>
      <w:r w:rsidR="0027306E">
        <w:rPr>
          <w:color w:val="000000"/>
        </w:rPr>
        <w:t>,</w:t>
      </w:r>
      <w:r>
        <w:rPr>
          <w:color w:val="000000"/>
        </w:rPr>
        <w:t> </w:t>
      </w:r>
      <w:r w:rsidR="0027306E">
        <w:rPr>
          <w:color w:val="000000"/>
        </w:rPr>
        <w:t>о</w:t>
      </w:r>
      <w:r w:rsidRPr="00087BC4">
        <w:t>собенности педагогического процесса</w:t>
      </w:r>
      <w:r>
        <w:t xml:space="preserve"> в</w:t>
      </w:r>
      <w:r w:rsidRPr="00087BC4">
        <w:t xml:space="preserve"> медицинском образовании. </w:t>
      </w:r>
    </w:p>
    <w:p w:rsidR="00490862" w:rsidRDefault="00490862" w:rsidP="00613FDE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490862" w:rsidRDefault="00490862" w:rsidP="00613FDE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490862">
        <w:rPr>
          <w:b/>
        </w:rPr>
        <w:t>Уметь:</w:t>
      </w:r>
    </w:p>
    <w:p w:rsidR="003D5093" w:rsidRDefault="0027306E" w:rsidP="003D5093">
      <w:pPr>
        <w:shd w:val="clear" w:color="auto" w:fill="FFFFFF"/>
        <w:jc w:val="both"/>
        <w:rPr>
          <w:color w:val="000000"/>
        </w:rPr>
      </w:pPr>
      <w:r w:rsidRPr="00087BC4">
        <w:rPr>
          <w:color w:val="000000"/>
        </w:rPr>
        <w:t xml:space="preserve">- </w:t>
      </w:r>
      <w:r>
        <w:rPr>
          <w:color w:val="000000"/>
        </w:rPr>
        <w:t>в</w:t>
      </w:r>
      <w:r w:rsidRPr="00087BC4">
        <w:rPr>
          <w:color w:val="000000"/>
        </w:rPr>
        <w:t>недр</w:t>
      </w:r>
      <w:r>
        <w:rPr>
          <w:color w:val="000000"/>
        </w:rPr>
        <w:t>и</w:t>
      </w:r>
      <w:r w:rsidRPr="00087BC4">
        <w:rPr>
          <w:color w:val="000000"/>
        </w:rPr>
        <w:t xml:space="preserve">ть в </w:t>
      </w:r>
      <w:r w:rsidR="003D5093">
        <w:rPr>
          <w:color w:val="000000"/>
        </w:rPr>
        <w:t xml:space="preserve">медицинскую </w:t>
      </w:r>
      <w:r w:rsidRPr="00087BC4">
        <w:rPr>
          <w:color w:val="000000"/>
        </w:rPr>
        <w:t xml:space="preserve">практику новые </w:t>
      </w:r>
      <w:r w:rsidR="003D5093" w:rsidRPr="00087BC4">
        <w:rPr>
          <w:color w:val="000000"/>
        </w:rPr>
        <w:t>педагогическ</w:t>
      </w:r>
      <w:r w:rsidR="003D5093">
        <w:rPr>
          <w:color w:val="000000"/>
        </w:rPr>
        <w:t>ие</w:t>
      </w:r>
      <w:r w:rsidRPr="00087BC4">
        <w:rPr>
          <w:color w:val="000000"/>
        </w:rPr>
        <w:t>методики, технологии и программы</w:t>
      </w:r>
      <w:r>
        <w:rPr>
          <w:color w:val="000000"/>
        </w:rPr>
        <w:t>;</w:t>
      </w:r>
      <w:r w:rsidRPr="00087BC4">
        <w:rPr>
          <w:color w:val="000000"/>
        </w:rPr>
        <w:t> </w:t>
      </w:r>
      <w:r w:rsidRPr="00087BC4">
        <w:rPr>
          <w:color w:val="000000"/>
        </w:rPr>
        <w:br/>
        <w:t>-</w:t>
      </w:r>
      <w:r>
        <w:rPr>
          <w:color w:val="000000"/>
        </w:rPr>
        <w:t xml:space="preserve"> организовать школу здоровья</w:t>
      </w:r>
      <w:r w:rsidR="003D5093">
        <w:rPr>
          <w:color w:val="000000"/>
        </w:rPr>
        <w:t xml:space="preserve"> для пациентов</w:t>
      </w:r>
      <w:r>
        <w:rPr>
          <w:color w:val="000000"/>
        </w:rPr>
        <w:t>;</w:t>
      </w:r>
    </w:p>
    <w:p w:rsidR="003D5093" w:rsidRDefault="0027306E" w:rsidP="003D5093">
      <w:pPr>
        <w:shd w:val="clear" w:color="auto" w:fill="FFFFFF"/>
        <w:jc w:val="both"/>
        <w:rPr>
          <w:color w:val="000000"/>
        </w:rPr>
      </w:pPr>
      <w:r w:rsidRPr="00087BC4">
        <w:rPr>
          <w:color w:val="000000"/>
        </w:rPr>
        <w:t xml:space="preserve">- </w:t>
      </w:r>
      <w:r>
        <w:rPr>
          <w:color w:val="000000"/>
        </w:rPr>
        <w:t>п</w:t>
      </w:r>
      <w:r w:rsidRPr="00087BC4">
        <w:rPr>
          <w:color w:val="000000"/>
        </w:rPr>
        <w:t>одготовить методический материал для обучения пациентов</w:t>
      </w:r>
      <w:r>
        <w:rPr>
          <w:color w:val="000000"/>
        </w:rPr>
        <w:t>;</w:t>
      </w:r>
      <w:r w:rsidRPr="00087BC4">
        <w:rPr>
          <w:color w:val="000000"/>
        </w:rPr>
        <w:t> </w:t>
      </w:r>
    </w:p>
    <w:p w:rsidR="0027306E" w:rsidRPr="00087BC4" w:rsidRDefault="0027306E" w:rsidP="003D5093">
      <w:pPr>
        <w:shd w:val="clear" w:color="auto" w:fill="FFFFFF"/>
        <w:jc w:val="both"/>
        <w:rPr>
          <w:color w:val="000000"/>
        </w:rPr>
      </w:pPr>
      <w:r w:rsidRPr="00087BC4">
        <w:rPr>
          <w:color w:val="000000"/>
        </w:rPr>
        <w:t xml:space="preserve">- </w:t>
      </w:r>
      <w:r>
        <w:rPr>
          <w:color w:val="000000"/>
        </w:rPr>
        <w:t>о</w:t>
      </w:r>
      <w:r w:rsidRPr="00087BC4">
        <w:rPr>
          <w:color w:val="000000"/>
        </w:rPr>
        <w:t xml:space="preserve">рганизовать </w:t>
      </w:r>
      <w:r>
        <w:rPr>
          <w:color w:val="000000"/>
        </w:rPr>
        <w:t>обучающий</w:t>
      </w:r>
      <w:r w:rsidRPr="00087BC4">
        <w:rPr>
          <w:color w:val="000000"/>
        </w:rPr>
        <w:t xml:space="preserve"> процесс. </w:t>
      </w:r>
    </w:p>
    <w:p w:rsidR="00490862" w:rsidRDefault="00490862" w:rsidP="00613FDE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490862" w:rsidRDefault="00490862" w:rsidP="00613FDE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490862">
        <w:rPr>
          <w:b/>
        </w:rPr>
        <w:t>Владеть:</w:t>
      </w:r>
    </w:p>
    <w:p w:rsidR="003D5093" w:rsidRDefault="003D5093" w:rsidP="003D5093">
      <w:pPr>
        <w:shd w:val="clear" w:color="auto" w:fill="FFFFFF"/>
        <w:rPr>
          <w:color w:val="000000"/>
        </w:rPr>
      </w:pPr>
      <w:r w:rsidRPr="00087BC4">
        <w:rPr>
          <w:color w:val="000000"/>
        </w:rPr>
        <w:t xml:space="preserve">- </w:t>
      </w:r>
      <w:r>
        <w:rPr>
          <w:color w:val="000000"/>
        </w:rPr>
        <w:t>н</w:t>
      </w:r>
      <w:r w:rsidRPr="00087BC4">
        <w:rPr>
          <w:color w:val="000000"/>
        </w:rPr>
        <w:t>авыками формирования и развития учебно-исследовательской деятельности</w:t>
      </w:r>
      <w:r>
        <w:rPr>
          <w:color w:val="000000"/>
        </w:rPr>
        <w:t>;</w:t>
      </w:r>
    </w:p>
    <w:p w:rsidR="007C5BA7" w:rsidRDefault="003D5093" w:rsidP="003D5093">
      <w:pPr>
        <w:shd w:val="clear" w:color="auto" w:fill="FFFFFF"/>
        <w:rPr>
          <w:b/>
        </w:rPr>
      </w:pPr>
      <w:r w:rsidRPr="00087BC4">
        <w:rPr>
          <w:color w:val="000000"/>
        </w:rPr>
        <w:t xml:space="preserve">- </w:t>
      </w:r>
      <w:r>
        <w:rPr>
          <w:color w:val="000000"/>
        </w:rPr>
        <w:t>с</w:t>
      </w:r>
      <w:r w:rsidRPr="00087BC4">
        <w:rPr>
          <w:color w:val="000000"/>
        </w:rPr>
        <w:t xml:space="preserve">пособами анализа </w:t>
      </w:r>
      <w:r>
        <w:rPr>
          <w:color w:val="000000"/>
        </w:rPr>
        <w:t xml:space="preserve">и представления </w:t>
      </w:r>
      <w:r w:rsidRPr="00087BC4">
        <w:rPr>
          <w:color w:val="000000"/>
        </w:rPr>
        <w:t xml:space="preserve">собственной </w:t>
      </w:r>
      <w:r>
        <w:rPr>
          <w:color w:val="000000"/>
        </w:rPr>
        <w:t xml:space="preserve">медицинской </w:t>
      </w:r>
      <w:r w:rsidRPr="00087BC4">
        <w:rPr>
          <w:color w:val="000000"/>
        </w:rPr>
        <w:t>деятельности</w:t>
      </w:r>
      <w:r>
        <w:rPr>
          <w:color w:val="000000"/>
        </w:rPr>
        <w:t>;</w:t>
      </w:r>
      <w:r w:rsidRPr="00087BC4">
        <w:rPr>
          <w:color w:val="000000"/>
        </w:rPr>
        <w:t> </w:t>
      </w:r>
      <w:r w:rsidRPr="00087BC4">
        <w:rPr>
          <w:color w:val="000000"/>
        </w:rPr>
        <w:br/>
        <w:t>- методами</w:t>
      </w:r>
      <w:r>
        <w:rPr>
          <w:color w:val="000000"/>
        </w:rPr>
        <w:t xml:space="preserve"> и</w:t>
      </w:r>
      <w:r w:rsidRPr="00087BC4">
        <w:rPr>
          <w:color w:val="000000"/>
        </w:rPr>
        <w:t>ндивидуальн</w:t>
      </w:r>
      <w:r>
        <w:rPr>
          <w:color w:val="000000"/>
        </w:rPr>
        <w:t>ого</w:t>
      </w:r>
      <w:r w:rsidRPr="00087BC4">
        <w:rPr>
          <w:color w:val="000000"/>
        </w:rPr>
        <w:t xml:space="preserve"> и группов</w:t>
      </w:r>
      <w:r>
        <w:rPr>
          <w:color w:val="000000"/>
        </w:rPr>
        <w:t>ого</w:t>
      </w:r>
      <w:r w:rsidRPr="00087BC4">
        <w:rPr>
          <w:color w:val="000000"/>
        </w:rPr>
        <w:t xml:space="preserve"> консультирования пациентов</w:t>
      </w:r>
      <w:r>
        <w:rPr>
          <w:color w:val="000000"/>
        </w:rPr>
        <w:t xml:space="preserve"> и их семей;</w:t>
      </w:r>
      <w:r w:rsidRPr="00087BC4">
        <w:rPr>
          <w:color w:val="000000"/>
        </w:rPr>
        <w:t> </w:t>
      </w:r>
      <w:r w:rsidRPr="00087BC4">
        <w:rPr>
          <w:color w:val="000000"/>
        </w:rPr>
        <w:br/>
      </w:r>
      <w:r w:rsidRPr="00087BC4">
        <w:rPr>
          <w:color w:val="000000"/>
        </w:rPr>
        <w:lastRenderedPageBreak/>
        <w:t xml:space="preserve">- </w:t>
      </w:r>
      <w:r>
        <w:rPr>
          <w:color w:val="000000"/>
        </w:rPr>
        <w:t>с</w:t>
      </w:r>
      <w:r w:rsidRPr="00087BC4">
        <w:rPr>
          <w:color w:val="000000"/>
        </w:rPr>
        <w:t>овременными методами обучения пациентов</w:t>
      </w:r>
      <w:r>
        <w:rPr>
          <w:color w:val="000000"/>
        </w:rPr>
        <w:t>. </w:t>
      </w:r>
      <w:r>
        <w:rPr>
          <w:color w:val="000000"/>
        </w:rPr>
        <w:br/>
      </w:r>
    </w:p>
    <w:p w:rsidR="007C5BA7" w:rsidRPr="00BB32F2" w:rsidRDefault="007C5BA7" w:rsidP="00613FDE">
      <w:pPr>
        <w:jc w:val="both"/>
        <w:rPr>
          <w:b/>
        </w:rPr>
      </w:pPr>
      <w:r w:rsidRPr="00BB32F2">
        <w:rPr>
          <w:b/>
        </w:rPr>
        <w:t>6. Общая трудоемкость дисциплины.</w:t>
      </w:r>
    </w:p>
    <w:p w:rsidR="00490862" w:rsidRDefault="00490862" w:rsidP="00613FDE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>
        <w:t xml:space="preserve">Составляет </w:t>
      </w:r>
      <w:r w:rsidR="00473E67">
        <w:t>1</w:t>
      </w:r>
      <w:r>
        <w:t xml:space="preserve"> зачетн</w:t>
      </w:r>
      <w:r w:rsidR="00473E67">
        <w:t>ую единицу</w:t>
      </w:r>
      <w:r>
        <w:t xml:space="preserve">, </w:t>
      </w:r>
      <w:r w:rsidR="00473E67">
        <w:t>36</w:t>
      </w:r>
      <w:r>
        <w:t xml:space="preserve"> час</w:t>
      </w:r>
      <w:r w:rsidR="00C50259">
        <w:t>ов</w:t>
      </w:r>
      <w:r>
        <w:t>.</w:t>
      </w:r>
    </w:p>
    <w:p w:rsidR="007C5BA7" w:rsidRDefault="007C5BA7" w:rsidP="00613FDE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7C5BA7" w:rsidRDefault="007C5BA7" w:rsidP="00C50259">
      <w:pPr>
        <w:jc w:val="both"/>
      </w:pPr>
      <w:r w:rsidRPr="00BB32F2">
        <w:rPr>
          <w:b/>
        </w:rPr>
        <w:t>7. Форма контроля.</w:t>
      </w:r>
    </w:p>
    <w:p w:rsidR="00490862" w:rsidRDefault="00490862" w:rsidP="00613FDE">
      <w:pPr>
        <w:spacing w:line="360" w:lineRule="auto"/>
        <w:jc w:val="both"/>
      </w:pPr>
      <w:r w:rsidRPr="00BB32F2">
        <w:t xml:space="preserve">Промежуточная аттестация – </w:t>
      </w:r>
      <w:r w:rsidR="00473E67">
        <w:t>зачет</w:t>
      </w:r>
      <w:r>
        <w:t>.</w:t>
      </w:r>
    </w:p>
    <w:p w:rsidR="007C5BA7" w:rsidRDefault="007C5BA7" w:rsidP="008C281C">
      <w:pPr>
        <w:pStyle w:val="a3"/>
        <w:tabs>
          <w:tab w:val="left" w:pos="0"/>
          <w:tab w:val="left" w:pos="600"/>
          <w:tab w:val="left" w:pos="985"/>
        </w:tabs>
        <w:ind w:left="0"/>
        <w:rPr>
          <w:b/>
        </w:rPr>
      </w:pPr>
    </w:p>
    <w:p w:rsidR="0027517A" w:rsidRPr="00A31DC0" w:rsidRDefault="0027517A" w:rsidP="0027517A">
      <w:pPr>
        <w:pStyle w:val="a3"/>
        <w:widowControl w:val="0"/>
        <w:ind w:left="0"/>
        <w:jc w:val="center"/>
        <w:rPr>
          <w:rFonts w:eastAsia="Calibri"/>
          <w:b/>
        </w:rPr>
      </w:pPr>
      <w:r w:rsidRPr="00A31DC0">
        <w:rPr>
          <w:rFonts w:eastAsia="Calibri"/>
          <w:b/>
        </w:rPr>
        <w:t>Аннотация рабочей программы дисциплины</w:t>
      </w:r>
    </w:p>
    <w:p w:rsidR="0027517A" w:rsidRPr="00A31DC0" w:rsidRDefault="0027517A" w:rsidP="0027517A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27517A" w:rsidRPr="007C5BA7" w:rsidRDefault="0027517A" w:rsidP="0027517A">
      <w:pPr>
        <w:pStyle w:val="a3"/>
        <w:keepNext/>
        <w:ind w:left="0"/>
        <w:jc w:val="center"/>
        <w:rPr>
          <w:b/>
        </w:rPr>
      </w:pPr>
      <w:r>
        <w:rPr>
          <w:b/>
        </w:rPr>
        <w:t>Медицина чрезвычайных ситуаций</w:t>
      </w:r>
    </w:p>
    <w:p w:rsidR="0027517A" w:rsidRPr="00F232BD" w:rsidRDefault="0027517A" w:rsidP="0027517A">
      <w:pPr>
        <w:tabs>
          <w:tab w:val="left" w:pos="985"/>
        </w:tabs>
        <w:jc w:val="center"/>
        <w:rPr>
          <w:b/>
        </w:rPr>
      </w:pPr>
    </w:p>
    <w:p w:rsidR="0027517A" w:rsidRDefault="0027517A" w:rsidP="0027517A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6C5000">
        <w:rPr>
          <w:b/>
        </w:rPr>
        <w:t>1. Место дисциплины в структуре образовательной программы.</w:t>
      </w:r>
    </w:p>
    <w:p w:rsidR="0027517A" w:rsidRDefault="0027517A" w:rsidP="0027517A">
      <w:pPr>
        <w:jc w:val="both"/>
      </w:pPr>
      <w:r>
        <w:t xml:space="preserve">Данная дисциплина </w:t>
      </w:r>
      <w:r w:rsidRPr="00E10039">
        <w:rPr>
          <w:bCs/>
        </w:rPr>
        <w:t xml:space="preserve">относится к Блоку 1, </w:t>
      </w:r>
      <w:r>
        <w:rPr>
          <w:bCs/>
        </w:rPr>
        <w:t>Базовая часть Б</w:t>
      </w:r>
      <w:proofErr w:type="gramStart"/>
      <w:r>
        <w:t>1</w:t>
      </w:r>
      <w:proofErr w:type="gramEnd"/>
      <w:r>
        <w:t>.Б.4.</w:t>
      </w:r>
    </w:p>
    <w:p w:rsidR="0027517A" w:rsidRDefault="0027517A" w:rsidP="0027517A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C50259" w:rsidRDefault="0027517A" w:rsidP="002A381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BB32F2">
        <w:rPr>
          <w:b/>
        </w:rPr>
        <w:t>2. Цель освоения дисциплины</w:t>
      </w:r>
      <w:r w:rsidR="002A381D">
        <w:rPr>
          <w:b/>
        </w:rPr>
        <w:t xml:space="preserve"> - </w:t>
      </w:r>
      <w:r w:rsidR="002A381D" w:rsidRPr="002A381D">
        <w:t>и</w:t>
      </w:r>
      <w:r w:rsidR="002A381D">
        <w:t>зучение основных вопросов организации медико-санитарной помощи населению в чрезвычайных ситуациях мирного и военного времени, освоение принципов оказания медицинской помощи при неотложных состояниях.</w:t>
      </w:r>
    </w:p>
    <w:p w:rsidR="00C50259" w:rsidRDefault="00C50259" w:rsidP="008C281C">
      <w:pPr>
        <w:pStyle w:val="a3"/>
        <w:tabs>
          <w:tab w:val="left" w:pos="0"/>
          <w:tab w:val="left" w:pos="600"/>
          <w:tab w:val="left" w:pos="985"/>
        </w:tabs>
        <w:ind w:left="0"/>
        <w:rPr>
          <w:b/>
        </w:rPr>
      </w:pPr>
    </w:p>
    <w:p w:rsidR="002A381D" w:rsidRDefault="002A381D" w:rsidP="002A381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  <w:r w:rsidRPr="00BB32F2">
        <w:rPr>
          <w:b/>
          <w:bCs/>
        </w:rPr>
        <w:t>3. Краткое содержание дисциплины</w:t>
      </w:r>
    </w:p>
    <w:p w:rsidR="00095ED0" w:rsidRDefault="00095ED0" w:rsidP="00095ED0">
      <w:pPr>
        <w:shd w:val="clear" w:color="auto" w:fill="FAFAFA"/>
        <w:jc w:val="both"/>
        <w:rPr>
          <w:b/>
          <w:bCs/>
        </w:rPr>
      </w:pPr>
      <w:r w:rsidRPr="00095ED0">
        <w:rPr>
          <w:bCs/>
        </w:rPr>
        <w:t xml:space="preserve">Основы организации Всероссийской службы медицины катастроф. Гигиена и эпидемиология чрезвычайных ситуаций. </w:t>
      </w:r>
      <w:r w:rsidRPr="00095ED0">
        <w:t xml:space="preserve">Общая характеристика чрезвычайных ситуаций техногенного характера. Виды бактериологического оружия. Организация оказания медицинской помощи при неотложных и критических состояниях, внезапных заболеваниях. </w:t>
      </w:r>
      <w:r w:rsidRPr="00095ED0">
        <w:rPr>
          <w:bCs/>
        </w:rPr>
        <w:t xml:space="preserve">Выездная оперативная бригада службы медицины катастроф. </w:t>
      </w:r>
      <w:r w:rsidRPr="00095ED0">
        <w:t xml:space="preserve">Основные принципы оказания помощи на </w:t>
      </w:r>
      <w:proofErr w:type="spellStart"/>
      <w:r w:rsidRPr="00095ED0">
        <w:t>догоспитальном</w:t>
      </w:r>
      <w:proofErr w:type="spellEnd"/>
      <w:r w:rsidRPr="00095ED0">
        <w:t xml:space="preserve"> этапе при поражении электрическим током, при синдроме длительного сдавления, при ожогах, обморожениях и замерзании, при острых отравлениях. Общие принципы медицинской сортировки.</w:t>
      </w:r>
    </w:p>
    <w:p w:rsidR="00C50259" w:rsidRDefault="00C50259" w:rsidP="008C281C">
      <w:pPr>
        <w:pStyle w:val="a3"/>
        <w:tabs>
          <w:tab w:val="left" w:pos="0"/>
          <w:tab w:val="left" w:pos="600"/>
          <w:tab w:val="left" w:pos="985"/>
        </w:tabs>
        <w:ind w:left="0"/>
        <w:rPr>
          <w:b/>
        </w:rPr>
      </w:pPr>
    </w:p>
    <w:p w:rsidR="002A381D" w:rsidRDefault="002A381D" w:rsidP="002A381D">
      <w:pPr>
        <w:autoSpaceDE w:val="0"/>
        <w:autoSpaceDN w:val="0"/>
        <w:adjustRightInd w:val="0"/>
        <w:jc w:val="both"/>
      </w:pPr>
      <w:r w:rsidRPr="00BB32F2">
        <w:rPr>
          <w:b/>
        </w:rPr>
        <w:t>4. Компетенции, формируемые в результате освоения дисциплины</w:t>
      </w:r>
      <w:r>
        <w:t>:</w:t>
      </w:r>
    </w:p>
    <w:p w:rsidR="00095ED0" w:rsidRDefault="00095ED0" w:rsidP="00095ED0">
      <w:pPr>
        <w:jc w:val="both"/>
        <w:rPr>
          <w:bCs/>
        </w:rPr>
      </w:pPr>
      <w:r>
        <w:rPr>
          <w:b/>
          <w:bCs/>
        </w:rPr>
        <w:t xml:space="preserve">ПК-3. </w:t>
      </w:r>
      <w:r w:rsidRPr="00095ED0">
        <w:rPr>
          <w:bCs/>
        </w:rPr>
        <w:t>Г</w:t>
      </w:r>
      <w:r>
        <w:rPr>
          <w:bCs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9749E8">
        <w:rPr>
          <w:bCs/>
        </w:rPr>
        <w:t>.</w:t>
      </w:r>
    </w:p>
    <w:p w:rsidR="00095ED0" w:rsidRDefault="00095ED0" w:rsidP="00095ED0">
      <w:pPr>
        <w:jc w:val="both"/>
        <w:rPr>
          <w:bCs/>
        </w:rPr>
      </w:pPr>
      <w:r>
        <w:rPr>
          <w:b/>
          <w:bCs/>
        </w:rPr>
        <w:t xml:space="preserve">ПК-7. </w:t>
      </w:r>
      <w:r w:rsidRPr="00095ED0">
        <w:rPr>
          <w:bCs/>
        </w:rPr>
        <w:t>Го</w:t>
      </w:r>
      <w:r>
        <w:rPr>
          <w:bCs/>
        </w:rPr>
        <w:t>товность к оказанию медицинской помощи при чрезвычайных ситуациях, в том числе участию в медицинской эвакуации</w:t>
      </w:r>
      <w:r w:rsidR="009749E8">
        <w:rPr>
          <w:bCs/>
        </w:rPr>
        <w:t>.</w:t>
      </w:r>
    </w:p>
    <w:p w:rsidR="00095ED0" w:rsidRDefault="00095ED0" w:rsidP="00095ED0">
      <w:pPr>
        <w:jc w:val="both"/>
        <w:rPr>
          <w:bCs/>
        </w:rPr>
      </w:pPr>
      <w:r>
        <w:rPr>
          <w:b/>
          <w:bCs/>
        </w:rPr>
        <w:t xml:space="preserve">ПК-12. </w:t>
      </w:r>
      <w:r w:rsidRPr="00095ED0">
        <w:rPr>
          <w:bCs/>
        </w:rPr>
        <w:t>Г</w:t>
      </w:r>
      <w:r>
        <w:rPr>
          <w:bCs/>
        </w:rPr>
        <w:t>отовность к организации медицинской помощи при чрезвычайных ситуациях, в том числе медицинской эвакуации</w:t>
      </w:r>
      <w:r w:rsidR="009749E8">
        <w:rPr>
          <w:bCs/>
        </w:rPr>
        <w:t>.</w:t>
      </w:r>
    </w:p>
    <w:p w:rsidR="002A381D" w:rsidRDefault="002A381D" w:rsidP="002A381D">
      <w:pPr>
        <w:autoSpaceDE w:val="0"/>
        <w:autoSpaceDN w:val="0"/>
        <w:adjustRightInd w:val="0"/>
        <w:jc w:val="both"/>
      </w:pPr>
    </w:p>
    <w:p w:rsidR="002A381D" w:rsidRDefault="002A381D" w:rsidP="002A381D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 w:rsidRPr="00BB32F2">
        <w:rPr>
          <w:b/>
          <w:bCs/>
          <w:sz w:val="24"/>
          <w:szCs w:val="24"/>
        </w:rPr>
        <w:t>5. Планируемые результаты обучения</w:t>
      </w:r>
    </w:p>
    <w:p w:rsidR="002A381D" w:rsidRDefault="002A381D" w:rsidP="002A381D">
      <w:pPr>
        <w:widowControl w:val="0"/>
        <w:tabs>
          <w:tab w:val="left" w:pos="985"/>
        </w:tabs>
        <w:jc w:val="both"/>
        <w:rPr>
          <w:rFonts w:eastAsia="Calibri"/>
          <w:b/>
        </w:rPr>
      </w:pPr>
      <w:r w:rsidRPr="006C5000">
        <w:rPr>
          <w:rFonts w:eastAsia="Calibri"/>
        </w:rPr>
        <w:t xml:space="preserve">В результате освоения дисциплины </w:t>
      </w:r>
      <w:r>
        <w:rPr>
          <w:rFonts w:eastAsia="Calibri"/>
        </w:rPr>
        <w:t>обучающийся</w:t>
      </w:r>
      <w:r w:rsidRPr="006C5000">
        <w:rPr>
          <w:rFonts w:eastAsia="Calibri"/>
          <w:b/>
        </w:rPr>
        <w:t>должен:</w:t>
      </w:r>
    </w:p>
    <w:p w:rsidR="002A381D" w:rsidRDefault="002A381D" w:rsidP="002A381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2A381D" w:rsidRDefault="002A381D" w:rsidP="002A381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490862">
        <w:rPr>
          <w:b/>
        </w:rPr>
        <w:t>Знать:</w:t>
      </w:r>
    </w:p>
    <w:p w:rsidR="00095ED0" w:rsidRDefault="00095ED0" w:rsidP="00095ED0">
      <w:pPr>
        <w:autoSpaceDE w:val="0"/>
        <w:autoSpaceDN w:val="0"/>
        <w:adjustRightInd w:val="0"/>
        <w:jc w:val="both"/>
      </w:pPr>
      <w:r>
        <w:t>- особенности эпидемического процесса; основы организации радиобиологической защиты населения; основы организации медицинской службы при чрезвычайных ситуациях;</w:t>
      </w:r>
    </w:p>
    <w:p w:rsidR="00095ED0" w:rsidRDefault="00095ED0" w:rsidP="00095ED0">
      <w:pPr>
        <w:autoSpaceDE w:val="0"/>
        <w:autoSpaceDN w:val="0"/>
        <w:adjustRightInd w:val="0"/>
        <w:jc w:val="both"/>
      </w:pPr>
      <w:r>
        <w:t xml:space="preserve">- особенности организации, методы, средства, способы проведения лечебно-эвакуационных мероприятий при оказании медицинской помощи пострадавшим в чрезвычайных ситуациях; типичные диагностические и лечебные мероприятия первой врачебной помощи; принципы организации и медико-санитарное обеспечение эвакуации населения; </w:t>
      </w:r>
    </w:p>
    <w:p w:rsidR="002A381D" w:rsidRDefault="00095ED0" w:rsidP="00095ED0">
      <w:pPr>
        <w:autoSpaceDE w:val="0"/>
        <w:autoSpaceDN w:val="0"/>
        <w:adjustRightInd w:val="0"/>
        <w:jc w:val="both"/>
      </w:pPr>
      <w:r>
        <w:t>- основы организации и тактики специализированных подразделений медицинской службы в чрезвычайных ситуациях, боевых действиях.</w:t>
      </w:r>
    </w:p>
    <w:p w:rsidR="00095ED0" w:rsidRDefault="00095ED0" w:rsidP="002A381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2A381D" w:rsidRDefault="002A381D" w:rsidP="002A381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490862">
        <w:rPr>
          <w:b/>
        </w:rPr>
        <w:t>Уметь:</w:t>
      </w:r>
    </w:p>
    <w:p w:rsidR="009749E8" w:rsidRDefault="00095ED0" w:rsidP="009749E8">
      <w:pPr>
        <w:jc w:val="both"/>
        <w:rPr>
          <w:bCs/>
        </w:rPr>
      </w:pPr>
      <w:r>
        <w:t>- организовать и проводить противоэпидемические мероприятия в очагах инфекционных болезней; организовать мероприятия по защите населения в очагах особо опасных инфекций</w:t>
      </w:r>
      <w:r w:rsidR="009749E8">
        <w:t xml:space="preserve">, </w:t>
      </w:r>
      <w:r w:rsidR="009749E8">
        <w:rPr>
          <w:bCs/>
        </w:rPr>
        <w:t xml:space="preserve">при ухудшении радиационной обстановки, стихийных бедствиях и иных чрезвычайных ситуациях; </w:t>
      </w:r>
    </w:p>
    <w:p w:rsidR="009749E8" w:rsidRDefault="00095ED0" w:rsidP="009749E8">
      <w:pPr>
        <w:jc w:val="both"/>
      </w:pPr>
      <w:r>
        <w:t>- организовать работу отделений и служб медицинского подразделения, проводить сердечно-легочную реанимацию при терминальных состояниях; проводить мероприятия противошоковой терапии</w:t>
      </w:r>
      <w:r w:rsidR="009749E8">
        <w:t>;</w:t>
      </w:r>
    </w:p>
    <w:p w:rsidR="00095ED0" w:rsidRDefault="00095ED0" w:rsidP="009749E8">
      <w:pPr>
        <w:jc w:val="both"/>
      </w:pPr>
      <w:r>
        <w:t xml:space="preserve">- </w:t>
      </w:r>
      <w:r w:rsidR="009749E8">
        <w:t>о</w:t>
      </w:r>
      <w:r>
        <w:t xml:space="preserve">рганизовать эффективную медицинскую сортировку больных и раненых пациентов. </w:t>
      </w:r>
    </w:p>
    <w:p w:rsidR="002A381D" w:rsidRDefault="002A381D" w:rsidP="002A381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2A381D" w:rsidRDefault="002A381D" w:rsidP="002A381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490862">
        <w:rPr>
          <w:b/>
        </w:rPr>
        <w:t>Владеть:</w:t>
      </w:r>
    </w:p>
    <w:p w:rsidR="009749E8" w:rsidRDefault="009749E8" w:rsidP="009749E8">
      <w:r>
        <w:t xml:space="preserve">- навыками организации и проведении комплекса дезинфекционных мероприятий в очагах инфекционных болезней, навыками действий при чрезвычайных ситуациях; </w:t>
      </w:r>
      <w:r>
        <w:br/>
        <w:t xml:space="preserve">- методикой оценки состояний, угрожающих жизни; алгоритмом проведения медицинской сортировки, способами оказания медицинской помощи и навыками организации медицинской эвакуации пострадавших в условиях чрезвычайных ситуаций мирного и военного времени; способами применения антидотов и радиопротекторов в объеме оказания врачебной помощи; алгоритмом выполнения основных врачебных диагностических и лечебных мероприятий по оказанию врачебной помощи при неотложных и угрожающих жизни состояниях; </w:t>
      </w:r>
      <w:r>
        <w:br/>
        <w:t xml:space="preserve">- навыками оказания неотложной помощи пострадавшим. </w:t>
      </w:r>
    </w:p>
    <w:p w:rsidR="002A381D" w:rsidRDefault="002A381D" w:rsidP="002A381D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2A381D" w:rsidRPr="00BB32F2" w:rsidRDefault="002A381D" w:rsidP="002A381D">
      <w:pPr>
        <w:jc w:val="both"/>
        <w:rPr>
          <w:b/>
        </w:rPr>
      </w:pPr>
      <w:r w:rsidRPr="00BB32F2">
        <w:rPr>
          <w:b/>
        </w:rPr>
        <w:t>6. Общая трудоемкость дисциплины.</w:t>
      </w:r>
    </w:p>
    <w:p w:rsidR="002A381D" w:rsidRDefault="002A381D" w:rsidP="002A381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>
        <w:t>Составляет 1 зачетную единицу, 36 часов.</w:t>
      </w:r>
    </w:p>
    <w:p w:rsidR="002A381D" w:rsidRDefault="002A381D" w:rsidP="002A381D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2A381D" w:rsidRDefault="002A381D" w:rsidP="002A381D">
      <w:pPr>
        <w:jc w:val="both"/>
      </w:pPr>
      <w:r w:rsidRPr="00BB32F2">
        <w:rPr>
          <w:b/>
        </w:rPr>
        <w:t>7. Форма контроля.</w:t>
      </w:r>
    </w:p>
    <w:p w:rsidR="002A381D" w:rsidRDefault="002A381D" w:rsidP="002A381D">
      <w:pPr>
        <w:spacing w:line="360" w:lineRule="auto"/>
        <w:jc w:val="both"/>
      </w:pPr>
      <w:r w:rsidRPr="00BB32F2">
        <w:t xml:space="preserve">Промежуточная аттестация – </w:t>
      </w:r>
      <w:r>
        <w:t>зачет.</w:t>
      </w:r>
    </w:p>
    <w:p w:rsidR="002A381D" w:rsidRDefault="002A381D" w:rsidP="002A381D">
      <w:pPr>
        <w:autoSpaceDE w:val="0"/>
        <w:autoSpaceDN w:val="0"/>
        <w:adjustRightInd w:val="0"/>
        <w:jc w:val="both"/>
      </w:pPr>
    </w:p>
    <w:p w:rsidR="009749E8" w:rsidRPr="00A31DC0" w:rsidRDefault="009749E8" w:rsidP="009749E8">
      <w:pPr>
        <w:pStyle w:val="a3"/>
        <w:widowControl w:val="0"/>
        <w:ind w:left="0"/>
        <w:jc w:val="center"/>
        <w:rPr>
          <w:rFonts w:eastAsia="Calibri"/>
          <w:b/>
        </w:rPr>
      </w:pPr>
      <w:r w:rsidRPr="00A31DC0">
        <w:rPr>
          <w:rFonts w:eastAsia="Calibri"/>
          <w:b/>
        </w:rPr>
        <w:t>Аннотация рабочей программы дисциплины</w:t>
      </w:r>
    </w:p>
    <w:p w:rsidR="009749E8" w:rsidRPr="00A31DC0" w:rsidRDefault="009749E8" w:rsidP="009749E8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9749E8" w:rsidRPr="007C5BA7" w:rsidRDefault="003C28E6" w:rsidP="009749E8">
      <w:pPr>
        <w:pStyle w:val="a3"/>
        <w:keepNext/>
        <w:ind w:left="0"/>
        <w:jc w:val="center"/>
        <w:rPr>
          <w:b/>
        </w:rPr>
      </w:pPr>
      <w:r>
        <w:rPr>
          <w:b/>
        </w:rPr>
        <w:t>Патология</w:t>
      </w:r>
    </w:p>
    <w:p w:rsidR="009749E8" w:rsidRPr="00F232BD" w:rsidRDefault="009749E8" w:rsidP="009749E8">
      <w:pPr>
        <w:tabs>
          <w:tab w:val="left" w:pos="985"/>
        </w:tabs>
        <w:jc w:val="center"/>
        <w:rPr>
          <w:b/>
        </w:rPr>
      </w:pPr>
    </w:p>
    <w:p w:rsidR="009749E8" w:rsidRDefault="009749E8" w:rsidP="009749E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6C5000">
        <w:rPr>
          <w:b/>
        </w:rPr>
        <w:t>1. Место дисциплины в структуре образовательной программы.</w:t>
      </w:r>
    </w:p>
    <w:p w:rsidR="009749E8" w:rsidRDefault="009749E8" w:rsidP="009749E8">
      <w:pPr>
        <w:jc w:val="both"/>
      </w:pPr>
      <w:r>
        <w:t xml:space="preserve">Данная дисциплина </w:t>
      </w:r>
      <w:r w:rsidRPr="00E10039">
        <w:rPr>
          <w:bCs/>
        </w:rPr>
        <w:t xml:space="preserve">относится к Блоку 1, </w:t>
      </w:r>
      <w:r>
        <w:rPr>
          <w:bCs/>
        </w:rPr>
        <w:t>Базовая часть Б</w:t>
      </w:r>
      <w:proofErr w:type="gramStart"/>
      <w:r>
        <w:t>1</w:t>
      </w:r>
      <w:proofErr w:type="gramEnd"/>
      <w:r>
        <w:t>.Б.</w:t>
      </w:r>
      <w:r w:rsidR="003C28E6">
        <w:t>5</w:t>
      </w:r>
      <w:r>
        <w:t>.</w:t>
      </w:r>
    </w:p>
    <w:p w:rsidR="009749E8" w:rsidRDefault="009749E8" w:rsidP="009749E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3C28E6" w:rsidRDefault="009749E8" w:rsidP="00D55F9E">
      <w:pPr>
        <w:jc w:val="both"/>
      </w:pPr>
      <w:r w:rsidRPr="00BB32F2">
        <w:rPr>
          <w:b/>
        </w:rPr>
        <w:t>2. Цел</w:t>
      </w:r>
      <w:r w:rsidR="003C28E6">
        <w:rPr>
          <w:b/>
        </w:rPr>
        <w:t>и</w:t>
      </w:r>
      <w:r w:rsidRPr="00BB32F2">
        <w:rPr>
          <w:b/>
        </w:rPr>
        <w:t xml:space="preserve"> освоения дисциплины</w:t>
      </w:r>
      <w:r>
        <w:rPr>
          <w:b/>
        </w:rPr>
        <w:t xml:space="preserve"> - </w:t>
      </w:r>
      <w:r w:rsidR="003C28E6">
        <w:t>освоение основ патоморфологической диагностики в учреждениях лечебной сети, совершенствование знаний о функционировании патологических процессов в организме человека, необходимых для работы врачом</w:t>
      </w:r>
      <w:r w:rsidR="00D55F9E">
        <w:t>,приобретение</w:t>
      </w:r>
      <w:r w:rsidR="003C28E6">
        <w:t xml:space="preserve"> навыков по </w:t>
      </w:r>
      <w:r w:rsidR="00D55F9E">
        <w:t xml:space="preserve">интерпретации </w:t>
      </w:r>
      <w:r w:rsidR="003C28E6">
        <w:t>метод</w:t>
      </w:r>
      <w:r w:rsidR="00D55F9E">
        <w:t>ов</w:t>
      </w:r>
      <w:r w:rsidR="003C28E6">
        <w:t xml:space="preserve"> клинической биохимии в соответствии с характером профессиональной деятельности.</w:t>
      </w:r>
    </w:p>
    <w:p w:rsidR="00D55F9E" w:rsidRDefault="00D55F9E" w:rsidP="003C28E6"/>
    <w:p w:rsidR="009749E8" w:rsidRDefault="009749E8" w:rsidP="009749E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  <w:r w:rsidRPr="00BB32F2">
        <w:rPr>
          <w:b/>
          <w:bCs/>
        </w:rPr>
        <w:t>3. Краткое содержание дисциплины</w:t>
      </w:r>
    </w:p>
    <w:p w:rsidR="00D55F9E" w:rsidRPr="00D55F9E" w:rsidRDefault="00D55F9E" w:rsidP="00D55F9E">
      <w:pPr>
        <w:shd w:val="clear" w:color="auto" w:fill="FAFAFA"/>
        <w:jc w:val="both"/>
        <w:rPr>
          <w:bCs/>
        </w:rPr>
      </w:pPr>
      <w:r w:rsidRPr="00D55F9E">
        <w:rPr>
          <w:bCs/>
        </w:rPr>
        <w:t xml:space="preserve">Патологическая анатомия. </w:t>
      </w:r>
      <w:r w:rsidRPr="00D55F9E">
        <w:t xml:space="preserve">Молекулярно-биологические подходы в диагностическом алгоритме и оценке прогноза заболеваний. </w:t>
      </w:r>
      <w:r w:rsidRPr="00D55F9E">
        <w:rPr>
          <w:bCs/>
        </w:rPr>
        <w:t xml:space="preserve">Патологическая физиология. </w:t>
      </w:r>
      <w:r w:rsidRPr="00D55F9E">
        <w:t xml:space="preserve">Клинические синдромы, развивающиеся при расстройствах теплорегуляции организма, Системная и локальная воспалительная реакция, Иммунопатологические синдромы. Синдром эндотелиальной дисфункции. </w:t>
      </w:r>
      <w:r w:rsidRPr="00D55F9E">
        <w:rPr>
          <w:bCs/>
        </w:rPr>
        <w:t xml:space="preserve">Клиническая биохимия. </w:t>
      </w:r>
      <w:r w:rsidRPr="00D55F9E">
        <w:t xml:space="preserve">Биохимическая диагностика патологических процессов и наследственных заболеваний. </w:t>
      </w:r>
      <w:proofErr w:type="spellStart"/>
      <w:r w:rsidRPr="00D55F9E">
        <w:t>Гидроионный</w:t>
      </w:r>
      <w:proofErr w:type="spellEnd"/>
      <w:r w:rsidRPr="00D55F9E">
        <w:t xml:space="preserve"> баланс и кислотно-щелочное равновесие.Исследование системы гемостаза.</w:t>
      </w:r>
    </w:p>
    <w:p w:rsidR="00D55F9E" w:rsidRDefault="00D55F9E" w:rsidP="009749E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</w:p>
    <w:p w:rsidR="009749E8" w:rsidRDefault="009749E8" w:rsidP="009749E8">
      <w:pPr>
        <w:autoSpaceDE w:val="0"/>
        <w:autoSpaceDN w:val="0"/>
        <w:adjustRightInd w:val="0"/>
        <w:jc w:val="both"/>
      </w:pPr>
      <w:r w:rsidRPr="00BB32F2">
        <w:rPr>
          <w:b/>
        </w:rPr>
        <w:t>4. Компетенции, формируемые в результате освоения дисциплины</w:t>
      </w:r>
      <w:r>
        <w:t>:</w:t>
      </w:r>
    </w:p>
    <w:p w:rsidR="00D55F9E" w:rsidRDefault="00D55F9E" w:rsidP="00D55F9E">
      <w:pPr>
        <w:jc w:val="both"/>
        <w:rPr>
          <w:bCs/>
        </w:rPr>
      </w:pPr>
      <w:r>
        <w:rPr>
          <w:b/>
          <w:bCs/>
        </w:rPr>
        <w:lastRenderedPageBreak/>
        <w:t>ПК-5.</w:t>
      </w:r>
      <w:r>
        <w:t xml:space="preserve"> Г</w:t>
      </w:r>
      <w:r>
        <w:rPr>
          <w:bCs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C50259" w:rsidRDefault="00C50259" w:rsidP="008C281C">
      <w:pPr>
        <w:pStyle w:val="a3"/>
        <w:tabs>
          <w:tab w:val="left" w:pos="0"/>
          <w:tab w:val="left" w:pos="600"/>
          <w:tab w:val="left" w:pos="985"/>
        </w:tabs>
        <w:ind w:left="0"/>
        <w:rPr>
          <w:b/>
        </w:rPr>
      </w:pPr>
    </w:p>
    <w:p w:rsidR="009749E8" w:rsidRDefault="009749E8" w:rsidP="009749E8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 w:rsidRPr="00BB32F2">
        <w:rPr>
          <w:b/>
          <w:bCs/>
          <w:sz w:val="24"/>
          <w:szCs w:val="24"/>
        </w:rPr>
        <w:t>5. Планируемые результаты обучения</w:t>
      </w:r>
    </w:p>
    <w:p w:rsidR="009749E8" w:rsidRDefault="009749E8" w:rsidP="009749E8">
      <w:pPr>
        <w:widowControl w:val="0"/>
        <w:tabs>
          <w:tab w:val="left" w:pos="985"/>
        </w:tabs>
        <w:jc w:val="both"/>
        <w:rPr>
          <w:rFonts w:eastAsia="Calibri"/>
          <w:b/>
        </w:rPr>
      </w:pPr>
      <w:r w:rsidRPr="006C5000">
        <w:rPr>
          <w:rFonts w:eastAsia="Calibri"/>
        </w:rPr>
        <w:t xml:space="preserve">В результате освоения дисциплины </w:t>
      </w:r>
      <w:r>
        <w:rPr>
          <w:rFonts w:eastAsia="Calibri"/>
        </w:rPr>
        <w:t>обучающийся</w:t>
      </w:r>
      <w:r w:rsidRPr="006C5000">
        <w:rPr>
          <w:rFonts w:eastAsia="Calibri"/>
          <w:b/>
        </w:rPr>
        <w:t>должен:</w:t>
      </w:r>
    </w:p>
    <w:p w:rsidR="009749E8" w:rsidRDefault="009749E8" w:rsidP="009749E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490862">
        <w:rPr>
          <w:b/>
        </w:rPr>
        <w:t>Знать:</w:t>
      </w:r>
    </w:p>
    <w:p w:rsidR="00D55F9E" w:rsidRDefault="00D55F9E" w:rsidP="00D55F9E">
      <w:pPr>
        <w:jc w:val="both"/>
      </w:pPr>
      <w:r>
        <w:t xml:space="preserve">- течение основных патологических процессов при различных заболеваниях человека, необходимых для диагностики и проведению лечебных мероприятий в терапевтической практике; </w:t>
      </w:r>
      <w:r>
        <w:br/>
        <w:t>- общие закономерности патогенеза и морфогенеза, а также основные аспекты учения о болезни;</w:t>
      </w:r>
      <w:r>
        <w:br/>
        <w:t xml:space="preserve">- основные патоморфологические механизмы развития и прогрессирования наиболее важных деструктивных, воспалительных, иммунопатологических, опухолевых и других болезней. </w:t>
      </w:r>
    </w:p>
    <w:p w:rsidR="009749E8" w:rsidRDefault="009749E8" w:rsidP="009749E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9749E8" w:rsidRDefault="009749E8" w:rsidP="009749E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490862">
        <w:rPr>
          <w:b/>
        </w:rPr>
        <w:t>Уметь:</w:t>
      </w:r>
    </w:p>
    <w:p w:rsidR="00264D01" w:rsidRDefault="00264D01" w:rsidP="005F0FA6">
      <w:pPr>
        <w:jc w:val="both"/>
      </w:pPr>
      <w:r>
        <w:t xml:space="preserve">- </w:t>
      </w:r>
      <w:r w:rsidR="005F0FA6">
        <w:t xml:space="preserve">определять на практике основные </w:t>
      </w:r>
      <w:r w:rsidR="005F0FA6">
        <w:rPr>
          <w:bCs/>
        </w:rPr>
        <w:t>патологические состояния, симптомы и синдромы заболеваний</w:t>
      </w:r>
      <w:r w:rsidR="005F0FA6">
        <w:t>внутренних органов, механизмы их развития</w:t>
      </w:r>
      <w:r>
        <w:t xml:space="preserve"> на основе комплексного применения современных методов лабораторной и инструментальной диагностики</w:t>
      </w:r>
      <w:r w:rsidR="005F0FA6">
        <w:t>;</w:t>
      </w:r>
    </w:p>
    <w:p w:rsidR="009749E8" w:rsidRDefault="009749E8" w:rsidP="009749E8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9749E8" w:rsidRDefault="009749E8" w:rsidP="009749E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490862">
        <w:rPr>
          <w:b/>
        </w:rPr>
        <w:t>Владеть:</w:t>
      </w:r>
    </w:p>
    <w:p w:rsidR="005F0FA6" w:rsidRDefault="005F0FA6" w:rsidP="005F0FA6">
      <w:pPr>
        <w:jc w:val="both"/>
      </w:pPr>
      <w:r>
        <w:t>- навыками постановки диагноза на основании результатов опроса и осмотра пациентов, данных биохимических исследований биологических жидкостей и с учетом законов течения патологии по органам, системам и организма в целом.</w:t>
      </w:r>
    </w:p>
    <w:p w:rsidR="009749E8" w:rsidRDefault="009749E8" w:rsidP="009749E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9749E8" w:rsidRPr="00BB32F2" w:rsidRDefault="009749E8" w:rsidP="009749E8">
      <w:pPr>
        <w:jc w:val="both"/>
        <w:rPr>
          <w:b/>
        </w:rPr>
      </w:pPr>
      <w:r w:rsidRPr="00BB32F2">
        <w:rPr>
          <w:b/>
        </w:rPr>
        <w:t>6. Общая трудоемкость дисциплины.</w:t>
      </w:r>
    </w:p>
    <w:p w:rsidR="009749E8" w:rsidRDefault="009749E8" w:rsidP="009749E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>
        <w:t>Составляет 1 зачетную единицу, 36 часов.</w:t>
      </w:r>
    </w:p>
    <w:p w:rsidR="009749E8" w:rsidRDefault="009749E8" w:rsidP="009749E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9749E8" w:rsidRDefault="009749E8" w:rsidP="009749E8">
      <w:pPr>
        <w:jc w:val="both"/>
      </w:pPr>
      <w:r w:rsidRPr="00BB32F2">
        <w:rPr>
          <w:b/>
        </w:rPr>
        <w:t>7. Форма контроля.</w:t>
      </w:r>
    </w:p>
    <w:p w:rsidR="009749E8" w:rsidRDefault="009749E8" w:rsidP="009749E8">
      <w:pPr>
        <w:spacing w:line="360" w:lineRule="auto"/>
        <w:jc w:val="both"/>
      </w:pPr>
      <w:r w:rsidRPr="00BB32F2">
        <w:t xml:space="preserve">Промежуточная аттестация – </w:t>
      </w:r>
      <w:r>
        <w:t>зачет.</w:t>
      </w:r>
    </w:p>
    <w:p w:rsidR="009749E8" w:rsidRDefault="009749E8" w:rsidP="009749E8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997596" w:rsidRPr="00937BFB" w:rsidRDefault="00997596" w:rsidP="00997596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Вариативная</w:t>
      </w:r>
      <w:r w:rsidRPr="00937BFB">
        <w:rPr>
          <w:b/>
          <w:bCs/>
          <w:color w:val="000000"/>
          <w:u w:val="single"/>
        </w:rPr>
        <w:t xml:space="preserve"> часть</w:t>
      </w:r>
      <w:r>
        <w:rPr>
          <w:b/>
          <w:bCs/>
          <w:color w:val="000000"/>
          <w:u w:val="single"/>
        </w:rPr>
        <w:t xml:space="preserve">. </w:t>
      </w:r>
      <w:r w:rsidR="0065487A">
        <w:rPr>
          <w:b/>
          <w:bCs/>
          <w:color w:val="000000"/>
          <w:u w:val="single"/>
        </w:rPr>
        <w:t>Обязательные д</w:t>
      </w:r>
      <w:r>
        <w:rPr>
          <w:b/>
          <w:bCs/>
          <w:color w:val="000000"/>
          <w:u w:val="single"/>
        </w:rPr>
        <w:t xml:space="preserve">исциплины </w:t>
      </w:r>
    </w:p>
    <w:p w:rsidR="00997596" w:rsidRDefault="00997596" w:rsidP="003F2419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3F2419" w:rsidRPr="00A31DC0" w:rsidRDefault="003F2419" w:rsidP="003F2419">
      <w:pPr>
        <w:pStyle w:val="a3"/>
        <w:widowControl w:val="0"/>
        <w:ind w:left="0"/>
        <w:jc w:val="center"/>
        <w:rPr>
          <w:rFonts w:eastAsia="Calibri"/>
          <w:b/>
        </w:rPr>
      </w:pPr>
      <w:r w:rsidRPr="00A31DC0">
        <w:rPr>
          <w:rFonts w:eastAsia="Calibri"/>
          <w:b/>
        </w:rPr>
        <w:t>Аннотация рабочей программы дисциплины</w:t>
      </w:r>
    </w:p>
    <w:p w:rsidR="003F2419" w:rsidRPr="00A31DC0" w:rsidRDefault="003F2419" w:rsidP="003F2419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3F2419" w:rsidRPr="003F2419" w:rsidRDefault="0065487A" w:rsidP="00D1682C">
      <w:pPr>
        <w:pStyle w:val="a3"/>
        <w:keepNext/>
        <w:ind w:left="0"/>
        <w:jc w:val="center"/>
        <w:rPr>
          <w:b/>
        </w:rPr>
      </w:pPr>
      <w:r>
        <w:rPr>
          <w:b/>
        </w:rPr>
        <w:t>Клиническая фармакология</w:t>
      </w:r>
    </w:p>
    <w:p w:rsidR="003F2419" w:rsidRPr="00F232BD" w:rsidRDefault="003F2419" w:rsidP="003F2419">
      <w:pPr>
        <w:tabs>
          <w:tab w:val="left" w:pos="985"/>
        </w:tabs>
        <w:jc w:val="center"/>
        <w:rPr>
          <w:b/>
        </w:rPr>
      </w:pPr>
    </w:p>
    <w:p w:rsidR="003F2419" w:rsidRDefault="003F241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6C5000">
        <w:rPr>
          <w:b/>
        </w:rPr>
        <w:t>1. Место дисциплины в структуре образовательной программы.</w:t>
      </w:r>
    </w:p>
    <w:p w:rsidR="0065487A" w:rsidRDefault="0065487A" w:rsidP="0065487A">
      <w:pPr>
        <w:jc w:val="both"/>
      </w:pPr>
      <w:r>
        <w:t xml:space="preserve">Данная дисциплина </w:t>
      </w:r>
      <w:r w:rsidRPr="00E10039">
        <w:rPr>
          <w:bCs/>
        </w:rPr>
        <w:t xml:space="preserve">относится к Блоку 1, </w:t>
      </w:r>
      <w:r>
        <w:rPr>
          <w:bCs/>
        </w:rPr>
        <w:t>Вариативная часть, обязательные дисциплины Б</w:t>
      </w:r>
      <w:proofErr w:type="gramStart"/>
      <w:r>
        <w:t>1</w:t>
      </w:r>
      <w:proofErr w:type="gramEnd"/>
      <w:r>
        <w:t>.В.ОД.01.</w:t>
      </w:r>
    </w:p>
    <w:p w:rsidR="0065487A" w:rsidRDefault="0065487A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6B2132" w:rsidRDefault="003F2419" w:rsidP="006B2132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BB32F2">
        <w:rPr>
          <w:b/>
        </w:rPr>
        <w:t>2. Цель освоения дисциплины</w:t>
      </w:r>
      <w:r w:rsidR="006B2132">
        <w:rPr>
          <w:b/>
        </w:rPr>
        <w:t xml:space="preserve"> - </w:t>
      </w:r>
      <w:r w:rsidR="006B2132" w:rsidRPr="006B2132">
        <w:t>освоить м</w:t>
      </w:r>
      <w:r w:rsidR="006B2132">
        <w:t xml:space="preserve">етодологии выбора наиболее эффективных и безопасных лекарственных средств или их комбинаций на основе знаний </w:t>
      </w:r>
      <w:proofErr w:type="spellStart"/>
      <w:r w:rsidR="006B2132">
        <w:t>фармакодинамики</w:t>
      </w:r>
      <w:proofErr w:type="spellEnd"/>
      <w:r w:rsidR="006B2132">
        <w:t xml:space="preserve">, </w:t>
      </w:r>
      <w:proofErr w:type="spellStart"/>
      <w:r w:rsidR="006B2132">
        <w:t>фармакокинетики</w:t>
      </w:r>
      <w:proofErr w:type="spellEnd"/>
      <w:r w:rsidR="006B2132">
        <w:t xml:space="preserve">, </w:t>
      </w:r>
      <w:proofErr w:type="spellStart"/>
      <w:r w:rsidR="006B2132">
        <w:t>фармакогенетики</w:t>
      </w:r>
      <w:proofErr w:type="spellEnd"/>
      <w:r w:rsidR="006B2132">
        <w:t xml:space="preserve">, </w:t>
      </w:r>
      <w:proofErr w:type="spellStart"/>
      <w:r w:rsidR="006B2132">
        <w:t>фармакоэпидемиологии</w:t>
      </w:r>
      <w:proofErr w:type="spellEnd"/>
      <w:r w:rsidR="006B2132">
        <w:t xml:space="preserve">, </w:t>
      </w:r>
      <w:proofErr w:type="spellStart"/>
      <w:r w:rsidR="006B2132">
        <w:t>фармакоэкономики</w:t>
      </w:r>
      <w:proofErr w:type="spellEnd"/>
      <w:r w:rsidR="006B2132">
        <w:t>, взаимодействия лекарственных средств, нежелательных лекарственных реакций, принципов доказательной медицины.</w:t>
      </w:r>
    </w:p>
    <w:p w:rsidR="00F93D03" w:rsidRDefault="00F93D03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</w:p>
    <w:p w:rsidR="003F2419" w:rsidRPr="00274753" w:rsidRDefault="003F241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  <w:r w:rsidRPr="00274753">
        <w:rPr>
          <w:b/>
          <w:bCs/>
        </w:rPr>
        <w:t>3. Краткое содержание дисциплины</w:t>
      </w:r>
    </w:p>
    <w:p w:rsidR="00274753" w:rsidRDefault="001F68D3" w:rsidP="00274753">
      <w:pPr>
        <w:shd w:val="clear" w:color="auto" w:fill="FAFAFA"/>
        <w:jc w:val="both"/>
        <w:rPr>
          <w:bCs/>
        </w:rPr>
      </w:pPr>
      <w:r>
        <w:t>Основные в</w:t>
      </w:r>
      <w:r>
        <w:rPr>
          <w:bCs/>
        </w:rPr>
        <w:t xml:space="preserve">опросы клинической </w:t>
      </w:r>
      <w:proofErr w:type="spellStart"/>
      <w:r>
        <w:rPr>
          <w:bCs/>
        </w:rPr>
        <w:t>фармакокинетики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фармакодинамики</w:t>
      </w:r>
      <w:proofErr w:type="spellEnd"/>
      <w:r>
        <w:rPr>
          <w:bCs/>
        </w:rPr>
        <w:t>. Механизмы действия лекарственных средств</w:t>
      </w:r>
      <w:r>
        <w:t xml:space="preserve">. </w:t>
      </w:r>
      <w:r>
        <w:rPr>
          <w:bCs/>
        </w:rPr>
        <w:t>Взаимодействие и побочное действие ЛС. Факторы риска лекарственного взаимодействия.</w:t>
      </w:r>
      <w:r>
        <w:t xml:space="preserve"> Выявление и регистрация нежелательных </w:t>
      </w:r>
      <w:r>
        <w:lastRenderedPageBreak/>
        <w:t xml:space="preserve">побочных эффектов. </w:t>
      </w:r>
      <w:r>
        <w:rPr>
          <w:bCs/>
        </w:rPr>
        <w:t xml:space="preserve">Формулярная система. Доказательная медицина, ее значение в клинической практике. Уровни доказательности. Клиническая фармакология ЛС, влияющих на бронхиальную </w:t>
      </w:r>
      <w:proofErr w:type="spellStart"/>
      <w:r>
        <w:rPr>
          <w:bCs/>
        </w:rPr>
        <w:t>проходимость</w:t>
      </w:r>
      <w:r w:rsidR="00274753">
        <w:rPr>
          <w:bCs/>
        </w:rPr>
        <w:t>,препаратов</w:t>
      </w:r>
      <w:proofErr w:type="spellEnd"/>
      <w:r w:rsidR="00274753">
        <w:rPr>
          <w:bCs/>
        </w:rPr>
        <w:t xml:space="preserve">, влияющих на </w:t>
      </w:r>
      <w:proofErr w:type="spellStart"/>
      <w:r w:rsidR="00274753">
        <w:rPr>
          <w:bCs/>
        </w:rPr>
        <w:t>сердечно-сосудистую</w:t>
      </w:r>
      <w:proofErr w:type="spellEnd"/>
      <w:r w:rsidR="00274753">
        <w:rPr>
          <w:bCs/>
        </w:rPr>
        <w:t xml:space="preserve"> систему: с</w:t>
      </w:r>
      <w:r w:rsidR="00274753">
        <w:t xml:space="preserve">овременная </w:t>
      </w:r>
      <w:proofErr w:type="spellStart"/>
      <w:r w:rsidR="00274753">
        <w:t>антигипертензивная</w:t>
      </w:r>
      <w:proofErr w:type="spellEnd"/>
      <w:r w:rsidR="00274753">
        <w:t xml:space="preserve"> терапия, фармакотерапия ИБС, </w:t>
      </w:r>
      <w:r w:rsidR="00274753">
        <w:rPr>
          <w:bCs/>
        </w:rPr>
        <w:t xml:space="preserve">сердечные гликозиды, диуретики. Клиническая фармакология препаратов, применяющихся при заболеваниях пищеварительной системы. Клиническая фармакология препаратов, влияющих на гемостаз. Клиническая фармакология противовоспалительных препаратов. </w:t>
      </w:r>
      <w:proofErr w:type="spellStart"/>
      <w:r w:rsidR="00274753">
        <w:t>Антитромботические</w:t>
      </w:r>
      <w:proofErr w:type="spellEnd"/>
      <w:r w:rsidR="00274753">
        <w:t xml:space="preserve"> ЛС. </w:t>
      </w:r>
      <w:r w:rsidR="00274753">
        <w:rPr>
          <w:bCs/>
        </w:rPr>
        <w:t xml:space="preserve">Клиническая фармакология ЛС, применяющихся в эндокринологии. </w:t>
      </w:r>
      <w:r w:rsidR="00274753">
        <w:t xml:space="preserve">Гипогликемические препараты. </w:t>
      </w:r>
      <w:r w:rsidR="00274753">
        <w:rPr>
          <w:bCs/>
        </w:rPr>
        <w:t xml:space="preserve">Клиническая фармакология антибактериальных средств. Основные алгоритмы терапии, применяемые при различных инфекционных заболеваниях. </w:t>
      </w:r>
    </w:p>
    <w:p w:rsidR="003F2419" w:rsidRDefault="003F241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3F2419" w:rsidRDefault="003F2419" w:rsidP="007063B4">
      <w:pPr>
        <w:autoSpaceDE w:val="0"/>
        <w:autoSpaceDN w:val="0"/>
        <w:adjustRightInd w:val="0"/>
        <w:jc w:val="both"/>
      </w:pPr>
      <w:r w:rsidRPr="00BB32F2">
        <w:rPr>
          <w:b/>
        </w:rPr>
        <w:t>4. Компетенции, формируемые в результате освоения дисциплины</w:t>
      </w:r>
      <w:r>
        <w:t>:</w:t>
      </w:r>
    </w:p>
    <w:p w:rsidR="0042205F" w:rsidRPr="00274753" w:rsidRDefault="0042205F" w:rsidP="0042205F">
      <w:pPr>
        <w:jc w:val="both"/>
        <w:rPr>
          <w:b/>
          <w:bCs/>
        </w:rPr>
      </w:pPr>
      <w:r w:rsidRPr="00274753">
        <w:rPr>
          <w:b/>
          <w:bCs/>
        </w:rPr>
        <w:t xml:space="preserve">ПК-6. </w:t>
      </w:r>
      <w:r w:rsidRPr="00274753">
        <w:rPr>
          <w:bCs/>
        </w:rPr>
        <w:t xml:space="preserve">Готовность к ведению и лечению пациентов, </w:t>
      </w:r>
      <w:r w:rsidRPr="00274753">
        <w:t>нуждающихся в оказании терапевтической медицинской помощи;</w:t>
      </w:r>
    </w:p>
    <w:p w:rsidR="0042205F" w:rsidRDefault="0042205F" w:rsidP="00394CE6">
      <w:pPr>
        <w:jc w:val="both"/>
        <w:rPr>
          <w:bCs/>
        </w:rPr>
      </w:pPr>
      <w:r w:rsidRPr="00274753">
        <w:rPr>
          <w:b/>
          <w:bCs/>
        </w:rPr>
        <w:t xml:space="preserve">ПК-8. </w:t>
      </w:r>
      <w:r w:rsidRPr="00274753">
        <w:rPr>
          <w:bCs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42205F" w:rsidRDefault="0042205F" w:rsidP="007063B4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3F2419" w:rsidRDefault="003F2419" w:rsidP="007063B4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 w:rsidRPr="00BB32F2">
        <w:rPr>
          <w:b/>
          <w:bCs/>
          <w:sz w:val="24"/>
          <w:szCs w:val="24"/>
        </w:rPr>
        <w:t>5. Планируемые результаты обучения</w:t>
      </w:r>
    </w:p>
    <w:p w:rsidR="00D1682C" w:rsidRDefault="00D1682C" w:rsidP="00D1682C">
      <w:pPr>
        <w:widowControl w:val="0"/>
        <w:tabs>
          <w:tab w:val="left" w:pos="985"/>
        </w:tabs>
        <w:jc w:val="both"/>
        <w:rPr>
          <w:rFonts w:eastAsia="Calibri"/>
          <w:b/>
        </w:rPr>
      </w:pPr>
      <w:r w:rsidRPr="006C5000">
        <w:rPr>
          <w:rFonts w:eastAsia="Calibri"/>
        </w:rPr>
        <w:t xml:space="preserve">В результате освоения дисциплины </w:t>
      </w:r>
      <w:r>
        <w:rPr>
          <w:rFonts w:eastAsia="Calibri"/>
        </w:rPr>
        <w:t>обучающийся</w:t>
      </w:r>
      <w:r w:rsidRPr="006C5000">
        <w:rPr>
          <w:rFonts w:eastAsia="Calibri"/>
          <w:b/>
        </w:rPr>
        <w:t>должен:</w:t>
      </w:r>
    </w:p>
    <w:p w:rsidR="00D1682C" w:rsidRDefault="00D1682C" w:rsidP="007063B4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3F53AE" w:rsidRDefault="003F53AE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3F53AE">
        <w:rPr>
          <w:b/>
        </w:rPr>
        <w:t>Знать:</w:t>
      </w:r>
    </w:p>
    <w:p w:rsidR="00394CE6" w:rsidRDefault="00274753" w:rsidP="00394CE6">
      <w:pPr>
        <w:jc w:val="both"/>
      </w:pPr>
      <w:r>
        <w:t xml:space="preserve">- фармакодинамические и фармакокинетические параметры лекарственных средств; возможные взаимодействия лекарств и особенности проявления эффекта фармакотерапии в зависимости от функционального состояния биологической системы организма (возраст, беременность и т.д.); </w:t>
      </w:r>
    </w:p>
    <w:p w:rsidR="00274753" w:rsidRDefault="00274753" w:rsidP="00394CE6">
      <w:pPr>
        <w:spacing w:after="240"/>
        <w:jc w:val="both"/>
      </w:pPr>
      <w:r>
        <w:t xml:space="preserve">- методы контроля за эффективностью и безопасностью фармакотерапии; </w:t>
      </w:r>
      <w:r>
        <w:br/>
        <w:t xml:space="preserve">- основы АВС и VEN-анализов, способствующих улучшению снабжения лекарственными средствами медицинских учреждений. </w:t>
      </w:r>
    </w:p>
    <w:p w:rsidR="003F53AE" w:rsidRDefault="003F53AE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3F53AE">
        <w:rPr>
          <w:b/>
        </w:rPr>
        <w:t>Уметь:</w:t>
      </w:r>
    </w:p>
    <w:p w:rsidR="00274753" w:rsidRDefault="00274753" w:rsidP="00274753">
      <w:pPr>
        <w:jc w:val="both"/>
      </w:pPr>
      <w:r>
        <w:t xml:space="preserve">- получать информацию о лекарственных препаратах; </w:t>
      </w:r>
    </w:p>
    <w:p w:rsidR="00274753" w:rsidRDefault="00274753" w:rsidP="00274753">
      <w:pPr>
        <w:jc w:val="both"/>
      </w:pPr>
      <w:r>
        <w:t xml:space="preserve">- назначать больным адекватную фармакотерапию в соответствии с поставленным диагнозом, с учетом </w:t>
      </w:r>
      <w:proofErr w:type="spellStart"/>
      <w:r>
        <w:t>фармакодинамики</w:t>
      </w:r>
      <w:proofErr w:type="spellEnd"/>
      <w:r>
        <w:t xml:space="preserve"> и </w:t>
      </w:r>
      <w:proofErr w:type="spellStart"/>
      <w:r>
        <w:t>фармакокинетики</w:t>
      </w:r>
      <w:proofErr w:type="spellEnd"/>
      <w:r>
        <w:t xml:space="preserve"> лекарственных средств, их взаимодействиями и индивидуальными особенностями организма. </w:t>
      </w:r>
    </w:p>
    <w:p w:rsidR="003F53AE" w:rsidRDefault="003F53AE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3F53AE" w:rsidRDefault="003F53AE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3F53AE">
        <w:rPr>
          <w:b/>
        </w:rPr>
        <w:t>Владеть:</w:t>
      </w:r>
    </w:p>
    <w:p w:rsidR="00274753" w:rsidRDefault="00274753" w:rsidP="00394CE6">
      <w:pPr>
        <w:jc w:val="both"/>
      </w:pPr>
      <w:r>
        <w:t>- владеть навыками назначения немедикаментозной и медикаментозной терапии пациентам</w:t>
      </w:r>
      <w:r w:rsidR="00394CE6">
        <w:t>, страдающим соматическими заболеваниями;</w:t>
      </w:r>
    </w:p>
    <w:p w:rsidR="00274753" w:rsidRDefault="00274753" w:rsidP="00274753">
      <w:r>
        <w:t>- владеть методами контроля эффективности и безопасности фармакотерапии.</w:t>
      </w:r>
    </w:p>
    <w:p w:rsidR="003F2419" w:rsidRDefault="003F241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3F2419" w:rsidRPr="00BB32F2" w:rsidRDefault="003F2419" w:rsidP="007063B4">
      <w:pPr>
        <w:jc w:val="both"/>
        <w:rPr>
          <w:b/>
        </w:rPr>
      </w:pPr>
      <w:r w:rsidRPr="00BB32F2">
        <w:rPr>
          <w:b/>
        </w:rPr>
        <w:t>6. Общая трудоемкость дисциплины.</w:t>
      </w:r>
    </w:p>
    <w:p w:rsidR="003F2419" w:rsidRDefault="003F241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>
        <w:t xml:space="preserve">Составляет </w:t>
      </w:r>
      <w:r w:rsidR="00DB25AE">
        <w:t>1</w:t>
      </w:r>
      <w:r>
        <w:t xml:space="preserve"> зачетн</w:t>
      </w:r>
      <w:r w:rsidR="00093971">
        <w:t>ую</w:t>
      </w:r>
      <w:r>
        <w:t xml:space="preserve"> единиц</w:t>
      </w:r>
      <w:r w:rsidR="00093971">
        <w:t>у</w:t>
      </w:r>
      <w:r>
        <w:t xml:space="preserve">, </w:t>
      </w:r>
      <w:r w:rsidR="00DB25AE">
        <w:t>36</w:t>
      </w:r>
      <w:r>
        <w:t xml:space="preserve"> час</w:t>
      </w:r>
      <w:r w:rsidR="00093971">
        <w:t>ов</w:t>
      </w:r>
      <w:r>
        <w:t>.</w:t>
      </w:r>
    </w:p>
    <w:p w:rsidR="003F2419" w:rsidRDefault="003F241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3F2419" w:rsidRDefault="003F2419" w:rsidP="00D1682C">
      <w:pPr>
        <w:jc w:val="both"/>
      </w:pPr>
      <w:r w:rsidRPr="00BB32F2">
        <w:rPr>
          <w:b/>
        </w:rPr>
        <w:t>7. Форма контроля.</w:t>
      </w:r>
    </w:p>
    <w:p w:rsidR="003F2419" w:rsidRDefault="003F2419" w:rsidP="00D1682C">
      <w:pPr>
        <w:jc w:val="both"/>
      </w:pPr>
      <w:r w:rsidRPr="00BB32F2">
        <w:t xml:space="preserve">Промежуточная аттестация – </w:t>
      </w:r>
      <w:r w:rsidR="00DB25AE">
        <w:t>зачет</w:t>
      </w:r>
      <w:r>
        <w:t>.</w:t>
      </w:r>
    </w:p>
    <w:p w:rsidR="003F2419" w:rsidRDefault="003F2419" w:rsidP="00D1682C">
      <w:pPr>
        <w:pStyle w:val="a3"/>
        <w:tabs>
          <w:tab w:val="left" w:pos="0"/>
          <w:tab w:val="left" w:pos="600"/>
          <w:tab w:val="left" w:pos="985"/>
        </w:tabs>
        <w:ind w:left="0"/>
        <w:rPr>
          <w:b/>
        </w:rPr>
      </w:pPr>
    </w:p>
    <w:p w:rsidR="00CF6924" w:rsidRPr="00A31DC0" w:rsidRDefault="00CF6924" w:rsidP="007063B4">
      <w:pPr>
        <w:pStyle w:val="a3"/>
        <w:widowControl w:val="0"/>
        <w:ind w:left="0"/>
        <w:jc w:val="center"/>
        <w:rPr>
          <w:rFonts w:eastAsia="Calibri"/>
          <w:b/>
        </w:rPr>
      </w:pPr>
      <w:r w:rsidRPr="00A31DC0">
        <w:rPr>
          <w:rFonts w:eastAsia="Calibri"/>
          <w:b/>
        </w:rPr>
        <w:t>Аннотация рабочей программы дисциплины</w:t>
      </w:r>
    </w:p>
    <w:p w:rsidR="00CF6924" w:rsidRPr="00A31DC0" w:rsidRDefault="00CF6924" w:rsidP="007063B4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CF6924" w:rsidRPr="00CF6924" w:rsidRDefault="00394CE6" w:rsidP="00D1682C">
      <w:pPr>
        <w:pStyle w:val="a3"/>
        <w:keepNext/>
        <w:ind w:left="709" w:hanging="709"/>
        <w:jc w:val="center"/>
        <w:rPr>
          <w:b/>
        </w:rPr>
      </w:pPr>
      <w:r>
        <w:rPr>
          <w:b/>
        </w:rPr>
        <w:t>Поликлиническая терапия</w:t>
      </w:r>
    </w:p>
    <w:p w:rsidR="00CF6924" w:rsidRPr="00F232BD" w:rsidRDefault="00CF6924" w:rsidP="00D1682C">
      <w:pPr>
        <w:tabs>
          <w:tab w:val="left" w:pos="985"/>
        </w:tabs>
        <w:jc w:val="both"/>
        <w:rPr>
          <w:b/>
        </w:rPr>
      </w:pP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6C5000">
        <w:rPr>
          <w:b/>
        </w:rPr>
        <w:lastRenderedPageBreak/>
        <w:t>1. Место дисциплины в структуре образовательной программы.</w:t>
      </w:r>
    </w:p>
    <w:p w:rsidR="00394CE6" w:rsidRDefault="00394CE6" w:rsidP="00394CE6">
      <w:pPr>
        <w:jc w:val="both"/>
      </w:pPr>
      <w:r>
        <w:t xml:space="preserve">Данная дисциплина </w:t>
      </w:r>
      <w:r w:rsidRPr="00E10039">
        <w:rPr>
          <w:bCs/>
        </w:rPr>
        <w:t xml:space="preserve">относится к Блоку 1, </w:t>
      </w:r>
      <w:r>
        <w:rPr>
          <w:bCs/>
        </w:rPr>
        <w:t>Вариативная часть, обязательные дисциплины Б</w:t>
      </w:r>
      <w:proofErr w:type="gramStart"/>
      <w:r>
        <w:t>1</w:t>
      </w:r>
      <w:proofErr w:type="gramEnd"/>
      <w:r>
        <w:t>.В.ОД.02.</w:t>
      </w: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822606" w:rsidRPr="00822606" w:rsidRDefault="00822606" w:rsidP="00822606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color w:val="000000"/>
        </w:rPr>
      </w:pPr>
      <w:r>
        <w:rPr>
          <w:b/>
        </w:rPr>
        <w:t>2. Цель освоения дисциплины - у</w:t>
      </w:r>
      <w:r w:rsidRPr="00822606">
        <w:rPr>
          <w:color w:val="000000"/>
        </w:rPr>
        <w:t>глубление теоретической и повышение практической подготовки выпускников медицинских ВУЗов на базе знаний и умений по терапии, приобретенных в процессе обучения в ВУЗе, необходимого для их полноценной самостоятельной работы в качестве участковых врачей-терапевтов и заведующих терапевтическими отделениями поликлиник, амбулаторий.</w:t>
      </w:r>
    </w:p>
    <w:p w:rsidR="00F93D03" w:rsidRDefault="00F93D03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  <w:r w:rsidRPr="00BB32F2">
        <w:rPr>
          <w:b/>
          <w:bCs/>
        </w:rPr>
        <w:t>3. Краткое содержание дисциплины</w:t>
      </w:r>
    </w:p>
    <w:p w:rsidR="00822606" w:rsidRPr="00645552" w:rsidRDefault="00822606" w:rsidP="00645552">
      <w:pPr>
        <w:shd w:val="clear" w:color="auto" w:fill="FAFAFA"/>
        <w:jc w:val="both"/>
      </w:pPr>
      <w:r w:rsidRPr="00645552">
        <w:rPr>
          <w:bCs/>
        </w:rPr>
        <w:t xml:space="preserve">Организация деятельности участкового врача-терапевта. Поликлиническая тактика ведения больных с заболеваниями органов дыхания. Поликлиническая тактика ведения больных с заболеваниями сердечно-сосудистой системы. Амбулаторная тактика ведения больных гастроэнтерологического профиля. Тактика ведения </w:t>
      </w:r>
      <w:proofErr w:type="spellStart"/>
      <w:r w:rsidRPr="00645552">
        <w:rPr>
          <w:bCs/>
        </w:rPr>
        <w:t>нефрологических</w:t>
      </w:r>
      <w:proofErr w:type="spellEnd"/>
      <w:r w:rsidRPr="00645552">
        <w:rPr>
          <w:bCs/>
        </w:rPr>
        <w:t xml:space="preserve"> больных в поликлинике. Амбулаторное ведение гематологических больных. Субфебрилитет и лихорадочный синдром. Тактика ведения больных. Тактика ведения больных с заболеваниями опорно-двигательного аппарата участковым терапевтом. </w:t>
      </w:r>
      <w:r w:rsidR="00645552" w:rsidRPr="00645552">
        <w:rPr>
          <w:bCs/>
        </w:rPr>
        <w:t xml:space="preserve">Тактика ведения больных эндокринологического профиля в амбулаторной практике. </w:t>
      </w:r>
      <w:r w:rsidRPr="00645552">
        <w:rPr>
          <w:bCs/>
        </w:rPr>
        <w:t xml:space="preserve">Экспертиза трудоспособности в амбулаторной практике. </w:t>
      </w:r>
      <w:proofErr w:type="spellStart"/>
      <w:r w:rsidRPr="00645552">
        <w:rPr>
          <w:bCs/>
        </w:rPr>
        <w:t>Паранеопластический</w:t>
      </w:r>
      <w:proofErr w:type="spellEnd"/>
      <w:r w:rsidRPr="00645552">
        <w:rPr>
          <w:bCs/>
        </w:rPr>
        <w:t xml:space="preserve"> синдром в практике врача амбулаторно-поликлинического учреждения. Диспансерное наблюдение больных с ХНИЗ, диспансеризация взрослого населения. Противоэпидемические мероприятия, прививочная работа в практике врача поликлиники. Организация реабилитационных мероприятий на амбулаторном этапе. Преемственность разных видов и этапов оказания медицинской помощи населению. Ведение онкологических больных в поликлинических условиях. Ведение беременных с соматической патологией в поликлинических условиях. Ведение больных определенных групп</w:t>
      </w:r>
      <w:r w:rsidR="00645552" w:rsidRPr="00645552">
        <w:rPr>
          <w:bCs/>
        </w:rPr>
        <w:t xml:space="preserve">. </w:t>
      </w:r>
      <w:r w:rsidRPr="00645552">
        <w:t>Особенности ведения больных геронтологического профиля, ведение лиц подросткового возраста. Порядок передачи во взрослую сеть. Порядок ведения больных с установленной группой инвалидности, система медико-социальной помощи: индивидуальная программа реабилитации, бесплатное лекарственное обеспечение, направление на санаторно-курортное лечение, высокотехнологичную медицинскую помощь.</w:t>
      </w:r>
    </w:p>
    <w:p w:rsidR="00822606" w:rsidRDefault="00822606" w:rsidP="00822606">
      <w:pPr>
        <w:shd w:val="clear" w:color="auto" w:fill="FAFAFA"/>
        <w:rPr>
          <w:b/>
        </w:rPr>
      </w:pPr>
    </w:p>
    <w:p w:rsidR="00CF6924" w:rsidRDefault="00CF6924" w:rsidP="007063B4">
      <w:pPr>
        <w:autoSpaceDE w:val="0"/>
        <w:autoSpaceDN w:val="0"/>
        <w:adjustRightInd w:val="0"/>
        <w:jc w:val="both"/>
      </w:pPr>
      <w:r w:rsidRPr="00BB32F2">
        <w:rPr>
          <w:b/>
        </w:rPr>
        <w:t>4. Компетенции, формируемые в результате освоения дисциплины</w:t>
      </w:r>
      <w:r>
        <w:t>:</w:t>
      </w:r>
    </w:p>
    <w:p w:rsidR="00822606" w:rsidRPr="00822606" w:rsidRDefault="00822606" w:rsidP="00822606">
      <w:pPr>
        <w:shd w:val="clear" w:color="auto" w:fill="FFFFFF"/>
        <w:jc w:val="both"/>
        <w:rPr>
          <w:color w:val="000000"/>
        </w:rPr>
      </w:pPr>
      <w:r w:rsidRPr="00822606">
        <w:rPr>
          <w:b/>
          <w:color w:val="000000"/>
          <w:shd w:val="clear" w:color="auto" w:fill="FFFFFF"/>
        </w:rPr>
        <w:t>ПК-1</w:t>
      </w:r>
      <w:r>
        <w:rPr>
          <w:color w:val="000000"/>
          <w:shd w:val="clear" w:color="auto" w:fill="FFFFFF"/>
        </w:rPr>
        <w:t>.</w:t>
      </w:r>
      <w:r w:rsidRPr="00822606">
        <w:rPr>
          <w:color w:val="000000"/>
          <w:shd w:val="clear" w:color="auto" w:fill="FFFFFF"/>
        </w:rPr>
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 </w:t>
      </w:r>
      <w:r w:rsidRPr="00822606">
        <w:rPr>
          <w:color w:val="000000"/>
        </w:rPr>
        <w:br/>
      </w:r>
      <w:r w:rsidRPr="00822606">
        <w:rPr>
          <w:b/>
          <w:color w:val="000000"/>
          <w:shd w:val="clear" w:color="auto" w:fill="FFFFFF"/>
        </w:rPr>
        <w:t>ПК-2</w:t>
      </w:r>
      <w:r>
        <w:rPr>
          <w:color w:val="000000"/>
          <w:shd w:val="clear" w:color="auto" w:fill="FFFFFF"/>
        </w:rPr>
        <w:t>.</w:t>
      </w:r>
      <w:r w:rsidRPr="00822606">
        <w:rPr>
          <w:color w:val="000000"/>
          <w:shd w:val="clear" w:color="auto" w:fill="FFFFFF"/>
        </w:rPr>
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 больными. </w:t>
      </w:r>
      <w:r w:rsidRPr="00822606">
        <w:rPr>
          <w:color w:val="000000"/>
        </w:rPr>
        <w:br/>
      </w:r>
      <w:r w:rsidRPr="00822606">
        <w:rPr>
          <w:b/>
          <w:color w:val="000000"/>
          <w:shd w:val="clear" w:color="auto" w:fill="FFFFFF"/>
        </w:rPr>
        <w:t>ПК-8</w:t>
      </w:r>
      <w:r>
        <w:rPr>
          <w:color w:val="000000"/>
          <w:shd w:val="clear" w:color="auto" w:fill="FFFFFF"/>
        </w:rPr>
        <w:t>.</w:t>
      </w:r>
      <w:r w:rsidRPr="00822606">
        <w:rPr>
          <w:color w:val="000000"/>
          <w:shd w:val="clear" w:color="auto" w:fill="FFFFFF"/>
        </w:rPr>
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 </w:t>
      </w:r>
      <w:r w:rsidRPr="00822606">
        <w:rPr>
          <w:color w:val="000000"/>
        </w:rPr>
        <w:br/>
      </w:r>
      <w:r w:rsidRPr="00822606">
        <w:rPr>
          <w:b/>
          <w:color w:val="000000"/>
          <w:shd w:val="clear" w:color="auto" w:fill="FFFFFF"/>
        </w:rPr>
        <w:t>ПК-9</w:t>
      </w:r>
      <w:r>
        <w:rPr>
          <w:color w:val="000000"/>
          <w:shd w:val="clear" w:color="auto" w:fill="FFFFFF"/>
        </w:rPr>
        <w:t>.</w:t>
      </w:r>
      <w:r w:rsidRPr="00822606">
        <w:rPr>
          <w:color w:val="000000"/>
          <w:shd w:val="clear" w:color="auto" w:fill="FFFFFF"/>
        </w:rPr>
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822606" w:rsidRDefault="00822606" w:rsidP="007063B4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CF6924" w:rsidRDefault="00CF6924" w:rsidP="007063B4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 w:rsidRPr="00BB32F2">
        <w:rPr>
          <w:b/>
          <w:bCs/>
          <w:sz w:val="24"/>
          <w:szCs w:val="24"/>
        </w:rPr>
        <w:t>5. Планируемые результаты обучения</w:t>
      </w:r>
    </w:p>
    <w:p w:rsidR="00CB369A" w:rsidRDefault="00CB369A" w:rsidP="00CB369A">
      <w:pPr>
        <w:widowControl w:val="0"/>
        <w:tabs>
          <w:tab w:val="left" w:pos="985"/>
        </w:tabs>
        <w:jc w:val="both"/>
        <w:rPr>
          <w:rFonts w:eastAsia="Calibri"/>
          <w:b/>
        </w:rPr>
      </w:pPr>
      <w:r w:rsidRPr="006C5000">
        <w:rPr>
          <w:rFonts w:eastAsia="Calibri"/>
        </w:rPr>
        <w:t xml:space="preserve">В результате освоения дисциплины </w:t>
      </w:r>
      <w:r>
        <w:rPr>
          <w:rFonts w:eastAsia="Calibri"/>
        </w:rPr>
        <w:t>обучающийся</w:t>
      </w:r>
      <w:r w:rsidRPr="006C5000">
        <w:rPr>
          <w:rFonts w:eastAsia="Calibri"/>
          <w:b/>
        </w:rPr>
        <w:t>должен:</w:t>
      </w:r>
    </w:p>
    <w:p w:rsidR="00CB369A" w:rsidRDefault="00CB369A" w:rsidP="007063B4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0F2F9C" w:rsidRDefault="000F2F9C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0F2F9C">
        <w:rPr>
          <w:b/>
        </w:rPr>
        <w:lastRenderedPageBreak/>
        <w:t>Знать:</w:t>
      </w:r>
    </w:p>
    <w:p w:rsidR="00645552" w:rsidRDefault="00645552" w:rsidP="00CB369A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color w:val="000000"/>
        </w:rPr>
      </w:pPr>
      <w:r w:rsidRPr="000801FE">
        <w:rPr>
          <w:rFonts w:ascii="Arial" w:hAnsi="Arial" w:cs="Arial"/>
          <w:color w:val="000000"/>
        </w:rPr>
        <w:t xml:space="preserve">- </w:t>
      </w:r>
      <w:r w:rsidRPr="00645552">
        <w:rPr>
          <w:color w:val="000000"/>
        </w:rPr>
        <w:t>законодательные акты, нормативно-правовые документы, регламентирующие деятельность врача амбулаторно-поликлинического учреждения, текущую и отчетную документацию в работе врача поликлиники</w:t>
      </w:r>
      <w:r>
        <w:rPr>
          <w:color w:val="000000"/>
        </w:rPr>
        <w:t>;</w:t>
      </w:r>
    </w:p>
    <w:p w:rsidR="00645552" w:rsidRDefault="00645552" w:rsidP="00CB369A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color w:val="000000"/>
        </w:rPr>
      </w:pPr>
      <w:r w:rsidRPr="00645552">
        <w:rPr>
          <w:color w:val="000000"/>
        </w:rPr>
        <w:t>- профилактические мероприятия в практике врача терапевта</w:t>
      </w:r>
      <w:r>
        <w:rPr>
          <w:color w:val="000000"/>
        </w:rPr>
        <w:t>;</w:t>
      </w:r>
    </w:p>
    <w:p w:rsidR="00645552" w:rsidRDefault="00645552" w:rsidP="00CB369A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color w:val="000000"/>
        </w:rPr>
      </w:pPr>
      <w:r w:rsidRPr="00645552">
        <w:rPr>
          <w:color w:val="000000"/>
        </w:rPr>
        <w:t>- порядок проведения диспансеризации населения и диспансерного наблюдения больных хроническими неинфекционными заболеваниями</w:t>
      </w:r>
      <w:r>
        <w:rPr>
          <w:color w:val="000000"/>
        </w:rPr>
        <w:t xml:space="preserve">; </w:t>
      </w:r>
    </w:p>
    <w:p w:rsidR="00645552" w:rsidRDefault="00645552" w:rsidP="00CB369A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color w:val="000000"/>
        </w:rPr>
      </w:pPr>
      <w:r w:rsidRPr="00645552">
        <w:rPr>
          <w:color w:val="000000"/>
        </w:rPr>
        <w:t>- тактику ведения больных с патологией внутренних органов на амбулаторном этапе</w:t>
      </w:r>
      <w:r>
        <w:rPr>
          <w:color w:val="000000"/>
        </w:rPr>
        <w:t>;</w:t>
      </w:r>
    </w:p>
    <w:p w:rsidR="00645552" w:rsidRDefault="00645552" w:rsidP="00CB369A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color w:val="000000"/>
        </w:rPr>
      </w:pPr>
      <w:r w:rsidRPr="00645552">
        <w:rPr>
          <w:color w:val="000000"/>
        </w:rPr>
        <w:t>- экспертизу временной и стойкой утраты трудоспособности</w:t>
      </w:r>
      <w:r>
        <w:rPr>
          <w:color w:val="000000"/>
        </w:rPr>
        <w:t>;</w:t>
      </w:r>
    </w:p>
    <w:p w:rsidR="00645552" w:rsidRDefault="00645552" w:rsidP="00CB369A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color w:val="000000"/>
        </w:rPr>
      </w:pPr>
      <w:r w:rsidRPr="00645552">
        <w:rPr>
          <w:color w:val="000000"/>
        </w:rPr>
        <w:t>- реабилитационные мероприятия на амбулаторном этапе</w:t>
      </w:r>
      <w:r>
        <w:rPr>
          <w:color w:val="000000"/>
        </w:rPr>
        <w:t xml:space="preserve">; </w:t>
      </w:r>
    </w:p>
    <w:p w:rsidR="00645552" w:rsidRPr="00645552" w:rsidRDefault="00645552" w:rsidP="00CB369A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645552">
        <w:rPr>
          <w:color w:val="000000"/>
        </w:rPr>
        <w:t>- принципы и методы формирования здорового образа жизни населения</w:t>
      </w:r>
      <w:r>
        <w:rPr>
          <w:color w:val="000000"/>
        </w:rPr>
        <w:t>.</w:t>
      </w:r>
    </w:p>
    <w:p w:rsidR="00645552" w:rsidRDefault="00645552" w:rsidP="00CB369A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0F2F9C" w:rsidRDefault="000F2F9C" w:rsidP="00CB369A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0F2F9C">
        <w:rPr>
          <w:b/>
        </w:rPr>
        <w:t>Уметь: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 w:rsidRPr="00645552">
        <w:rPr>
          <w:color w:val="000000"/>
        </w:rPr>
        <w:t>- определять порядок проведения профилактических осмотров и определять группу з</w:t>
      </w:r>
      <w:r>
        <w:rPr>
          <w:color w:val="000000"/>
        </w:rPr>
        <w:t>доровья населения;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 w:rsidRPr="00645552">
        <w:rPr>
          <w:color w:val="000000"/>
        </w:rPr>
        <w:t>- обосновать диагноз, методы обследования и лечения амбулаторных больных</w:t>
      </w:r>
      <w:r>
        <w:rPr>
          <w:color w:val="000000"/>
        </w:rPr>
        <w:t>;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 w:rsidRPr="00645552">
        <w:rPr>
          <w:color w:val="000000"/>
        </w:rPr>
        <w:t>- проводить диспансерное наблюдение хронических больных</w:t>
      </w:r>
      <w:r>
        <w:rPr>
          <w:color w:val="000000"/>
        </w:rPr>
        <w:t>;</w:t>
      </w:r>
      <w:r w:rsidRPr="00645552">
        <w:rPr>
          <w:color w:val="000000"/>
        </w:rPr>
        <w:t> 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 w:rsidRPr="00645552">
        <w:rPr>
          <w:color w:val="000000"/>
        </w:rPr>
        <w:t>- осуществлять диспансеризацию взрослого населения и анализировать результаты</w:t>
      </w:r>
      <w:r>
        <w:rPr>
          <w:color w:val="000000"/>
        </w:rPr>
        <w:t>;</w:t>
      </w:r>
      <w:r w:rsidRPr="00645552">
        <w:rPr>
          <w:color w:val="000000"/>
        </w:rPr>
        <w:t> 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 w:rsidRPr="00645552">
        <w:rPr>
          <w:color w:val="000000"/>
        </w:rPr>
        <w:t>- определять тактику ведения больных на амбулаторном этапе, в том числе проводить экспертизу временной и стойкой утраты трудоспособности</w:t>
      </w:r>
      <w:r>
        <w:rPr>
          <w:color w:val="000000"/>
        </w:rPr>
        <w:t>;</w:t>
      </w:r>
      <w:r w:rsidRPr="00645552">
        <w:rPr>
          <w:color w:val="000000"/>
        </w:rPr>
        <w:t> </w:t>
      </w:r>
    </w:p>
    <w:p w:rsidR="00645552" w:rsidRPr="00645552" w:rsidRDefault="00645552" w:rsidP="00645552">
      <w:pPr>
        <w:shd w:val="clear" w:color="auto" w:fill="FFFFFF"/>
        <w:jc w:val="both"/>
        <w:rPr>
          <w:color w:val="000000"/>
        </w:rPr>
      </w:pPr>
      <w:r w:rsidRPr="00645552">
        <w:rPr>
          <w:color w:val="000000"/>
        </w:rPr>
        <w:t>- определять реабилитационный потенциал и составлять индивидуальный план реабилитации</w:t>
      </w:r>
      <w:r>
        <w:rPr>
          <w:color w:val="000000"/>
        </w:rPr>
        <w:t>;</w:t>
      </w:r>
      <w:r w:rsidRPr="00645552">
        <w:rPr>
          <w:color w:val="000000"/>
        </w:rPr>
        <w:t> </w:t>
      </w:r>
      <w:r w:rsidRPr="00645552">
        <w:rPr>
          <w:color w:val="000000"/>
        </w:rPr>
        <w:br/>
        <w:t>- проводить консультации по формированию здорового образа жизни, в том числе школы здоровья</w:t>
      </w:r>
      <w:r>
        <w:rPr>
          <w:color w:val="000000"/>
        </w:rPr>
        <w:t>.</w:t>
      </w:r>
    </w:p>
    <w:p w:rsidR="000F2F9C" w:rsidRDefault="000F2F9C" w:rsidP="00093971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0F2F9C" w:rsidRDefault="000F2F9C" w:rsidP="00093971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0F2F9C">
        <w:rPr>
          <w:b/>
        </w:rPr>
        <w:t>Владеть: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 w:rsidRPr="00645552">
        <w:rPr>
          <w:color w:val="000000"/>
        </w:rPr>
        <w:t>- навыками проведения профилактических мероприятий, школ здоровья</w:t>
      </w:r>
      <w:r>
        <w:rPr>
          <w:color w:val="000000"/>
        </w:rPr>
        <w:t>;</w:t>
      </w:r>
      <w:r w:rsidRPr="00645552">
        <w:rPr>
          <w:color w:val="000000"/>
        </w:rPr>
        <w:t> 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 w:rsidRPr="00645552">
        <w:rPr>
          <w:color w:val="000000"/>
        </w:rPr>
        <w:t>- способностью проводить профилактические осмотры и анализировать результаты</w:t>
      </w:r>
      <w:r>
        <w:rPr>
          <w:color w:val="000000"/>
        </w:rPr>
        <w:t>;</w:t>
      </w:r>
      <w:r w:rsidRPr="00645552">
        <w:rPr>
          <w:color w:val="000000"/>
        </w:rPr>
        <w:t> 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 w:rsidRPr="00645552">
        <w:rPr>
          <w:color w:val="000000"/>
        </w:rPr>
        <w:t>- навыками проведения индивидуального консультирования по итогам диспансеризации</w:t>
      </w:r>
      <w:r>
        <w:rPr>
          <w:color w:val="000000"/>
        </w:rPr>
        <w:t>;</w:t>
      </w:r>
      <w:r w:rsidRPr="00645552">
        <w:rPr>
          <w:color w:val="000000"/>
        </w:rPr>
        <w:t> 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 w:rsidRPr="00645552">
        <w:rPr>
          <w:color w:val="000000"/>
        </w:rPr>
        <w:t>- способностью осуществлять диспансерное наблюдение больных хроническими заболеваниями и оценивать его эффективность</w:t>
      </w:r>
      <w:r>
        <w:rPr>
          <w:color w:val="000000"/>
        </w:rPr>
        <w:t>;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 w:rsidRPr="00645552">
        <w:rPr>
          <w:color w:val="000000"/>
        </w:rPr>
        <w:t>- способностью назначать персонифицированное обследование и лечение больных на амбулаторном этапе, в том числе заполнять листок временной нетрудоспособности и направление на МСЭ (форму №088/у-06)</w:t>
      </w:r>
      <w:r>
        <w:rPr>
          <w:color w:val="000000"/>
        </w:rPr>
        <w:t xml:space="preserve">; 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 w:rsidRPr="00645552">
        <w:rPr>
          <w:color w:val="000000"/>
        </w:rPr>
        <w:t>- способностью проводить и оценивать эффективность реабилитационных мероприятий</w:t>
      </w:r>
      <w:r>
        <w:rPr>
          <w:color w:val="000000"/>
        </w:rPr>
        <w:t>;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645552">
        <w:rPr>
          <w:color w:val="000000"/>
        </w:rPr>
        <w:t>навыками составления индивидуального плана реабилитации</w:t>
      </w:r>
      <w:r>
        <w:rPr>
          <w:color w:val="000000"/>
        </w:rPr>
        <w:t>;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645552">
        <w:rPr>
          <w:color w:val="000000"/>
        </w:rPr>
        <w:t>навыками оценки эффективности реабилитации больных</w:t>
      </w:r>
      <w:r>
        <w:rPr>
          <w:color w:val="000000"/>
        </w:rPr>
        <w:t>;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645552">
        <w:rPr>
          <w:color w:val="000000"/>
        </w:rPr>
        <w:t>способностью определять показания к санаторно-курортному лечению</w:t>
      </w:r>
      <w:r>
        <w:rPr>
          <w:color w:val="000000"/>
        </w:rPr>
        <w:t>;</w:t>
      </w:r>
    </w:p>
    <w:p w:rsidR="00645552" w:rsidRDefault="00645552" w:rsidP="0064555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645552">
        <w:rPr>
          <w:color w:val="000000"/>
        </w:rPr>
        <w:t>навыками заполнения формы 070/у</w:t>
      </w:r>
      <w:r>
        <w:rPr>
          <w:color w:val="000000"/>
        </w:rPr>
        <w:t>;</w:t>
      </w:r>
    </w:p>
    <w:p w:rsidR="00645552" w:rsidRPr="00645552" w:rsidRDefault="00645552" w:rsidP="0064555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645552">
        <w:rPr>
          <w:color w:val="000000"/>
        </w:rPr>
        <w:t xml:space="preserve">способностью осуществлять мероприятия по </w:t>
      </w:r>
      <w:r>
        <w:rPr>
          <w:color w:val="000000"/>
        </w:rPr>
        <w:t>ф</w:t>
      </w:r>
      <w:r w:rsidRPr="00645552">
        <w:rPr>
          <w:color w:val="000000"/>
        </w:rPr>
        <w:t>ормированию здорового образа жизни у населения</w:t>
      </w:r>
      <w:r>
        <w:rPr>
          <w:color w:val="000000"/>
        </w:rPr>
        <w:t>.</w:t>
      </w: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CF6924" w:rsidRPr="00BB32F2" w:rsidRDefault="00CF6924" w:rsidP="007063B4">
      <w:pPr>
        <w:jc w:val="both"/>
        <w:rPr>
          <w:b/>
        </w:rPr>
      </w:pPr>
      <w:r w:rsidRPr="00BB32F2">
        <w:rPr>
          <w:b/>
        </w:rPr>
        <w:t>6. Общая трудоемкость дисциплины.</w:t>
      </w:r>
    </w:p>
    <w:p w:rsidR="00B9173A" w:rsidRDefault="00B9173A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>
        <w:t xml:space="preserve">Составляет </w:t>
      </w:r>
      <w:r w:rsidR="00931B92">
        <w:t>5 зачетных</w:t>
      </w:r>
      <w:r>
        <w:t xml:space="preserve"> единиц, </w:t>
      </w:r>
      <w:r w:rsidR="00931B92">
        <w:t>180</w:t>
      </w:r>
      <w:r>
        <w:t xml:space="preserve"> час</w:t>
      </w:r>
      <w:r w:rsidR="00093971">
        <w:t>ов</w:t>
      </w:r>
      <w:r>
        <w:t>.</w:t>
      </w: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CF6924" w:rsidRDefault="00CF6924" w:rsidP="00CB369A">
      <w:pPr>
        <w:jc w:val="both"/>
      </w:pPr>
      <w:r w:rsidRPr="00BB32F2">
        <w:rPr>
          <w:b/>
        </w:rPr>
        <w:t>7. Форма контроля.</w:t>
      </w:r>
    </w:p>
    <w:p w:rsidR="00CF6924" w:rsidRDefault="00CF6924" w:rsidP="00CB369A">
      <w:pPr>
        <w:jc w:val="both"/>
      </w:pPr>
      <w:r w:rsidRPr="00BB32F2">
        <w:t xml:space="preserve">Промежуточная аттестация – </w:t>
      </w:r>
      <w:r w:rsidR="00B9173A">
        <w:t>зачет</w:t>
      </w:r>
      <w:r>
        <w:t>.</w:t>
      </w:r>
    </w:p>
    <w:p w:rsidR="003F2419" w:rsidRDefault="003F2419" w:rsidP="008C281C">
      <w:pPr>
        <w:pStyle w:val="a3"/>
        <w:tabs>
          <w:tab w:val="left" w:pos="0"/>
          <w:tab w:val="left" w:pos="600"/>
          <w:tab w:val="left" w:pos="985"/>
        </w:tabs>
        <w:ind w:left="0"/>
        <w:rPr>
          <w:b/>
        </w:rPr>
      </w:pPr>
    </w:p>
    <w:p w:rsidR="00A10156" w:rsidRPr="00937BFB" w:rsidRDefault="00A10156" w:rsidP="00A10156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Вариативная</w:t>
      </w:r>
      <w:r w:rsidRPr="00937BFB">
        <w:rPr>
          <w:b/>
          <w:bCs/>
          <w:color w:val="000000"/>
          <w:u w:val="single"/>
        </w:rPr>
        <w:t xml:space="preserve"> часть</w:t>
      </w:r>
      <w:r>
        <w:rPr>
          <w:b/>
          <w:bCs/>
          <w:color w:val="000000"/>
          <w:u w:val="single"/>
        </w:rPr>
        <w:t xml:space="preserve">. Дисциплины по выбору </w:t>
      </w:r>
    </w:p>
    <w:p w:rsidR="00A10156" w:rsidRDefault="00A10156" w:rsidP="00CF6924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CF6924" w:rsidRPr="00A31DC0" w:rsidRDefault="00CF6924" w:rsidP="00CF6924">
      <w:pPr>
        <w:pStyle w:val="a3"/>
        <w:widowControl w:val="0"/>
        <w:ind w:left="0"/>
        <w:jc w:val="center"/>
        <w:rPr>
          <w:rFonts w:eastAsia="Calibri"/>
          <w:b/>
        </w:rPr>
      </w:pPr>
      <w:r w:rsidRPr="00A31DC0">
        <w:rPr>
          <w:rFonts w:eastAsia="Calibri"/>
          <w:b/>
        </w:rPr>
        <w:t>Аннотация рабочей программы дисциплины</w:t>
      </w:r>
    </w:p>
    <w:p w:rsidR="00CF6924" w:rsidRPr="00A31DC0" w:rsidRDefault="00CF6924" w:rsidP="004E1ECA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CF6924" w:rsidRPr="00CF6924" w:rsidRDefault="00CF6924" w:rsidP="009D13CB">
      <w:pPr>
        <w:pStyle w:val="a3"/>
        <w:keepNext/>
        <w:ind w:left="0"/>
        <w:jc w:val="center"/>
        <w:rPr>
          <w:b/>
        </w:rPr>
      </w:pPr>
      <w:r w:rsidRPr="00CF6924">
        <w:rPr>
          <w:b/>
        </w:rPr>
        <w:lastRenderedPageBreak/>
        <w:t>Функциональная диагностика</w:t>
      </w:r>
      <w:r w:rsidR="00A10156">
        <w:rPr>
          <w:b/>
        </w:rPr>
        <w:t xml:space="preserve"> и лечение в клинике внутренних болезней</w:t>
      </w:r>
    </w:p>
    <w:p w:rsidR="00CF6924" w:rsidRPr="00F232BD" w:rsidRDefault="00CF6924" w:rsidP="004E1ECA">
      <w:pPr>
        <w:tabs>
          <w:tab w:val="left" w:pos="985"/>
        </w:tabs>
        <w:jc w:val="center"/>
        <w:rPr>
          <w:b/>
        </w:rPr>
      </w:pPr>
    </w:p>
    <w:p w:rsidR="00CF6924" w:rsidRDefault="00CF6924" w:rsidP="004E1ECA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6C5000">
        <w:rPr>
          <w:b/>
        </w:rPr>
        <w:t>1. Место дисциплины в структуре образовательной программы.</w:t>
      </w:r>
    </w:p>
    <w:p w:rsidR="004E1ECA" w:rsidRDefault="009C4B99" w:rsidP="004E1ECA">
      <w:pPr>
        <w:jc w:val="both"/>
      </w:pPr>
      <w:r>
        <w:t xml:space="preserve">Дисциплина </w:t>
      </w:r>
      <w:r w:rsidR="00CB369A">
        <w:t>«Функциональная ди</w:t>
      </w:r>
      <w:r w:rsidR="00AF1A58">
        <w:t>а</w:t>
      </w:r>
      <w:r w:rsidR="00CB369A">
        <w:t>гностика</w:t>
      </w:r>
      <w:r w:rsidR="00A10156" w:rsidRPr="00A10156">
        <w:t>и лечение в клинике внутренних болезней</w:t>
      </w:r>
      <w:r w:rsidR="00CB369A">
        <w:t xml:space="preserve">» </w:t>
      </w:r>
      <w:r w:rsidR="004E1ECA" w:rsidRPr="00E10039">
        <w:rPr>
          <w:bCs/>
        </w:rPr>
        <w:t>относится к Блоку 1, вариативная часть</w:t>
      </w:r>
      <w:proofErr w:type="gramStart"/>
      <w:r w:rsidR="004E1ECA" w:rsidRPr="00E10039">
        <w:rPr>
          <w:bCs/>
        </w:rPr>
        <w:t>,</w:t>
      </w:r>
      <w:r w:rsidR="004E1ECA">
        <w:t>д</w:t>
      </w:r>
      <w:proofErr w:type="gramEnd"/>
      <w:r w:rsidR="004E1ECA">
        <w:t>исциплины по выбору Б1.В.ДВ.</w:t>
      </w:r>
      <w:r w:rsidR="00A10156">
        <w:t>1.</w:t>
      </w: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BB32F2">
        <w:rPr>
          <w:b/>
        </w:rPr>
        <w:t>2. Цель освоения дисциплины.</w:t>
      </w:r>
    </w:p>
    <w:p w:rsidR="00CF6924" w:rsidRDefault="00260F8D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>
        <w:t>Целями</w:t>
      </w:r>
      <w:r w:rsidR="005A3C3D">
        <w:t xml:space="preserve"> освоения дисциплины явля</w:t>
      </w:r>
      <w:r>
        <w:t>ю</w:t>
      </w:r>
      <w:r w:rsidR="005A3C3D">
        <w:t>тся с</w:t>
      </w:r>
      <w:r w:rsidR="009C4B99">
        <w:t>овершенствование и приобретение современных знаний</w:t>
      </w:r>
      <w:r w:rsidR="005A3C3D">
        <w:t>, умений и</w:t>
      </w:r>
      <w:r w:rsidR="009C4B99">
        <w:t xml:space="preserve"> навыков</w:t>
      </w:r>
      <w:r w:rsidR="005A3C3D">
        <w:t xml:space="preserve"> применения методов </w:t>
      </w:r>
      <w:r w:rsidR="009C4B99">
        <w:t>функциональной диагностик</w:t>
      </w:r>
      <w:r w:rsidR="005A3C3D">
        <w:t>и</w:t>
      </w:r>
      <w:r w:rsidR="009C4B99">
        <w:t xml:space="preserve"> заболеваний внутренних органов</w:t>
      </w:r>
      <w:r w:rsidR="005A3C3D">
        <w:t xml:space="preserve"> для определения патологических состояний, симптомов, синдромов заболеваний, нозологических форм заболеваний внутренних органов у пациента.</w:t>
      </w:r>
    </w:p>
    <w:p w:rsidR="005A3C3D" w:rsidRDefault="005A3C3D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  <w:r w:rsidRPr="00BB32F2">
        <w:rPr>
          <w:b/>
          <w:bCs/>
        </w:rPr>
        <w:t>3. Краткое содержание дисциплины</w:t>
      </w:r>
    </w:p>
    <w:p w:rsidR="00CF6924" w:rsidRDefault="009C4B9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>
        <w:t xml:space="preserve">ЭКГ-диагностика ишемической болезни сердца. ЭКГ-диагностика нарушений ритма сердца. ЭКГ-диагностика нарушений проводимости. </w:t>
      </w:r>
      <w:proofErr w:type="spellStart"/>
      <w:r>
        <w:t>Холтеровскоемониторирование</w:t>
      </w:r>
      <w:proofErr w:type="spellEnd"/>
      <w:r>
        <w:t xml:space="preserve">, суточное </w:t>
      </w:r>
      <w:proofErr w:type="spellStart"/>
      <w:r>
        <w:t>мониторирование</w:t>
      </w:r>
      <w:proofErr w:type="spellEnd"/>
      <w:r>
        <w:t xml:space="preserve"> АД. Функциональная диагностика заболеваний органов дыхания. Ультразвуковые методы исследования. Эхокардиография. Методы функциональной диагностики в клинике внутренних болезней.</w:t>
      </w: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CF6924" w:rsidRDefault="00CF6924" w:rsidP="007063B4">
      <w:pPr>
        <w:autoSpaceDE w:val="0"/>
        <w:autoSpaceDN w:val="0"/>
        <w:adjustRightInd w:val="0"/>
        <w:jc w:val="both"/>
      </w:pPr>
      <w:r w:rsidRPr="00BB32F2">
        <w:rPr>
          <w:b/>
        </w:rPr>
        <w:t>4. Компетенции, формируемые в результате освоения дисциплины</w:t>
      </w:r>
      <w:r>
        <w:t>:</w:t>
      </w:r>
    </w:p>
    <w:p w:rsidR="00EC11EC" w:rsidRDefault="009C4B99" w:rsidP="00EC11EC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9C4B99">
        <w:rPr>
          <w:b/>
        </w:rPr>
        <w:t>ПК-</w:t>
      </w:r>
      <w:r w:rsidR="00EC11EC">
        <w:rPr>
          <w:b/>
        </w:rPr>
        <w:t>5</w:t>
      </w:r>
      <w:r>
        <w:rPr>
          <w:b/>
        </w:rPr>
        <w:t>.</w:t>
      </w:r>
      <w:r w:rsidR="00EC11EC">
        <w:t>Г</w:t>
      </w:r>
      <w:r w:rsidR="00EC11EC" w:rsidRPr="006A3F36"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EC11EC">
        <w:t>.</w:t>
      </w:r>
    </w:p>
    <w:p w:rsidR="00EC11EC" w:rsidRDefault="00EC11EC" w:rsidP="00EC11EC">
      <w:pPr>
        <w:pStyle w:val="a6"/>
        <w:tabs>
          <w:tab w:val="left" w:pos="0"/>
          <w:tab w:val="left" w:pos="600"/>
          <w:tab w:val="left" w:pos="985"/>
        </w:tabs>
        <w:jc w:val="both"/>
        <w:rPr>
          <w:b/>
        </w:rPr>
      </w:pPr>
      <w:r w:rsidRPr="009C4B99">
        <w:rPr>
          <w:b/>
        </w:rPr>
        <w:t>ПК-</w:t>
      </w:r>
      <w:r>
        <w:rPr>
          <w:b/>
        </w:rPr>
        <w:t xml:space="preserve">6. </w:t>
      </w:r>
      <w:r w:rsidRPr="00EC11EC">
        <w:t>Г</w:t>
      </w:r>
      <w:r w:rsidRPr="006A3F36">
        <w:t>отовность к ведению и лечению пациентов, нуждающихся в оказании терапевтической медицинской помощи</w:t>
      </w:r>
      <w:r>
        <w:t>.</w:t>
      </w: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CF6924" w:rsidRDefault="00CF6924" w:rsidP="007063B4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 w:rsidRPr="00BB32F2">
        <w:rPr>
          <w:b/>
          <w:bCs/>
          <w:sz w:val="24"/>
          <w:szCs w:val="24"/>
        </w:rPr>
        <w:t>5. Планируемые результаты обучения</w:t>
      </w:r>
    </w:p>
    <w:p w:rsidR="005A3C3D" w:rsidRDefault="005A3C3D" w:rsidP="005A3C3D">
      <w:pPr>
        <w:widowControl w:val="0"/>
        <w:tabs>
          <w:tab w:val="left" w:pos="985"/>
        </w:tabs>
        <w:jc w:val="both"/>
        <w:rPr>
          <w:rFonts w:eastAsia="Calibri"/>
          <w:b/>
        </w:rPr>
      </w:pPr>
      <w:r w:rsidRPr="006C5000">
        <w:rPr>
          <w:rFonts w:eastAsia="Calibri"/>
        </w:rPr>
        <w:t xml:space="preserve">В результате освоения дисциплины </w:t>
      </w:r>
      <w:r>
        <w:rPr>
          <w:rFonts w:eastAsia="Calibri"/>
        </w:rPr>
        <w:t>обучающийся</w:t>
      </w:r>
      <w:r w:rsidRPr="006C5000">
        <w:rPr>
          <w:rFonts w:eastAsia="Calibri"/>
          <w:b/>
        </w:rPr>
        <w:t>должен:</w:t>
      </w:r>
    </w:p>
    <w:p w:rsidR="005A3C3D" w:rsidRDefault="005A3C3D" w:rsidP="007063B4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9C4B99" w:rsidRDefault="009C4B9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9C4B99">
        <w:rPr>
          <w:b/>
        </w:rPr>
        <w:t>Знать:</w:t>
      </w:r>
    </w:p>
    <w:p w:rsidR="009C4B99" w:rsidRDefault="009C4B99" w:rsidP="007063B4">
      <w:pPr>
        <w:tabs>
          <w:tab w:val="left" w:pos="0"/>
          <w:tab w:val="left" w:pos="600"/>
          <w:tab w:val="left" w:pos="985"/>
        </w:tabs>
        <w:jc w:val="both"/>
      </w:pPr>
      <w:r>
        <w:t xml:space="preserve">-методы функциональной диагностики, используемые в клинике внутренних болезней в целях </w:t>
      </w:r>
      <w:r w:rsidR="005A3C3D">
        <w:t>определения у пациента патологических состояний, симптомов, синдромов заболеваний, нозологических форм заболеваний внутренних органов</w:t>
      </w:r>
      <w:r>
        <w:t xml:space="preserve">; </w:t>
      </w:r>
    </w:p>
    <w:p w:rsidR="009C4B99" w:rsidRDefault="009C4B99" w:rsidP="007063B4">
      <w:pPr>
        <w:tabs>
          <w:tab w:val="left" w:pos="0"/>
          <w:tab w:val="left" w:pos="600"/>
          <w:tab w:val="left" w:pos="985"/>
        </w:tabs>
        <w:jc w:val="both"/>
      </w:pPr>
      <w:r>
        <w:t xml:space="preserve">-диагностическую тактику ведения пациентов с различными заболеваниями внутренних органов. </w:t>
      </w:r>
    </w:p>
    <w:p w:rsidR="009C4B99" w:rsidRDefault="009C4B9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9C4B99" w:rsidRDefault="009C4B9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9C4B99">
        <w:rPr>
          <w:b/>
        </w:rPr>
        <w:t>Уметь:</w:t>
      </w:r>
    </w:p>
    <w:p w:rsidR="009C4B99" w:rsidRDefault="009C4B9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>
        <w:t xml:space="preserve">- определять показания к проведению методов функциональной диагностики в целях </w:t>
      </w:r>
      <w:r w:rsidR="005A3C3D">
        <w:t>определения у пациента патологических состояний, симптомов, синдромов заболеваний, нозологических форм заболеваний внутренних органов;</w:t>
      </w:r>
    </w:p>
    <w:p w:rsidR="009C4B99" w:rsidRDefault="009C4B9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>
        <w:t xml:space="preserve">- определять спектр диагностических исследований состояния функций органов и систем при различных заболеваниях внутренних органов; </w:t>
      </w:r>
    </w:p>
    <w:p w:rsidR="009C4B99" w:rsidRDefault="009C4B9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>
        <w:t>- интерпретировать результаты методов функциональной диагностики, используемых в клинике внутренних болезней</w:t>
      </w:r>
      <w:r w:rsidR="005A3C3D">
        <w:t>.</w:t>
      </w:r>
    </w:p>
    <w:p w:rsidR="009C4B99" w:rsidRDefault="009C4B9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9C4B99" w:rsidRDefault="009C4B9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9C4B99">
        <w:rPr>
          <w:b/>
        </w:rPr>
        <w:t>Владеть:</w:t>
      </w:r>
    </w:p>
    <w:p w:rsidR="009C4B99" w:rsidRDefault="009C4B9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>
        <w:t xml:space="preserve">- навыками </w:t>
      </w:r>
      <w:r w:rsidR="005A3C3D">
        <w:t xml:space="preserve">определения показаний и </w:t>
      </w:r>
      <w:r>
        <w:t xml:space="preserve">составления плана обследования функционального состояния органов и систем при различных заболеваниях внутренних органов; </w:t>
      </w:r>
    </w:p>
    <w:p w:rsidR="00CF6924" w:rsidRDefault="009C4B9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>
        <w:t>- навыками интерпретации результатов методов функциональной диагностики при заболеваниях внутренних органов</w:t>
      </w:r>
      <w:r w:rsidR="005A3C3D">
        <w:t>.</w:t>
      </w:r>
    </w:p>
    <w:p w:rsidR="005A3C3D" w:rsidRDefault="005A3C3D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CF6924" w:rsidRPr="00BB32F2" w:rsidRDefault="00CF6924" w:rsidP="007063B4">
      <w:pPr>
        <w:jc w:val="both"/>
        <w:rPr>
          <w:b/>
        </w:rPr>
      </w:pPr>
      <w:r w:rsidRPr="00BB32F2">
        <w:rPr>
          <w:b/>
        </w:rPr>
        <w:lastRenderedPageBreak/>
        <w:t>6. Общая трудоемкость дисциплины.</w:t>
      </w:r>
    </w:p>
    <w:p w:rsidR="009C4B99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>
        <w:t xml:space="preserve">Составляет </w:t>
      </w:r>
      <w:r w:rsidR="009C4B99">
        <w:t>2 зачетные единицы, 72 часа.</w:t>
      </w:r>
    </w:p>
    <w:p w:rsidR="009C4B99" w:rsidRDefault="009C4B99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BB32F2">
        <w:rPr>
          <w:b/>
        </w:rPr>
        <w:t>7. Форма контроля.</w:t>
      </w:r>
    </w:p>
    <w:p w:rsidR="00CF6924" w:rsidRDefault="00CF6924" w:rsidP="002E06D6">
      <w:pPr>
        <w:jc w:val="both"/>
      </w:pPr>
      <w:r w:rsidRPr="00BB32F2">
        <w:t xml:space="preserve">Промежуточная аттестация – </w:t>
      </w:r>
      <w:r w:rsidR="000603AE">
        <w:t>зачет</w:t>
      </w:r>
      <w:r>
        <w:t>.</w:t>
      </w:r>
    </w:p>
    <w:p w:rsidR="003F2419" w:rsidRDefault="003F2419" w:rsidP="002E06D6">
      <w:pPr>
        <w:pStyle w:val="a3"/>
        <w:tabs>
          <w:tab w:val="left" w:pos="0"/>
          <w:tab w:val="left" w:pos="600"/>
          <w:tab w:val="left" w:pos="985"/>
        </w:tabs>
        <w:ind w:left="0"/>
        <w:rPr>
          <w:b/>
        </w:rPr>
      </w:pPr>
    </w:p>
    <w:p w:rsidR="00CF6924" w:rsidRPr="00A31DC0" w:rsidRDefault="00CF6924" w:rsidP="002E06D6">
      <w:pPr>
        <w:pStyle w:val="a3"/>
        <w:widowControl w:val="0"/>
        <w:ind w:left="0"/>
        <w:jc w:val="center"/>
        <w:rPr>
          <w:rFonts w:eastAsia="Calibri"/>
          <w:b/>
        </w:rPr>
      </w:pPr>
      <w:r w:rsidRPr="00A31DC0">
        <w:rPr>
          <w:rFonts w:eastAsia="Calibri"/>
          <w:b/>
        </w:rPr>
        <w:t>Аннотация рабочей программы дисциплины</w:t>
      </w:r>
    </w:p>
    <w:p w:rsidR="00CF6924" w:rsidRPr="00A31DC0" w:rsidRDefault="00CF6924" w:rsidP="002E06D6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165B4B" w:rsidRPr="00D55580" w:rsidRDefault="00165B4B" w:rsidP="00165B4B">
      <w:pPr>
        <w:jc w:val="center"/>
        <w:rPr>
          <w:b/>
        </w:rPr>
      </w:pPr>
      <w:r>
        <w:rPr>
          <w:b/>
        </w:rPr>
        <w:t>Неотложные состояния в клинике внутренних</w:t>
      </w:r>
      <w:r w:rsidRPr="00D55580">
        <w:rPr>
          <w:b/>
        </w:rPr>
        <w:t xml:space="preserve"> болезн</w:t>
      </w:r>
      <w:r>
        <w:rPr>
          <w:b/>
        </w:rPr>
        <w:t>ей</w:t>
      </w:r>
    </w:p>
    <w:p w:rsidR="00CF6924" w:rsidRPr="00F232BD" w:rsidRDefault="00CF6924" w:rsidP="00CF6924">
      <w:pPr>
        <w:tabs>
          <w:tab w:val="left" w:pos="985"/>
        </w:tabs>
        <w:jc w:val="center"/>
        <w:rPr>
          <w:b/>
        </w:rPr>
      </w:pP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6C5000">
        <w:rPr>
          <w:b/>
        </w:rPr>
        <w:t>1. Место дисциплины в структуре образовательной программы.</w:t>
      </w:r>
    </w:p>
    <w:p w:rsidR="004E1ECA" w:rsidRDefault="00ED22E3" w:rsidP="004E1ECA">
      <w:pPr>
        <w:jc w:val="both"/>
      </w:pPr>
      <w:r>
        <w:t xml:space="preserve">Данная дисциплина </w:t>
      </w:r>
      <w:r w:rsidR="004E1ECA" w:rsidRPr="00E10039">
        <w:rPr>
          <w:bCs/>
        </w:rPr>
        <w:t>относится к Блоку 1, вариативная часть</w:t>
      </w:r>
      <w:proofErr w:type="gramStart"/>
      <w:r w:rsidR="004E1ECA" w:rsidRPr="00E10039">
        <w:rPr>
          <w:bCs/>
        </w:rPr>
        <w:t>,</w:t>
      </w:r>
      <w:r w:rsidR="004E1ECA">
        <w:t>д</w:t>
      </w:r>
      <w:proofErr w:type="gramEnd"/>
      <w:r w:rsidR="004E1ECA">
        <w:t>исциплины по выбору Б1.В.ДВ.</w:t>
      </w:r>
      <w:r w:rsidR="00165B4B">
        <w:t>1.</w:t>
      </w: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BB32F2">
        <w:rPr>
          <w:b/>
        </w:rPr>
        <w:t>2. Цель освоения дисциплины.</w:t>
      </w:r>
    </w:p>
    <w:p w:rsidR="00165B4B" w:rsidRPr="00165B4B" w:rsidRDefault="00165B4B" w:rsidP="00165B4B">
      <w:pPr>
        <w:shd w:val="clear" w:color="auto" w:fill="FFFFFF"/>
        <w:jc w:val="both"/>
        <w:rPr>
          <w:color w:val="000000"/>
        </w:rPr>
      </w:pPr>
      <w:r w:rsidRPr="00165B4B">
        <w:rPr>
          <w:color w:val="000000"/>
        </w:rPr>
        <w:t xml:space="preserve">Целью освоения дисциплины являются формирование у </w:t>
      </w:r>
      <w:r>
        <w:rPr>
          <w:color w:val="000000"/>
        </w:rPr>
        <w:t>обучающихся</w:t>
      </w:r>
      <w:r w:rsidRPr="00165B4B">
        <w:rPr>
          <w:color w:val="000000"/>
        </w:rPr>
        <w:t xml:space="preserve"> клинического мышления, усвоение знаний об этиологии, патогенезе, клинической картине и лечении неотложных состояний в клинике внутренних болезней; </w:t>
      </w:r>
      <w:r>
        <w:rPr>
          <w:color w:val="000000"/>
        </w:rPr>
        <w:t>о</w:t>
      </w:r>
      <w:r w:rsidRPr="00165B4B">
        <w:rPr>
          <w:color w:val="000000"/>
        </w:rPr>
        <w:t>владение умениями быстрого распознавания субъективных, объективных, лабораторных и инструментальных данных при развитии неотложных состояний в клинике внутренних болезней и умением оказать пациенту экстренную медицинскую помощь,навыками дифференциальной диагностики и ведения пациентов с разными неотложными состояниями </w:t>
      </w:r>
    </w:p>
    <w:p w:rsidR="00977AF7" w:rsidRDefault="00977AF7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  <w:r w:rsidRPr="00BB32F2">
        <w:rPr>
          <w:b/>
          <w:bCs/>
        </w:rPr>
        <w:t>3. Краткое содержание дисциплины</w:t>
      </w:r>
    </w:p>
    <w:p w:rsidR="00165B4B" w:rsidRPr="00B51B91" w:rsidRDefault="00165B4B" w:rsidP="00B51B91">
      <w:pPr>
        <w:shd w:val="clear" w:color="auto" w:fill="FAFAFA"/>
        <w:jc w:val="both"/>
        <w:rPr>
          <w:bCs/>
          <w:color w:val="000000"/>
        </w:rPr>
      </w:pPr>
      <w:r w:rsidRPr="00B51B91">
        <w:rPr>
          <w:bCs/>
          <w:color w:val="000000"/>
        </w:rPr>
        <w:t xml:space="preserve">Диагностика и лечение острого коронарного синдрома. Гипертонические кризы. Острая сердечная недостаточность. Кардиогенный отек легких. Кардиогенный шок. Тромбоэмболия легочной артерии. Нарушения ритма </w:t>
      </w:r>
      <w:r w:rsidR="00B51B91" w:rsidRPr="00B51B91">
        <w:rPr>
          <w:bCs/>
          <w:color w:val="000000"/>
        </w:rPr>
        <w:t>и</w:t>
      </w:r>
      <w:r w:rsidRPr="00B51B91">
        <w:rPr>
          <w:bCs/>
          <w:color w:val="000000"/>
        </w:rPr>
        <w:t xml:space="preserve"> проводимости сердца</w:t>
      </w:r>
      <w:r w:rsidR="00B51B91" w:rsidRPr="00B51B91">
        <w:rPr>
          <w:bCs/>
          <w:color w:val="000000"/>
        </w:rPr>
        <w:t>,</w:t>
      </w:r>
      <w:r w:rsidRPr="00B51B91">
        <w:rPr>
          <w:bCs/>
          <w:color w:val="000000"/>
        </w:rPr>
        <w:t xml:space="preserve"> дисфункция синусового узла</w:t>
      </w:r>
      <w:r w:rsidR="00B51B91" w:rsidRPr="00B51B91">
        <w:rPr>
          <w:bCs/>
          <w:color w:val="000000"/>
        </w:rPr>
        <w:t>. Обострение бронхиальной астмы/астматический статус. Острые аллергические состояния.</w:t>
      </w:r>
    </w:p>
    <w:p w:rsidR="00165B4B" w:rsidRDefault="00165B4B" w:rsidP="007063B4">
      <w:pPr>
        <w:autoSpaceDE w:val="0"/>
        <w:autoSpaceDN w:val="0"/>
        <w:adjustRightInd w:val="0"/>
        <w:jc w:val="both"/>
        <w:rPr>
          <w:b/>
        </w:rPr>
      </w:pPr>
    </w:p>
    <w:p w:rsidR="00CF6924" w:rsidRDefault="00CF6924" w:rsidP="007063B4">
      <w:pPr>
        <w:autoSpaceDE w:val="0"/>
        <w:autoSpaceDN w:val="0"/>
        <w:adjustRightInd w:val="0"/>
        <w:jc w:val="both"/>
      </w:pPr>
      <w:r w:rsidRPr="00BB32F2">
        <w:rPr>
          <w:b/>
        </w:rPr>
        <w:t>4. Компетенции, формируемые в результате освоения дисциплины</w:t>
      </w:r>
      <w:r>
        <w:t>:</w:t>
      </w:r>
    </w:p>
    <w:p w:rsidR="00B51B91" w:rsidRDefault="00B51B91" w:rsidP="00B51B91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9C4B99">
        <w:rPr>
          <w:b/>
        </w:rPr>
        <w:t>ПК-</w:t>
      </w:r>
      <w:r>
        <w:rPr>
          <w:b/>
        </w:rPr>
        <w:t>5.</w:t>
      </w:r>
      <w:r>
        <w:t xml:space="preserve"> Г</w:t>
      </w:r>
      <w:r w:rsidRPr="006A3F36"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t>.</w:t>
      </w:r>
    </w:p>
    <w:p w:rsidR="00B51B91" w:rsidRDefault="00B51B91" w:rsidP="00B51B91">
      <w:pPr>
        <w:pStyle w:val="a6"/>
        <w:tabs>
          <w:tab w:val="left" w:pos="0"/>
          <w:tab w:val="left" w:pos="600"/>
          <w:tab w:val="left" w:pos="985"/>
        </w:tabs>
        <w:spacing w:after="0"/>
        <w:jc w:val="both"/>
        <w:rPr>
          <w:b/>
        </w:rPr>
      </w:pPr>
      <w:r w:rsidRPr="009C4B99">
        <w:rPr>
          <w:b/>
        </w:rPr>
        <w:t>ПК-</w:t>
      </w:r>
      <w:r>
        <w:rPr>
          <w:b/>
        </w:rPr>
        <w:t xml:space="preserve">6. </w:t>
      </w:r>
      <w:r w:rsidRPr="00EC11EC">
        <w:t>Г</w:t>
      </w:r>
      <w:r w:rsidRPr="006A3F36">
        <w:t>отовность к ведению и лечению пациентов, нуждающихся в оказании терапевтической медицинской помощи</w:t>
      </w:r>
      <w:r>
        <w:t>.</w:t>
      </w:r>
    </w:p>
    <w:p w:rsidR="00B51B91" w:rsidRDefault="00B51B91" w:rsidP="007063B4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CF6924" w:rsidRDefault="00CF6924" w:rsidP="007063B4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 w:rsidRPr="00BB32F2">
        <w:rPr>
          <w:b/>
          <w:bCs/>
          <w:sz w:val="24"/>
          <w:szCs w:val="24"/>
        </w:rPr>
        <w:t>5. Планируемые результаты обучения</w:t>
      </w:r>
    </w:p>
    <w:p w:rsidR="00977AF7" w:rsidRDefault="00977AF7" w:rsidP="00977AF7">
      <w:pPr>
        <w:widowControl w:val="0"/>
        <w:tabs>
          <w:tab w:val="left" w:pos="985"/>
        </w:tabs>
        <w:jc w:val="both"/>
        <w:rPr>
          <w:rFonts w:eastAsia="Calibri"/>
          <w:b/>
        </w:rPr>
      </w:pPr>
      <w:r w:rsidRPr="006C5000">
        <w:rPr>
          <w:rFonts w:eastAsia="Calibri"/>
        </w:rPr>
        <w:t xml:space="preserve">В результате освоения дисциплины </w:t>
      </w:r>
      <w:r>
        <w:rPr>
          <w:rFonts w:eastAsia="Calibri"/>
        </w:rPr>
        <w:t>обучающийся</w:t>
      </w:r>
      <w:r w:rsidRPr="006C5000">
        <w:rPr>
          <w:rFonts w:eastAsia="Calibri"/>
          <w:b/>
        </w:rPr>
        <w:t>должен:</w:t>
      </w:r>
    </w:p>
    <w:p w:rsidR="00977AF7" w:rsidRDefault="00977AF7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0209AF" w:rsidRDefault="000209AF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0209AF">
        <w:rPr>
          <w:b/>
        </w:rPr>
        <w:t>Знать:</w:t>
      </w:r>
    </w:p>
    <w:p w:rsidR="00B51B91" w:rsidRDefault="00B51B91" w:rsidP="00B51B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B51B91">
        <w:rPr>
          <w:color w:val="000000"/>
        </w:rPr>
        <w:t xml:space="preserve"> жалобы, </w:t>
      </w:r>
      <w:proofErr w:type="spellStart"/>
      <w:r w:rsidRPr="00B51B91">
        <w:rPr>
          <w:color w:val="000000"/>
        </w:rPr>
        <w:t>физикальныйсимтомокомплекс</w:t>
      </w:r>
      <w:proofErr w:type="spellEnd"/>
      <w:r w:rsidRPr="00B51B91">
        <w:rPr>
          <w:color w:val="000000"/>
        </w:rPr>
        <w:t xml:space="preserve"> при неотложных состояниях в</w:t>
      </w:r>
      <w:r>
        <w:rPr>
          <w:color w:val="000000"/>
        </w:rPr>
        <w:t xml:space="preserve"> клинике внутренних болезней; </w:t>
      </w:r>
    </w:p>
    <w:p w:rsidR="00B51B91" w:rsidRDefault="00B51B91" w:rsidP="00B51B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B51B91">
        <w:rPr>
          <w:color w:val="000000"/>
        </w:rPr>
        <w:t>основные и дополнительные лабораторные, инструментальные методы диагности</w:t>
      </w:r>
      <w:r>
        <w:rPr>
          <w:color w:val="000000"/>
        </w:rPr>
        <w:t>ки при неотложных состояниях; </w:t>
      </w:r>
    </w:p>
    <w:p w:rsidR="00B51B91" w:rsidRDefault="00B51B91" w:rsidP="00B51B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B51B91">
        <w:rPr>
          <w:color w:val="000000"/>
        </w:rPr>
        <w:t>принципы дифференциальной диагностики неотложных состояний; дифференциальный ряд ургентных состояний, сопровождающи</w:t>
      </w:r>
      <w:r>
        <w:rPr>
          <w:color w:val="000000"/>
        </w:rPr>
        <w:t>хся одинаковой симптоматикой; </w:t>
      </w:r>
    </w:p>
    <w:p w:rsidR="00B51B91" w:rsidRPr="00B51B91" w:rsidRDefault="00B51B91" w:rsidP="00B51B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B51B91">
        <w:rPr>
          <w:color w:val="000000"/>
        </w:rPr>
        <w:t xml:space="preserve"> алгоритм неотложных мероприятий оказания скорой медицинской помощи при состояниях, требующих срочного медицинского вмешательства, при чрезвычайных ситуациях. </w:t>
      </w:r>
    </w:p>
    <w:p w:rsidR="000209AF" w:rsidRDefault="000209AF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0209AF" w:rsidRDefault="000209AF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0209AF">
        <w:rPr>
          <w:b/>
        </w:rPr>
        <w:t>Уметь:</w:t>
      </w:r>
    </w:p>
    <w:p w:rsidR="00B51B91" w:rsidRDefault="00B51B91" w:rsidP="00B51B91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Pr="00B51B91">
        <w:rPr>
          <w:color w:val="000000"/>
        </w:rPr>
        <w:t>определить статус пациента при развитии ургентного состояния</w:t>
      </w:r>
      <w:r>
        <w:rPr>
          <w:color w:val="000000"/>
        </w:rPr>
        <w:t>;</w:t>
      </w:r>
    </w:p>
    <w:p w:rsidR="00B51B91" w:rsidRDefault="00B51B91" w:rsidP="00B51B91">
      <w:pPr>
        <w:shd w:val="clear" w:color="auto" w:fill="FFFFFF"/>
        <w:jc w:val="both"/>
        <w:rPr>
          <w:color w:val="000000"/>
        </w:rPr>
      </w:pPr>
      <w:r w:rsidRPr="00B51B91">
        <w:rPr>
          <w:color w:val="000000"/>
        </w:rPr>
        <w:t xml:space="preserve">- собрать анамнез, провести опрос пациента и/или его родственников, провести </w:t>
      </w:r>
      <w:proofErr w:type="spellStart"/>
      <w:r w:rsidRPr="00B51B91">
        <w:rPr>
          <w:color w:val="000000"/>
        </w:rPr>
        <w:t>физикальное</w:t>
      </w:r>
      <w:proofErr w:type="spellEnd"/>
      <w:r w:rsidRPr="00B51B91">
        <w:rPr>
          <w:color w:val="000000"/>
        </w:rPr>
        <w:t xml:space="preserve"> обследование пациента; </w:t>
      </w:r>
    </w:p>
    <w:p w:rsidR="00B51B91" w:rsidRDefault="00B51B91" w:rsidP="00B51B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B51B91">
        <w:rPr>
          <w:color w:val="000000"/>
        </w:rPr>
        <w:t>назначить основные лабораторные и инструментальные методы диагностики с целью уточнения и дифференциальной диагностики неотложных состояний, тяжести и/или риска осложнений/смерти</w:t>
      </w:r>
      <w:r>
        <w:rPr>
          <w:color w:val="000000"/>
        </w:rPr>
        <w:t>;</w:t>
      </w:r>
    </w:p>
    <w:p w:rsidR="00B51B91" w:rsidRPr="00763DE4" w:rsidRDefault="00B51B91" w:rsidP="00B51B91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B51B91">
        <w:rPr>
          <w:color w:val="000000"/>
        </w:rPr>
        <w:t xml:space="preserve"> определ</w:t>
      </w:r>
      <w:r>
        <w:rPr>
          <w:color w:val="000000"/>
        </w:rPr>
        <w:t>и</w:t>
      </w:r>
      <w:r w:rsidRPr="00B51B91">
        <w:rPr>
          <w:color w:val="000000"/>
        </w:rPr>
        <w:t>ть показания к выбранному объему неотложных мероприятий, обосновать выбранную тактику ведения больного при различных ургентных состояниях с учетом рис</w:t>
      </w:r>
      <w:r>
        <w:rPr>
          <w:color w:val="000000"/>
        </w:rPr>
        <w:t>ка осложнений/летального исхода.</w:t>
      </w:r>
      <w:r w:rsidRPr="00763DE4">
        <w:rPr>
          <w:rFonts w:ascii="Arial" w:hAnsi="Arial" w:cs="Arial"/>
          <w:color w:val="000000"/>
        </w:rPr>
        <w:t> </w:t>
      </w:r>
    </w:p>
    <w:p w:rsidR="000209AF" w:rsidRDefault="000209AF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0209AF" w:rsidRDefault="000209AF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0209AF">
        <w:rPr>
          <w:b/>
        </w:rPr>
        <w:t>Владеть:</w:t>
      </w:r>
    </w:p>
    <w:p w:rsidR="00B51B91" w:rsidRDefault="00B51B91" w:rsidP="00B51B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B51B91">
        <w:rPr>
          <w:color w:val="000000"/>
        </w:rPr>
        <w:t>навыками клинического обследования пациента при развитии неотложных состо</w:t>
      </w:r>
      <w:r>
        <w:rPr>
          <w:color w:val="000000"/>
        </w:rPr>
        <w:t>яний;</w:t>
      </w:r>
    </w:p>
    <w:p w:rsidR="00B51B91" w:rsidRDefault="00B51B91" w:rsidP="00B51B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B51B91">
        <w:rPr>
          <w:color w:val="000000"/>
        </w:rPr>
        <w:t xml:space="preserve"> интерпретацией результатов основных и дополнительных лабораторных, инструментальных методов с целью подтверждения конкретных неотложных состояний, степени тяжести состояния и/или риска осложнений/смерти</w:t>
      </w:r>
      <w:r>
        <w:rPr>
          <w:color w:val="000000"/>
        </w:rPr>
        <w:t>;</w:t>
      </w:r>
    </w:p>
    <w:p w:rsidR="00B51B91" w:rsidRDefault="00B51B91" w:rsidP="00B51B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B51B91">
        <w:rPr>
          <w:color w:val="000000"/>
        </w:rPr>
        <w:t xml:space="preserve"> навыками дифференциальной диагностики неотложных состояний</w:t>
      </w:r>
      <w:r>
        <w:rPr>
          <w:color w:val="000000"/>
        </w:rPr>
        <w:t>;</w:t>
      </w:r>
    </w:p>
    <w:p w:rsidR="00B51B91" w:rsidRDefault="00B51B91" w:rsidP="00B51B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Pr="00B51B91">
        <w:rPr>
          <w:color w:val="000000"/>
        </w:rPr>
        <w:t xml:space="preserve"> навыками оказания неотложной помощи при состояниях, требующих срочного </w:t>
      </w:r>
      <w:r>
        <w:rPr>
          <w:color w:val="000000"/>
        </w:rPr>
        <w:t>м</w:t>
      </w:r>
      <w:r w:rsidRPr="00B51B91">
        <w:rPr>
          <w:color w:val="000000"/>
        </w:rPr>
        <w:t>едицинского вмешательства</w:t>
      </w:r>
      <w:r>
        <w:rPr>
          <w:color w:val="000000"/>
        </w:rPr>
        <w:t>.</w:t>
      </w:r>
    </w:p>
    <w:p w:rsidR="00B51B91" w:rsidRPr="00B51B91" w:rsidRDefault="00B51B91" w:rsidP="00B51B91">
      <w:pPr>
        <w:shd w:val="clear" w:color="auto" w:fill="FFFFFF"/>
        <w:jc w:val="both"/>
        <w:rPr>
          <w:color w:val="000000"/>
        </w:rPr>
      </w:pPr>
      <w:r w:rsidRPr="00B51B91">
        <w:rPr>
          <w:color w:val="000000"/>
        </w:rPr>
        <w:t> </w:t>
      </w:r>
    </w:p>
    <w:p w:rsidR="00CF6924" w:rsidRPr="00BB32F2" w:rsidRDefault="00CF6924" w:rsidP="007063B4">
      <w:pPr>
        <w:jc w:val="both"/>
        <w:rPr>
          <w:b/>
        </w:rPr>
      </w:pPr>
      <w:r w:rsidRPr="00BB32F2">
        <w:rPr>
          <w:b/>
        </w:rPr>
        <w:t>6. Общая трудоемкость дисциплины.</w:t>
      </w:r>
    </w:p>
    <w:p w:rsidR="00900BA0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>
        <w:t xml:space="preserve">Составляет </w:t>
      </w:r>
      <w:r w:rsidR="00900BA0">
        <w:t>2 зачетные единицы, 72 часа.</w:t>
      </w:r>
    </w:p>
    <w:p w:rsidR="00900BA0" w:rsidRDefault="00900BA0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CF6924" w:rsidRDefault="00CF6924" w:rsidP="007063B4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BB32F2">
        <w:rPr>
          <w:b/>
        </w:rPr>
        <w:t>7. Форма контроля.</w:t>
      </w:r>
    </w:p>
    <w:p w:rsidR="003F2419" w:rsidRDefault="00CF6924" w:rsidP="004E1ECA">
      <w:pPr>
        <w:spacing w:line="360" w:lineRule="auto"/>
        <w:jc w:val="both"/>
      </w:pPr>
      <w:r w:rsidRPr="00BB32F2">
        <w:t xml:space="preserve">Промежуточная аттестация – </w:t>
      </w:r>
      <w:r w:rsidR="00B51B91">
        <w:t>зачет</w:t>
      </w:r>
      <w:r w:rsidR="004E1ECA">
        <w:t>.</w:t>
      </w:r>
    </w:p>
    <w:p w:rsidR="007E094A" w:rsidRDefault="007E094A" w:rsidP="004E1ECA">
      <w:pPr>
        <w:spacing w:line="360" w:lineRule="auto"/>
        <w:jc w:val="both"/>
      </w:pPr>
    </w:p>
    <w:p w:rsidR="007E094A" w:rsidRPr="00937BFB" w:rsidRDefault="007E094A" w:rsidP="007E094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Факультативы</w:t>
      </w:r>
    </w:p>
    <w:p w:rsidR="007E094A" w:rsidRDefault="007E094A" w:rsidP="007E094A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7E094A" w:rsidRPr="00A31DC0" w:rsidRDefault="007E094A" w:rsidP="007E094A">
      <w:pPr>
        <w:pStyle w:val="a3"/>
        <w:widowControl w:val="0"/>
        <w:ind w:left="0"/>
        <w:jc w:val="center"/>
        <w:rPr>
          <w:rFonts w:eastAsia="Calibri"/>
          <w:b/>
        </w:rPr>
      </w:pPr>
      <w:r w:rsidRPr="00A31DC0">
        <w:rPr>
          <w:rFonts w:eastAsia="Calibri"/>
          <w:b/>
        </w:rPr>
        <w:t>Аннотация рабочей программы дисциплины</w:t>
      </w:r>
    </w:p>
    <w:p w:rsidR="007E094A" w:rsidRPr="00A31DC0" w:rsidRDefault="007E094A" w:rsidP="007E094A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7E094A" w:rsidRPr="000B7707" w:rsidRDefault="000B7707" w:rsidP="000B7707">
      <w:pPr>
        <w:spacing w:line="360" w:lineRule="auto"/>
        <w:jc w:val="center"/>
        <w:rPr>
          <w:b/>
        </w:rPr>
      </w:pPr>
      <w:r w:rsidRPr="000B7707">
        <w:rPr>
          <w:b/>
        </w:rPr>
        <w:t>Информационные технологии в науке и образовании</w:t>
      </w:r>
    </w:p>
    <w:p w:rsidR="006E2ABC" w:rsidRDefault="006E2ABC" w:rsidP="006E2ABC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6C5000">
        <w:rPr>
          <w:b/>
        </w:rPr>
        <w:t>1. Место дисциплины в структуре образовательной программы.</w:t>
      </w:r>
    </w:p>
    <w:p w:rsidR="006E2ABC" w:rsidRDefault="006E2ABC" w:rsidP="006E2ABC">
      <w:pPr>
        <w:jc w:val="both"/>
      </w:pPr>
      <w:r>
        <w:t xml:space="preserve">Данная дисциплина </w:t>
      </w:r>
      <w:r w:rsidRPr="00E10039">
        <w:rPr>
          <w:bCs/>
        </w:rPr>
        <w:t xml:space="preserve">относится к </w:t>
      </w:r>
      <w:r>
        <w:rPr>
          <w:bCs/>
        </w:rPr>
        <w:t>Факультативам.</w:t>
      </w:r>
    </w:p>
    <w:p w:rsidR="006E2ABC" w:rsidRDefault="006E2ABC" w:rsidP="006E2ABC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6E2ABC" w:rsidRDefault="000B7707" w:rsidP="000B7707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>
        <w:rPr>
          <w:b/>
        </w:rPr>
        <w:t xml:space="preserve">2. Цель освоения дисциплины - </w:t>
      </w:r>
      <w:r w:rsidRPr="008534F1">
        <w:t>формирование и конкретизация знаний по применению современных информационных технологий в образовательной деятельности.</w:t>
      </w:r>
    </w:p>
    <w:p w:rsidR="000B7707" w:rsidRDefault="000B7707" w:rsidP="006E2ABC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</w:p>
    <w:p w:rsidR="006E2ABC" w:rsidRDefault="006E2ABC" w:rsidP="006E2ABC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  <w:r w:rsidRPr="00BB32F2">
        <w:rPr>
          <w:b/>
          <w:bCs/>
        </w:rPr>
        <w:t>3. Краткое содержание дисциплины</w:t>
      </w:r>
    </w:p>
    <w:p w:rsidR="000B7707" w:rsidRPr="000B7707" w:rsidRDefault="000B7707" w:rsidP="000B7707">
      <w:pPr>
        <w:jc w:val="both"/>
        <w:rPr>
          <w:bCs/>
        </w:rPr>
      </w:pPr>
      <w:r w:rsidRPr="008534F1">
        <w:t>Информационные технологии в образовании и науке: концептуальные основы</w:t>
      </w:r>
      <w:r>
        <w:t xml:space="preserve">. </w:t>
      </w:r>
      <w:r w:rsidRPr="000B7707">
        <w:rPr>
          <w:bCs/>
        </w:rPr>
        <w:t xml:space="preserve">Информационные технологии в информационном обществе. Обзор </w:t>
      </w:r>
      <w:r>
        <w:rPr>
          <w:bCs/>
        </w:rPr>
        <w:t>информационных</w:t>
      </w:r>
      <w:r w:rsidRPr="000B7707">
        <w:rPr>
          <w:bCs/>
        </w:rPr>
        <w:t xml:space="preserve"> технологи</w:t>
      </w:r>
      <w:r>
        <w:rPr>
          <w:bCs/>
        </w:rPr>
        <w:t>й</w:t>
      </w:r>
      <w:r w:rsidRPr="000B7707">
        <w:rPr>
          <w:bCs/>
        </w:rPr>
        <w:t xml:space="preserve"> в науке и образовании. Интеллектуальные информационные системы. Сетевые технологии. Информационные технологии в научной деятельности. Информационные технологии в учебном процессе. Безопасность пользователя информационных технологий.</w:t>
      </w:r>
    </w:p>
    <w:p w:rsidR="000B7707" w:rsidRPr="008534F1" w:rsidRDefault="000B7707" w:rsidP="000B7707">
      <w:pPr>
        <w:jc w:val="both"/>
        <w:rPr>
          <w:b/>
          <w:bCs/>
        </w:rPr>
      </w:pPr>
    </w:p>
    <w:p w:rsidR="006E2ABC" w:rsidRDefault="006E2ABC" w:rsidP="006E2ABC">
      <w:pPr>
        <w:autoSpaceDE w:val="0"/>
        <w:autoSpaceDN w:val="0"/>
        <w:adjustRightInd w:val="0"/>
        <w:jc w:val="both"/>
      </w:pPr>
      <w:r w:rsidRPr="00BB32F2">
        <w:rPr>
          <w:b/>
        </w:rPr>
        <w:t>4. Компетенции, формируемые в результате освоения дисциплины</w:t>
      </w:r>
      <w:r>
        <w:t>:</w:t>
      </w:r>
    </w:p>
    <w:p w:rsidR="000B7707" w:rsidRPr="008534F1" w:rsidRDefault="000B7707" w:rsidP="000B7707">
      <w:pPr>
        <w:jc w:val="both"/>
      </w:pPr>
      <w:r>
        <w:rPr>
          <w:b/>
        </w:rPr>
        <w:t>УК-3</w:t>
      </w:r>
      <w:r w:rsidR="006E2ABC">
        <w:t>.</w:t>
      </w:r>
      <w:r>
        <w:t>Г</w:t>
      </w:r>
      <w:r w:rsidRPr="008534F1">
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325E98">
        <w:t>.</w:t>
      </w:r>
    </w:p>
    <w:p w:rsidR="006E2ABC" w:rsidRDefault="006E2ABC" w:rsidP="000B7707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6E2ABC" w:rsidRDefault="006E2ABC" w:rsidP="006E2ABC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 w:rsidRPr="00BB32F2">
        <w:rPr>
          <w:b/>
          <w:bCs/>
          <w:sz w:val="24"/>
          <w:szCs w:val="24"/>
        </w:rPr>
        <w:t>5. Планируемые результаты обучения</w:t>
      </w:r>
    </w:p>
    <w:p w:rsidR="006E2ABC" w:rsidRDefault="006E2ABC" w:rsidP="006E2ABC">
      <w:pPr>
        <w:widowControl w:val="0"/>
        <w:tabs>
          <w:tab w:val="left" w:pos="985"/>
        </w:tabs>
        <w:jc w:val="both"/>
        <w:rPr>
          <w:rFonts w:eastAsia="Calibri"/>
          <w:b/>
        </w:rPr>
      </w:pPr>
      <w:r w:rsidRPr="006C5000">
        <w:rPr>
          <w:rFonts w:eastAsia="Calibri"/>
        </w:rPr>
        <w:t xml:space="preserve">В результате освоения дисциплины </w:t>
      </w:r>
      <w:r>
        <w:rPr>
          <w:rFonts w:eastAsia="Calibri"/>
        </w:rPr>
        <w:t>обучающийся</w:t>
      </w:r>
      <w:r w:rsidRPr="006C5000">
        <w:rPr>
          <w:rFonts w:eastAsia="Calibri"/>
          <w:b/>
        </w:rPr>
        <w:t>должен:</w:t>
      </w:r>
    </w:p>
    <w:p w:rsidR="006E2ABC" w:rsidRDefault="006E2ABC" w:rsidP="006E2ABC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6E2ABC" w:rsidRDefault="006E2ABC" w:rsidP="006E2ABC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0209AF">
        <w:rPr>
          <w:b/>
        </w:rPr>
        <w:t>Знать:</w:t>
      </w:r>
    </w:p>
    <w:p w:rsidR="000B7707" w:rsidRPr="008534F1" w:rsidRDefault="000B7707" w:rsidP="000B7707">
      <w:pPr>
        <w:jc w:val="both"/>
        <w:rPr>
          <w:b/>
          <w:bCs/>
        </w:rPr>
      </w:pPr>
      <w:r w:rsidRPr="008534F1">
        <w:t xml:space="preserve">- </w:t>
      </w:r>
      <w:r>
        <w:t>с</w:t>
      </w:r>
      <w:r w:rsidRPr="008534F1">
        <w:t>овременные средства подготовки традиционных («журнальных») и электронных научных публикаций и презентаций</w:t>
      </w:r>
      <w:r>
        <w:t>;</w:t>
      </w:r>
    </w:p>
    <w:p w:rsidR="000B7707" w:rsidRPr="008534F1" w:rsidRDefault="000B7707" w:rsidP="000B7707">
      <w:r w:rsidRPr="008534F1">
        <w:t xml:space="preserve">- </w:t>
      </w:r>
      <w:r>
        <w:t>с</w:t>
      </w:r>
      <w:r w:rsidRPr="008534F1">
        <w:t>овременные электронные средства поддержки образовательного процесса и приемов их интеграции с традиционными учебно-методическими материалами.</w:t>
      </w:r>
    </w:p>
    <w:p w:rsidR="006E2ABC" w:rsidRDefault="006E2ABC" w:rsidP="006E2ABC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6E2ABC" w:rsidRDefault="006E2ABC" w:rsidP="006E2ABC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0209AF">
        <w:rPr>
          <w:b/>
        </w:rPr>
        <w:t>Уметь:</w:t>
      </w:r>
    </w:p>
    <w:p w:rsidR="00325E98" w:rsidRPr="008534F1" w:rsidRDefault="00325E98" w:rsidP="00325E98">
      <w:pPr>
        <w:jc w:val="both"/>
      </w:pPr>
      <w:r w:rsidRPr="008534F1">
        <w:t xml:space="preserve">- </w:t>
      </w:r>
      <w:r>
        <w:t>п</w:t>
      </w:r>
      <w:r w:rsidRPr="008534F1">
        <w:t>ользоваться научными и образовательными ресурсами Интернет</w:t>
      </w:r>
      <w:r>
        <w:t>;</w:t>
      </w:r>
    </w:p>
    <w:p w:rsidR="00325E98" w:rsidRPr="008534F1" w:rsidRDefault="00325E98" w:rsidP="00325E98">
      <w:pPr>
        <w:jc w:val="both"/>
      </w:pPr>
      <w:r>
        <w:t>- п</w:t>
      </w:r>
      <w:r w:rsidRPr="008534F1">
        <w:t>одготовить научную публикацию или материал лекции с конвертацией оригинал-макета в переносимый формат и публикацией в Интернет</w:t>
      </w:r>
      <w:r>
        <w:t>;</w:t>
      </w:r>
    </w:p>
    <w:p w:rsidR="00325E98" w:rsidRPr="008534F1" w:rsidRDefault="00325E98" w:rsidP="00325E98">
      <w:pPr>
        <w:jc w:val="both"/>
      </w:pPr>
      <w:r w:rsidRPr="008534F1">
        <w:t xml:space="preserve">- </w:t>
      </w:r>
      <w:r>
        <w:t>р</w:t>
      </w:r>
      <w:r w:rsidRPr="008534F1">
        <w:t xml:space="preserve">азработать и реализовать проект мультимедийной презентации научной публикации или материала лекции </w:t>
      </w:r>
    </w:p>
    <w:p w:rsidR="005E0468" w:rsidRDefault="005E0468" w:rsidP="006E2ABC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6E2ABC" w:rsidRDefault="006E2ABC" w:rsidP="006E2ABC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0209AF">
        <w:rPr>
          <w:b/>
        </w:rPr>
        <w:t>Владеть:</w:t>
      </w:r>
    </w:p>
    <w:p w:rsidR="00325E98" w:rsidRPr="008534F1" w:rsidRDefault="00325E98" w:rsidP="00325E98">
      <w:pPr>
        <w:jc w:val="both"/>
      </w:pPr>
      <w:r w:rsidRPr="008534F1">
        <w:t xml:space="preserve">- </w:t>
      </w:r>
      <w:r>
        <w:t>н</w:t>
      </w:r>
      <w:r w:rsidRPr="008534F1">
        <w:t xml:space="preserve">авыками использования научно-образовательных ресурсов </w:t>
      </w:r>
      <w:proofErr w:type="spellStart"/>
      <w:r w:rsidRPr="008534F1">
        <w:t>Internet</w:t>
      </w:r>
      <w:proofErr w:type="spellEnd"/>
      <w:r w:rsidRPr="008534F1">
        <w:t xml:space="preserve"> в повседневной профессиональной деятельности. </w:t>
      </w:r>
    </w:p>
    <w:p w:rsidR="006E2ABC" w:rsidRDefault="006E2ABC" w:rsidP="006E2ABC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6E2ABC" w:rsidRPr="00BB32F2" w:rsidRDefault="006E2ABC" w:rsidP="006E2ABC">
      <w:pPr>
        <w:jc w:val="both"/>
        <w:rPr>
          <w:b/>
        </w:rPr>
      </w:pPr>
      <w:r w:rsidRPr="00BB32F2">
        <w:rPr>
          <w:b/>
        </w:rPr>
        <w:t>6. Общая трудоемкость дисциплины.</w:t>
      </w:r>
    </w:p>
    <w:p w:rsidR="006E2ABC" w:rsidRDefault="006E2ABC" w:rsidP="006E2ABC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>
        <w:t xml:space="preserve">Составляет </w:t>
      </w:r>
      <w:r w:rsidR="005E0468">
        <w:t>1 зачетную</w:t>
      </w:r>
      <w:r>
        <w:t xml:space="preserve"> единиц</w:t>
      </w:r>
      <w:r w:rsidR="005E0468">
        <w:t>у</w:t>
      </w:r>
      <w:r>
        <w:t xml:space="preserve">, </w:t>
      </w:r>
      <w:r w:rsidR="005E0468">
        <w:t>36</w:t>
      </w:r>
      <w:r>
        <w:t xml:space="preserve"> час</w:t>
      </w:r>
      <w:r w:rsidR="005E0468">
        <w:t>ов</w:t>
      </w:r>
      <w:r>
        <w:t>.</w:t>
      </w:r>
    </w:p>
    <w:p w:rsidR="006E2ABC" w:rsidRDefault="006E2ABC" w:rsidP="006E2ABC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6E2ABC" w:rsidRDefault="006E2ABC" w:rsidP="006E2ABC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BB32F2">
        <w:rPr>
          <w:b/>
        </w:rPr>
        <w:t>7. Форма контроля.</w:t>
      </w:r>
    </w:p>
    <w:p w:rsidR="006E2ABC" w:rsidRDefault="006E2ABC" w:rsidP="006E2ABC">
      <w:pPr>
        <w:spacing w:line="360" w:lineRule="auto"/>
        <w:jc w:val="both"/>
      </w:pPr>
      <w:r w:rsidRPr="00BB32F2">
        <w:t xml:space="preserve">Промежуточная аттестация – </w:t>
      </w:r>
      <w:r w:rsidR="005E0468">
        <w:t>зачет</w:t>
      </w:r>
      <w:r>
        <w:t>.</w:t>
      </w:r>
    </w:p>
    <w:p w:rsidR="006E2ABC" w:rsidRDefault="006E2ABC" w:rsidP="004E1ECA">
      <w:pPr>
        <w:spacing w:line="360" w:lineRule="auto"/>
        <w:jc w:val="both"/>
      </w:pPr>
    </w:p>
    <w:p w:rsidR="00325E98" w:rsidRDefault="00325E98" w:rsidP="00325E98">
      <w:pPr>
        <w:pStyle w:val="a3"/>
        <w:widowControl w:val="0"/>
        <w:ind w:left="0"/>
        <w:jc w:val="center"/>
        <w:rPr>
          <w:rFonts w:eastAsia="Calibri"/>
          <w:b/>
        </w:rPr>
      </w:pPr>
      <w:r w:rsidRPr="00A31DC0">
        <w:rPr>
          <w:rFonts w:eastAsia="Calibri"/>
          <w:b/>
        </w:rPr>
        <w:t>Аннотация рабочей программы дисциплины</w:t>
      </w:r>
    </w:p>
    <w:p w:rsidR="00325E98" w:rsidRDefault="00325E98" w:rsidP="00325E98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325E98" w:rsidRDefault="00325E98" w:rsidP="00325E98">
      <w:pPr>
        <w:pStyle w:val="a3"/>
        <w:widowControl w:val="0"/>
        <w:ind w:left="0"/>
        <w:jc w:val="center"/>
        <w:rPr>
          <w:b/>
        </w:rPr>
      </w:pPr>
      <w:r w:rsidRPr="00325E98">
        <w:rPr>
          <w:b/>
        </w:rPr>
        <w:t>Методология и методика научного исследования</w:t>
      </w:r>
    </w:p>
    <w:p w:rsidR="00325E98" w:rsidRPr="00325E98" w:rsidRDefault="00325E98" w:rsidP="00325E98">
      <w:pPr>
        <w:pStyle w:val="a3"/>
        <w:widowControl w:val="0"/>
        <w:ind w:left="0"/>
        <w:jc w:val="center"/>
        <w:rPr>
          <w:rFonts w:eastAsia="Calibri"/>
          <w:b/>
        </w:rPr>
      </w:pP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r w:rsidRPr="006C5000">
        <w:rPr>
          <w:b/>
        </w:rPr>
        <w:t>1. Место дисциплины в структуре образовательной программы.</w:t>
      </w:r>
    </w:p>
    <w:p w:rsidR="00325E98" w:rsidRDefault="00325E98" w:rsidP="00325E98">
      <w:pPr>
        <w:jc w:val="both"/>
      </w:pPr>
      <w:r>
        <w:t xml:space="preserve">Данная дисциплина </w:t>
      </w:r>
      <w:r w:rsidRPr="00E10039">
        <w:rPr>
          <w:bCs/>
        </w:rPr>
        <w:t xml:space="preserve">относится к </w:t>
      </w:r>
      <w:r>
        <w:rPr>
          <w:bCs/>
        </w:rPr>
        <w:t>Факультативам.</w:t>
      </w: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>
        <w:rPr>
          <w:b/>
        </w:rPr>
        <w:t xml:space="preserve">2. Цель освоения дисциплины - </w:t>
      </w:r>
      <w:r w:rsidRPr="008534F1">
        <w:t>формирование и конкретизация знаний по применению современных информационных технологий в образовательной деятельности.</w:t>
      </w: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  <w:bCs/>
        </w:rPr>
      </w:pPr>
      <w:r w:rsidRPr="00BB32F2">
        <w:rPr>
          <w:b/>
          <w:bCs/>
        </w:rPr>
        <w:t>3. Краткое содержание дисциплины</w:t>
      </w:r>
    </w:p>
    <w:p w:rsidR="00325E98" w:rsidRPr="00325E98" w:rsidRDefault="00325E98" w:rsidP="00325E98">
      <w:pPr>
        <w:jc w:val="both"/>
        <w:rPr>
          <w:bCs/>
        </w:rPr>
      </w:pPr>
      <w:r w:rsidRPr="009C0D92">
        <w:t>Методология научного исследования</w:t>
      </w:r>
      <w:r>
        <w:t xml:space="preserve">. </w:t>
      </w:r>
      <w:r w:rsidRPr="00325E98">
        <w:rPr>
          <w:bCs/>
        </w:rPr>
        <w:t>Методология науки. Основные этапы научно-исследовательской работы. Методы и методики научного исследования. Методика проведения научного исследования. Представление и оценка результатов научной деятельности. Написание и оформление научных работ. Культура и мастерство исследователя.</w:t>
      </w:r>
    </w:p>
    <w:p w:rsidR="00325E98" w:rsidRPr="009C0D92" w:rsidRDefault="00325E98" w:rsidP="00325E98">
      <w:pPr>
        <w:jc w:val="both"/>
        <w:rPr>
          <w:b/>
          <w:bCs/>
        </w:rPr>
      </w:pPr>
    </w:p>
    <w:p w:rsidR="00325E98" w:rsidRDefault="00325E98" w:rsidP="00325E98">
      <w:pPr>
        <w:autoSpaceDE w:val="0"/>
        <w:autoSpaceDN w:val="0"/>
        <w:adjustRightInd w:val="0"/>
        <w:jc w:val="both"/>
      </w:pPr>
      <w:r w:rsidRPr="00BB32F2">
        <w:rPr>
          <w:b/>
        </w:rPr>
        <w:t>4. Компетенции, формируемые в результате освоения дисциплины</w:t>
      </w:r>
      <w:r>
        <w:t>:</w:t>
      </w:r>
    </w:p>
    <w:p w:rsidR="00325E98" w:rsidRDefault="00325E98" w:rsidP="00325E98">
      <w:pPr>
        <w:jc w:val="both"/>
        <w:rPr>
          <w:b/>
        </w:rPr>
      </w:pPr>
      <w:r>
        <w:rPr>
          <w:b/>
        </w:rPr>
        <w:t>УК-3</w:t>
      </w:r>
      <w:r>
        <w:t>.Г</w:t>
      </w:r>
      <w:r w:rsidRPr="004D74FD">
        <w:t>отовность к абстрактному мышлению, анализу, синтезу</w:t>
      </w:r>
      <w:r>
        <w:t>.</w:t>
      </w:r>
    </w:p>
    <w:p w:rsidR="00325E98" w:rsidRDefault="00325E98" w:rsidP="00325E98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325E98" w:rsidRDefault="00325E98" w:rsidP="00325E98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 w:rsidRPr="00BB32F2">
        <w:rPr>
          <w:b/>
          <w:bCs/>
          <w:sz w:val="24"/>
          <w:szCs w:val="24"/>
        </w:rPr>
        <w:t>5. Планируемые результаты обучения</w:t>
      </w:r>
    </w:p>
    <w:p w:rsidR="00325E98" w:rsidRDefault="00325E98" w:rsidP="00325E98">
      <w:pPr>
        <w:widowControl w:val="0"/>
        <w:tabs>
          <w:tab w:val="left" w:pos="985"/>
        </w:tabs>
        <w:jc w:val="both"/>
        <w:rPr>
          <w:rFonts w:eastAsia="Calibri"/>
          <w:b/>
        </w:rPr>
      </w:pPr>
      <w:r w:rsidRPr="006C5000">
        <w:rPr>
          <w:rFonts w:eastAsia="Calibri"/>
        </w:rPr>
        <w:t xml:space="preserve">В результате освоения дисциплины </w:t>
      </w:r>
      <w:r>
        <w:rPr>
          <w:rFonts w:eastAsia="Calibri"/>
        </w:rPr>
        <w:t>обучающийся</w:t>
      </w:r>
      <w:r w:rsidRPr="006C5000">
        <w:rPr>
          <w:rFonts w:eastAsia="Calibri"/>
          <w:b/>
        </w:rPr>
        <w:t>должен:</w:t>
      </w: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0209AF">
        <w:rPr>
          <w:b/>
        </w:rPr>
        <w:t>Знать:</w:t>
      </w:r>
    </w:p>
    <w:p w:rsidR="00325E98" w:rsidRPr="009C0D92" w:rsidRDefault="00325E98" w:rsidP="00325E98">
      <w:pPr>
        <w:jc w:val="both"/>
      </w:pPr>
      <w:r w:rsidRPr="009C0D92">
        <w:lastRenderedPageBreak/>
        <w:t>- методологические основы и методы организации научно-исследовательской деятельности.</w:t>
      </w: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0209AF">
        <w:rPr>
          <w:b/>
        </w:rPr>
        <w:t>Уметь:</w:t>
      </w:r>
    </w:p>
    <w:p w:rsidR="00325E98" w:rsidRDefault="00325E98" w:rsidP="00325E98">
      <w:pPr>
        <w:jc w:val="both"/>
      </w:pPr>
      <w:r w:rsidRPr="009C0D92">
        <w:t xml:space="preserve">- анализировать тенденции современной науки, определять перспективные направления научных исследований; </w:t>
      </w:r>
    </w:p>
    <w:p w:rsidR="00325E98" w:rsidRPr="009C0D92" w:rsidRDefault="00325E98" w:rsidP="00325E98">
      <w:pPr>
        <w:jc w:val="both"/>
      </w:pPr>
      <w:r w:rsidRPr="009C0D92">
        <w:t xml:space="preserve">- использовать экспериментальные и теоретические методы исследования в профессиональной деятельности. </w:t>
      </w: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0209AF">
        <w:rPr>
          <w:b/>
        </w:rPr>
        <w:t>Владеть:</w:t>
      </w:r>
    </w:p>
    <w:p w:rsidR="00325E98" w:rsidRPr="009C0D92" w:rsidRDefault="00325E98" w:rsidP="00325E98">
      <w:r w:rsidRPr="009C0D92">
        <w:t xml:space="preserve">- навыками выбора методов исследования, анализа и представления его результатов; </w:t>
      </w:r>
      <w:r w:rsidRPr="009C0D92">
        <w:br/>
        <w:t xml:space="preserve">- навыками совершенствования и развития своего научного потенциала. </w:t>
      </w: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  <w:rPr>
          <w:b/>
        </w:rPr>
      </w:pPr>
      <w:bookmarkStart w:id="0" w:name="_GoBack"/>
      <w:bookmarkEnd w:id="0"/>
    </w:p>
    <w:p w:rsidR="00325E98" w:rsidRPr="00BB32F2" w:rsidRDefault="00325E98" w:rsidP="00325E98">
      <w:pPr>
        <w:jc w:val="both"/>
        <w:rPr>
          <w:b/>
        </w:rPr>
      </w:pPr>
      <w:r w:rsidRPr="00BB32F2">
        <w:rPr>
          <w:b/>
        </w:rPr>
        <w:t>6. Общая трудоемкость дисциплины.</w:t>
      </w: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>
        <w:t>Составляет 1 зачетную единицу, 36 часов.</w:t>
      </w: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</w:p>
    <w:p w:rsidR="00325E98" w:rsidRDefault="00325E98" w:rsidP="00325E98">
      <w:pPr>
        <w:pStyle w:val="a3"/>
        <w:tabs>
          <w:tab w:val="left" w:pos="0"/>
          <w:tab w:val="left" w:pos="600"/>
          <w:tab w:val="left" w:pos="985"/>
        </w:tabs>
        <w:ind w:left="0"/>
        <w:jc w:val="both"/>
      </w:pPr>
      <w:r w:rsidRPr="00BB32F2">
        <w:rPr>
          <w:b/>
        </w:rPr>
        <w:t>7. Форма контроля.</w:t>
      </w:r>
    </w:p>
    <w:p w:rsidR="00325E98" w:rsidRDefault="00325E98" w:rsidP="00325E98">
      <w:pPr>
        <w:spacing w:line="360" w:lineRule="auto"/>
        <w:jc w:val="both"/>
      </w:pPr>
      <w:r w:rsidRPr="00BB32F2">
        <w:t xml:space="preserve">Промежуточная аттестация – </w:t>
      </w:r>
      <w:r>
        <w:t>зачет.</w:t>
      </w:r>
    </w:p>
    <w:p w:rsidR="00325E98" w:rsidRPr="004E1ECA" w:rsidRDefault="00325E98" w:rsidP="004E1ECA">
      <w:pPr>
        <w:spacing w:line="360" w:lineRule="auto"/>
        <w:jc w:val="both"/>
      </w:pPr>
    </w:p>
    <w:sectPr w:rsidR="00325E98" w:rsidRPr="004E1ECA" w:rsidSect="00E3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478"/>
    <w:multiLevelType w:val="multilevel"/>
    <w:tmpl w:val="EC88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15073"/>
    <w:multiLevelType w:val="hybridMultilevel"/>
    <w:tmpl w:val="3EC2E2D6"/>
    <w:lvl w:ilvl="0" w:tplc="CCDEE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EB1A51"/>
    <w:multiLevelType w:val="hybridMultilevel"/>
    <w:tmpl w:val="B70A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550EF"/>
    <w:multiLevelType w:val="hybridMultilevel"/>
    <w:tmpl w:val="721054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377729C"/>
    <w:multiLevelType w:val="hybridMultilevel"/>
    <w:tmpl w:val="3CD666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F67605"/>
    <w:multiLevelType w:val="hybridMultilevel"/>
    <w:tmpl w:val="0C522634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2BFCC884">
      <w:start w:val="1"/>
      <w:numFmt w:val="decimal"/>
      <w:lvlText w:val="%2."/>
      <w:lvlJc w:val="left"/>
      <w:pPr>
        <w:ind w:left="34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>
    <w:nsid w:val="580326A0"/>
    <w:multiLevelType w:val="hybridMultilevel"/>
    <w:tmpl w:val="9EA83B48"/>
    <w:lvl w:ilvl="0" w:tplc="C096D0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39"/>
    <w:rsid w:val="000209AF"/>
    <w:rsid w:val="000603AE"/>
    <w:rsid w:val="000857CA"/>
    <w:rsid w:val="00086BCB"/>
    <w:rsid w:val="00093302"/>
    <w:rsid w:val="00093971"/>
    <w:rsid w:val="00095ED0"/>
    <w:rsid w:val="000B2081"/>
    <w:rsid w:val="000B7707"/>
    <w:rsid w:val="000C23D3"/>
    <w:rsid w:val="000C5CD9"/>
    <w:rsid w:val="000D749F"/>
    <w:rsid w:val="000E12BB"/>
    <w:rsid w:val="000F2F9C"/>
    <w:rsid w:val="001147A4"/>
    <w:rsid w:val="00120E97"/>
    <w:rsid w:val="00132A4B"/>
    <w:rsid w:val="00165B4B"/>
    <w:rsid w:val="001915FF"/>
    <w:rsid w:val="001D673C"/>
    <w:rsid w:val="001F0FB4"/>
    <w:rsid w:val="001F68D3"/>
    <w:rsid w:val="00234C77"/>
    <w:rsid w:val="00260F8D"/>
    <w:rsid w:val="00264D01"/>
    <w:rsid w:val="00270A49"/>
    <w:rsid w:val="0027306E"/>
    <w:rsid w:val="00274753"/>
    <w:rsid w:val="0027517A"/>
    <w:rsid w:val="00287EA5"/>
    <w:rsid w:val="002A381D"/>
    <w:rsid w:val="002B297F"/>
    <w:rsid w:val="002B3DCD"/>
    <w:rsid w:val="002B7383"/>
    <w:rsid w:val="002E06D6"/>
    <w:rsid w:val="002E1B12"/>
    <w:rsid w:val="00325715"/>
    <w:rsid w:val="00325E98"/>
    <w:rsid w:val="00326A99"/>
    <w:rsid w:val="00350783"/>
    <w:rsid w:val="00363638"/>
    <w:rsid w:val="00377FBE"/>
    <w:rsid w:val="00394CE6"/>
    <w:rsid w:val="003C28E6"/>
    <w:rsid w:val="003C696E"/>
    <w:rsid w:val="003D5093"/>
    <w:rsid w:val="003F2419"/>
    <w:rsid w:val="003F53AE"/>
    <w:rsid w:val="00410067"/>
    <w:rsid w:val="00412ECD"/>
    <w:rsid w:val="0042205F"/>
    <w:rsid w:val="004234DE"/>
    <w:rsid w:val="004415AD"/>
    <w:rsid w:val="00447D3D"/>
    <w:rsid w:val="004513C1"/>
    <w:rsid w:val="00455039"/>
    <w:rsid w:val="00465B28"/>
    <w:rsid w:val="00473E67"/>
    <w:rsid w:val="00477AE9"/>
    <w:rsid w:val="00487455"/>
    <w:rsid w:val="00490862"/>
    <w:rsid w:val="004E1ECA"/>
    <w:rsid w:val="005009AA"/>
    <w:rsid w:val="005128E9"/>
    <w:rsid w:val="005267FF"/>
    <w:rsid w:val="00547B50"/>
    <w:rsid w:val="00552289"/>
    <w:rsid w:val="005A3C3D"/>
    <w:rsid w:val="005C5EAE"/>
    <w:rsid w:val="005D2D1A"/>
    <w:rsid w:val="005D4B23"/>
    <w:rsid w:val="005E0468"/>
    <w:rsid w:val="005F0FA6"/>
    <w:rsid w:val="00611D09"/>
    <w:rsid w:val="00613E8E"/>
    <w:rsid w:val="00613FDE"/>
    <w:rsid w:val="006218CF"/>
    <w:rsid w:val="00645552"/>
    <w:rsid w:val="00647EE6"/>
    <w:rsid w:val="0065487A"/>
    <w:rsid w:val="0067174F"/>
    <w:rsid w:val="00692501"/>
    <w:rsid w:val="006A351B"/>
    <w:rsid w:val="006B2132"/>
    <w:rsid w:val="006C471F"/>
    <w:rsid w:val="006E2ABC"/>
    <w:rsid w:val="006E2C11"/>
    <w:rsid w:val="006F047E"/>
    <w:rsid w:val="007063B4"/>
    <w:rsid w:val="007351DD"/>
    <w:rsid w:val="007617A9"/>
    <w:rsid w:val="0076220C"/>
    <w:rsid w:val="007A1233"/>
    <w:rsid w:val="007C20C1"/>
    <w:rsid w:val="007C2B2D"/>
    <w:rsid w:val="007C5BA7"/>
    <w:rsid w:val="007E094A"/>
    <w:rsid w:val="007F4AD0"/>
    <w:rsid w:val="00806519"/>
    <w:rsid w:val="00810414"/>
    <w:rsid w:val="0081338A"/>
    <w:rsid w:val="00822606"/>
    <w:rsid w:val="00826735"/>
    <w:rsid w:val="0083131A"/>
    <w:rsid w:val="00853BE8"/>
    <w:rsid w:val="00861FEA"/>
    <w:rsid w:val="00863AD0"/>
    <w:rsid w:val="008926A7"/>
    <w:rsid w:val="00894D5B"/>
    <w:rsid w:val="00895548"/>
    <w:rsid w:val="008A6447"/>
    <w:rsid w:val="008B1B99"/>
    <w:rsid w:val="008C281C"/>
    <w:rsid w:val="008C2DFD"/>
    <w:rsid w:val="008C54E6"/>
    <w:rsid w:val="008D2956"/>
    <w:rsid w:val="008E3997"/>
    <w:rsid w:val="008F309A"/>
    <w:rsid w:val="00900BA0"/>
    <w:rsid w:val="00922DEE"/>
    <w:rsid w:val="0092373B"/>
    <w:rsid w:val="00930090"/>
    <w:rsid w:val="00931B92"/>
    <w:rsid w:val="00937BFB"/>
    <w:rsid w:val="00950F9C"/>
    <w:rsid w:val="00970141"/>
    <w:rsid w:val="009749E8"/>
    <w:rsid w:val="00977AF7"/>
    <w:rsid w:val="00996C48"/>
    <w:rsid w:val="00997596"/>
    <w:rsid w:val="009A179F"/>
    <w:rsid w:val="009C4B99"/>
    <w:rsid w:val="009C6282"/>
    <w:rsid w:val="009D13CB"/>
    <w:rsid w:val="009E5AB3"/>
    <w:rsid w:val="009F25F5"/>
    <w:rsid w:val="00A03029"/>
    <w:rsid w:val="00A10156"/>
    <w:rsid w:val="00A31DC0"/>
    <w:rsid w:val="00A3706E"/>
    <w:rsid w:val="00A74388"/>
    <w:rsid w:val="00A86F36"/>
    <w:rsid w:val="00AA51F3"/>
    <w:rsid w:val="00AC6C46"/>
    <w:rsid w:val="00AD0F0A"/>
    <w:rsid w:val="00AF1A58"/>
    <w:rsid w:val="00B02978"/>
    <w:rsid w:val="00B145D8"/>
    <w:rsid w:val="00B345B0"/>
    <w:rsid w:val="00B4768F"/>
    <w:rsid w:val="00B51B91"/>
    <w:rsid w:val="00B71F22"/>
    <w:rsid w:val="00B8130D"/>
    <w:rsid w:val="00B8273F"/>
    <w:rsid w:val="00B83CDC"/>
    <w:rsid w:val="00B9173A"/>
    <w:rsid w:val="00BA1E9A"/>
    <w:rsid w:val="00BA2D53"/>
    <w:rsid w:val="00BB0896"/>
    <w:rsid w:val="00BB32C9"/>
    <w:rsid w:val="00BC3FB7"/>
    <w:rsid w:val="00BD6AD9"/>
    <w:rsid w:val="00BF4EAE"/>
    <w:rsid w:val="00C13E54"/>
    <w:rsid w:val="00C243BA"/>
    <w:rsid w:val="00C37471"/>
    <w:rsid w:val="00C50259"/>
    <w:rsid w:val="00C56A42"/>
    <w:rsid w:val="00C7493E"/>
    <w:rsid w:val="00C7498B"/>
    <w:rsid w:val="00C8496C"/>
    <w:rsid w:val="00C852AF"/>
    <w:rsid w:val="00C94FD0"/>
    <w:rsid w:val="00CA60B1"/>
    <w:rsid w:val="00CB369A"/>
    <w:rsid w:val="00CF6924"/>
    <w:rsid w:val="00D15BBB"/>
    <w:rsid w:val="00D1682C"/>
    <w:rsid w:val="00D43774"/>
    <w:rsid w:val="00D55F9E"/>
    <w:rsid w:val="00D87459"/>
    <w:rsid w:val="00D90647"/>
    <w:rsid w:val="00DB25AE"/>
    <w:rsid w:val="00DD2579"/>
    <w:rsid w:val="00E10039"/>
    <w:rsid w:val="00E30FEF"/>
    <w:rsid w:val="00E33577"/>
    <w:rsid w:val="00E37649"/>
    <w:rsid w:val="00E86305"/>
    <w:rsid w:val="00EA6420"/>
    <w:rsid w:val="00EC11EC"/>
    <w:rsid w:val="00ED22E3"/>
    <w:rsid w:val="00F232BD"/>
    <w:rsid w:val="00F24412"/>
    <w:rsid w:val="00F43967"/>
    <w:rsid w:val="00F70062"/>
    <w:rsid w:val="00F86300"/>
    <w:rsid w:val="00F93D03"/>
    <w:rsid w:val="00FE0385"/>
    <w:rsid w:val="00FF145E"/>
    <w:rsid w:val="00FF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86BCB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5503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55039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455039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55039"/>
    <w:rPr>
      <w:rFonts w:ascii="Times New Roman" w:eastAsia="Times New Roman" w:hAnsi="Times New Roman" w:cs="Times New Roman"/>
      <w:sz w:val="16"/>
      <w:szCs w:val="16"/>
    </w:rPr>
  </w:style>
  <w:style w:type="character" w:customStyle="1" w:styleId="submenu-table">
    <w:name w:val="submenu-table"/>
    <w:rsid w:val="00455039"/>
    <w:rPr>
      <w:rFonts w:cs="Times New Roman"/>
    </w:rPr>
  </w:style>
  <w:style w:type="character" w:customStyle="1" w:styleId="rpdname">
    <w:name w:val="rpd_name"/>
    <w:basedOn w:val="a0"/>
    <w:rsid w:val="008B1B99"/>
  </w:style>
  <w:style w:type="paragraph" w:styleId="a3">
    <w:name w:val="List Paragraph"/>
    <w:basedOn w:val="a"/>
    <w:uiPriority w:val="34"/>
    <w:qFormat/>
    <w:rsid w:val="008B1B99"/>
    <w:pPr>
      <w:ind w:left="720"/>
      <w:contextualSpacing/>
    </w:pPr>
  </w:style>
  <w:style w:type="character" w:customStyle="1" w:styleId="apple-converted-space">
    <w:name w:val="apple-converted-space"/>
    <w:basedOn w:val="a0"/>
    <w:rsid w:val="008E3997"/>
    <w:rPr>
      <w:rFonts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3636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63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6BCB"/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82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82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ssonhours">
    <w:name w:val="lessonhours"/>
    <w:basedOn w:val="a0"/>
    <w:rsid w:val="001F68D3"/>
  </w:style>
  <w:style w:type="paragraph" w:customStyle="1" w:styleId="rpdbody">
    <w:name w:val="rpd_body"/>
    <w:basedOn w:val="a"/>
    <w:rsid w:val="000B7707"/>
    <w:pPr>
      <w:spacing w:before="100" w:beforeAutospacing="1" w:after="100" w:afterAutospacing="1"/>
      <w:jc w:val="both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dcterms:created xsi:type="dcterms:W3CDTF">2019-04-22T00:23:00Z</dcterms:created>
  <dcterms:modified xsi:type="dcterms:W3CDTF">2022-04-04T05:08:00Z</dcterms:modified>
</cp:coreProperties>
</file>