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E99" w:rsidRPr="00144CCF" w:rsidRDefault="00100E99" w:rsidP="00100E99">
      <w:pPr>
        <w:widowControl w:val="0"/>
        <w:shd w:val="clear" w:color="auto" w:fill="FFFFFF"/>
        <w:spacing w:after="0" w:line="240" w:lineRule="auto"/>
        <w:jc w:val="center"/>
        <w:rPr>
          <w:rFonts w:ascii="Times New Roman" w:hAnsi="Times New Roman"/>
          <w:b/>
          <w:iCs/>
          <w:sz w:val="24"/>
          <w:szCs w:val="24"/>
        </w:rPr>
      </w:pPr>
      <w:r w:rsidRPr="00144CCF">
        <w:rPr>
          <w:rFonts w:ascii="Times New Roman" w:hAnsi="Times New Roman"/>
          <w:b/>
          <w:iCs/>
          <w:sz w:val="24"/>
          <w:szCs w:val="24"/>
        </w:rPr>
        <w:t>ФЕДЕРАЛЬНОЕ ГОСУДАРСТВЕННОЕ БЮДЖЕТНОЕ ОБРАЗОВАТЕЛЬНОЕ УЧРЕЖДЕНИЕ ВЫСШЕГО ОБРАЗОВАНИЯ</w:t>
      </w:r>
    </w:p>
    <w:p w:rsidR="00100E99" w:rsidRPr="00144CCF" w:rsidRDefault="00100E99" w:rsidP="00100E99">
      <w:pPr>
        <w:widowControl w:val="0"/>
        <w:shd w:val="clear" w:color="auto" w:fill="FFFFFF"/>
        <w:spacing w:after="0" w:line="240" w:lineRule="auto"/>
        <w:jc w:val="center"/>
        <w:rPr>
          <w:rFonts w:ascii="Times New Roman" w:hAnsi="Times New Roman"/>
          <w:b/>
          <w:iCs/>
          <w:spacing w:val="-7"/>
          <w:sz w:val="24"/>
          <w:szCs w:val="24"/>
        </w:rPr>
      </w:pPr>
      <w:r w:rsidRPr="00144CCF">
        <w:rPr>
          <w:rFonts w:ascii="Times New Roman" w:hAnsi="Times New Roman"/>
          <w:b/>
          <w:iCs/>
          <w:spacing w:val="-7"/>
          <w:sz w:val="24"/>
          <w:szCs w:val="24"/>
        </w:rPr>
        <w:t>«БУРЯТСКИЙ ГОСУДАРСТВЕННЫЙ УНИВЕРСИТЕТ»</w:t>
      </w:r>
    </w:p>
    <w:p w:rsidR="00100E99" w:rsidRPr="00144CCF" w:rsidRDefault="00100E99" w:rsidP="00100E99">
      <w:pPr>
        <w:widowControl w:val="0"/>
        <w:shd w:val="clear" w:color="auto" w:fill="FFFFFF"/>
        <w:spacing w:after="0" w:line="240" w:lineRule="auto"/>
        <w:jc w:val="both"/>
        <w:rPr>
          <w:rFonts w:ascii="Times New Roman" w:hAnsi="Times New Roman"/>
          <w:b/>
          <w:iCs/>
          <w:spacing w:val="-7"/>
          <w:sz w:val="28"/>
        </w:rPr>
      </w:pPr>
    </w:p>
    <w:p w:rsidR="00100E99" w:rsidRPr="000D649F" w:rsidRDefault="00100E99" w:rsidP="00100E99">
      <w:pPr>
        <w:widowControl w:val="0"/>
        <w:shd w:val="clear" w:color="auto" w:fill="FFFFFF"/>
        <w:spacing w:after="0" w:line="240" w:lineRule="auto"/>
        <w:jc w:val="both"/>
        <w:rPr>
          <w:rFonts w:ascii="Times New Roman" w:hAnsi="Times New Roman"/>
          <w:iCs/>
          <w:spacing w:val="-7"/>
          <w:sz w:val="28"/>
        </w:rPr>
      </w:pPr>
    </w:p>
    <w:p w:rsidR="00100E99" w:rsidRPr="000D649F" w:rsidRDefault="00100E99" w:rsidP="00100E99">
      <w:pPr>
        <w:widowControl w:val="0"/>
        <w:shd w:val="clear" w:color="auto" w:fill="FFFFFF"/>
        <w:spacing w:after="0" w:line="240" w:lineRule="auto"/>
        <w:ind w:firstLine="720"/>
        <w:jc w:val="both"/>
        <w:rPr>
          <w:rFonts w:ascii="Times New Roman" w:hAnsi="Times New Roman"/>
          <w:iCs/>
          <w:spacing w:val="-7"/>
          <w:sz w:val="28"/>
        </w:rPr>
      </w:pPr>
    </w:p>
    <w:tbl>
      <w:tblPr>
        <w:tblpPr w:leftFromText="180" w:rightFromText="180" w:vertAnchor="text" w:horzAnchor="margin" w:tblpXSpec="right" w:tblpY="-69"/>
        <w:tblOverlap w:val="never"/>
        <w:tblW w:w="268" w:type="dxa"/>
        <w:tblLook w:val="0000"/>
      </w:tblPr>
      <w:tblGrid>
        <w:gridCol w:w="268"/>
      </w:tblGrid>
      <w:tr w:rsidR="00100E99" w:rsidRPr="00732B9F" w:rsidTr="00100E99">
        <w:trPr>
          <w:trHeight w:val="371"/>
        </w:trPr>
        <w:tc>
          <w:tcPr>
            <w:tcW w:w="268" w:type="dxa"/>
          </w:tcPr>
          <w:p w:rsidR="00100E99" w:rsidRPr="00732B9F" w:rsidRDefault="00100E99" w:rsidP="00100E99">
            <w:pPr>
              <w:widowControl w:val="0"/>
              <w:shd w:val="clear" w:color="auto" w:fill="FFFFFF"/>
              <w:spacing w:after="0" w:line="240" w:lineRule="auto"/>
              <w:jc w:val="both"/>
              <w:rPr>
                <w:rFonts w:ascii="Times New Roman" w:hAnsi="Times New Roman"/>
                <w:bCs/>
                <w:spacing w:val="-6"/>
                <w:sz w:val="28"/>
              </w:rPr>
            </w:pPr>
          </w:p>
        </w:tc>
      </w:tr>
    </w:tbl>
    <w:p w:rsidR="00100E99" w:rsidRDefault="00100E99" w:rsidP="00100E99">
      <w:pPr>
        <w:pStyle w:val="31"/>
        <w:widowControl w:val="0"/>
        <w:spacing w:after="0" w:line="240" w:lineRule="auto"/>
        <w:ind w:left="0"/>
        <w:jc w:val="both"/>
        <w:rPr>
          <w:rFonts w:ascii="Times New Roman" w:hAnsi="Times New Roman"/>
          <w:sz w:val="28"/>
        </w:rPr>
      </w:pPr>
      <w:r w:rsidRPr="000D649F">
        <w:rPr>
          <w:rFonts w:ascii="Times New Roman" w:hAnsi="Times New Roman"/>
          <w:sz w:val="28"/>
        </w:rPr>
        <w:br w:type="textWrapping" w:clear="all"/>
      </w:r>
    </w:p>
    <w:p w:rsidR="00100E99" w:rsidRDefault="00100E99" w:rsidP="00100E99">
      <w:pPr>
        <w:pStyle w:val="31"/>
        <w:widowControl w:val="0"/>
        <w:spacing w:after="0" w:line="240" w:lineRule="auto"/>
        <w:ind w:left="0"/>
        <w:jc w:val="both"/>
        <w:rPr>
          <w:rFonts w:ascii="Times New Roman" w:hAnsi="Times New Roman"/>
          <w:sz w:val="28"/>
        </w:rPr>
      </w:pPr>
    </w:p>
    <w:p w:rsidR="00100E99" w:rsidRDefault="00100E99" w:rsidP="00100E99">
      <w:pPr>
        <w:pStyle w:val="31"/>
        <w:widowControl w:val="0"/>
        <w:spacing w:after="0" w:line="240" w:lineRule="auto"/>
        <w:ind w:left="0"/>
        <w:jc w:val="both"/>
        <w:rPr>
          <w:rFonts w:ascii="Times New Roman" w:hAnsi="Times New Roman"/>
          <w:sz w:val="28"/>
        </w:rPr>
      </w:pPr>
    </w:p>
    <w:p w:rsidR="00100E99" w:rsidRDefault="00100E99" w:rsidP="00100E99">
      <w:pPr>
        <w:pStyle w:val="31"/>
        <w:widowControl w:val="0"/>
        <w:spacing w:after="0" w:line="240" w:lineRule="auto"/>
        <w:ind w:left="0"/>
        <w:jc w:val="both"/>
        <w:rPr>
          <w:rFonts w:ascii="Times New Roman" w:hAnsi="Times New Roman"/>
          <w:sz w:val="28"/>
        </w:rPr>
      </w:pPr>
    </w:p>
    <w:p w:rsidR="00100E99" w:rsidRDefault="00100E99" w:rsidP="00100E99">
      <w:pPr>
        <w:pStyle w:val="31"/>
        <w:widowControl w:val="0"/>
        <w:spacing w:after="0" w:line="240" w:lineRule="auto"/>
        <w:ind w:left="0"/>
        <w:jc w:val="both"/>
        <w:rPr>
          <w:rFonts w:ascii="Times New Roman" w:hAnsi="Times New Roman"/>
          <w:sz w:val="28"/>
        </w:rPr>
      </w:pPr>
    </w:p>
    <w:p w:rsidR="00100E99" w:rsidRDefault="00100E99" w:rsidP="00100E99">
      <w:pPr>
        <w:pStyle w:val="31"/>
        <w:widowControl w:val="0"/>
        <w:spacing w:after="0" w:line="240" w:lineRule="auto"/>
        <w:ind w:left="0"/>
        <w:jc w:val="both"/>
        <w:rPr>
          <w:rFonts w:ascii="Times New Roman" w:hAnsi="Times New Roman"/>
          <w:sz w:val="28"/>
        </w:rPr>
      </w:pPr>
    </w:p>
    <w:p w:rsidR="00100E99" w:rsidRDefault="00100E99" w:rsidP="00100E99">
      <w:pPr>
        <w:pStyle w:val="31"/>
        <w:widowControl w:val="0"/>
        <w:spacing w:after="0" w:line="240" w:lineRule="auto"/>
        <w:ind w:left="0"/>
        <w:jc w:val="both"/>
        <w:rPr>
          <w:rFonts w:ascii="Times New Roman" w:hAnsi="Times New Roman"/>
          <w:sz w:val="28"/>
        </w:rPr>
      </w:pPr>
    </w:p>
    <w:p w:rsidR="00100E99" w:rsidRDefault="00100E99" w:rsidP="00100E99">
      <w:pPr>
        <w:pStyle w:val="31"/>
        <w:widowControl w:val="0"/>
        <w:spacing w:after="0" w:line="240" w:lineRule="auto"/>
        <w:ind w:left="0"/>
        <w:jc w:val="both"/>
        <w:rPr>
          <w:rFonts w:ascii="Times New Roman" w:hAnsi="Times New Roman"/>
          <w:sz w:val="28"/>
        </w:rPr>
      </w:pPr>
    </w:p>
    <w:p w:rsidR="00100E99" w:rsidRDefault="00100E99" w:rsidP="00100E99">
      <w:pPr>
        <w:pStyle w:val="31"/>
        <w:widowControl w:val="0"/>
        <w:spacing w:after="0" w:line="240" w:lineRule="auto"/>
        <w:ind w:left="0"/>
        <w:jc w:val="both"/>
        <w:rPr>
          <w:rFonts w:ascii="Times New Roman" w:hAnsi="Times New Roman"/>
          <w:sz w:val="28"/>
        </w:rPr>
      </w:pPr>
    </w:p>
    <w:p w:rsidR="00100E99" w:rsidRPr="00537386" w:rsidRDefault="00100E99" w:rsidP="00100E99">
      <w:pPr>
        <w:pStyle w:val="31"/>
        <w:widowControl w:val="0"/>
        <w:spacing w:after="0" w:line="240" w:lineRule="auto"/>
        <w:ind w:left="0"/>
        <w:jc w:val="both"/>
        <w:rPr>
          <w:rFonts w:ascii="Times New Roman" w:hAnsi="Times New Roman"/>
          <w:sz w:val="28"/>
        </w:rPr>
      </w:pPr>
    </w:p>
    <w:p w:rsidR="00100E99" w:rsidRPr="000E1BB1" w:rsidRDefault="00100E99" w:rsidP="00100E99">
      <w:pPr>
        <w:pStyle w:val="5"/>
        <w:widowControl w:val="0"/>
        <w:spacing w:before="0" w:after="0" w:line="240" w:lineRule="auto"/>
        <w:jc w:val="center"/>
        <w:rPr>
          <w:rFonts w:ascii="Times New Roman" w:hAnsi="Times New Roman"/>
          <w:i w:val="0"/>
          <w:sz w:val="28"/>
          <w:szCs w:val="28"/>
        </w:rPr>
      </w:pPr>
      <w:r w:rsidRPr="000E1BB1">
        <w:rPr>
          <w:rFonts w:ascii="Times New Roman" w:hAnsi="Times New Roman"/>
          <w:i w:val="0"/>
          <w:sz w:val="28"/>
          <w:szCs w:val="28"/>
        </w:rPr>
        <w:t xml:space="preserve">МЕТОДИЧЕСКИЕ МАТЕРИАЛЫ </w:t>
      </w:r>
    </w:p>
    <w:p w:rsidR="00100E99" w:rsidRPr="000E1BB1" w:rsidRDefault="00100E99" w:rsidP="00100E99">
      <w:pPr>
        <w:pStyle w:val="5"/>
        <w:widowControl w:val="0"/>
        <w:spacing w:before="0" w:after="0" w:line="240" w:lineRule="auto"/>
        <w:jc w:val="center"/>
        <w:rPr>
          <w:rFonts w:ascii="Times New Roman" w:hAnsi="Times New Roman"/>
          <w:i w:val="0"/>
          <w:sz w:val="28"/>
          <w:szCs w:val="28"/>
        </w:rPr>
      </w:pPr>
      <w:r w:rsidRPr="000E1BB1">
        <w:rPr>
          <w:rFonts w:ascii="Times New Roman" w:hAnsi="Times New Roman"/>
          <w:i w:val="0"/>
          <w:sz w:val="28"/>
          <w:szCs w:val="28"/>
        </w:rPr>
        <w:t xml:space="preserve">по проведению </w:t>
      </w:r>
      <w:r>
        <w:rPr>
          <w:rFonts w:ascii="Times New Roman" w:hAnsi="Times New Roman"/>
          <w:i w:val="0"/>
          <w:sz w:val="28"/>
          <w:szCs w:val="28"/>
        </w:rPr>
        <w:t>г</w:t>
      </w:r>
      <w:r w:rsidRPr="000E1BB1">
        <w:rPr>
          <w:rFonts w:ascii="Times New Roman" w:hAnsi="Times New Roman"/>
          <w:i w:val="0"/>
          <w:sz w:val="28"/>
          <w:szCs w:val="28"/>
        </w:rPr>
        <w:t xml:space="preserve">осударственной </w:t>
      </w:r>
      <w:r>
        <w:rPr>
          <w:rFonts w:ascii="Times New Roman" w:hAnsi="Times New Roman"/>
          <w:i w:val="0"/>
          <w:sz w:val="28"/>
          <w:szCs w:val="28"/>
        </w:rPr>
        <w:t xml:space="preserve">итоговой </w:t>
      </w:r>
      <w:r w:rsidRPr="000E1BB1">
        <w:rPr>
          <w:rFonts w:ascii="Times New Roman" w:hAnsi="Times New Roman"/>
          <w:i w:val="0"/>
          <w:sz w:val="28"/>
          <w:szCs w:val="28"/>
        </w:rPr>
        <w:t>аттестации</w:t>
      </w:r>
    </w:p>
    <w:p w:rsidR="00100E99" w:rsidRPr="000E1BB1" w:rsidRDefault="00100E99" w:rsidP="00100E99">
      <w:pPr>
        <w:pStyle w:val="23"/>
        <w:spacing w:after="0" w:line="240" w:lineRule="auto"/>
        <w:jc w:val="center"/>
        <w:rPr>
          <w:b/>
          <w:sz w:val="28"/>
          <w:szCs w:val="28"/>
        </w:rPr>
      </w:pPr>
      <w:r w:rsidRPr="000E1BB1">
        <w:rPr>
          <w:rStyle w:val="FontStyle44"/>
          <w:b/>
          <w:sz w:val="28"/>
          <w:szCs w:val="28"/>
        </w:rPr>
        <w:t xml:space="preserve">выпускников </w:t>
      </w:r>
      <w:r>
        <w:rPr>
          <w:rFonts w:ascii="Times New Roman" w:hAnsi="Times New Roman"/>
          <w:b/>
          <w:sz w:val="28"/>
          <w:szCs w:val="28"/>
        </w:rPr>
        <w:t>Бурятского государственного университета</w:t>
      </w:r>
    </w:p>
    <w:p w:rsidR="00100E99" w:rsidRDefault="00100E99" w:rsidP="00100E99">
      <w:pPr>
        <w:pStyle w:val="Style5"/>
        <w:widowControl/>
        <w:jc w:val="center"/>
        <w:rPr>
          <w:b/>
          <w:sz w:val="28"/>
          <w:szCs w:val="28"/>
        </w:rPr>
      </w:pPr>
      <w:r w:rsidRPr="000E1BB1">
        <w:rPr>
          <w:b/>
          <w:sz w:val="28"/>
          <w:szCs w:val="28"/>
        </w:rPr>
        <w:t>п</w:t>
      </w:r>
      <w:r w:rsidRPr="000E1BB1">
        <w:rPr>
          <w:rStyle w:val="FontStyle44"/>
          <w:b/>
          <w:sz w:val="28"/>
          <w:szCs w:val="28"/>
        </w:rPr>
        <w:t xml:space="preserve">о специальности </w:t>
      </w:r>
      <w:r>
        <w:rPr>
          <w:rStyle w:val="FontStyle44"/>
          <w:b/>
          <w:sz w:val="28"/>
          <w:szCs w:val="28"/>
        </w:rPr>
        <w:t xml:space="preserve">31.05.01 </w:t>
      </w:r>
      <w:r w:rsidRPr="000E1BB1">
        <w:rPr>
          <w:b/>
          <w:sz w:val="28"/>
          <w:szCs w:val="28"/>
        </w:rPr>
        <w:t>«</w:t>
      </w:r>
      <w:r>
        <w:rPr>
          <w:b/>
          <w:sz w:val="28"/>
          <w:szCs w:val="28"/>
        </w:rPr>
        <w:t>Лечебное дело</w:t>
      </w:r>
      <w:r w:rsidRPr="000E1BB1">
        <w:rPr>
          <w:b/>
          <w:sz w:val="28"/>
          <w:szCs w:val="28"/>
        </w:rPr>
        <w:t>»</w:t>
      </w:r>
    </w:p>
    <w:p w:rsidR="00100E99" w:rsidRDefault="00100E99" w:rsidP="00100E99">
      <w:pPr>
        <w:pStyle w:val="Style5"/>
        <w:widowControl/>
        <w:jc w:val="both"/>
        <w:rPr>
          <w:sz w:val="28"/>
          <w:szCs w:val="28"/>
        </w:rPr>
      </w:pPr>
    </w:p>
    <w:p w:rsidR="00100E99" w:rsidRDefault="00100E99" w:rsidP="00100E99">
      <w:pPr>
        <w:pStyle w:val="Style5"/>
        <w:widowControl/>
        <w:spacing w:line="276" w:lineRule="auto"/>
        <w:jc w:val="both"/>
        <w:rPr>
          <w:sz w:val="28"/>
          <w:szCs w:val="28"/>
        </w:rPr>
      </w:pPr>
    </w:p>
    <w:p w:rsidR="00100E99" w:rsidRPr="005B0F55" w:rsidRDefault="00100E99" w:rsidP="00100E99">
      <w:pPr>
        <w:pStyle w:val="Style5"/>
        <w:widowControl/>
        <w:spacing w:line="276" w:lineRule="auto"/>
        <w:jc w:val="center"/>
        <w:rPr>
          <w:sz w:val="28"/>
          <w:szCs w:val="28"/>
        </w:rPr>
      </w:pPr>
    </w:p>
    <w:p w:rsidR="00100E99" w:rsidRPr="005B0F55" w:rsidRDefault="00100E99" w:rsidP="00100E99">
      <w:pPr>
        <w:pStyle w:val="Style5"/>
        <w:widowControl/>
        <w:jc w:val="center"/>
        <w:rPr>
          <w:sz w:val="28"/>
          <w:szCs w:val="28"/>
        </w:rPr>
      </w:pPr>
    </w:p>
    <w:p w:rsidR="00100E99" w:rsidRPr="005B0F55" w:rsidRDefault="00100E99" w:rsidP="00100E99">
      <w:pPr>
        <w:spacing w:after="0" w:line="240" w:lineRule="auto"/>
        <w:rPr>
          <w:lang w:eastAsia="ru-RU"/>
        </w:rPr>
      </w:pPr>
    </w:p>
    <w:p w:rsidR="00100E99" w:rsidRDefault="00100E99" w:rsidP="00100E99">
      <w:pPr>
        <w:spacing w:after="0" w:line="240" w:lineRule="auto"/>
        <w:jc w:val="center"/>
        <w:rPr>
          <w:rFonts w:ascii="Times New Roman" w:hAnsi="Times New Roman"/>
          <w:sz w:val="28"/>
        </w:rPr>
      </w:pPr>
    </w:p>
    <w:p w:rsidR="00100E99" w:rsidRDefault="00100E99" w:rsidP="00100E99">
      <w:pPr>
        <w:spacing w:after="0" w:line="240" w:lineRule="auto"/>
        <w:jc w:val="center"/>
        <w:rPr>
          <w:rFonts w:ascii="Times New Roman" w:hAnsi="Times New Roman"/>
          <w:sz w:val="28"/>
        </w:rPr>
      </w:pPr>
    </w:p>
    <w:p w:rsidR="00100E99" w:rsidRDefault="00100E99" w:rsidP="00100E99">
      <w:pPr>
        <w:spacing w:after="0" w:line="240" w:lineRule="auto"/>
        <w:jc w:val="center"/>
        <w:rPr>
          <w:rFonts w:ascii="Times New Roman" w:hAnsi="Times New Roman"/>
          <w:sz w:val="28"/>
        </w:rPr>
      </w:pPr>
    </w:p>
    <w:p w:rsidR="00100E99" w:rsidRDefault="00100E99" w:rsidP="00100E99">
      <w:pPr>
        <w:spacing w:after="0" w:line="240" w:lineRule="auto"/>
        <w:jc w:val="center"/>
        <w:rPr>
          <w:rFonts w:ascii="Times New Roman" w:hAnsi="Times New Roman"/>
          <w:sz w:val="28"/>
        </w:rPr>
      </w:pPr>
    </w:p>
    <w:p w:rsidR="00100E99" w:rsidRDefault="00100E99" w:rsidP="00100E99">
      <w:pPr>
        <w:spacing w:after="0" w:line="240" w:lineRule="auto"/>
        <w:jc w:val="center"/>
        <w:rPr>
          <w:rFonts w:ascii="Times New Roman" w:hAnsi="Times New Roman"/>
          <w:sz w:val="28"/>
        </w:rPr>
      </w:pPr>
    </w:p>
    <w:p w:rsidR="00100E99" w:rsidRDefault="00100E99" w:rsidP="00100E99">
      <w:pPr>
        <w:spacing w:after="0" w:line="240" w:lineRule="auto"/>
        <w:jc w:val="center"/>
        <w:rPr>
          <w:rFonts w:ascii="Times New Roman" w:hAnsi="Times New Roman"/>
          <w:sz w:val="28"/>
        </w:rPr>
      </w:pPr>
    </w:p>
    <w:p w:rsidR="00100E99" w:rsidRDefault="00100E99" w:rsidP="00100E99">
      <w:pPr>
        <w:spacing w:after="0" w:line="240" w:lineRule="auto"/>
        <w:jc w:val="center"/>
        <w:rPr>
          <w:rFonts w:ascii="Times New Roman" w:hAnsi="Times New Roman"/>
          <w:sz w:val="28"/>
        </w:rPr>
      </w:pPr>
    </w:p>
    <w:p w:rsidR="00100E99" w:rsidRDefault="00100E99" w:rsidP="00100E99">
      <w:pPr>
        <w:spacing w:after="0" w:line="240" w:lineRule="auto"/>
        <w:jc w:val="center"/>
        <w:rPr>
          <w:rFonts w:ascii="Times New Roman" w:hAnsi="Times New Roman"/>
          <w:sz w:val="28"/>
        </w:rPr>
      </w:pPr>
    </w:p>
    <w:p w:rsidR="00100E99" w:rsidRDefault="00100E99" w:rsidP="00100E99">
      <w:pPr>
        <w:spacing w:after="0" w:line="240" w:lineRule="auto"/>
        <w:jc w:val="center"/>
        <w:rPr>
          <w:rFonts w:ascii="Times New Roman" w:hAnsi="Times New Roman"/>
          <w:sz w:val="28"/>
        </w:rPr>
      </w:pPr>
    </w:p>
    <w:p w:rsidR="00100E99" w:rsidRDefault="00100E99" w:rsidP="00100E99">
      <w:pPr>
        <w:spacing w:after="0" w:line="240" w:lineRule="auto"/>
        <w:jc w:val="center"/>
        <w:rPr>
          <w:rFonts w:ascii="Times New Roman" w:hAnsi="Times New Roman"/>
          <w:sz w:val="28"/>
        </w:rPr>
      </w:pPr>
    </w:p>
    <w:p w:rsidR="00100E99" w:rsidRDefault="00100E99" w:rsidP="00100E99">
      <w:pPr>
        <w:spacing w:after="0" w:line="240" w:lineRule="auto"/>
        <w:jc w:val="center"/>
        <w:rPr>
          <w:rFonts w:ascii="Times New Roman" w:hAnsi="Times New Roman"/>
          <w:sz w:val="28"/>
        </w:rPr>
      </w:pPr>
      <w:r>
        <w:rPr>
          <w:rFonts w:ascii="Times New Roman" w:hAnsi="Times New Roman"/>
          <w:sz w:val="28"/>
        </w:rPr>
        <w:t>Улан-Удэ, 2021</w:t>
      </w:r>
    </w:p>
    <w:p w:rsidR="00100E99" w:rsidRDefault="00100E99" w:rsidP="00100E99">
      <w:pPr>
        <w:autoSpaceDE w:val="0"/>
        <w:ind w:firstLine="540"/>
        <w:jc w:val="both"/>
        <w:rPr>
          <w:rFonts w:ascii="Times New Roman" w:hAnsi="Times New Roman"/>
          <w:b/>
          <w:bCs/>
          <w:sz w:val="28"/>
          <w:szCs w:val="28"/>
        </w:rPr>
      </w:pPr>
      <w:r>
        <w:rPr>
          <w:rFonts w:ascii="Times New Roman" w:hAnsi="Times New Roman"/>
          <w:b/>
          <w:bCs/>
          <w:sz w:val="28"/>
          <w:szCs w:val="28"/>
        </w:rPr>
        <w:br w:type="page"/>
      </w:r>
      <w:r>
        <w:rPr>
          <w:rFonts w:ascii="Times New Roman" w:hAnsi="Times New Roman"/>
          <w:b/>
          <w:bCs/>
          <w:sz w:val="28"/>
          <w:szCs w:val="28"/>
        </w:rPr>
        <w:lastRenderedPageBreak/>
        <w:t>СОДЕРЖАНИЕ</w:t>
      </w:r>
    </w:p>
    <w:p w:rsidR="00100E99" w:rsidRDefault="00100E99" w:rsidP="00100E99">
      <w:pPr>
        <w:pStyle w:val="aa"/>
        <w:jc w:val="center"/>
        <w:rPr>
          <w:rFonts w:ascii="Times New Roman" w:hAnsi="Times New Roman"/>
          <w:b/>
          <w:bCs/>
          <w:sz w:val="28"/>
          <w:szCs w:val="28"/>
        </w:rPr>
      </w:pPr>
    </w:p>
    <w:p w:rsidR="00100E99" w:rsidRPr="00144CCF" w:rsidRDefault="00100E99" w:rsidP="00100E99">
      <w:pPr>
        <w:pStyle w:val="1a"/>
      </w:pPr>
      <w:r w:rsidRPr="00611F27">
        <w:fldChar w:fldCharType="begin"/>
      </w:r>
      <w:r w:rsidRPr="00144CCF">
        <w:instrText xml:space="preserve"> TOC \o "1-3" \h \z \u </w:instrText>
      </w:r>
      <w:r w:rsidRPr="00611F27">
        <w:fldChar w:fldCharType="separate"/>
      </w:r>
      <w:hyperlink w:anchor="_Toc345668334" w:history="1">
        <w:r w:rsidRPr="00144CCF">
          <w:rPr>
            <w:rStyle w:val="af2"/>
            <w:bCs/>
          </w:rPr>
          <w:t xml:space="preserve">ПОРЯДОК ПРОВЕДЕНИЯ </w:t>
        </w:r>
        <w:r w:rsidRPr="00144CCF">
          <w:rPr>
            <w:rStyle w:val="af2"/>
          </w:rPr>
          <w:t>ГОСУДАРСТВЕННОЙ ИТОГОВОЙ АТТЕСТАЦИИ</w:t>
        </w:r>
        <w:r w:rsidRPr="00144CCF">
          <w:rPr>
            <w:webHidden/>
          </w:rPr>
          <w:tab/>
        </w:r>
      </w:hyperlink>
      <w:r w:rsidRPr="00144CCF">
        <w:t>3</w:t>
      </w:r>
    </w:p>
    <w:p w:rsidR="00100E99" w:rsidRPr="00144CCF" w:rsidRDefault="00100E99" w:rsidP="00100E99">
      <w:pPr>
        <w:pStyle w:val="1a"/>
      </w:pPr>
      <w:hyperlink w:anchor="_Toc345668336" w:history="1">
        <w:r w:rsidRPr="00144CCF">
          <w:rPr>
            <w:rStyle w:val="af2"/>
            <w:bCs/>
          </w:rPr>
          <w:t xml:space="preserve">КВАЛИФИКАЦИОННАЯ ХАРАКТЕРИСТИКА </w:t>
        </w:r>
        <w:r w:rsidRPr="00144CCF">
          <w:rPr>
            <w:rStyle w:val="af2"/>
          </w:rPr>
          <w:t>ВРАЧА – ВЫПУСКНИКА ПО СПЕЦИАЛЬНОСТИ «ЛЕЧЕБНОЕ ДЕЛО»</w:t>
        </w:r>
        <w:r w:rsidRPr="00144CCF">
          <w:rPr>
            <w:webHidden/>
          </w:rPr>
          <w:tab/>
        </w:r>
        <w:r w:rsidRPr="00144CCF">
          <w:rPr>
            <w:webHidden/>
          </w:rPr>
          <w:fldChar w:fldCharType="begin"/>
        </w:r>
        <w:r w:rsidRPr="00144CCF">
          <w:rPr>
            <w:webHidden/>
          </w:rPr>
          <w:instrText xml:space="preserve"> PAGEREF _Toc345668336 \h </w:instrText>
        </w:r>
        <w:r w:rsidRPr="00144CCF">
          <w:rPr>
            <w:webHidden/>
          </w:rPr>
        </w:r>
        <w:r w:rsidRPr="00144CCF">
          <w:rPr>
            <w:webHidden/>
          </w:rPr>
          <w:fldChar w:fldCharType="separate"/>
        </w:r>
        <w:r w:rsidRPr="00144CCF">
          <w:rPr>
            <w:webHidden/>
          </w:rPr>
          <w:t>1</w:t>
        </w:r>
        <w:r w:rsidRPr="00144CCF">
          <w:rPr>
            <w:webHidden/>
          </w:rPr>
          <w:fldChar w:fldCharType="end"/>
        </w:r>
      </w:hyperlink>
      <w:r w:rsidRPr="00144CCF">
        <w:t>4</w:t>
      </w:r>
    </w:p>
    <w:p w:rsidR="00100E99" w:rsidRPr="00144CCF" w:rsidRDefault="00100E99" w:rsidP="00100E99">
      <w:pPr>
        <w:pStyle w:val="1a"/>
      </w:pPr>
      <w:hyperlink w:anchor="_Toc345668337" w:history="1">
        <w:r w:rsidRPr="00144CCF">
          <w:rPr>
            <w:rStyle w:val="af2"/>
          </w:rPr>
          <w:t xml:space="preserve">ПРОГРАММА ГОСУДАРСТВЕННОЙ ИТОГОВОЙ АТТЕСТАЦИИ ВЫПУСКНИКОВ ПО СПЕЦИАЛЬНОСТИ «ЛЕЧЕБНОЕ ДЕЛО» </w:t>
        </w:r>
        <w:r w:rsidRPr="00144CCF">
          <w:rPr>
            <w:webHidden/>
          </w:rPr>
          <w:tab/>
        </w:r>
      </w:hyperlink>
      <w:r w:rsidRPr="00144CCF">
        <w:t>18</w:t>
      </w:r>
    </w:p>
    <w:p w:rsidR="00100E99" w:rsidRPr="00144CCF" w:rsidRDefault="00100E99" w:rsidP="00100E99">
      <w:pPr>
        <w:pStyle w:val="1a"/>
      </w:pPr>
      <w:hyperlink w:anchor="_Toc345668338" w:history="1">
        <w:r w:rsidRPr="00144CCF">
          <w:rPr>
            <w:rStyle w:val="af2"/>
          </w:rPr>
          <w:t>ПЕРЕЧЕНЬ УМЕНИЙ ВРАЧА-ВЫПУСКНИКА ПО СПЕЦИАЛЬНОСТИ ЛЕЧЕБНОЕ ДЕЛО</w:t>
        </w:r>
        <w:r w:rsidRPr="00144CCF">
          <w:rPr>
            <w:webHidden/>
          </w:rPr>
          <w:tab/>
        </w:r>
      </w:hyperlink>
      <w:r w:rsidRPr="00144CCF">
        <w:t>26</w:t>
      </w:r>
    </w:p>
    <w:p w:rsidR="00100E99" w:rsidRPr="00144CCF" w:rsidRDefault="00100E99" w:rsidP="00100E99">
      <w:pPr>
        <w:pStyle w:val="1a"/>
      </w:pPr>
      <w:hyperlink w:anchor="_Toc345668339" w:history="1">
        <w:r w:rsidRPr="00144CCF">
          <w:rPr>
            <w:rStyle w:val="af2"/>
          </w:rPr>
          <w:t>ПОДГОТОВКА И ПРОВЕДЕНИЕ ГОСУДАРСТВЕННОЙ ИТОГОВОЙ АТТЕСТАЦИИ</w:t>
        </w:r>
        <w:r w:rsidRPr="00144CCF">
          <w:rPr>
            <w:webHidden/>
          </w:rPr>
          <w:tab/>
          <w:t>3</w:t>
        </w:r>
      </w:hyperlink>
      <w:r w:rsidRPr="00144CCF">
        <w:t>1</w:t>
      </w:r>
    </w:p>
    <w:p w:rsidR="00100E99" w:rsidRPr="00144CCF" w:rsidRDefault="00100E99" w:rsidP="00100E99">
      <w:pPr>
        <w:pStyle w:val="1a"/>
      </w:pPr>
      <w:hyperlink w:anchor="_Toc345668340" w:history="1">
        <w:r w:rsidRPr="00144CCF">
          <w:rPr>
            <w:rStyle w:val="af2"/>
          </w:rPr>
          <w:t>МЕТОДИЧЕСКИЕ РЕКОМЕНДАЦИИ ПО ФОРМИРОВАНИЮ КОНТРОЛЬНО-ИЗМЕРИТЕЛЬНЫХ МАТЕРИАЛОВ НА ГИА</w:t>
        </w:r>
        <w:r w:rsidRPr="00144CCF">
          <w:rPr>
            <w:webHidden/>
          </w:rPr>
          <w:tab/>
          <w:t>3</w:t>
        </w:r>
      </w:hyperlink>
      <w:r w:rsidRPr="00144CCF">
        <w:t>3</w:t>
      </w:r>
    </w:p>
    <w:p w:rsidR="00100E99" w:rsidRPr="00144CCF" w:rsidRDefault="00100E99" w:rsidP="00100E99">
      <w:pPr>
        <w:pStyle w:val="26"/>
        <w:rPr>
          <w:sz w:val="28"/>
          <w:szCs w:val="28"/>
        </w:rPr>
      </w:pPr>
      <w:hyperlink w:anchor="_Toc345668341" w:history="1">
        <w:r w:rsidRPr="00144CCF">
          <w:rPr>
            <w:rStyle w:val="af2"/>
            <w:sz w:val="28"/>
            <w:szCs w:val="28"/>
          </w:rPr>
          <w:t>ЭТАП ТЕСТИРОВАНИЯ</w:t>
        </w:r>
        <w:r w:rsidRPr="00144CCF">
          <w:rPr>
            <w:webHidden/>
            <w:sz w:val="28"/>
            <w:szCs w:val="28"/>
          </w:rPr>
          <w:tab/>
          <w:t>3</w:t>
        </w:r>
      </w:hyperlink>
      <w:r w:rsidRPr="00144CCF">
        <w:rPr>
          <w:sz w:val="28"/>
          <w:szCs w:val="28"/>
        </w:rPr>
        <w:t>3</w:t>
      </w:r>
    </w:p>
    <w:p w:rsidR="00100E99" w:rsidRPr="00144CCF" w:rsidRDefault="00100E99" w:rsidP="00100E99">
      <w:pPr>
        <w:pStyle w:val="26"/>
        <w:rPr>
          <w:sz w:val="28"/>
          <w:szCs w:val="28"/>
        </w:rPr>
      </w:pPr>
      <w:hyperlink w:anchor="_Toc345668342" w:history="1">
        <w:r w:rsidRPr="00144CCF">
          <w:rPr>
            <w:rStyle w:val="af2"/>
            <w:sz w:val="28"/>
            <w:szCs w:val="28"/>
          </w:rPr>
          <w:t>ЭТАП ОЦЕНКИ ПРАКТИЧЕСКИХ УМЕНИЙ</w:t>
        </w:r>
        <w:r w:rsidRPr="00144CCF">
          <w:rPr>
            <w:webHidden/>
            <w:sz w:val="28"/>
            <w:szCs w:val="28"/>
          </w:rPr>
          <w:tab/>
          <w:t>3</w:t>
        </w:r>
      </w:hyperlink>
      <w:r w:rsidRPr="00144CCF">
        <w:rPr>
          <w:sz w:val="28"/>
          <w:szCs w:val="28"/>
        </w:rPr>
        <w:t>4</w:t>
      </w:r>
    </w:p>
    <w:p w:rsidR="00100E99" w:rsidRPr="00144CCF" w:rsidRDefault="00100E99" w:rsidP="00100E99">
      <w:pPr>
        <w:pStyle w:val="26"/>
        <w:rPr>
          <w:sz w:val="28"/>
          <w:szCs w:val="28"/>
        </w:rPr>
      </w:pPr>
      <w:hyperlink w:anchor="_Toc345668344" w:history="1">
        <w:r w:rsidRPr="00144CCF">
          <w:rPr>
            <w:rStyle w:val="af2"/>
            <w:sz w:val="28"/>
            <w:szCs w:val="28"/>
          </w:rPr>
          <w:t>ЭТАП ОЦЕНКИ ТЕОРЕТИЧЕСКИХ ЗНАНИЙ (СОБЕСЕДОВАНИЕ)</w:t>
        </w:r>
        <w:r w:rsidRPr="00144CCF">
          <w:rPr>
            <w:webHidden/>
            <w:sz w:val="28"/>
            <w:szCs w:val="28"/>
          </w:rPr>
          <w:tab/>
        </w:r>
      </w:hyperlink>
      <w:r w:rsidRPr="00144CCF">
        <w:rPr>
          <w:sz w:val="28"/>
          <w:szCs w:val="28"/>
        </w:rPr>
        <w:t>36</w:t>
      </w:r>
    </w:p>
    <w:p w:rsidR="00100E99" w:rsidRPr="00144CCF" w:rsidRDefault="00100E99" w:rsidP="00100E99">
      <w:pPr>
        <w:pStyle w:val="1a"/>
        <w:rPr>
          <w:rStyle w:val="af2"/>
        </w:rPr>
      </w:pPr>
      <w:hyperlink w:anchor="_Toc345668345" w:history="1">
        <w:r w:rsidRPr="00144CCF">
          <w:rPr>
            <w:rStyle w:val="af2"/>
          </w:rPr>
          <w:t>ТЕХНОЛОГИЯ ПРОВЕДЕНИЯ ГОСУДАРСТВЕННОЙ ИТОГОВОЙ АТТЕСТАЦИИ</w:t>
        </w:r>
        <w:r w:rsidRPr="00144CCF">
          <w:rPr>
            <w:webHidden/>
          </w:rPr>
          <w:tab/>
          <w:t>40</w:t>
        </w:r>
      </w:hyperlink>
    </w:p>
    <w:p w:rsidR="00100E99" w:rsidRPr="00144CCF" w:rsidRDefault="00100E99" w:rsidP="00100E99">
      <w:pPr>
        <w:jc w:val="both"/>
        <w:rPr>
          <w:rFonts w:ascii="Times New Roman" w:hAnsi="Times New Roman"/>
          <w:sz w:val="28"/>
          <w:szCs w:val="28"/>
        </w:rPr>
      </w:pPr>
      <w:r w:rsidRPr="00144CCF">
        <w:rPr>
          <w:rFonts w:ascii="Times New Roman" w:hAnsi="Times New Roman"/>
          <w:sz w:val="28"/>
          <w:szCs w:val="28"/>
        </w:rPr>
        <w:t>КРИТЕРИИ ОЦЕНКИ ЗНАНИЙ ВЫПУСКНИКА…………………………44</w:t>
      </w:r>
    </w:p>
    <w:p w:rsidR="00100E99" w:rsidRPr="00144CCF" w:rsidRDefault="00100E99" w:rsidP="00100E99">
      <w:pPr>
        <w:rPr>
          <w:sz w:val="28"/>
          <w:szCs w:val="28"/>
        </w:rPr>
      </w:pPr>
      <w:r w:rsidRPr="00144CCF">
        <w:rPr>
          <w:sz w:val="28"/>
          <w:szCs w:val="28"/>
        </w:rPr>
        <w:fldChar w:fldCharType="end"/>
      </w:r>
    </w:p>
    <w:p w:rsidR="00100E99" w:rsidRDefault="00100E99" w:rsidP="00100E99">
      <w:pPr>
        <w:pStyle w:val="aa"/>
        <w:jc w:val="center"/>
        <w:rPr>
          <w:rFonts w:ascii="Times New Roman" w:hAnsi="Times New Roman"/>
          <w:b/>
          <w:bCs/>
          <w:sz w:val="28"/>
          <w:szCs w:val="28"/>
        </w:rPr>
      </w:pPr>
    </w:p>
    <w:p w:rsidR="00100E99" w:rsidRDefault="00100E99" w:rsidP="00100E99">
      <w:pPr>
        <w:pStyle w:val="aa"/>
        <w:ind w:left="5664" w:firstLine="708"/>
        <w:jc w:val="both"/>
        <w:rPr>
          <w:rFonts w:ascii="Times New Roman" w:hAnsi="Times New Roman" w:cs="Times New Roman"/>
          <w:sz w:val="28"/>
          <w:szCs w:val="28"/>
        </w:rPr>
      </w:pPr>
      <w:bookmarkStart w:id="0" w:name="_GoBack"/>
      <w:bookmarkEnd w:id="0"/>
      <w:r>
        <w:rPr>
          <w:rFonts w:ascii="Times New Roman" w:hAnsi="Times New Roman"/>
          <w:b/>
          <w:bCs/>
          <w:sz w:val="28"/>
          <w:szCs w:val="28"/>
        </w:rPr>
        <w:br w:type="page"/>
      </w:r>
    </w:p>
    <w:p w:rsidR="00100E99" w:rsidRPr="00A527A4" w:rsidRDefault="00100E99" w:rsidP="00100E99">
      <w:pPr>
        <w:pStyle w:val="1"/>
        <w:rPr>
          <w:rStyle w:val="submenu-table"/>
        </w:rPr>
      </w:pPr>
      <w:r w:rsidRPr="00A527A4">
        <w:rPr>
          <w:rStyle w:val="submenu-table"/>
        </w:rPr>
        <w:lastRenderedPageBreak/>
        <w:t xml:space="preserve">ПОРЯДОК ПРОВЕДЕНИЯ                                                       ГОСУДАРСТВЕННОЙ ИТОГОВОЙ АТТЕСТАЦИИ </w:t>
      </w:r>
    </w:p>
    <w:p w:rsidR="00100E99" w:rsidRDefault="00100E99" w:rsidP="00100E99">
      <w:pPr>
        <w:pStyle w:val="aa"/>
        <w:jc w:val="center"/>
        <w:rPr>
          <w:rFonts w:ascii="Times New Roman" w:hAnsi="Times New Roman" w:cs="Times New Roman"/>
          <w:b/>
          <w:sz w:val="28"/>
          <w:szCs w:val="28"/>
        </w:rPr>
      </w:pPr>
      <w:r>
        <w:rPr>
          <w:rFonts w:ascii="Times New Roman" w:hAnsi="Times New Roman" w:cs="Times New Roman"/>
          <w:b/>
          <w:sz w:val="28"/>
          <w:szCs w:val="28"/>
        </w:rPr>
        <w:t>В</w:t>
      </w:r>
      <w:r w:rsidRPr="00612090">
        <w:rPr>
          <w:rFonts w:ascii="Times New Roman" w:hAnsi="Times New Roman" w:cs="Times New Roman"/>
          <w:b/>
          <w:sz w:val="28"/>
          <w:szCs w:val="28"/>
        </w:rPr>
        <w:t>ЫПУСКНИКОВ</w:t>
      </w:r>
      <w:r>
        <w:rPr>
          <w:rFonts w:ascii="Times New Roman" w:hAnsi="Times New Roman" w:cs="Times New Roman"/>
          <w:b/>
          <w:sz w:val="28"/>
          <w:szCs w:val="28"/>
        </w:rPr>
        <w:t xml:space="preserve"> МЕДИЦИНСКОГО ИНСТИТУТА БУРЯТСКОГО ГОСУДАРСТВЕННОГО УНИВЕРСИТЕТА</w:t>
      </w:r>
    </w:p>
    <w:p w:rsidR="00100E99" w:rsidRPr="00612090" w:rsidRDefault="00100E99" w:rsidP="00100E99">
      <w:pPr>
        <w:pStyle w:val="aa"/>
        <w:jc w:val="center"/>
        <w:rPr>
          <w:rFonts w:ascii="Times New Roman" w:hAnsi="Times New Roman" w:cs="Times New Roman"/>
          <w:b/>
          <w:sz w:val="28"/>
          <w:szCs w:val="28"/>
        </w:rPr>
      </w:pPr>
      <w:r w:rsidRPr="00612090">
        <w:rPr>
          <w:rFonts w:ascii="Times New Roman" w:hAnsi="Times New Roman" w:cs="Times New Roman"/>
          <w:b/>
          <w:sz w:val="28"/>
          <w:szCs w:val="28"/>
        </w:rPr>
        <w:t xml:space="preserve">ПО СПЕЦИАЛЬНОСТИ </w:t>
      </w:r>
      <w:r>
        <w:rPr>
          <w:rFonts w:ascii="Times New Roman" w:hAnsi="Times New Roman" w:cs="Times New Roman"/>
          <w:b/>
          <w:sz w:val="28"/>
          <w:szCs w:val="28"/>
        </w:rPr>
        <w:t xml:space="preserve">31.05.01 </w:t>
      </w:r>
      <w:r w:rsidRPr="00612090">
        <w:rPr>
          <w:rFonts w:ascii="Times New Roman" w:hAnsi="Times New Roman" w:cs="Times New Roman"/>
          <w:b/>
          <w:sz w:val="28"/>
          <w:szCs w:val="28"/>
        </w:rPr>
        <w:t xml:space="preserve">«ЛЕЧЕБНОЕ ДЕЛО» </w:t>
      </w:r>
    </w:p>
    <w:p w:rsidR="00100E99" w:rsidRPr="00F52589" w:rsidRDefault="00100E99" w:rsidP="00100E99">
      <w:pPr>
        <w:pStyle w:val="aa"/>
        <w:jc w:val="center"/>
        <w:rPr>
          <w:rFonts w:ascii="Times New Roman" w:hAnsi="Times New Roman" w:cs="Times New Roman"/>
          <w:b/>
          <w:sz w:val="28"/>
          <w:szCs w:val="28"/>
        </w:rPr>
      </w:pPr>
    </w:p>
    <w:p w:rsidR="00100E99" w:rsidRPr="00612090" w:rsidRDefault="00100E99" w:rsidP="00100E99">
      <w:pPr>
        <w:pStyle w:val="aa"/>
        <w:ind w:firstLine="708"/>
        <w:jc w:val="both"/>
        <w:rPr>
          <w:rFonts w:ascii="Times New Roman" w:hAnsi="Times New Roman" w:cs="Times New Roman"/>
          <w:b/>
          <w:bCs/>
          <w:sz w:val="28"/>
          <w:szCs w:val="28"/>
        </w:rPr>
      </w:pPr>
      <w:r>
        <w:rPr>
          <w:rFonts w:ascii="Times New Roman" w:hAnsi="Times New Roman" w:cs="Times New Roman"/>
          <w:sz w:val="28"/>
          <w:szCs w:val="28"/>
        </w:rPr>
        <w:t xml:space="preserve">Порядок проведения государственной итоговой аттестации  </w:t>
      </w:r>
      <w:r w:rsidRPr="00612090">
        <w:rPr>
          <w:rFonts w:ascii="Times New Roman" w:hAnsi="Times New Roman" w:cs="Times New Roman"/>
          <w:sz w:val="28"/>
          <w:szCs w:val="28"/>
        </w:rPr>
        <w:t xml:space="preserve">выпускников </w:t>
      </w:r>
      <w:r>
        <w:rPr>
          <w:rFonts w:ascii="Times New Roman" w:hAnsi="Times New Roman"/>
          <w:sz w:val="28"/>
          <w:szCs w:val="28"/>
        </w:rPr>
        <w:t>медицинского института (далее – МИ) Бурятского государственного университета</w:t>
      </w:r>
      <w:r>
        <w:rPr>
          <w:rFonts w:ascii="Times New Roman" w:hAnsi="Times New Roman" w:cs="Times New Roman"/>
          <w:sz w:val="28"/>
          <w:szCs w:val="28"/>
        </w:rPr>
        <w:t xml:space="preserve"> по специальности 31.05.01 «Лечебное дело» составлен</w:t>
      </w:r>
      <w:r w:rsidRPr="008E27FB">
        <w:rPr>
          <w:rFonts w:ascii="Times New Roman" w:hAnsi="Times New Roman" w:cs="Times New Roman"/>
          <w:sz w:val="28"/>
          <w:szCs w:val="28"/>
        </w:rPr>
        <w:t xml:space="preserve"> </w:t>
      </w:r>
      <w:r>
        <w:rPr>
          <w:rFonts w:ascii="Times New Roman" w:hAnsi="Times New Roman" w:cs="Times New Roman"/>
          <w:sz w:val="28"/>
          <w:szCs w:val="28"/>
        </w:rPr>
        <w:t>в соответствии со следующими нормативными документами:</w:t>
      </w:r>
    </w:p>
    <w:p w:rsidR="00100E99" w:rsidRDefault="00100E99" w:rsidP="00100E99">
      <w:pPr>
        <w:pStyle w:val="aa"/>
        <w:numPr>
          <w:ilvl w:val="0"/>
          <w:numId w:val="6"/>
        </w:numPr>
        <w:tabs>
          <w:tab w:val="clear" w:pos="360"/>
          <w:tab w:val="num" w:pos="0"/>
        </w:tabs>
        <w:ind w:left="0" w:firstLine="0"/>
        <w:jc w:val="both"/>
        <w:rPr>
          <w:rFonts w:ascii="Times New Roman" w:hAnsi="Times New Roman" w:cs="Times New Roman"/>
          <w:sz w:val="28"/>
          <w:szCs w:val="28"/>
        </w:rPr>
      </w:pPr>
      <w:r>
        <w:rPr>
          <w:rFonts w:ascii="Times New Roman" w:hAnsi="Times New Roman" w:cs="Times New Roman"/>
          <w:sz w:val="28"/>
          <w:szCs w:val="28"/>
        </w:rPr>
        <w:t>Федеральным законом Российской Федерации №273-ФЗ от 29.12.2012  «Об образовании в Российской Федерации» (часть 5 статья 59);</w:t>
      </w:r>
    </w:p>
    <w:p w:rsidR="00100E99" w:rsidRDefault="00100E99" w:rsidP="00100E99">
      <w:pPr>
        <w:pStyle w:val="aa"/>
        <w:numPr>
          <w:ilvl w:val="0"/>
          <w:numId w:val="6"/>
        </w:numPr>
        <w:tabs>
          <w:tab w:val="clear" w:pos="360"/>
          <w:tab w:val="num" w:pos="0"/>
          <w:tab w:val="left" w:pos="709"/>
        </w:tabs>
        <w:ind w:left="0" w:firstLine="0"/>
        <w:jc w:val="both"/>
        <w:rPr>
          <w:rFonts w:ascii="Times New Roman" w:hAnsi="Times New Roman" w:cs="Times New Roman"/>
          <w:sz w:val="28"/>
          <w:szCs w:val="28"/>
        </w:rPr>
      </w:pPr>
      <w:r>
        <w:rPr>
          <w:rFonts w:ascii="Times New Roman" w:hAnsi="Times New Roman" w:cs="Times New Roman"/>
          <w:sz w:val="28"/>
          <w:szCs w:val="28"/>
        </w:rPr>
        <w:t>Государственным образовательным стандартом высшего образования по специальности 31.05.01 «Лечебное дело», от 09.02.2016г № 95.</w:t>
      </w:r>
    </w:p>
    <w:p w:rsidR="00100E99" w:rsidRPr="00F119EA" w:rsidRDefault="00100E99" w:rsidP="00100E99">
      <w:pPr>
        <w:pStyle w:val="aa"/>
        <w:numPr>
          <w:ilvl w:val="0"/>
          <w:numId w:val="6"/>
        </w:numPr>
        <w:tabs>
          <w:tab w:val="clear" w:pos="360"/>
          <w:tab w:val="num" w:pos="0"/>
        </w:tabs>
        <w:ind w:left="0" w:firstLine="0"/>
        <w:jc w:val="both"/>
        <w:rPr>
          <w:rFonts w:ascii="Times New Roman" w:hAnsi="Times New Roman" w:cs="Times New Roman"/>
          <w:sz w:val="28"/>
          <w:szCs w:val="28"/>
        </w:rPr>
      </w:pPr>
      <w:r w:rsidRPr="00F119EA">
        <w:rPr>
          <w:rFonts w:ascii="Times New Roman" w:hAnsi="Times New Roman" w:cs="Times New Roman"/>
          <w:sz w:val="28"/>
          <w:szCs w:val="28"/>
        </w:rPr>
        <w:t>Порядком организации и осуществления образовательной деятельности</w:t>
      </w:r>
    </w:p>
    <w:p w:rsidR="00100E99" w:rsidRDefault="00100E99" w:rsidP="00100E99">
      <w:pPr>
        <w:pStyle w:val="aa"/>
        <w:tabs>
          <w:tab w:val="num" w:pos="0"/>
        </w:tabs>
        <w:jc w:val="both"/>
        <w:rPr>
          <w:rFonts w:ascii="Times New Roman" w:hAnsi="Times New Roman" w:cs="Times New Roman"/>
          <w:sz w:val="28"/>
          <w:szCs w:val="28"/>
        </w:rPr>
      </w:pPr>
      <w:r w:rsidRPr="00F119EA">
        <w:rPr>
          <w:rFonts w:ascii="Times New Roman" w:hAnsi="Times New Roman" w:cs="Times New Roman"/>
          <w:sz w:val="28"/>
          <w:szCs w:val="28"/>
        </w:rPr>
        <w:t>по образовательным программам высшего образования - по программам</w:t>
      </w:r>
      <w:r>
        <w:rPr>
          <w:rFonts w:ascii="Times New Roman" w:hAnsi="Times New Roman" w:cs="Times New Roman"/>
          <w:sz w:val="28"/>
          <w:szCs w:val="28"/>
        </w:rPr>
        <w:t xml:space="preserve"> </w:t>
      </w:r>
      <w:r w:rsidRPr="00F119EA">
        <w:rPr>
          <w:rFonts w:ascii="Times New Roman" w:hAnsi="Times New Roman" w:cs="Times New Roman"/>
          <w:sz w:val="28"/>
          <w:szCs w:val="28"/>
        </w:rPr>
        <w:t>бакалавриата, программам специалитета, программам магистратуры,</w:t>
      </w:r>
      <w:r>
        <w:rPr>
          <w:rFonts w:ascii="Times New Roman" w:hAnsi="Times New Roman" w:cs="Times New Roman"/>
          <w:sz w:val="28"/>
          <w:szCs w:val="28"/>
        </w:rPr>
        <w:t xml:space="preserve"> </w:t>
      </w:r>
      <w:r w:rsidRPr="00F119EA">
        <w:rPr>
          <w:rFonts w:ascii="Times New Roman" w:hAnsi="Times New Roman" w:cs="Times New Roman"/>
          <w:sz w:val="28"/>
          <w:szCs w:val="28"/>
        </w:rPr>
        <w:t>утвержденным Приказом Министерства образования и науки РФ от 19 декабря</w:t>
      </w:r>
      <w:r>
        <w:rPr>
          <w:rFonts w:ascii="Times New Roman" w:hAnsi="Times New Roman" w:cs="Times New Roman"/>
          <w:sz w:val="28"/>
          <w:szCs w:val="28"/>
        </w:rPr>
        <w:t xml:space="preserve"> </w:t>
      </w:r>
      <w:r w:rsidRPr="00F119EA">
        <w:rPr>
          <w:rFonts w:ascii="Times New Roman" w:hAnsi="Times New Roman" w:cs="Times New Roman"/>
          <w:sz w:val="28"/>
          <w:szCs w:val="28"/>
        </w:rPr>
        <w:t>2013г. № 1367;</w:t>
      </w:r>
    </w:p>
    <w:p w:rsidR="00100E99" w:rsidRDefault="00100E99" w:rsidP="00100E99">
      <w:pPr>
        <w:pStyle w:val="aa"/>
        <w:numPr>
          <w:ilvl w:val="0"/>
          <w:numId w:val="33"/>
        </w:numPr>
        <w:ind w:left="0" w:firstLine="0"/>
        <w:jc w:val="both"/>
        <w:rPr>
          <w:rFonts w:ascii="Times New Roman" w:hAnsi="Times New Roman" w:cs="Times New Roman"/>
          <w:sz w:val="28"/>
          <w:szCs w:val="28"/>
        </w:rPr>
      </w:pPr>
      <w:r w:rsidRPr="002E136F">
        <w:rPr>
          <w:rFonts w:ascii="Times New Roman" w:hAnsi="Times New Roman" w:cs="Times New Roman"/>
          <w:sz w:val="28"/>
          <w:szCs w:val="28"/>
        </w:rPr>
        <w:t>Порядком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утвержденным приказом Министерства образования и науки Российской</w:t>
      </w:r>
      <w:r>
        <w:rPr>
          <w:rFonts w:ascii="Times New Roman" w:hAnsi="Times New Roman" w:cs="Times New Roman"/>
          <w:sz w:val="28"/>
          <w:szCs w:val="28"/>
        </w:rPr>
        <w:t xml:space="preserve"> </w:t>
      </w:r>
      <w:r w:rsidRPr="002E136F">
        <w:rPr>
          <w:rFonts w:ascii="Times New Roman" w:hAnsi="Times New Roman" w:cs="Times New Roman"/>
          <w:sz w:val="28"/>
          <w:szCs w:val="28"/>
        </w:rPr>
        <w:t xml:space="preserve">Федерации 29 июня </w:t>
      </w:r>
      <w:smartTag w:uri="urn:schemas-microsoft-com:office:smarttags" w:element="metricconverter">
        <w:smartTagPr>
          <w:attr w:name="ProductID" w:val="2015 г"/>
        </w:smartTagPr>
        <w:r w:rsidRPr="002E136F">
          <w:rPr>
            <w:rFonts w:ascii="Times New Roman" w:hAnsi="Times New Roman" w:cs="Times New Roman"/>
            <w:sz w:val="28"/>
            <w:szCs w:val="28"/>
          </w:rPr>
          <w:t>2015 г</w:t>
        </w:r>
      </w:smartTag>
      <w:r w:rsidRPr="002E136F">
        <w:rPr>
          <w:rFonts w:ascii="Times New Roman" w:hAnsi="Times New Roman" w:cs="Times New Roman"/>
          <w:sz w:val="28"/>
          <w:szCs w:val="28"/>
        </w:rPr>
        <w:t>. № 636;</w:t>
      </w:r>
    </w:p>
    <w:p w:rsidR="00100E99" w:rsidRPr="00430A32" w:rsidRDefault="00100E99" w:rsidP="00100E99">
      <w:pPr>
        <w:pStyle w:val="aa"/>
        <w:numPr>
          <w:ilvl w:val="0"/>
          <w:numId w:val="33"/>
        </w:numPr>
        <w:ind w:left="0" w:firstLine="0"/>
        <w:jc w:val="both"/>
        <w:rPr>
          <w:rFonts w:ascii="Times New Roman" w:hAnsi="Times New Roman" w:cs="Times New Roman"/>
          <w:sz w:val="28"/>
          <w:szCs w:val="28"/>
        </w:rPr>
      </w:pPr>
      <w:r w:rsidRPr="00430A32">
        <w:rPr>
          <w:rFonts w:ascii="Times New Roman" w:hAnsi="Times New Roman" w:cs="Times New Roman"/>
          <w:sz w:val="28"/>
          <w:szCs w:val="28"/>
        </w:rPr>
        <w:t xml:space="preserve">Положение о государственной итоговой аттестации обучающихся по образовательным программам высшего образования (программам бакалавриата, магистратуры, специалитета) </w:t>
      </w:r>
      <w:r>
        <w:rPr>
          <w:rFonts w:ascii="Times New Roman" w:hAnsi="Times New Roman" w:cs="Times New Roman"/>
          <w:sz w:val="28"/>
          <w:szCs w:val="28"/>
        </w:rPr>
        <w:t>БГУ</w:t>
      </w:r>
      <w:r w:rsidRPr="00430A32">
        <w:rPr>
          <w:rFonts w:ascii="Times New Roman" w:hAnsi="Times New Roman" w:cs="Times New Roman"/>
          <w:sz w:val="28"/>
          <w:szCs w:val="28"/>
        </w:rPr>
        <w:t>, Приказ № 492-ОД от 03.10.2016</w:t>
      </w:r>
      <w:r>
        <w:rPr>
          <w:rFonts w:ascii="Times New Roman" w:hAnsi="Times New Roman" w:cs="Times New Roman"/>
          <w:sz w:val="28"/>
          <w:szCs w:val="28"/>
        </w:rPr>
        <w:t>;</w:t>
      </w:r>
    </w:p>
    <w:p w:rsidR="00100E99" w:rsidRPr="00430A32" w:rsidRDefault="00100E99" w:rsidP="00100E99">
      <w:pPr>
        <w:pStyle w:val="aa"/>
        <w:numPr>
          <w:ilvl w:val="0"/>
          <w:numId w:val="33"/>
        </w:numPr>
        <w:ind w:left="0" w:firstLine="0"/>
        <w:jc w:val="both"/>
        <w:rPr>
          <w:rFonts w:ascii="Times New Roman" w:hAnsi="Times New Roman" w:cs="Times New Roman"/>
          <w:sz w:val="28"/>
          <w:szCs w:val="28"/>
        </w:rPr>
      </w:pPr>
      <w:r w:rsidRPr="00430A32">
        <w:rPr>
          <w:rFonts w:ascii="Times New Roman" w:hAnsi="Times New Roman" w:cs="Times New Roman"/>
          <w:sz w:val="28"/>
          <w:szCs w:val="28"/>
        </w:rPr>
        <w:t>Уставом Университета.</w:t>
      </w:r>
    </w:p>
    <w:p w:rsidR="00100E99" w:rsidRPr="00430A32" w:rsidRDefault="00100E99" w:rsidP="00100E99">
      <w:pPr>
        <w:pStyle w:val="aa"/>
        <w:ind w:firstLine="708"/>
        <w:jc w:val="both"/>
        <w:rPr>
          <w:rFonts w:ascii="Times New Roman" w:hAnsi="Times New Roman" w:cs="Times New Roman"/>
          <w:sz w:val="28"/>
          <w:szCs w:val="28"/>
        </w:rPr>
      </w:pPr>
    </w:p>
    <w:p w:rsidR="00100E99" w:rsidRDefault="00100E99" w:rsidP="00100E99">
      <w:pPr>
        <w:pStyle w:val="aa"/>
        <w:ind w:firstLine="708"/>
        <w:jc w:val="both"/>
        <w:rPr>
          <w:rFonts w:ascii="Times New Roman" w:hAnsi="Times New Roman" w:cs="Times New Roman"/>
          <w:sz w:val="28"/>
          <w:szCs w:val="28"/>
        </w:rPr>
      </w:pPr>
    </w:p>
    <w:p w:rsidR="00100E99" w:rsidRPr="002D3761" w:rsidRDefault="00100E99" w:rsidP="00100E99">
      <w:pPr>
        <w:pStyle w:val="aa"/>
        <w:numPr>
          <w:ilvl w:val="0"/>
          <w:numId w:val="29"/>
        </w:numPr>
        <w:jc w:val="both"/>
        <w:rPr>
          <w:rFonts w:ascii="Times New Roman" w:hAnsi="Times New Roman" w:cs="Times New Roman"/>
          <w:sz w:val="28"/>
          <w:szCs w:val="28"/>
        </w:rPr>
      </w:pPr>
      <w:r>
        <w:rPr>
          <w:rFonts w:ascii="Times New Roman" w:hAnsi="Times New Roman" w:cs="Times New Roman"/>
          <w:sz w:val="28"/>
          <w:szCs w:val="28"/>
        </w:rPr>
        <w:t>ОБЩИЕ ПОЛОЖЕНИЯ</w:t>
      </w:r>
    </w:p>
    <w:p w:rsidR="00100E99" w:rsidRDefault="00100E99" w:rsidP="00100E99">
      <w:pPr>
        <w:pStyle w:val="aa"/>
        <w:ind w:firstLine="708"/>
        <w:jc w:val="both"/>
        <w:rPr>
          <w:rFonts w:ascii="Times New Roman" w:hAnsi="Times New Roman" w:cs="Times New Roman"/>
          <w:sz w:val="28"/>
          <w:szCs w:val="28"/>
        </w:rPr>
      </w:pPr>
    </w:p>
    <w:p w:rsidR="00100E99" w:rsidRDefault="00100E99" w:rsidP="00100E99">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Целью государственной итоговой аттестации (далее ГИА) является установление уровня подготовленности обучающегося в </w:t>
      </w:r>
      <w:r>
        <w:rPr>
          <w:rFonts w:ascii="Times New Roman" w:hAnsi="Times New Roman"/>
          <w:sz w:val="28"/>
          <w:szCs w:val="28"/>
        </w:rPr>
        <w:t>медицинском институте Бурятского государственного университета</w:t>
      </w:r>
      <w:r>
        <w:rPr>
          <w:rFonts w:ascii="Times New Roman" w:hAnsi="Times New Roman" w:cs="Times New Roman"/>
          <w:sz w:val="28"/>
          <w:szCs w:val="28"/>
        </w:rPr>
        <w:t xml:space="preserve"> к выполнению профессиональных задач и соответствия его подготовки требованиям Федерального государственного образовательного стандарта высшего образования по специальности 31.05.01«Лечебное дело». </w:t>
      </w:r>
    </w:p>
    <w:p w:rsidR="00100E99" w:rsidRPr="0000772D" w:rsidRDefault="00100E99" w:rsidP="00100E99">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К государственным аттестационным испытаниям, входящим в состав государственной итоговой аттестации, допускается студент, не имеющий </w:t>
      </w:r>
      <w:r w:rsidRPr="0000772D">
        <w:rPr>
          <w:rFonts w:ascii="Times New Roman" w:hAnsi="Times New Roman" w:cs="Times New Roman"/>
          <w:sz w:val="28"/>
          <w:szCs w:val="28"/>
        </w:rPr>
        <w:t xml:space="preserve">академической задолженности и в полном объеме выполнивший учебный </w:t>
      </w:r>
      <w:r w:rsidRPr="0000772D">
        <w:rPr>
          <w:rFonts w:ascii="Times New Roman" w:hAnsi="Times New Roman" w:cs="Times New Roman"/>
          <w:sz w:val="28"/>
          <w:szCs w:val="28"/>
        </w:rPr>
        <w:lastRenderedPageBreak/>
        <w:t xml:space="preserve">план по образовательной программе по специальности «Лечебное дело», разработанной </w:t>
      </w:r>
      <w:r>
        <w:rPr>
          <w:rFonts w:ascii="Times New Roman" w:hAnsi="Times New Roman" w:cs="Times New Roman"/>
          <w:sz w:val="28"/>
          <w:szCs w:val="28"/>
        </w:rPr>
        <w:t>МИ БГУ</w:t>
      </w:r>
      <w:r w:rsidRPr="0000772D">
        <w:rPr>
          <w:rFonts w:ascii="Times New Roman" w:hAnsi="Times New Roman" w:cs="Times New Roman"/>
          <w:sz w:val="28"/>
          <w:szCs w:val="28"/>
        </w:rPr>
        <w:t xml:space="preserve"> в соответствии с требованиями </w:t>
      </w:r>
      <w:r>
        <w:rPr>
          <w:rFonts w:ascii="Times New Roman" w:hAnsi="Times New Roman" w:cs="Times New Roman"/>
          <w:sz w:val="28"/>
          <w:szCs w:val="28"/>
        </w:rPr>
        <w:t>Федерального государственного образовательного стандарта высшего образования по специальности 31.05.01«Лечебное дело», и, сдавший все установленные у</w:t>
      </w:r>
      <w:r w:rsidRPr="0000772D">
        <w:rPr>
          <w:rFonts w:ascii="Times New Roman" w:hAnsi="Times New Roman" w:cs="Times New Roman"/>
          <w:sz w:val="28"/>
          <w:szCs w:val="28"/>
        </w:rPr>
        <w:t>чебным планом зачеты и экзамены.</w:t>
      </w:r>
    </w:p>
    <w:p w:rsidR="00100E99" w:rsidRPr="00B43D09" w:rsidRDefault="00100E99" w:rsidP="00100E99">
      <w:pPr>
        <w:spacing w:after="0" w:line="240" w:lineRule="auto"/>
        <w:ind w:firstLine="708"/>
        <w:jc w:val="both"/>
        <w:rPr>
          <w:rFonts w:ascii="Times New Roman" w:hAnsi="Times New Roman"/>
          <w:sz w:val="28"/>
          <w:szCs w:val="28"/>
        </w:rPr>
      </w:pPr>
      <w:r>
        <w:rPr>
          <w:rFonts w:ascii="Times New Roman" w:hAnsi="Times New Roman"/>
          <w:sz w:val="28"/>
          <w:szCs w:val="28"/>
        </w:rPr>
        <w:t>Обучающемуся, успешно прошедшему все установленные МИ БГУ виды государственных аттестационных испытаний, присваивается квалификация</w:t>
      </w:r>
      <w:r w:rsidRPr="00B43D09">
        <w:rPr>
          <w:rFonts w:ascii="Times New Roman" w:hAnsi="Times New Roman"/>
          <w:sz w:val="28"/>
          <w:szCs w:val="28"/>
        </w:rPr>
        <w:t xml:space="preserve"> </w:t>
      </w:r>
      <w:r>
        <w:rPr>
          <w:rFonts w:ascii="Times New Roman" w:hAnsi="Times New Roman"/>
          <w:sz w:val="28"/>
          <w:szCs w:val="28"/>
        </w:rPr>
        <w:t>Врач по специальности «Лечебное дело» и выдается диплом о высшем образовании</w:t>
      </w:r>
      <w:r w:rsidRPr="00FC572F">
        <w:rPr>
          <w:rFonts w:ascii="Times New Roman" w:hAnsi="Times New Roman"/>
          <w:sz w:val="28"/>
          <w:szCs w:val="28"/>
        </w:rPr>
        <w:t xml:space="preserve"> </w:t>
      </w:r>
      <w:r>
        <w:rPr>
          <w:rFonts w:ascii="Times New Roman" w:hAnsi="Times New Roman"/>
          <w:sz w:val="28"/>
          <w:szCs w:val="28"/>
        </w:rPr>
        <w:t>образца, установленного Министерством образования и науки Российской Федерации</w:t>
      </w:r>
      <w:r w:rsidRPr="00B43D09">
        <w:rPr>
          <w:rFonts w:ascii="Times New Roman" w:hAnsi="Times New Roman"/>
          <w:sz w:val="28"/>
          <w:szCs w:val="28"/>
        </w:rPr>
        <w:t>.</w:t>
      </w:r>
    </w:p>
    <w:p w:rsidR="00100E99" w:rsidRDefault="00100E99" w:rsidP="00100E99">
      <w:pPr>
        <w:pStyle w:val="aa"/>
        <w:ind w:left="1428"/>
        <w:jc w:val="both"/>
        <w:rPr>
          <w:rFonts w:ascii="Times New Roman" w:hAnsi="Times New Roman" w:cs="Times New Roman"/>
          <w:sz w:val="28"/>
          <w:szCs w:val="28"/>
        </w:rPr>
      </w:pPr>
    </w:p>
    <w:p w:rsidR="00100E99" w:rsidRDefault="00100E99" w:rsidP="00100E99">
      <w:pPr>
        <w:pStyle w:val="aa"/>
        <w:ind w:left="1428"/>
        <w:jc w:val="both"/>
        <w:rPr>
          <w:rFonts w:ascii="Times New Roman" w:hAnsi="Times New Roman" w:cs="Times New Roman"/>
          <w:sz w:val="28"/>
          <w:szCs w:val="28"/>
        </w:rPr>
      </w:pPr>
    </w:p>
    <w:p w:rsidR="00100E99" w:rsidRDefault="00100E99" w:rsidP="00100E99">
      <w:pPr>
        <w:pStyle w:val="aa"/>
        <w:numPr>
          <w:ilvl w:val="0"/>
          <w:numId w:val="29"/>
        </w:numPr>
        <w:ind w:left="0" w:firstLine="1418"/>
        <w:jc w:val="both"/>
        <w:rPr>
          <w:rFonts w:ascii="Times New Roman" w:hAnsi="Times New Roman" w:cs="Times New Roman"/>
          <w:sz w:val="28"/>
          <w:szCs w:val="28"/>
        </w:rPr>
      </w:pPr>
      <w:r w:rsidRPr="00FC572F">
        <w:rPr>
          <w:rFonts w:ascii="Times New Roman" w:hAnsi="Times New Roman" w:cs="Times New Roman"/>
          <w:sz w:val="28"/>
          <w:szCs w:val="28"/>
        </w:rPr>
        <w:t xml:space="preserve">ВИДЫ ГОСУДАРСТВЕННЫХ АТТЕСТАЦИОННЫХ ИСПЫТАНИЙ </w:t>
      </w:r>
      <w:r>
        <w:rPr>
          <w:rFonts w:ascii="Times New Roman" w:hAnsi="Times New Roman" w:cs="Times New Roman"/>
          <w:sz w:val="28"/>
          <w:szCs w:val="28"/>
        </w:rPr>
        <w:t xml:space="preserve">ПРИ ПРОВЕДЕНИИ </w:t>
      </w:r>
      <w:r w:rsidRPr="00FC572F">
        <w:rPr>
          <w:rFonts w:ascii="Times New Roman" w:hAnsi="Times New Roman" w:cs="Times New Roman"/>
          <w:sz w:val="28"/>
          <w:szCs w:val="28"/>
        </w:rPr>
        <w:t xml:space="preserve">ГОСУДАРСТВЕННОЙ ИТОГОВОЙ АТТЕСТАЦИИ ВЫПУСКНИКОВ </w:t>
      </w:r>
      <w:r>
        <w:rPr>
          <w:rFonts w:ascii="Times New Roman" w:hAnsi="Times New Roman" w:cs="Times New Roman"/>
          <w:sz w:val="28"/>
          <w:szCs w:val="28"/>
        </w:rPr>
        <w:t>МЕДИЦИНСКОГО ИНСТИТУТА БУРЯТСКОГО ГОСУДАРСТВЕННОГО УНИВЕРСИТЕТА</w:t>
      </w:r>
      <w:r w:rsidRPr="00FC572F">
        <w:rPr>
          <w:rFonts w:ascii="Times New Roman" w:hAnsi="Times New Roman" w:cs="Times New Roman"/>
          <w:sz w:val="28"/>
          <w:szCs w:val="28"/>
        </w:rPr>
        <w:t xml:space="preserve"> ПО СПЕЦИАЛЬНОСТИ «ЛЕЧЕБНОЕ ДЕЛО»</w:t>
      </w:r>
    </w:p>
    <w:p w:rsidR="00100E99" w:rsidRPr="00FC572F" w:rsidRDefault="00100E99" w:rsidP="00100E99">
      <w:pPr>
        <w:pStyle w:val="aa"/>
        <w:ind w:left="1428"/>
        <w:jc w:val="both"/>
        <w:rPr>
          <w:rFonts w:ascii="Times New Roman" w:hAnsi="Times New Roman" w:cs="Times New Roman"/>
          <w:sz w:val="28"/>
          <w:szCs w:val="28"/>
        </w:rPr>
      </w:pPr>
    </w:p>
    <w:p w:rsidR="00100E99" w:rsidRPr="0000772D" w:rsidRDefault="00100E99" w:rsidP="00100E99">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аттестационные испытания </w:t>
      </w:r>
      <w:r w:rsidRPr="007A22AD">
        <w:rPr>
          <w:rFonts w:ascii="Times New Roman" w:hAnsi="Times New Roman" w:cs="Times New Roman"/>
          <w:sz w:val="28"/>
          <w:szCs w:val="28"/>
        </w:rPr>
        <w:t xml:space="preserve">выпускников </w:t>
      </w:r>
      <w:r>
        <w:rPr>
          <w:rFonts w:ascii="Times New Roman" w:hAnsi="Times New Roman"/>
          <w:sz w:val="28"/>
          <w:szCs w:val="28"/>
        </w:rPr>
        <w:t>медицинского института Бурятского государственного университета</w:t>
      </w:r>
      <w:r w:rsidRPr="007A22AD">
        <w:rPr>
          <w:rFonts w:ascii="Times New Roman" w:hAnsi="Times New Roman" w:cs="Times New Roman"/>
          <w:sz w:val="28"/>
          <w:szCs w:val="28"/>
        </w:rPr>
        <w:t xml:space="preserve"> по специальности «Лечебное дело»</w:t>
      </w:r>
      <w:r>
        <w:rPr>
          <w:rFonts w:ascii="Times New Roman" w:hAnsi="Times New Roman" w:cs="Times New Roman"/>
          <w:sz w:val="28"/>
          <w:szCs w:val="28"/>
        </w:rPr>
        <w:t xml:space="preserve"> </w:t>
      </w:r>
      <w:r w:rsidRPr="007A22AD">
        <w:rPr>
          <w:rFonts w:ascii="Times New Roman" w:hAnsi="Times New Roman" w:cs="Times New Roman"/>
          <w:sz w:val="28"/>
          <w:szCs w:val="28"/>
        </w:rPr>
        <w:t>про</w:t>
      </w:r>
      <w:r>
        <w:rPr>
          <w:rFonts w:ascii="Times New Roman" w:hAnsi="Times New Roman" w:cs="Times New Roman"/>
          <w:sz w:val="28"/>
          <w:szCs w:val="28"/>
        </w:rPr>
        <w:t>ходят</w:t>
      </w:r>
      <w:r w:rsidRPr="007A22AD">
        <w:rPr>
          <w:rFonts w:ascii="Times New Roman" w:hAnsi="Times New Roman" w:cs="Times New Roman"/>
          <w:sz w:val="28"/>
          <w:szCs w:val="28"/>
        </w:rPr>
        <w:t xml:space="preserve"> в форме </w:t>
      </w:r>
      <w:r>
        <w:rPr>
          <w:rFonts w:ascii="Times New Roman" w:hAnsi="Times New Roman" w:cs="Times New Roman"/>
          <w:sz w:val="28"/>
          <w:szCs w:val="28"/>
        </w:rPr>
        <w:t xml:space="preserve">государственного междисциплинарного </w:t>
      </w:r>
      <w:r w:rsidRPr="007A22AD">
        <w:rPr>
          <w:rFonts w:ascii="Times New Roman" w:hAnsi="Times New Roman" w:cs="Times New Roman"/>
          <w:sz w:val="28"/>
          <w:szCs w:val="28"/>
        </w:rPr>
        <w:t>экзамена</w:t>
      </w:r>
      <w:r>
        <w:rPr>
          <w:rFonts w:ascii="Times New Roman" w:hAnsi="Times New Roman" w:cs="Times New Roman"/>
          <w:sz w:val="28"/>
          <w:szCs w:val="28"/>
        </w:rPr>
        <w:t xml:space="preserve"> в три этапа</w:t>
      </w:r>
      <w:r w:rsidRPr="007A22AD">
        <w:rPr>
          <w:rFonts w:ascii="Times New Roman" w:hAnsi="Times New Roman" w:cs="Times New Roman"/>
          <w:sz w:val="28"/>
          <w:szCs w:val="28"/>
        </w:rPr>
        <w:t>.</w:t>
      </w:r>
      <w:r>
        <w:rPr>
          <w:rFonts w:ascii="Times New Roman" w:hAnsi="Times New Roman" w:cs="Times New Roman"/>
          <w:b/>
          <w:sz w:val="28"/>
          <w:szCs w:val="28"/>
        </w:rPr>
        <w:t xml:space="preserve"> </w:t>
      </w:r>
      <w:r w:rsidRPr="00DC79F2">
        <w:rPr>
          <w:rFonts w:ascii="Times New Roman" w:hAnsi="Times New Roman" w:cs="Times New Roman"/>
          <w:sz w:val="28"/>
          <w:szCs w:val="28"/>
        </w:rPr>
        <w:t xml:space="preserve">Государственный </w:t>
      </w:r>
      <w:r>
        <w:rPr>
          <w:rFonts w:ascii="Times New Roman" w:hAnsi="Times New Roman" w:cs="Times New Roman"/>
          <w:sz w:val="28"/>
          <w:szCs w:val="28"/>
        </w:rPr>
        <w:t xml:space="preserve">междисциплинарный </w:t>
      </w:r>
      <w:r w:rsidRPr="00DC79F2">
        <w:rPr>
          <w:rFonts w:ascii="Times New Roman" w:hAnsi="Times New Roman" w:cs="Times New Roman"/>
          <w:sz w:val="28"/>
          <w:szCs w:val="28"/>
        </w:rPr>
        <w:t>экзамен</w:t>
      </w:r>
      <w:r>
        <w:rPr>
          <w:rFonts w:ascii="Times New Roman" w:hAnsi="Times New Roman" w:cs="Times New Roman"/>
          <w:b/>
          <w:sz w:val="28"/>
          <w:szCs w:val="28"/>
        </w:rPr>
        <w:t xml:space="preserve"> </w:t>
      </w:r>
      <w:r>
        <w:rPr>
          <w:rFonts w:ascii="Times New Roman" w:hAnsi="Times New Roman" w:cs="Times New Roman"/>
          <w:sz w:val="28"/>
          <w:szCs w:val="28"/>
        </w:rPr>
        <w:t>учитывает общие требования к выпускникам, предусмотренные Государственным образовательным стандартом по специальности «Лечебное дело» (2016) и включает в себя определение уровня подготовки студентов по профилирующим дисциплинам (терапии, хирургии, акушерству и гинекологии), а также по разделам смежных дисциплин, знание которых необходимо для его профессиональной деятельности.</w:t>
      </w:r>
    </w:p>
    <w:p w:rsidR="00100E99" w:rsidRPr="00630089" w:rsidRDefault="00100E99" w:rsidP="00100E99">
      <w:pPr>
        <w:pStyle w:val="aa"/>
        <w:ind w:firstLine="708"/>
        <w:jc w:val="both"/>
        <w:rPr>
          <w:rFonts w:ascii="Times New Roman" w:hAnsi="Times New Roman" w:cs="Times New Roman"/>
          <w:sz w:val="28"/>
          <w:szCs w:val="28"/>
        </w:rPr>
      </w:pPr>
      <w:r w:rsidRPr="00630089">
        <w:rPr>
          <w:rFonts w:ascii="Times New Roman" w:hAnsi="Times New Roman" w:cs="Times New Roman"/>
          <w:sz w:val="28"/>
          <w:szCs w:val="28"/>
        </w:rPr>
        <w:t>Программа, форма и условия проведения государственного междисциплинарного экзамена утверждаются</w:t>
      </w:r>
      <w:r>
        <w:rPr>
          <w:rFonts w:ascii="Times New Roman" w:hAnsi="Times New Roman" w:cs="Times New Roman"/>
          <w:sz w:val="28"/>
          <w:szCs w:val="28"/>
        </w:rPr>
        <w:t xml:space="preserve"> Ученым советом </w:t>
      </w:r>
      <w:r>
        <w:rPr>
          <w:rFonts w:ascii="Times New Roman" w:hAnsi="Times New Roman"/>
          <w:sz w:val="28"/>
          <w:szCs w:val="28"/>
        </w:rPr>
        <w:t>медицинского института Бурятского государственного университета</w:t>
      </w:r>
      <w:r>
        <w:rPr>
          <w:rFonts w:ascii="Times New Roman" w:hAnsi="Times New Roman" w:cs="Times New Roman"/>
          <w:sz w:val="28"/>
          <w:szCs w:val="28"/>
        </w:rPr>
        <w:t xml:space="preserve"> по представлению Учебно-методической комиссии института.</w:t>
      </w:r>
    </w:p>
    <w:p w:rsidR="00100E99" w:rsidRPr="00BC3FCA" w:rsidRDefault="00100E99" w:rsidP="00100E99">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форма и условия проведения ГИА доводятся до сведения студентов не позднее, чем за полгода до начала государственной итоговой аттестации. Студентам создаются необходимые для подготовки к экзаменам условия, проводятся консультации. С целью подготовки студентов к ГИА, выпускающие кафедры и кафедры смежных дисциплин определяют тематику обзорных лекций. </w:t>
      </w:r>
      <w:r w:rsidRPr="00BC3FCA">
        <w:rPr>
          <w:rFonts w:ascii="Times New Roman" w:hAnsi="Times New Roman" w:cs="Times New Roman"/>
          <w:sz w:val="28"/>
          <w:szCs w:val="28"/>
        </w:rPr>
        <w:t>Подготовка с использованием типовых ситуационных задач и тестовых заданий проводится на практических занятиях и с ис</w:t>
      </w:r>
      <w:r>
        <w:rPr>
          <w:rFonts w:ascii="Times New Roman" w:hAnsi="Times New Roman" w:cs="Times New Roman"/>
          <w:sz w:val="28"/>
          <w:szCs w:val="28"/>
        </w:rPr>
        <w:t>пользованием часов, выделяемых у</w:t>
      </w:r>
      <w:r w:rsidRPr="00BC3FCA">
        <w:rPr>
          <w:rFonts w:ascii="Times New Roman" w:hAnsi="Times New Roman" w:cs="Times New Roman"/>
          <w:sz w:val="28"/>
          <w:szCs w:val="28"/>
        </w:rPr>
        <w:t>чебным планом на самостоятельную работу студентов.</w:t>
      </w:r>
    </w:p>
    <w:p w:rsidR="00100E99" w:rsidRDefault="00100E99" w:rsidP="00100E99">
      <w:pPr>
        <w:pStyle w:val="aa"/>
        <w:ind w:firstLine="708"/>
        <w:jc w:val="both"/>
        <w:rPr>
          <w:rFonts w:ascii="Times New Roman" w:hAnsi="Times New Roman" w:cs="Times New Roman"/>
          <w:sz w:val="28"/>
          <w:szCs w:val="28"/>
        </w:rPr>
      </w:pPr>
    </w:p>
    <w:p w:rsidR="00100E99" w:rsidRDefault="00100E99" w:rsidP="00100E99">
      <w:pPr>
        <w:pStyle w:val="aa"/>
        <w:ind w:firstLine="708"/>
        <w:jc w:val="both"/>
        <w:rPr>
          <w:rFonts w:ascii="Times New Roman" w:hAnsi="Times New Roman" w:cs="Times New Roman"/>
          <w:sz w:val="28"/>
          <w:szCs w:val="28"/>
        </w:rPr>
      </w:pPr>
    </w:p>
    <w:p w:rsidR="00100E99" w:rsidRPr="0039354C" w:rsidRDefault="00100E99" w:rsidP="00100E99">
      <w:pPr>
        <w:pStyle w:val="aa"/>
        <w:numPr>
          <w:ilvl w:val="0"/>
          <w:numId w:val="29"/>
        </w:numPr>
        <w:ind w:left="0" w:firstLine="1418"/>
        <w:jc w:val="both"/>
        <w:rPr>
          <w:rFonts w:ascii="Times New Roman" w:hAnsi="Times New Roman" w:cs="Times New Roman"/>
          <w:sz w:val="28"/>
          <w:szCs w:val="28"/>
        </w:rPr>
      </w:pPr>
      <w:r>
        <w:rPr>
          <w:rFonts w:ascii="Times New Roman" w:hAnsi="Times New Roman" w:cs="Times New Roman"/>
          <w:sz w:val="28"/>
          <w:szCs w:val="28"/>
        </w:rPr>
        <w:t>ГОСУДАРСТВЕННАЯ ЭКЗАМЕНАЦИОННАЯ КОМИССИЯ</w:t>
      </w:r>
    </w:p>
    <w:p w:rsidR="00100E99" w:rsidRDefault="00100E99" w:rsidP="00100E99">
      <w:pPr>
        <w:pStyle w:val="aa"/>
        <w:ind w:firstLine="708"/>
        <w:jc w:val="both"/>
        <w:rPr>
          <w:rFonts w:ascii="Times New Roman" w:hAnsi="Times New Roman" w:cs="Times New Roman"/>
          <w:sz w:val="28"/>
          <w:szCs w:val="28"/>
        </w:rPr>
      </w:pPr>
      <w:r>
        <w:rPr>
          <w:rFonts w:ascii="Times New Roman" w:hAnsi="Times New Roman" w:cs="Times New Roman"/>
          <w:sz w:val="28"/>
          <w:szCs w:val="28"/>
        </w:rPr>
        <w:t>Государственная итоговая аттестация проводится государственной экзаменационной комиссией.</w:t>
      </w:r>
    </w:p>
    <w:p w:rsidR="00100E99" w:rsidRDefault="00100E99" w:rsidP="00100E99">
      <w:pPr>
        <w:pStyle w:val="aa"/>
        <w:ind w:firstLine="708"/>
        <w:jc w:val="both"/>
        <w:rPr>
          <w:rFonts w:ascii="Times New Roman" w:hAnsi="Times New Roman" w:cs="Times New Roman"/>
          <w:sz w:val="28"/>
          <w:szCs w:val="28"/>
        </w:rPr>
      </w:pPr>
      <w:r>
        <w:rPr>
          <w:rFonts w:ascii="Times New Roman" w:hAnsi="Times New Roman" w:cs="Times New Roman"/>
          <w:sz w:val="28"/>
          <w:szCs w:val="28"/>
        </w:rPr>
        <w:t>Государственную экзаменационную комиссию возглавляет председатель. Председатель государственной экзаменационной комиссии организует и контролирует деятельность государственной экзаменационной комиссии, обеспечивает единство требований, предъявляемых к выпускникам.</w:t>
      </w:r>
    </w:p>
    <w:p w:rsidR="00100E99" w:rsidRPr="00630089" w:rsidRDefault="00100E99" w:rsidP="00100E99">
      <w:pPr>
        <w:pStyle w:val="aa"/>
        <w:ind w:firstLine="708"/>
        <w:jc w:val="both"/>
        <w:rPr>
          <w:rFonts w:ascii="Times New Roman" w:hAnsi="Times New Roman" w:cs="Times New Roman"/>
          <w:sz w:val="28"/>
          <w:szCs w:val="28"/>
        </w:rPr>
      </w:pPr>
      <w:r>
        <w:rPr>
          <w:rFonts w:ascii="Times New Roman" w:hAnsi="Times New Roman" w:cs="Times New Roman"/>
          <w:sz w:val="28"/>
          <w:szCs w:val="28"/>
        </w:rPr>
        <w:t>Председателем государственной экзаменационной комиссии утверждается лицо, не работающее в Бурятском государственном университете</w:t>
      </w:r>
      <w:r w:rsidRPr="00630089">
        <w:rPr>
          <w:rFonts w:ascii="Times New Roman" w:hAnsi="Times New Roman" w:cs="Times New Roman"/>
          <w:sz w:val="28"/>
          <w:szCs w:val="28"/>
        </w:rPr>
        <w:t xml:space="preserve">, из числа докторов наук, профессоров соответствующего </w:t>
      </w:r>
      <w:r>
        <w:rPr>
          <w:rFonts w:ascii="Times New Roman" w:hAnsi="Times New Roman" w:cs="Times New Roman"/>
          <w:sz w:val="28"/>
          <w:szCs w:val="28"/>
        </w:rPr>
        <w:t>профиля.</w:t>
      </w:r>
      <w:r w:rsidRPr="00630089">
        <w:rPr>
          <w:rFonts w:ascii="Times New Roman" w:hAnsi="Times New Roman" w:cs="Times New Roman"/>
          <w:sz w:val="28"/>
          <w:szCs w:val="28"/>
        </w:rPr>
        <w:t xml:space="preserve"> </w:t>
      </w:r>
    </w:p>
    <w:p w:rsidR="00100E99" w:rsidRPr="002E136F" w:rsidRDefault="00100E99" w:rsidP="00100E99">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Председатель государственной экзаменационной комиссии </w:t>
      </w:r>
      <w:r w:rsidRPr="002E136F">
        <w:rPr>
          <w:rFonts w:ascii="Times New Roman" w:hAnsi="Times New Roman" w:cs="Times New Roman"/>
          <w:sz w:val="28"/>
          <w:szCs w:val="28"/>
        </w:rPr>
        <w:t xml:space="preserve">утверждается </w:t>
      </w:r>
      <w:r>
        <w:rPr>
          <w:rFonts w:ascii="Times New Roman" w:hAnsi="Times New Roman" w:cs="Times New Roman"/>
          <w:sz w:val="28"/>
          <w:szCs w:val="28"/>
        </w:rPr>
        <w:t>Департаментом государственной политики в сфере высшего образования Министерства</w:t>
      </w:r>
      <w:r w:rsidRPr="002E136F">
        <w:rPr>
          <w:rFonts w:ascii="Times New Roman" w:hAnsi="Times New Roman" w:cs="Times New Roman"/>
          <w:sz w:val="28"/>
          <w:szCs w:val="28"/>
        </w:rPr>
        <w:t xml:space="preserve"> </w:t>
      </w:r>
      <w:r>
        <w:rPr>
          <w:rFonts w:ascii="Times New Roman" w:hAnsi="Times New Roman" w:cs="Times New Roman"/>
          <w:sz w:val="28"/>
          <w:szCs w:val="28"/>
        </w:rPr>
        <w:t>образования</w:t>
      </w:r>
      <w:r w:rsidRPr="002E136F">
        <w:rPr>
          <w:rFonts w:ascii="Times New Roman" w:hAnsi="Times New Roman" w:cs="Times New Roman"/>
          <w:sz w:val="28"/>
          <w:szCs w:val="28"/>
        </w:rPr>
        <w:t xml:space="preserve"> </w:t>
      </w:r>
      <w:r>
        <w:rPr>
          <w:rFonts w:ascii="Times New Roman" w:hAnsi="Times New Roman" w:cs="Times New Roman"/>
          <w:sz w:val="28"/>
          <w:szCs w:val="28"/>
        </w:rPr>
        <w:t xml:space="preserve">и науки </w:t>
      </w:r>
      <w:r w:rsidRPr="002E136F">
        <w:rPr>
          <w:rFonts w:ascii="Times New Roman" w:hAnsi="Times New Roman" w:cs="Times New Roman"/>
          <w:sz w:val="28"/>
          <w:szCs w:val="28"/>
        </w:rPr>
        <w:t>Российской Федерации.</w:t>
      </w:r>
    </w:p>
    <w:p w:rsidR="00100E99" w:rsidRDefault="00100E99" w:rsidP="00100E99">
      <w:pPr>
        <w:pStyle w:val="aa"/>
        <w:ind w:firstLine="708"/>
        <w:jc w:val="both"/>
        <w:rPr>
          <w:rFonts w:ascii="Times New Roman" w:hAnsi="Times New Roman" w:cs="Times New Roman"/>
          <w:sz w:val="28"/>
          <w:szCs w:val="28"/>
        </w:rPr>
      </w:pPr>
      <w:r w:rsidRPr="002E136F">
        <w:rPr>
          <w:rFonts w:ascii="Times New Roman" w:hAnsi="Times New Roman" w:cs="Times New Roman"/>
          <w:sz w:val="28"/>
          <w:szCs w:val="28"/>
        </w:rPr>
        <w:t xml:space="preserve">Председатель государственной экзаменационной комиссии утверждается не позднее </w:t>
      </w:r>
      <w:r>
        <w:rPr>
          <w:rFonts w:ascii="Times New Roman" w:hAnsi="Times New Roman" w:cs="Times New Roman"/>
          <w:sz w:val="28"/>
          <w:szCs w:val="28"/>
        </w:rPr>
        <w:t>31</w:t>
      </w:r>
      <w:r w:rsidRPr="002E136F">
        <w:rPr>
          <w:rFonts w:ascii="Times New Roman" w:hAnsi="Times New Roman" w:cs="Times New Roman"/>
          <w:sz w:val="28"/>
          <w:szCs w:val="28"/>
        </w:rPr>
        <w:t xml:space="preserve"> декабря</w:t>
      </w:r>
      <w:r>
        <w:rPr>
          <w:rFonts w:ascii="Times New Roman" w:hAnsi="Times New Roman" w:cs="Times New Roman"/>
          <w:sz w:val="28"/>
          <w:szCs w:val="28"/>
        </w:rPr>
        <w:t>,</w:t>
      </w:r>
      <w:r w:rsidRPr="002E136F">
        <w:rPr>
          <w:rFonts w:ascii="Times New Roman" w:hAnsi="Times New Roman" w:cs="Times New Roman"/>
          <w:sz w:val="28"/>
          <w:szCs w:val="28"/>
        </w:rPr>
        <w:t xml:space="preserve"> </w:t>
      </w:r>
      <w:r>
        <w:rPr>
          <w:rFonts w:ascii="Times New Roman" w:hAnsi="Times New Roman" w:cs="Times New Roman"/>
          <w:sz w:val="28"/>
          <w:szCs w:val="28"/>
        </w:rPr>
        <w:t>предшествующего году проведения ГИА</w:t>
      </w:r>
      <w:r w:rsidRPr="002E136F">
        <w:rPr>
          <w:rFonts w:ascii="Times New Roman" w:hAnsi="Times New Roman" w:cs="Times New Roman"/>
          <w:sz w:val="28"/>
          <w:szCs w:val="28"/>
        </w:rPr>
        <w:t>.</w:t>
      </w:r>
    </w:p>
    <w:p w:rsidR="00100E99" w:rsidRDefault="00100E99" w:rsidP="00100E99">
      <w:pPr>
        <w:pStyle w:val="aa"/>
        <w:ind w:firstLine="708"/>
        <w:jc w:val="both"/>
        <w:rPr>
          <w:rFonts w:ascii="Times New Roman" w:hAnsi="Times New Roman" w:cs="Times New Roman"/>
          <w:sz w:val="28"/>
          <w:szCs w:val="28"/>
        </w:rPr>
      </w:pPr>
      <w:r>
        <w:rPr>
          <w:rFonts w:ascii="Times New Roman" w:hAnsi="Times New Roman" w:cs="Times New Roman"/>
          <w:sz w:val="28"/>
          <w:szCs w:val="28"/>
        </w:rPr>
        <w:t>После утверждения председателя государственной экзаменационной комиссии для проведения государственной итоговой аттестации выпускников по специальности «Лечебное дело» ректором БГУ формируются государственные экзаменационные комиссии по каждому виду государственных аттестационных испытаний (тестирование, практика, собеседование).</w:t>
      </w:r>
    </w:p>
    <w:p w:rsidR="00100E99" w:rsidRDefault="00100E99" w:rsidP="00100E99">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экзаменационная комиссия руководствуется в своей деятельности настоящим Порядком, Приказом Министерства образования и науки Российской Федерации «Об утверждении Порядка проведения государственной итоговой аттестации по программам бакалавриата, программам специалитета и программам магистратуры», Положением </w:t>
      </w:r>
      <w:r w:rsidRPr="00430A32">
        <w:rPr>
          <w:rFonts w:ascii="Times New Roman" w:hAnsi="Times New Roman" w:cs="Times New Roman"/>
          <w:sz w:val="28"/>
          <w:szCs w:val="28"/>
        </w:rPr>
        <w:t xml:space="preserve">о государственной итоговой аттестации обучающихся по образовательным программам высшего образования (программам бакалавриата, магистратуры, специалитета) </w:t>
      </w:r>
      <w:r>
        <w:rPr>
          <w:rFonts w:ascii="Times New Roman" w:hAnsi="Times New Roman" w:cs="Times New Roman"/>
          <w:sz w:val="28"/>
          <w:szCs w:val="28"/>
        </w:rPr>
        <w:t>БГУ на основании государственного образовательного стандарта по специальности 31.05.01 «Лечебное дело».</w:t>
      </w:r>
    </w:p>
    <w:p w:rsidR="00100E99" w:rsidRDefault="00100E99" w:rsidP="00100E99">
      <w:pPr>
        <w:pStyle w:val="aa"/>
        <w:ind w:firstLine="708"/>
        <w:jc w:val="both"/>
        <w:rPr>
          <w:rFonts w:ascii="Times New Roman" w:hAnsi="Times New Roman" w:cs="Times New Roman"/>
          <w:sz w:val="28"/>
          <w:szCs w:val="28"/>
        </w:rPr>
      </w:pPr>
      <w:r>
        <w:rPr>
          <w:rFonts w:ascii="Times New Roman" w:hAnsi="Times New Roman" w:cs="Times New Roman"/>
          <w:sz w:val="28"/>
          <w:szCs w:val="28"/>
        </w:rPr>
        <w:t>Основными функциями государственной экзаменационной комиссии являются:</w:t>
      </w:r>
    </w:p>
    <w:p w:rsidR="00100E99" w:rsidRDefault="00100E99" w:rsidP="00100E99">
      <w:pPr>
        <w:pStyle w:val="aa"/>
        <w:ind w:firstLine="708"/>
        <w:jc w:val="both"/>
        <w:rPr>
          <w:rFonts w:ascii="Times New Roman" w:hAnsi="Times New Roman" w:cs="Times New Roman"/>
          <w:sz w:val="28"/>
          <w:szCs w:val="28"/>
        </w:rPr>
      </w:pPr>
      <w:r>
        <w:rPr>
          <w:rFonts w:ascii="Times New Roman" w:hAnsi="Times New Roman" w:cs="Times New Roman"/>
          <w:sz w:val="28"/>
          <w:szCs w:val="28"/>
        </w:rPr>
        <w:t>- определение соответствия подготовки выпускника требованиям образовательного стандарта;</w:t>
      </w:r>
    </w:p>
    <w:p w:rsidR="00100E99" w:rsidRDefault="00100E99" w:rsidP="00100E99">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принятие решения о присвоении квалификации по результатам государственной итоговой аттестации и выдачи выпускнику документа об </w:t>
      </w:r>
      <w:r>
        <w:rPr>
          <w:rFonts w:ascii="Times New Roman" w:hAnsi="Times New Roman" w:cs="Times New Roman"/>
          <w:sz w:val="28"/>
          <w:szCs w:val="28"/>
        </w:rPr>
        <w:lastRenderedPageBreak/>
        <w:t>образовании и квалификации, образца, устанавливаемого Министерством образования и науки Российской федерации;</w:t>
      </w:r>
    </w:p>
    <w:p w:rsidR="00100E99" w:rsidRDefault="00100E99" w:rsidP="00100E99">
      <w:pPr>
        <w:pStyle w:val="aa"/>
        <w:ind w:firstLine="708"/>
        <w:jc w:val="both"/>
        <w:rPr>
          <w:rFonts w:ascii="Times New Roman" w:hAnsi="Times New Roman" w:cs="Times New Roman"/>
          <w:sz w:val="28"/>
          <w:szCs w:val="28"/>
        </w:rPr>
      </w:pPr>
      <w:r>
        <w:rPr>
          <w:rFonts w:ascii="Times New Roman" w:hAnsi="Times New Roman" w:cs="Times New Roman"/>
          <w:sz w:val="28"/>
          <w:szCs w:val="28"/>
        </w:rPr>
        <w:t>- разработка на основании результатов работы государственной экзаменационной комиссии рекомендаций, направленных на совершенствование подготовки обучающихся.</w:t>
      </w:r>
    </w:p>
    <w:p w:rsidR="00100E99" w:rsidRDefault="00100E99" w:rsidP="00100E99">
      <w:pPr>
        <w:pStyle w:val="aa"/>
        <w:ind w:firstLine="708"/>
        <w:jc w:val="both"/>
        <w:rPr>
          <w:rFonts w:ascii="Times New Roman" w:hAnsi="Times New Roman" w:cs="Times New Roman"/>
          <w:sz w:val="28"/>
          <w:szCs w:val="28"/>
        </w:rPr>
      </w:pPr>
      <w:r>
        <w:rPr>
          <w:rFonts w:ascii="Times New Roman" w:hAnsi="Times New Roman" w:cs="Times New Roman"/>
          <w:sz w:val="28"/>
          <w:szCs w:val="28"/>
        </w:rPr>
        <w:t>Государственная экзаменационная комиссия (ГЭК) формируются из профессорско-преподавательского состава МИ БГУ, а также лиц, приглашаемых из медицинских организаций – представителей работодателей, не позднее</w:t>
      </w:r>
      <w:r w:rsidRPr="009F7752">
        <w:rPr>
          <w:rFonts w:ascii="Times New Roman" w:hAnsi="Times New Roman" w:cs="Times New Roman"/>
          <w:sz w:val="28"/>
          <w:szCs w:val="28"/>
        </w:rPr>
        <w:t>, чем за месяц до начала государственной итоговой аттестации.</w:t>
      </w:r>
    </w:p>
    <w:p w:rsidR="00100E99" w:rsidRDefault="00100E99" w:rsidP="00100E99">
      <w:pPr>
        <w:pStyle w:val="aa"/>
        <w:ind w:firstLine="708"/>
        <w:jc w:val="both"/>
        <w:rPr>
          <w:rFonts w:ascii="Times New Roman" w:hAnsi="Times New Roman" w:cs="Times New Roman"/>
          <w:sz w:val="28"/>
          <w:szCs w:val="28"/>
        </w:rPr>
      </w:pPr>
      <w:r>
        <w:rPr>
          <w:rFonts w:ascii="Times New Roman" w:hAnsi="Times New Roman" w:cs="Times New Roman"/>
          <w:sz w:val="28"/>
          <w:szCs w:val="28"/>
        </w:rPr>
        <w:t>Состав государственной экзаменационной комиссии утверждается ректором Бурятского государственного университета.</w:t>
      </w:r>
    </w:p>
    <w:p w:rsidR="00100E99" w:rsidRDefault="00100E99" w:rsidP="00100E99">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На период проведения всех государственных аттестационных испытаний для обеспечения работы государственной экзаменационной комиссии ректором БГУ </w:t>
      </w:r>
      <w:r w:rsidRPr="0039354C">
        <w:rPr>
          <w:rFonts w:ascii="Times New Roman" w:hAnsi="Times New Roman" w:cs="Times New Roman"/>
          <w:sz w:val="28"/>
          <w:szCs w:val="28"/>
        </w:rPr>
        <w:t>назначаются секретарь</w:t>
      </w:r>
      <w:r>
        <w:rPr>
          <w:rFonts w:ascii="Times New Roman" w:hAnsi="Times New Roman" w:cs="Times New Roman"/>
          <w:sz w:val="28"/>
          <w:szCs w:val="28"/>
        </w:rPr>
        <w:t xml:space="preserve"> из числа профессорско-преподавательского состава, административных или научных работников БГУ, которые не являются членами государственной экзаменационной комиссии. Секретарь ведет протоколы заседаний экзаменационной комиссии, в случае необходимости представляет в апелляционную комиссию необходимые материалы.</w:t>
      </w:r>
    </w:p>
    <w:p w:rsidR="00100E99" w:rsidRDefault="00100E99" w:rsidP="00100E99">
      <w:pPr>
        <w:pStyle w:val="aa"/>
        <w:ind w:firstLine="708"/>
        <w:jc w:val="both"/>
        <w:rPr>
          <w:rFonts w:ascii="Times New Roman" w:hAnsi="Times New Roman" w:cs="Times New Roman"/>
          <w:sz w:val="28"/>
          <w:szCs w:val="28"/>
        </w:rPr>
      </w:pPr>
      <w:r w:rsidRPr="009F7752">
        <w:rPr>
          <w:rFonts w:ascii="Times New Roman" w:hAnsi="Times New Roman" w:cs="Times New Roman"/>
          <w:sz w:val="28"/>
          <w:szCs w:val="28"/>
        </w:rPr>
        <w:t>Все заседания государственной экзаменационной комиссии оформляются протоколами, которые сшиваются в отдельные книги. В протокол заседания вносятся мнения членов комиссии об уровне сформированности компетенций, знаниях и умениях, выявленных в процессе государственного аттестационного испытания, а также перечень заданных вопросов и характеристика ответов на них, также ведется запись особых мнений. В протоколах отмечается, какие недостатки в теоретической и практической подготовке имеются у обучающегося.</w:t>
      </w:r>
    </w:p>
    <w:p w:rsidR="00100E99" w:rsidRDefault="00100E99" w:rsidP="00100E99">
      <w:pPr>
        <w:pStyle w:val="aa"/>
        <w:ind w:firstLine="708"/>
        <w:jc w:val="both"/>
        <w:rPr>
          <w:rFonts w:ascii="Times New Roman" w:hAnsi="Times New Roman" w:cs="Times New Roman"/>
          <w:sz w:val="28"/>
          <w:szCs w:val="28"/>
        </w:rPr>
      </w:pPr>
      <w:r>
        <w:rPr>
          <w:rFonts w:ascii="Times New Roman" w:hAnsi="Times New Roman" w:cs="Times New Roman"/>
          <w:sz w:val="28"/>
          <w:szCs w:val="28"/>
        </w:rPr>
        <w:t>Протоколы заседания государственной экзаменационной комиссии подписываются председателем (в случае отсутствия председателя – его заместителем) и секретарем государственной экзаменационной комиссии и хранятся в архиве БГУ.</w:t>
      </w:r>
    </w:p>
    <w:p w:rsidR="00100E99" w:rsidRDefault="00100E99" w:rsidP="00100E99">
      <w:pPr>
        <w:pStyle w:val="aa"/>
        <w:ind w:firstLine="708"/>
        <w:jc w:val="both"/>
        <w:rPr>
          <w:rFonts w:ascii="Times New Roman" w:hAnsi="Times New Roman" w:cs="Times New Roman"/>
          <w:sz w:val="28"/>
          <w:szCs w:val="28"/>
        </w:rPr>
      </w:pPr>
      <w:r>
        <w:rPr>
          <w:rFonts w:ascii="Times New Roman" w:hAnsi="Times New Roman" w:cs="Times New Roman"/>
          <w:sz w:val="28"/>
          <w:szCs w:val="28"/>
        </w:rPr>
        <w:t>Отчеты о работе государственных экзаменационных комиссий вместе с рекомендациями по совершенствованию качества образовательного процесса в МИ БГУ представляются ректору после завершения государственной итоговой аттестации с последующим представлением учредителю в двухмесячный срок.</w:t>
      </w:r>
    </w:p>
    <w:p w:rsidR="00100E99" w:rsidRDefault="00100E99" w:rsidP="00100E99">
      <w:pPr>
        <w:pStyle w:val="aa"/>
        <w:ind w:firstLine="708"/>
        <w:jc w:val="both"/>
        <w:rPr>
          <w:rFonts w:ascii="Times New Roman" w:hAnsi="Times New Roman" w:cs="Times New Roman"/>
          <w:sz w:val="28"/>
          <w:szCs w:val="28"/>
        </w:rPr>
      </w:pPr>
    </w:p>
    <w:p w:rsidR="00100E99" w:rsidRPr="0039354C" w:rsidRDefault="00100E99" w:rsidP="00100E99">
      <w:pPr>
        <w:pStyle w:val="aa"/>
        <w:numPr>
          <w:ilvl w:val="0"/>
          <w:numId w:val="29"/>
        </w:numPr>
        <w:ind w:left="0" w:firstLine="1418"/>
        <w:jc w:val="both"/>
        <w:rPr>
          <w:rFonts w:ascii="Times New Roman" w:hAnsi="Times New Roman" w:cs="Times New Roman"/>
          <w:sz w:val="28"/>
          <w:szCs w:val="28"/>
        </w:rPr>
      </w:pPr>
      <w:r w:rsidRPr="0039354C">
        <w:rPr>
          <w:rFonts w:ascii="Times New Roman" w:hAnsi="Times New Roman" w:cs="Times New Roman"/>
          <w:sz w:val="28"/>
          <w:szCs w:val="28"/>
        </w:rPr>
        <w:t>ПОРЯДОК ПРОВЕДЕНИЯ ГОСУДАРСТВЕННЫХ АТТЕСТАЦИОННЫХ ИСПЫТАНИЙ</w:t>
      </w:r>
    </w:p>
    <w:p w:rsidR="00100E99" w:rsidRDefault="00100E99" w:rsidP="00100E99">
      <w:pPr>
        <w:pStyle w:val="aa"/>
        <w:ind w:firstLine="708"/>
        <w:jc w:val="both"/>
        <w:rPr>
          <w:rFonts w:ascii="Times New Roman" w:hAnsi="Times New Roman" w:cs="Times New Roman"/>
          <w:sz w:val="28"/>
          <w:szCs w:val="28"/>
        </w:rPr>
      </w:pPr>
    </w:p>
    <w:p w:rsidR="00100E99" w:rsidRPr="004315AE" w:rsidRDefault="00100E99" w:rsidP="00100E99">
      <w:pPr>
        <w:pStyle w:val="aa"/>
        <w:ind w:firstLine="708"/>
        <w:jc w:val="both"/>
        <w:rPr>
          <w:rFonts w:ascii="Times New Roman" w:hAnsi="Times New Roman" w:cs="Times New Roman"/>
          <w:b/>
          <w:sz w:val="28"/>
          <w:szCs w:val="28"/>
        </w:rPr>
      </w:pPr>
      <w:r w:rsidRPr="004315AE">
        <w:rPr>
          <w:rFonts w:ascii="Times New Roman" w:hAnsi="Times New Roman" w:cs="Times New Roman"/>
          <w:b/>
          <w:sz w:val="28"/>
          <w:szCs w:val="28"/>
        </w:rPr>
        <w:t>Сроки проведения государст</w:t>
      </w:r>
      <w:r>
        <w:rPr>
          <w:rFonts w:ascii="Times New Roman" w:hAnsi="Times New Roman" w:cs="Times New Roman"/>
          <w:b/>
          <w:sz w:val="28"/>
          <w:szCs w:val="28"/>
        </w:rPr>
        <w:t>венных аттестационных испытаний</w:t>
      </w:r>
    </w:p>
    <w:p w:rsidR="00100E99" w:rsidRDefault="00100E99" w:rsidP="00100E99">
      <w:pPr>
        <w:pStyle w:val="aa"/>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Дата, время и место проведения государственного экзамена устанавливается ректором БГУ по согласованию с председателем государственной экзаменационной комиссии (оформляется </w:t>
      </w:r>
      <w:r w:rsidRPr="004269BF">
        <w:rPr>
          <w:rFonts w:ascii="Times New Roman" w:hAnsi="Times New Roman" w:cs="Times New Roman"/>
          <w:sz w:val="28"/>
          <w:szCs w:val="28"/>
        </w:rPr>
        <w:t>локальным актом</w:t>
      </w:r>
      <w:r>
        <w:rPr>
          <w:rFonts w:ascii="Times New Roman" w:hAnsi="Times New Roman" w:cs="Times New Roman"/>
          <w:sz w:val="28"/>
          <w:szCs w:val="28"/>
        </w:rPr>
        <w:t xml:space="preserve"> БГУ и доводится до всех членов комиссии и </w:t>
      </w:r>
      <w:r w:rsidRPr="008A488D">
        <w:rPr>
          <w:rFonts w:ascii="Times New Roman" w:hAnsi="Times New Roman" w:cs="Times New Roman"/>
          <w:sz w:val="28"/>
          <w:szCs w:val="28"/>
        </w:rPr>
        <w:t>выпускников не позднее, чем за 30 дней до первого государственного аттестационного испытания</w:t>
      </w:r>
      <w:r>
        <w:rPr>
          <w:rFonts w:ascii="Times New Roman" w:hAnsi="Times New Roman" w:cs="Times New Roman"/>
          <w:sz w:val="28"/>
          <w:szCs w:val="28"/>
        </w:rPr>
        <w:t>).</w:t>
      </w:r>
    </w:p>
    <w:p w:rsidR="00100E99" w:rsidRDefault="00100E99" w:rsidP="00100E99">
      <w:pPr>
        <w:pStyle w:val="aa"/>
        <w:ind w:firstLine="708"/>
        <w:jc w:val="both"/>
        <w:rPr>
          <w:rFonts w:ascii="Times New Roman" w:hAnsi="Times New Roman" w:cs="Times New Roman"/>
          <w:sz w:val="28"/>
          <w:szCs w:val="28"/>
        </w:rPr>
      </w:pPr>
    </w:p>
    <w:p w:rsidR="00100E99" w:rsidRPr="002D1B34" w:rsidRDefault="00100E99" w:rsidP="00100E99">
      <w:pPr>
        <w:pStyle w:val="aa"/>
        <w:ind w:firstLine="708"/>
        <w:jc w:val="both"/>
        <w:rPr>
          <w:rFonts w:ascii="Times New Roman" w:hAnsi="Times New Roman" w:cs="Times New Roman"/>
          <w:b/>
          <w:sz w:val="28"/>
          <w:szCs w:val="28"/>
        </w:rPr>
      </w:pPr>
      <w:r w:rsidRPr="002D1B34">
        <w:rPr>
          <w:rFonts w:ascii="Times New Roman" w:hAnsi="Times New Roman" w:cs="Times New Roman"/>
          <w:b/>
          <w:sz w:val="28"/>
          <w:szCs w:val="28"/>
        </w:rPr>
        <w:t>Форма проведения государст</w:t>
      </w:r>
      <w:r>
        <w:rPr>
          <w:rFonts w:ascii="Times New Roman" w:hAnsi="Times New Roman" w:cs="Times New Roman"/>
          <w:b/>
          <w:sz w:val="28"/>
          <w:szCs w:val="28"/>
        </w:rPr>
        <w:t>венных аттестационных испытаний</w:t>
      </w:r>
    </w:p>
    <w:p w:rsidR="00100E99" w:rsidRDefault="00100E99" w:rsidP="00100E99">
      <w:pPr>
        <w:pStyle w:val="aa"/>
        <w:ind w:firstLine="708"/>
        <w:jc w:val="both"/>
        <w:rPr>
          <w:rFonts w:ascii="Times New Roman" w:hAnsi="Times New Roman" w:cs="Times New Roman"/>
          <w:b/>
          <w:sz w:val="28"/>
          <w:szCs w:val="28"/>
        </w:rPr>
      </w:pPr>
      <w:r>
        <w:rPr>
          <w:rFonts w:ascii="Times New Roman" w:hAnsi="Times New Roman" w:cs="Times New Roman"/>
          <w:sz w:val="28"/>
          <w:szCs w:val="28"/>
        </w:rPr>
        <w:t xml:space="preserve">Государственные аттестационные испытания </w:t>
      </w:r>
      <w:r w:rsidRPr="007A22AD">
        <w:rPr>
          <w:rFonts w:ascii="Times New Roman" w:hAnsi="Times New Roman" w:cs="Times New Roman"/>
          <w:sz w:val="28"/>
          <w:szCs w:val="28"/>
        </w:rPr>
        <w:t xml:space="preserve">выпускников </w:t>
      </w:r>
      <w:r>
        <w:rPr>
          <w:rFonts w:ascii="Times New Roman" w:hAnsi="Times New Roman"/>
          <w:sz w:val="28"/>
          <w:szCs w:val="28"/>
        </w:rPr>
        <w:t>медицинского института Бурятского государственного университета</w:t>
      </w:r>
      <w:r w:rsidRPr="007A22AD">
        <w:rPr>
          <w:rFonts w:ascii="Times New Roman" w:hAnsi="Times New Roman" w:cs="Times New Roman"/>
          <w:sz w:val="28"/>
          <w:szCs w:val="28"/>
        </w:rPr>
        <w:t xml:space="preserve"> по специальности «Лечебное дело»</w:t>
      </w:r>
      <w:r>
        <w:rPr>
          <w:rFonts w:ascii="Times New Roman" w:hAnsi="Times New Roman" w:cs="Times New Roman"/>
          <w:sz w:val="28"/>
          <w:szCs w:val="28"/>
        </w:rPr>
        <w:t xml:space="preserve"> </w:t>
      </w:r>
      <w:r w:rsidRPr="007A22AD">
        <w:rPr>
          <w:rFonts w:ascii="Times New Roman" w:hAnsi="Times New Roman" w:cs="Times New Roman"/>
          <w:sz w:val="28"/>
          <w:szCs w:val="28"/>
        </w:rPr>
        <w:t>про</w:t>
      </w:r>
      <w:r>
        <w:rPr>
          <w:rFonts w:ascii="Times New Roman" w:hAnsi="Times New Roman" w:cs="Times New Roman"/>
          <w:sz w:val="28"/>
          <w:szCs w:val="28"/>
        </w:rPr>
        <w:t>ходят</w:t>
      </w:r>
      <w:r w:rsidRPr="007A22AD">
        <w:rPr>
          <w:rFonts w:ascii="Times New Roman" w:hAnsi="Times New Roman" w:cs="Times New Roman"/>
          <w:sz w:val="28"/>
          <w:szCs w:val="28"/>
        </w:rPr>
        <w:t xml:space="preserve"> в форме </w:t>
      </w:r>
      <w:r>
        <w:rPr>
          <w:rFonts w:ascii="Times New Roman" w:hAnsi="Times New Roman" w:cs="Times New Roman"/>
          <w:sz w:val="28"/>
          <w:szCs w:val="28"/>
        </w:rPr>
        <w:t xml:space="preserve">государственного междисциплинарного </w:t>
      </w:r>
      <w:r w:rsidRPr="007A22AD">
        <w:rPr>
          <w:rFonts w:ascii="Times New Roman" w:hAnsi="Times New Roman" w:cs="Times New Roman"/>
          <w:sz w:val="28"/>
          <w:szCs w:val="28"/>
        </w:rPr>
        <w:t>экзамена</w:t>
      </w:r>
      <w:r>
        <w:rPr>
          <w:rFonts w:ascii="Times New Roman" w:hAnsi="Times New Roman" w:cs="Times New Roman"/>
          <w:sz w:val="28"/>
          <w:szCs w:val="28"/>
        </w:rPr>
        <w:t xml:space="preserve"> в три этапа:</w:t>
      </w:r>
    </w:p>
    <w:p w:rsidR="00100E99" w:rsidRPr="00BC3FCA" w:rsidRDefault="00100E99" w:rsidP="00100E99">
      <w:pPr>
        <w:pStyle w:val="aa"/>
        <w:ind w:firstLine="708"/>
        <w:jc w:val="both"/>
        <w:rPr>
          <w:rFonts w:ascii="Times New Roman" w:hAnsi="Times New Roman" w:cs="Times New Roman"/>
          <w:sz w:val="28"/>
          <w:szCs w:val="28"/>
        </w:rPr>
      </w:pPr>
      <w:r w:rsidRPr="00BC3FCA">
        <w:rPr>
          <w:rFonts w:ascii="Times New Roman" w:hAnsi="Times New Roman" w:cs="Times New Roman"/>
          <w:sz w:val="28"/>
          <w:szCs w:val="28"/>
        </w:rPr>
        <w:t>- проверк</w:t>
      </w:r>
      <w:r>
        <w:rPr>
          <w:rFonts w:ascii="Times New Roman" w:hAnsi="Times New Roman" w:cs="Times New Roman"/>
          <w:sz w:val="28"/>
          <w:szCs w:val="28"/>
        </w:rPr>
        <w:t>а</w:t>
      </w:r>
      <w:r w:rsidRPr="00BC3FCA">
        <w:rPr>
          <w:rFonts w:ascii="Times New Roman" w:hAnsi="Times New Roman" w:cs="Times New Roman"/>
          <w:sz w:val="28"/>
          <w:szCs w:val="28"/>
        </w:rPr>
        <w:t xml:space="preserve"> уровня теоретической подготовленности путем тестового экзамена</w:t>
      </w:r>
      <w:r>
        <w:rPr>
          <w:rFonts w:ascii="Times New Roman" w:hAnsi="Times New Roman" w:cs="Times New Roman"/>
          <w:sz w:val="28"/>
          <w:szCs w:val="28"/>
        </w:rPr>
        <w:t xml:space="preserve"> (тестирование)</w:t>
      </w:r>
      <w:r w:rsidRPr="00BC3FCA">
        <w:rPr>
          <w:rFonts w:ascii="Times New Roman" w:hAnsi="Times New Roman" w:cs="Times New Roman"/>
          <w:sz w:val="28"/>
          <w:szCs w:val="28"/>
        </w:rPr>
        <w:t>;</w:t>
      </w:r>
    </w:p>
    <w:p w:rsidR="00100E99" w:rsidRPr="00BC3FCA" w:rsidRDefault="00100E99" w:rsidP="00100E99">
      <w:pPr>
        <w:pStyle w:val="aa"/>
        <w:ind w:firstLine="708"/>
        <w:jc w:val="both"/>
        <w:rPr>
          <w:rFonts w:ascii="Times New Roman" w:hAnsi="Times New Roman" w:cs="Times New Roman"/>
          <w:sz w:val="28"/>
          <w:szCs w:val="28"/>
        </w:rPr>
      </w:pPr>
      <w:r w:rsidRPr="00BC3FCA">
        <w:rPr>
          <w:rFonts w:ascii="Times New Roman" w:hAnsi="Times New Roman" w:cs="Times New Roman"/>
          <w:sz w:val="28"/>
          <w:szCs w:val="28"/>
        </w:rPr>
        <w:t>- проверк</w:t>
      </w:r>
      <w:r>
        <w:rPr>
          <w:rFonts w:ascii="Times New Roman" w:hAnsi="Times New Roman" w:cs="Times New Roman"/>
          <w:sz w:val="28"/>
          <w:szCs w:val="28"/>
        </w:rPr>
        <w:t>а</w:t>
      </w:r>
      <w:r w:rsidRPr="00BC3FCA">
        <w:rPr>
          <w:rFonts w:ascii="Times New Roman" w:hAnsi="Times New Roman" w:cs="Times New Roman"/>
          <w:sz w:val="28"/>
          <w:szCs w:val="28"/>
        </w:rPr>
        <w:t xml:space="preserve"> уровня освоения практических умений у постели больного, с </w:t>
      </w:r>
      <w:r w:rsidRPr="009F7752">
        <w:rPr>
          <w:rFonts w:ascii="Times New Roman" w:hAnsi="Times New Roman" w:cs="Times New Roman"/>
          <w:sz w:val="28"/>
          <w:szCs w:val="28"/>
        </w:rPr>
        <w:t>использованием тренажеров, фантомов, муляжей, аппаратуры, инструментов, ЭКГ, лабораторных данных, рентгенограмм и данных других диагностических средств визуализации (практика);</w:t>
      </w:r>
    </w:p>
    <w:p w:rsidR="00100E99" w:rsidRPr="00BC3FCA" w:rsidRDefault="00100E99" w:rsidP="00100E99">
      <w:pPr>
        <w:pStyle w:val="aa"/>
        <w:ind w:firstLine="708"/>
        <w:jc w:val="both"/>
        <w:rPr>
          <w:rFonts w:ascii="Times New Roman" w:hAnsi="Times New Roman" w:cs="Times New Roman"/>
          <w:sz w:val="28"/>
          <w:szCs w:val="28"/>
        </w:rPr>
      </w:pPr>
      <w:r w:rsidRPr="00BC3FCA">
        <w:rPr>
          <w:rFonts w:ascii="Times New Roman" w:hAnsi="Times New Roman" w:cs="Times New Roman"/>
          <w:sz w:val="28"/>
          <w:szCs w:val="28"/>
        </w:rPr>
        <w:t>- оценк</w:t>
      </w:r>
      <w:r>
        <w:rPr>
          <w:rFonts w:ascii="Times New Roman" w:hAnsi="Times New Roman" w:cs="Times New Roman"/>
          <w:sz w:val="28"/>
          <w:szCs w:val="28"/>
        </w:rPr>
        <w:t>а</w:t>
      </w:r>
      <w:r w:rsidRPr="00BC3FCA">
        <w:rPr>
          <w:rFonts w:ascii="Times New Roman" w:hAnsi="Times New Roman" w:cs="Times New Roman"/>
          <w:sz w:val="28"/>
          <w:szCs w:val="28"/>
        </w:rPr>
        <w:t xml:space="preserve"> умений решать конкретные профессиональные задачи в ходе собеседования </w:t>
      </w:r>
      <w:r>
        <w:rPr>
          <w:rFonts w:ascii="Times New Roman" w:hAnsi="Times New Roman" w:cs="Times New Roman"/>
          <w:sz w:val="28"/>
          <w:szCs w:val="28"/>
        </w:rPr>
        <w:t>(</w:t>
      </w:r>
      <w:r w:rsidRPr="00BC3FCA">
        <w:rPr>
          <w:rFonts w:ascii="Times New Roman" w:hAnsi="Times New Roman" w:cs="Times New Roman"/>
          <w:sz w:val="28"/>
          <w:szCs w:val="28"/>
        </w:rPr>
        <w:t>по разделам основных и смежных клинических дисциплин).</w:t>
      </w:r>
    </w:p>
    <w:p w:rsidR="00100E99" w:rsidRDefault="00100E99" w:rsidP="00100E99">
      <w:pPr>
        <w:pStyle w:val="aa"/>
        <w:ind w:firstLine="708"/>
        <w:jc w:val="both"/>
        <w:rPr>
          <w:rFonts w:ascii="Times New Roman" w:hAnsi="Times New Roman" w:cs="Times New Roman"/>
          <w:sz w:val="28"/>
          <w:szCs w:val="28"/>
        </w:rPr>
      </w:pPr>
    </w:p>
    <w:p w:rsidR="00100E99" w:rsidRPr="002D1B34" w:rsidRDefault="00100E99" w:rsidP="00100E99">
      <w:pPr>
        <w:pStyle w:val="aa"/>
        <w:ind w:firstLine="708"/>
        <w:jc w:val="both"/>
        <w:rPr>
          <w:rFonts w:ascii="Times New Roman" w:hAnsi="Times New Roman" w:cs="Times New Roman"/>
          <w:b/>
          <w:sz w:val="28"/>
          <w:szCs w:val="28"/>
        </w:rPr>
      </w:pPr>
      <w:r w:rsidRPr="002D1B34">
        <w:rPr>
          <w:rFonts w:ascii="Times New Roman" w:hAnsi="Times New Roman" w:cs="Times New Roman"/>
          <w:b/>
          <w:sz w:val="28"/>
          <w:szCs w:val="28"/>
        </w:rPr>
        <w:t>Процедура проведения государст</w:t>
      </w:r>
      <w:r>
        <w:rPr>
          <w:rFonts w:ascii="Times New Roman" w:hAnsi="Times New Roman" w:cs="Times New Roman"/>
          <w:b/>
          <w:sz w:val="28"/>
          <w:szCs w:val="28"/>
        </w:rPr>
        <w:t>венных аттестационных испытаний</w:t>
      </w:r>
    </w:p>
    <w:p w:rsidR="00100E99" w:rsidRDefault="00100E99" w:rsidP="00100E99">
      <w:pPr>
        <w:pStyle w:val="aa"/>
        <w:ind w:firstLine="708"/>
        <w:jc w:val="both"/>
        <w:rPr>
          <w:rFonts w:ascii="Times New Roman" w:hAnsi="Times New Roman" w:cs="Times New Roman"/>
          <w:sz w:val="28"/>
          <w:szCs w:val="28"/>
        </w:rPr>
      </w:pPr>
      <w:r>
        <w:rPr>
          <w:rFonts w:ascii="Times New Roman" w:hAnsi="Times New Roman" w:cs="Times New Roman"/>
          <w:sz w:val="28"/>
          <w:szCs w:val="28"/>
        </w:rPr>
        <w:t>Последовательность проведения этапов государственных аттестационных испытаний, их порядок устанавливаются ректором БГУ.</w:t>
      </w:r>
    </w:p>
    <w:p w:rsidR="00100E99" w:rsidRDefault="00100E99" w:rsidP="00100E99">
      <w:pPr>
        <w:pStyle w:val="aa"/>
        <w:ind w:firstLine="708"/>
        <w:jc w:val="both"/>
        <w:rPr>
          <w:rFonts w:ascii="Times New Roman" w:hAnsi="Times New Roman" w:cs="Times New Roman"/>
          <w:sz w:val="28"/>
          <w:szCs w:val="28"/>
        </w:rPr>
      </w:pPr>
      <w:r w:rsidRPr="002D25E4">
        <w:rPr>
          <w:rFonts w:ascii="Times New Roman" w:hAnsi="Times New Roman"/>
          <w:b/>
          <w:sz w:val="28"/>
          <w:szCs w:val="28"/>
        </w:rPr>
        <w:t>Первый этап Г</w:t>
      </w:r>
      <w:r>
        <w:rPr>
          <w:rFonts w:ascii="Times New Roman" w:hAnsi="Times New Roman"/>
          <w:b/>
          <w:sz w:val="28"/>
          <w:szCs w:val="28"/>
        </w:rPr>
        <w:t>И</w:t>
      </w:r>
      <w:r w:rsidRPr="002D25E4">
        <w:rPr>
          <w:rFonts w:ascii="Times New Roman" w:hAnsi="Times New Roman"/>
          <w:b/>
          <w:sz w:val="28"/>
          <w:szCs w:val="28"/>
        </w:rPr>
        <w:t>А</w:t>
      </w:r>
      <w:r>
        <w:rPr>
          <w:rFonts w:ascii="Times New Roman" w:hAnsi="Times New Roman"/>
          <w:sz w:val="28"/>
          <w:szCs w:val="28"/>
        </w:rPr>
        <w:t xml:space="preserve"> </w:t>
      </w:r>
      <w:r w:rsidRPr="00657EA5">
        <w:rPr>
          <w:rFonts w:ascii="Times New Roman" w:hAnsi="Times New Roman"/>
          <w:sz w:val="28"/>
          <w:szCs w:val="28"/>
        </w:rPr>
        <w:t>- тестирование</w:t>
      </w:r>
      <w:r>
        <w:rPr>
          <w:rFonts w:ascii="Times New Roman" w:hAnsi="Times New Roman"/>
          <w:sz w:val="28"/>
          <w:szCs w:val="28"/>
        </w:rPr>
        <w:t xml:space="preserve"> </w:t>
      </w:r>
      <w:r w:rsidRPr="00DB653F">
        <w:rPr>
          <w:rFonts w:ascii="Times New Roman" w:hAnsi="Times New Roman"/>
          <w:sz w:val="28"/>
          <w:szCs w:val="28"/>
        </w:rPr>
        <w:t xml:space="preserve">на </w:t>
      </w:r>
      <w:r>
        <w:rPr>
          <w:rFonts w:ascii="Times New Roman" w:hAnsi="Times New Roman"/>
          <w:sz w:val="28"/>
          <w:szCs w:val="28"/>
        </w:rPr>
        <w:t xml:space="preserve">электронных носителях (с использованием персональных компьютеров) в течение 2 часов. </w:t>
      </w:r>
      <w:r w:rsidRPr="007E1ABB">
        <w:rPr>
          <w:rFonts w:ascii="Times New Roman" w:hAnsi="Times New Roman"/>
          <w:sz w:val="28"/>
          <w:szCs w:val="28"/>
        </w:rPr>
        <w:t xml:space="preserve">Тестовое задание </w:t>
      </w:r>
      <w:r>
        <w:rPr>
          <w:rFonts w:ascii="Times New Roman" w:hAnsi="Times New Roman"/>
          <w:sz w:val="28"/>
          <w:szCs w:val="28"/>
        </w:rPr>
        <w:t>включает</w:t>
      </w:r>
      <w:r w:rsidRPr="007E1ABB">
        <w:rPr>
          <w:rFonts w:ascii="Times New Roman" w:hAnsi="Times New Roman"/>
          <w:sz w:val="28"/>
          <w:szCs w:val="28"/>
        </w:rPr>
        <w:t xml:space="preserve"> 100 вопросов по разделам основных и смежных клинических дисциплин.</w:t>
      </w:r>
      <w:r>
        <w:rPr>
          <w:rFonts w:ascii="Times New Roman" w:hAnsi="Times New Roman"/>
          <w:sz w:val="28"/>
          <w:szCs w:val="28"/>
        </w:rPr>
        <w:t xml:space="preserve"> В каждом из заданий</w:t>
      </w:r>
      <w:r w:rsidRPr="007E1ABB">
        <w:rPr>
          <w:rFonts w:ascii="Times New Roman" w:hAnsi="Times New Roman"/>
          <w:sz w:val="28"/>
          <w:szCs w:val="28"/>
        </w:rPr>
        <w:t xml:space="preserve"> несколько вариантов ответов, из которых только один является верным</w:t>
      </w:r>
      <w:r>
        <w:rPr>
          <w:rFonts w:ascii="Times New Roman" w:hAnsi="Times New Roman"/>
          <w:sz w:val="28"/>
          <w:szCs w:val="28"/>
        </w:rPr>
        <w:t xml:space="preserve"> и</w:t>
      </w:r>
      <w:r w:rsidRPr="007E1ABB">
        <w:rPr>
          <w:rFonts w:ascii="Times New Roman" w:hAnsi="Times New Roman"/>
          <w:sz w:val="28"/>
          <w:szCs w:val="28"/>
        </w:rPr>
        <w:t xml:space="preserve"> наиболее полно отвечающим всем условиям вопроса.</w:t>
      </w:r>
      <w:r>
        <w:rPr>
          <w:rFonts w:ascii="Times New Roman" w:hAnsi="Times New Roman"/>
          <w:sz w:val="28"/>
          <w:szCs w:val="28"/>
        </w:rPr>
        <w:t xml:space="preserve"> Критерием оценки знаний выпускников является количество правильных ответов на тестовые задания. </w:t>
      </w:r>
    </w:p>
    <w:p w:rsidR="00100E99" w:rsidRDefault="00100E99" w:rsidP="00100E99">
      <w:pPr>
        <w:pStyle w:val="aa"/>
        <w:ind w:firstLine="708"/>
        <w:jc w:val="both"/>
        <w:rPr>
          <w:rFonts w:ascii="Times New Roman" w:hAnsi="Times New Roman"/>
          <w:sz w:val="28"/>
          <w:szCs w:val="28"/>
        </w:rPr>
      </w:pPr>
      <w:r>
        <w:rPr>
          <w:rFonts w:ascii="Times New Roman" w:hAnsi="Times New Roman"/>
          <w:b/>
          <w:sz w:val="28"/>
          <w:szCs w:val="28"/>
        </w:rPr>
        <w:t>В</w:t>
      </w:r>
      <w:r w:rsidRPr="002D25E4">
        <w:rPr>
          <w:rFonts w:ascii="Times New Roman" w:hAnsi="Times New Roman"/>
          <w:b/>
          <w:sz w:val="28"/>
          <w:szCs w:val="28"/>
        </w:rPr>
        <w:t>торо</w:t>
      </w:r>
      <w:r>
        <w:rPr>
          <w:rFonts w:ascii="Times New Roman" w:hAnsi="Times New Roman"/>
          <w:b/>
          <w:sz w:val="28"/>
          <w:szCs w:val="28"/>
        </w:rPr>
        <w:t>й этап</w:t>
      </w:r>
      <w:r w:rsidRPr="002D25E4">
        <w:rPr>
          <w:rFonts w:ascii="Times New Roman" w:hAnsi="Times New Roman"/>
          <w:b/>
          <w:sz w:val="28"/>
          <w:szCs w:val="28"/>
        </w:rPr>
        <w:t xml:space="preserve"> Г</w:t>
      </w:r>
      <w:r>
        <w:rPr>
          <w:rFonts w:ascii="Times New Roman" w:hAnsi="Times New Roman"/>
          <w:b/>
          <w:sz w:val="28"/>
          <w:szCs w:val="28"/>
        </w:rPr>
        <w:t>И</w:t>
      </w:r>
      <w:r w:rsidRPr="002D25E4">
        <w:rPr>
          <w:rFonts w:ascii="Times New Roman" w:hAnsi="Times New Roman"/>
          <w:b/>
          <w:sz w:val="28"/>
          <w:szCs w:val="28"/>
        </w:rPr>
        <w:t>А</w:t>
      </w:r>
      <w:r>
        <w:rPr>
          <w:rFonts w:ascii="Times New Roman" w:hAnsi="Times New Roman"/>
          <w:sz w:val="28"/>
          <w:szCs w:val="28"/>
        </w:rPr>
        <w:t xml:space="preserve"> –</w:t>
      </w:r>
      <w:r w:rsidRPr="00BE5D9C">
        <w:rPr>
          <w:rFonts w:ascii="Times New Roman" w:hAnsi="Times New Roman"/>
          <w:sz w:val="28"/>
          <w:szCs w:val="28"/>
        </w:rPr>
        <w:t xml:space="preserve"> </w:t>
      </w:r>
      <w:r>
        <w:rPr>
          <w:rFonts w:ascii="Times New Roman" w:hAnsi="Times New Roman"/>
          <w:sz w:val="28"/>
          <w:szCs w:val="28"/>
        </w:rPr>
        <w:t xml:space="preserve">проверка уровня освоения практических навыков. Обучающийся вытягивает билет, в котором 3 задания. Одно задание заключается в опросе и осмотре «тематического» больного, </w:t>
      </w:r>
      <w:r w:rsidRPr="00BE5D9C">
        <w:rPr>
          <w:rFonts w:ascii="Times New Roman" w:hAnsi="Times New Roman"/>
          <w:sz w:val="28"/>
          <w:szCs w:val="28"/>
        </w:rPr>
        <w:t xml:space="preserve"> </w:t>
      </w:r>
      <w:r>
        <w:rPr>
          <w:rFonts w:ascii="Times New Roman" w:hAnsi="Times New Roman"/>
          <w:sz w:val="28"/>
          <w:szCs w:val="28"/>
        </w:rPr>
        <w:t xml:space="preserve">в результате чего можно оценить уровень умений по терапии, хирургии, акушерству и гинекологии. </w:t>
      </w:r>
      <w:r w:rsidRPr="00F30FFB">
        <w:rPr>
          <w:rFonts w:ascii="Times New Roman" w:hAnsi="Times New Roman"/>
          <w:sz w:val="28"/>
          <w:szCs w:val="28"/>
        </w:rPr>
        <w:t xml:space="preserve">Выпускнику предлагается </w:t>
      </w:r>
      <w:r>
        <w:rPr>
          <w:rFonts w:ascii="Times New Roman" w:hAnsi="Times New Roman"/>
          <w:sz w:val="28"/>
          <w:szCs w:val="28"/>
        </w:rPr>
        <w:t>пациент</w:t>
      </w:r>
      <w:r w:rsidRPr="00F30FFB">
        <w:rPr>
          <w:rFonts w:ascii="Times New Roman" w:hAnsi="Times New Roman"/>
          <w:sz w:val="28"/>
          <w:szCs w:val="28"/>
        </w:rPr>
        <w:t xml:space="preserve"> для решения профессиональной задачи - обследование, постановка диагноза, определение тактики лечения</w:t>
      </w:r>
      <w:r>
        <w:rPr>
          <w:rFonts w:ascii="Times New Roman" w:hAnsi="Times New Roman"/>
          <w:sz w:val="28"/>
          <w:szCs w:val="28"/>
        </w:rPr>
        <w:t xml:space="preserve">. Для выполнения второго и третьего задания обучающийся должен ответить на теоретические вопросы, касающиеся практических навыков и умений. Все ответы излагаются в устной форме </w:t>
      </w:r>
      <w:r w:rsidRPr="00F30FFB">
        <w:rPr>
          <w:rFonts w:ascii="Times New Roman" w:hAnsi="Times New Roman"/>
          <w:sz w:val="28"/>
          <w:szCs w:val="28"/>
        </w:rPr>
        <w:t xml:space="preserve">с использованием тренажеров, фантомов, медицинской аппаратуры и инструментов; </w:t>
      </w:r>
      <w:r w:rsidRPr="00F30FFB">
        <w:rPr>
          <w:rFonts w:ascii="Times New Roman" w:hAnsi="Times New Roman"/>
          <w:sz w:val="28"/>
          <w:szCs w:val="28"/>
        </w:rPr>
        <w:lastRenderedPageBreak/>
        <w:t>учитывается способность выпускника к интерпретации рентгено</w:t>
      </w:r>
      <w:r>
        <w:rPr>
          <w:rFonts w:ascii="Times New Roman" w:hAnsi="Times New Roman"/>
          <w:sz w:val="28"/>
          <w:szCs w:val="28"/>
        </w:rPr>
        <w:t>грамм, ЭКГ</w:t>
      </w:r>
      <w:r w:rsidRPr="00F30FFB">
        <w:rPr>
          <w:rFonts w:ascii="Times New Roman" w:hAnsi="Times New Roman"/>
          <w:sz w:val="28"/>
          <w:szCs w:val="28"/>
        </w:rPr>
        <w:t>, лабораторных данных</w:t>
      </w:r>
      <w:r>
        <w:rPr>
          <w:rFonts w:ascii="Times New Roman" w:hAnsi="Times New Roman"/>
          <w:sz w:val="28"/>
          <w:szCs w:val="28"/>
        </w:rPr>
        <w:t>.</w:t>
      </w:r>
    </w:p>
    <w:p w:rsidR="00100E99" w:rsidRDefault="00100E99" w:rsidP="00100E99">
      <w:pPr>
        <w:spacing w:after="0" w:line="240" w:lineRule="auto"/>
        <w:ind w:firstLine="360"/>
        <w:jc w:val="both"/>
        <w:rPr>
          <w:rFonts w:ascii="Times New Roman" w:hAnsi="Times New Roman"/>
          <w:sz w:val="28"/>
          <w:szCs w:val="28"/>
        </w:rPr>
      </w:pPr>
      <w:r w:rsidRPr="002D25E4">
        <w:rPr>
          <w:rFonts w:ascii="Times New Roman" w:hAnsi="Times New Roman"/>
          <w:b/>
          <w:sz w:val="28"/>
          <w:szCs w:val="28"/>
        </w:rPr>
        <w:t>Третий этап Г</w:t>
      </w:r>
      <w:r>
        <w:rPr>
          <w:rFonts w:ascii="Times New Roman" w:hAnsi="Times New Roman"/>
          <w:b/>
          <w:sz w:val="28"/>
          <w:szCs w:val="28"/>
        </w:rPr>
        <w:t>И</w:t>
      </w:r>
      <w:r w:rsidRPr="002D25E4">
        <w:rPr>
          <w:rFonts w:ascii="Times New Roman" w:hAnsi="Times New Roman"/>
          <w:b/>
          <w:sz w:val="28"/>
          <w:szCs w:val="28"/>
        </w:rPr>
        <w:t>А</w:t>
      </w:r>
      <w:r w:rsidRPr="00BE5D9C">
        <w:rPr>
          <w:rFonts w:ascii="Times New Roman" w:hAnsi="Times New Roman"/>
          <w:sz w:val="28"/>
          <w:szCs w:val="28"/>
        </w:rPr>
        <w:t xml:space="preserve"> направлен на оценку умения решать конкретные профессиональные задачи, и представлен устным экзаменом-собеседованием. Выпускнику предлагается </w:t>
      </w:r>
      <w:r>
        <w:rPr>
          <w:rFonts w:ascii="Times New Roman" w:hAnsi="Times New Roman"/>
          <w:sz w:val="28"/>
          <w:szCs w:val="28"/>
        </w:rPr>
        <w:t xml:space="preserve">решить 3 ситуационные задачи по терапии, хирургии и акушерству-гинекологии. Ситуационные задачи </w:t>
      </w:r>
      <w:r w:rsidRPr="00BE5D9C">
        <w:rPr>
          <w:rFonts w:ascii="Times New Roman" w:hAnsi="Times New Roman"/>
          <w:sz w:val="28"/>
          <w:szCs w:val="28"/>
        </w:rPr>
        <w:t xml:space="preserve">составлены </w:t>
      </w:r>
      <w:r>
        <w:rPr>
          <w:rFonts w:ascii="Times New Roman" w:hAnsi="Times New Roman"/>
          <w:sz w:val="28"/>
          <w:szCs w:val="28"/>
        </w:rPr>
        <w:t xml:space="preserve">в соответствии с перечнем состояний и заболеваний «Программы итоговой государственной аттестации выпускников по специальности  «Лечебное дело» (2016). </w:t>
      </w:r>
      <w:r w:rsidRPr="001E2073">
        <w:rPr>
          <w:rFonts w:ascii="Times New Roman" w:hAnsi="Times New Roman"/>
          <w:sz w:val="28"/>
          <w:szCs w:val="28"/>
        </w:rPr>
        <w:t xml:space="preserve">Оценивает знания выпускника </w:t>
      </w:r>
      <w:r>
        <w:rPr>
          <w:rFonts w:ascii="Times New Roman" w:hAnsi="Times New Roman"/>
          <w:sz w:val="28"/>
          <w:szCs w:val="28"/>
        </w:rPr>
        <w:t>экзаменационная комиссия из трех экзаменаторов – членов ГЭК (</w:t>
      </w:r>
      <w:r w:rsidRPr="001E2073">
        <w:rPr>
          <w:rFonts w:ascii="Times New Roman" w:hAnsi="Times New Roman"/>
          <w:sz w:val="28"/>
          <w:szCs w:val="28"/>
        </w:rPr>
        <w:t>терапевта, хирурга, акушера-гинеколога</w:t>
      </w:r>
      <w:r>
        <w:rPr>
          <w:rFonts w:ascii="Times New Roman" w:hAnsi="Times New Roman"/>
          <w:sz w:val="28"/>
          <w:szCs w:val="28"/>
        </w:rPr>
        <w:t>)</w:t>
      </w:r>
      <w:r w:rsidRPr="001E2073">
        <w:rPr>
          <w:rFonts w:ascii="Times New Roman" w:hAnsi="Times New Roman"/>
          <w:sz w:val="28"/>
          <w:szCs w:val="28"/>
        </w:rPr>
        <w:t>.</w:t>
      </w:r>
      <w:r>
        <w:rPr>
          <w:rFonts w:ascii="Times New Roman" w:hAnsi="Times New Roman"/>
          <w:sz w:val="28"/>
          <w:szCs w:val="28"/>
        </w:rPr>
        <w:t xml:space="preserve"> </w:t>
      </w:r>
    </w:p>
    <w:p w:rsidR="00100E99" w:rsidRDefault="00100E99" w:rsidP="00100E99">
      <w:pPr>
        <w:spacing w:after="0" w:line="240" w:lineRule="auto"/>
        <w:ind w:firstLine="360"/>
        <w:jc w:val="both"/>
        <w:rPr>
          <w:rFonts w:ascii="Times New Roman" w:hAnsi="Times New Roman"/>
          <w:sz w:val="28"/>
          <w:szCs w:val="28"/>
        </w:rPr>
      </w:pPr>
      <w:r>
        <w:rPr>
          <w:rFonts w:ascii="Times New Roman" w:hAnsi="Times New Roman"/>
          <w:sz w:val="28"/>
          <w:szCs w:val="28"/>
        </w:rPr>
        <w:t>Результаты тестового экзамена и практической части экзамена являются основанием для допуска к следующему этапу государственных аттестационных испытаний.</w:t>
      </w:r>
    </w:p>
    <w:p w:rsidR="00100E99" w:rsidRDefault="00100E99" w:rsidP="00100E99">
      <w:pPr>
        <w:pStyle w:val="aa"/>
        <w:ind w:firstLine="708"/>
        <w:jc w:val="both"/>
        <w:rPr>
          <w:rFonts w:ascii="Times New Roman" w:hAnsi="Times New Roman" w:cs="Times New Roman"/>
          <w:sz w:val="28"/>
          <w:szCs w:val="28"/>
        </w:rPr>
      </w:pPr>
    </w:p>
    <w:p w:rsidR="00100E99" w:rsidRPr="009A2CBC" w:rsidRDefault="00100E99" w:rsidP="00100E99">
      <w:pPr>
        <w:pStyle w:val="aa"/>
        <w:ind w:firstLine="708"/>
        <w:jc w:val="both"/>
        <w:rPr>
          <w:rFonts w:ascii="Times New Roman" w:hAnsi="Times New Roman" w:cs="Times New Roman"/>
          <w:b/>
          <w:sz w:val="28"/>
          <w:szCs w:val="28"/>
        </w:rPr>
      </w:pPr>
      <w:r w:rsidRPr="009A2CBC">
        <w:rPr>
          <w:rFonts w:ascii="Times New Roman" w:hAnsi="Times New Roman" w:cs="Times New Roman"/>
          <w:b/>
          <w:sz w:val="28"/>
          <w:szCs w:val="28"/>
        </w:rPr>
        <w:t>Возможность использования печатных материалов, вычислител</w:t>
      </w:r>
      <w:r>
        <w:rPr>
          <w:rFonts w:ascii="Times New Roman" w:hAnsi="Times New Roman" w:cs="Times New Roman"/>
          <w:b/>
          <w:sz w:val="28"/>
          <w:szCs w:val="28"/>
        </w:rPr>
        <w:t>ьных и иных технических средств</w:t>
      </w:r>
    </w:p>
    <w:p w:rsidR="00100E99" w:rsidRDefault="00100E99" w:rsidP="00100E99">
      <w:pPr>
        <w:spacing w:after="0" w:line="240" w:lineRule="auto"/>
        <w:ind w:firstLine="360"/>
        <w:jc w:val="both"/>
        <w:rPr>
          <w:rFonts w:ascii="Times New Roman" w:hAnsi="Times New Roman"/>
          <w:sz w:val="28"/>
          <w:szCs w:val="28"/>
        </w:rPr>
      </w:pPr>
      <w:r w:rsidRPr="00CD4CBB">
        <w:rPr>
          <w:rFonts w:ascii="Times New Roman" w:hAnsi="Times New Roman"/>
          <w:sz w:val="28"/>
          <w:szCs w:val="28"/>
        </w:rPr>
        <w:t xml:space="preserve">Во время </w:t>
      </w:r>
      <w:r>
        <w:rPr>
          <w:rFonts w:ascii="Times New Roman" w:hAnsi="Times New Roman"/>
          <w:sz w:val="28"/>
          <w:szCs w:val="28"/>
        </w:rPr>
        <w:t>государственных аттестационных испытаний</w:t>
      </w:r>
      <w:r w:rsidRPr="00CD4CBB">
        <w:rPr>
          <w:rFonts w:ascii="Times New Roman" w:hAnsi="Times New Roman"/>
          <w:sz w:val="28"/>
          <w:szCs w:val="28"/>
        </w:rPr>
        <w:t xml:space="preserve"> </w:t>
      </w:r>
      <w:r>
        <w:rPr>
          <w:rFonts w:ascii="Times New Roman" w:hAnsi="Times New Roman"/>
          <w:sz w:val="28"/>
          <w:szCs w:val="28"/>
        </w:rPr>
        <w:t xml:space="preserve">студенты </w:t>
      </w:r>
      <w:r w:rsidRPr="00CD4CBB">
        <w:rPr>
          <w:rFonts w:ascii="Times New Roman" w:hAnsi="Times New Roman"/>
          <w:sz w:val="28"/>
          <w:szCs w:val="28"/>
        </w:rPr>
        <w:t xml:space="preserve">должны соблюдать установленный порядок проведения </w:t>
      </w:r>
      <w:r>
        <w:rPr>
          <w:rFonts w:ascii="Times New Roman" w:hAnsi="Times New Roman"/>
          <w:sz w:val="28"/>
          <w:szCs w:val="28"/>
        </w:rPr>
        <w:t>государственного экзамена</w:t>
      </w:r>
      <w:r w:rsidRPr="00CD4CBB">
        <w:rPr>
          <w:rFonts w:ascii="Times New Roman" w:hAnsi="Times New Roman"/>
          <w:sz w:val="28"/>
          <w:szCs w:val="28"/>
        </w:rPr>
        <w:t xml:space="preserve"> и следовать указаниям </w:t>
      </w:r>
      <w:r>
        <w:rPr>
          <w:rFonts w:ascii="Times New Roman" w:hAnsi="Times New Roman"/>
          <w:sz w:val="28"/>
          <w:szCs w:val="28"/>
        </w:rPr>
        <w:t>председателя и секретаря ГЭК</w:t>
      </w:r>
      <w:r w:rsidRPr="00CD4CBB">
        <w:rPr>
          <w:rFonts w:ascii="Times New Roman" w:hAnsi="Times New Roman"/>
          <w:sz w:val="28"/>
          <w:szCs w:val="28"/>
        </w:rPr>
        <w:t xml:space="preserve">. </w:t>
      </w:r>
    </w:p>
    <w:p w:rsidR="00100E99" w:rsidRDefault="00100E99" w:rsidP="00100E99">
      <w:pPr>
        <w:spacing w:after="0" w:line="240" w:lineRule="auto"/>
        <w:ind w:firstLine="360"/>
        <w:jc w:val="both"/>
        <w:rPr>
          <w:rFonts w:ascii="Times New Roman" w:hAnsi="Times New Roman"/>
          <w:sz w:val="28"/>
          <w:szCs w:val="28"/>
        </w:rPr>
      </w:pPr>
      <w:r w:rsidRPr="00CD4CBB">
        <w:rPr>
          <w:rFonts w:ascii="Times New Roman" w:hAnsi="Times New Roman"/>
          <w:sz w:val="28"/>
          <w:szCs w:val="28"/>
        </w:rPr>
        <w:t xml:space="preserve">Во время </w:t>
      </w:r>
      <w:r>
        <w:rPr>
          <w:rFonts w:ascii="Times New Roman" w:hAnsi="Times New Roman"/>
          <w:sz w:val="28"/>
          <w:szCs w:val="28"/>
        </w:rPr>
        <w:t xml:space="preserve">государственного </w:t>
      </w:r>
      <w:r w:rsidRPr="00CD4CBB">
        <w:rPr>
          <w:rFonts w:ascii="Times New Roman" w:hAnsi="Times New Roman"/>
          <w:sz w:val="28"/>
          <w:szCs w:val="28"/>
        </w:rPr>
        <w:t xml:space="preserve">экзамена </w:t>
      </w:r>
      <w:r>
        <w:rPr>
          <w:rFonts w:ascii="Times New Roman" w:hAnsi="Times New Roman"/>
          <w:sz w:val="28"/>
          <w:szCs w:val="28"/>
        </w:rPr>
        <w:t xml:space="preserve">студенты </w:t>
      </w:r>
      <w:r w:rsidRPr="00CD4CBB">
        <w:rPr>
          <w:rFonts w:ascii="Times New Roman" w:hAnsi="Times New Roman"/>
          <w:sz w:val="28"/>
          <w:szCs w:val="28"/>
        </w:rPr>
        <w:t>не вправе общаться друг с другом, свободно перемещаться по аудитории, пользоваться справочными материалами</w:t>
      </w:r>
      <w:r>
        <w:rPr>
          <w:rFonts w:ascii="Times New Roman" w:hAnsi="Times New Roman"/>
          <w:sz w:val="28"/>
          <w:szCs w:val="28"/>
        </w:rPr>
        <w:t>;</w:t>
      </w:r>
      <w:r w:rsidRPr="00CD4CBB">
        <w:rPr>
          <w:rFonts w:ascii="Times New Roman" w:hAnsi="Times New Roman"/>
          <w:sz w:val="28"/>
          <w:szCs w:val="28"/>
        </w:rPr>
        <w:t xml:space="preserve"> запрещается иметь при себе и использовать средства связи и электронно-вычислительной техники (в том числе калькул</w:t>
      </w:r>
      <w:r>
        <w:rPr>
          <w:rFonts w:ascii="Times New Roman" w:hAnsi="Times New Roman"/>
          <w:sz w:val="28"/>
          <w:szCs w:val="28"/>
        </w:rPr>
        <w:t>яторы).</w:t>
      </w:r>
    </w:p>
    <w:p w:rsidR="00100E99" w:rsidRDefault="00100E99" w:rsidP="00100E99">
      <w:pPr>
        <w:pStyle w:val="aa"/>
        <w:ind w:firstLine="708"/>
        <w:jc w:val="both"/>
        <w:rPr>
          <w:rFonts w:ascii="Times New Roman" w:hAnsi="Times New Roman" w:cs="Times New Roman"/>
          <w:sz w:val="28"/>
          <w:szCs w:val="28"/>
        </w:rPr>
      </w:pPr>
    </w:p>
    <w:p w:rsidR="00100E99" w:rsidRPr="009A2CBC" w:rsidRDefault="00100E99" w:rsidP="00100E99">
      <w:pPr>
        <w:pStyle w:val="aa"/>
        <w:ind w:firstLine="708"/>
        <w:jc w:val="both"/>
        <w:rPr>
          <w:rFonts w:ascii="Times New Roman" w:hAnsi="Times New Roman" w:cs="Times New Roman"/>
          <w:b/>
          <w:sz w:val="28"/>
          <w:szCs w:val="28"/>
        </w:rPr>
      </w:pPr>
      <w:r w:rsidRPr="009A2CBC">
        <w:rPr>
          <w:rFonts w:ascii="Times New Roman" w:hAnsi="Times New Roman" w:cs="Times New Roman"/>
          <w:b/>
          <w:sz w:val="28"/>
          <w:szCs w:val="28"/>
        </w:rPr>
        <w:t>Критерии и параметры оценки результатов сдачи государственных экзаменов</w:t>
      </w:r>
    </w:p>
    <w:p w:rsidR="00100E99" w:rsidRDefault="00100E99" w:rsidP="00100E99">
      <w:pPr>
        <w:spacing w:after="0" w:line="240" w:lineRule="auto"/>
        <w:ind w:firstLine="360"/>
        <w:jc w:val="both"/>
        <w:rPr>
          <w:rFonts w:ascii="Times New Roman" w:hAnsi="Times New Roman"/>
          <w:sz w:val="28"/>
          <w:szCs w:val="28"/>
        </w:rPr>
      </w:pPr>
      <w:r>
        <w:rPr>
          <w:rFonts w:ascii="Times New Roman" w:hAnsi="Times New Roman"/>
          <w:sz w:val="28"/>
          <w:szCs w:val="28"/>
        </w:rPr>
        <w:t>Результаты любого из видов государственных аттестационных испытаний, включенных в государственную итоговую аттестацию, определяются оценками «отлично», «хорошо», «удовлетворительно», «неудовлетворительно».</w:t>
      </w:r>
      <w:r w:rsidRPr="009A2CBC">
        <w:rPr>
          <w:rFonts w:ascii="Times New Roman" w:hAnsi="Times New Roman"/>
          <w:sz w:val="28"/>
          <w:szCs w:val="28"/>
        </w:rPr>
        <w:t xml:space="preserve"> </w:t>
      </w:r>
      <w:r>
        <w:rPr>
          <w:rFonts w:ascii="Times New Roman" w:hAnsi="Times New Roman"/>
          <w:sz w:val="28"/>
          <w:szCs w:val="28"/>
        </w:rPr>
        <w:t>Результаты аттестации объявляются выпускнику в тот же день после оформления и утверждения в установленном порядке протоколов заседания государственной экзаменационной комиссии. Студент, не сдавший один из двух первых этапов аттестационных испытаний, не допускается к собеседованию (пересдача не разрешается).</w:t>
      </w:r>
    </w:p>
    <w:p w:rsidR="00100E99" w:rsidRDefault="00100E99" w:rsidP="00100E99">
      <w:pPr>
        <w:pStyle w:val="aa"/>
        <w:ind w:firstLine="708"/>
        <w:jc w:val="both"/>
        <w:rPr>
          <w:rFonts w:ascii="Times New Roman" w:hAnsi="Times New Roman" w:cs="Times New Roman"/>
          <w:sz w:val="28"/>
          <w:szCs w:val="28"/>
        </w:rPr>
      </w:pPr>
    </w:p>
    <w:p w:rsidR="00100E99" w:rsidRDefault="00100E99" w:rsidP="00100E99">
      <w:pPr>
        <w:spacing w:after="0" w:line="240" w:lineRule="auto"/>
        <w:ind w:firstLine="708"/>
        <w:jc w:val="both"/>
        <w:rPr>
          <w:rFonts w:ascii="Times New Roman" w:hAnsi="Times New Roman"/>
          <w:sz w:val="28"/>
          <w:szCs w:val="28"/>
        </w:rPr>
      </w:pPr>
      <w:r w:rsidRPr="002D25E4">
        <w:rPr>
          <w:rFonts w:ascii="Times New Roman" w:hAnsi="Times New Roman"/>
          <w:b/>
          <w:sz w:val="28"/>
          <w:szCs w:val="28"/>
        </w:rPr>
        <w:t>Первый этап Г</w:t>
      </w:r>
      <w:r>
        <w:rPr>
          <w:rFonts w:ascii="Times New Roman" w:hAnsi="Times New Roman"/>
          <w:b/>
          <w:sz w:val="28"/>
          <w:szCs w:val="28"/>
        </w:rPr>
        <w:t>И</w:t>
      </w:r>
      <w:r w:rsidRPr="002D25E4">
        <w:rPr>
          <w:rFonts w:ascii="Times New Roman" w:hAnsi="Times New Roman"/>
          <w:b/>
          <w:sz w:val="28"/>
          <w:szCs w:val="28"/>
        </w:rPr>
        <w:t>А</w:t>
      </w:r>
      <w:r>
        <w:rPr>
          <w:rFonts w:ascii="Times New Roman" w:hAnsi="Times New Roman"/>
          <w:b/>
          <w:sz w:val="28"/>
          <w:szCs w:val="28"/>
        </w:rPr>
        <w:t>.</w:t>
      </w:r>
      <w:r>
        <w:rPr>
          <w:rFonts w:ascii="Times New Roman" w:hAnsi="Times New Roman"/>
          <w:sz w:val="28"/>
          <w:szCs w:val="28"/>
        </w:rPr>
        <w:t xml:space="preserve"> Критерием оценки знаний выпускников на первом этапе государственного междисциплинарного экзамена (тестирование) является количество правильных ответов на тестовые задания. При этом студенту, давшему правильные ответы на 60-80</w:t>
      </w:r>
      <w:r w:rsidRPr="009F7752">
        <w:rPr>
          <w:rFonts w:ascii="Times New Roman" w:hAnsi="Times New Roman"/>
          <w:sz w:val="28"/>
          <w:szCs w:val="28"/>
        </w:rPr>
        <w:t>% тестовых заданий, ставится о</w:t>
      </w:r>
      <w:r>
        <w:rPr>
          <w:rFonts w:ascii="Times New Roman" w:hAnsi="Times New Roman"/>
          <w:sz w:val="28"/>
          <w:szCs w:val="28"/>
        </w:rPr>
        <w:t>ценка «удовлетворительно», на 81-90% - «хорошо», на 91-100% - «отлично» и  на 60</w:t>
      </w:r>
      <w:r w:rsidRPr="009F7752">
        <w:rPr>
          <w:rFonts w:ascii="Times New Roman" w:hAnsi="Times New Roman"/>
          <w:sz w:val="28"/>
          <w:szCs w:val="28"/>
        </w:rPr>
        <w:t>% и менее – «неудовлетворительно».</w:t>
      </w:r>
    </w:p>
    <w:p w:rsidR="00100E99" w:rsidRDefault="00100E99" w:rsidP="00100E99">
      <w:pPr>
        <w:spacing w:after="0" w:line="240" w:lineRule="auto"/>
        <w:ind w:firstLine="708"/>
        <w:jc w:val="both"/>
        <w:rPr>
          <w:rFonts w:ascii="Times New Roman" w:hAnsi="Times New Roman"/>
          <w:sz w:val="28"/>
          <w:szCs w:val="28"/>
        </w:rPr>
      </w:pPr>
      <w:r w:rsidRPr="00A90ADD">
        <w:rPr>
          <w:rFonts w:ascii="Times New Roman" w:hAnsi="Times New Roman"/>
          <w:sz w:val="28"/>
          <w:szCs w:val="28"/>
        </w:rPr>
        <w:lastRenderedPageBreak/>
        <w:t>Результат сдачи тестов</w:t>
      </w:r>
      <w:r>
        <w:rPr>
          <w:rFonts w:ascii="Times New Roman" w:hAnsi="Times New Roman"/>
          <w:sz w:val="28"/>
          <w:szCs w:val="28"/>
        </w:rPr>
        <w:t xml:space="preserve"> 60% и выше</w:t>
      </w:r>
      <w:r w:rsidRPr="00A90ADD">
        <w:rPr>
          <w:rFonts w:ascii="Times New Roman" w:hAnsi="Times New Roman"/>
          <w:sz w:val="28"/>
          <w:szCs w:val="28"/>
        </w:rPr>
        <w:t xml:space="preserve"> является допуском к следующим этапам </w:t>
      </w:r>
      <w:r>
        <w:rPr>
          <w:rFonts w:ascii="Times New Roman" w:hAnsi="Times New Roman"/>
          <w:sz w:val="28"/>
          <w:szCs w:val="28"/>
        </w:rPr>
        <w:t xml:space="preserve">ГИА </w:t>
      </w:r>
      <w:r w:rsidRPr="00A90ADD">
        <w:rPr>
          <w:rFonts w:ascii="Times New Roman" w:hAnsi="Times New Roman"/>
          <w:sz w:val="28"/>
          <w:szCs w:val="28"/>
        </w:rPr>
        <w:t>(практические умения, собеседование). Окончательное решение о допуске к следующему этапу Г</w:t>
      </w:r>
      <w:r>
        <w:rPr>
          <w:rFonts w:ascii="Times New Roman" w:hAnsi="Times New Roman"/>
          <w:sz w:val="28"/>
          <w:szCs w:val="28"/>
        </w:rPr>
        <w:t>И</w:t>
      </w:r>
      <w:r w:rsidRPr="00A90ADD">
        <w:rPr>
          <w:rFonts w:ascii="Times New Roman" w:hAnsi="Times New Roman"/>
          <w:sz w:val="28"/>
          <w:szCs w:val="28"/>
        </w:rPr>
        <w:t>А выпускника, получившего оценку «не</w:t>
      </w:r>
      <w:r>
        <w:rPr>
          <w:rFonts w:ascii="Times New Roman" w:hAnsi="Times New Roman"/>
          <w:sz w:val="28"/>
          <w:szCs w:val="28"/>
        </w:rPr>
        <w:t>удовлетворительно</w:t>
      </w:r>
      <w:r w:rsidRPr="00A90ADD">
        <w:rPr>
          <w:rFonts w:ascii="Times New Roman" w:hAnsi="Times New Roman"/>
          <w:sz w:val="28"/>
          <w:szCs w:val="28"/>
        </w:rPr>
        <w:t xml:space="preserve">», в каждом отдельном случае принимается Председателем </w:t>
      </w:r>
      <w:r>
        <w:rPr>
          <w:rFonts w:ascii="Times New Roman" w:hAnsi="Times New Roman"/>
          <w:sz w:val="28"/>
          <w:szCs w:val="28"/>
        </w:rPr>
        <w:t>г</w:t>
      </w:r>
      <w:r w:rsidRPr="00A90ADD">
        <w:rPr>
          <w:rFonts w:ascii="Times New Roman" w:hAnsi="Times New Roman"/>
          <w:sz w:val="28"/>
          <w:szCs w:val="28"/>
        </w:rPr>
        <w:t xml:space="preserve">осударственной </w:t>
      </w:r>
      <w:r>
        <w:rPr>
          <w:rFonts w:ascii="Times New Roman" w:hAnsi="Times New Roman"/>
          <w:sz w:val="28"/>
          <w:szCs w:val="28"/>
        </w:rPr>
        <w:t xml:space="preserve">экзаменационной </w:t>
      </w:r>
      <w:r w:rsidRPr="00A90ADD">
        <w:rPr>
          <w:rFonts w:ascii="Times New Roman" w:hAnsi="Times New Roman"/>
          <w:sz w:val="28"/>
          <w:szCs w:val="28"/>
        </w:rPr>
        <w:t>комиссии.</w:t>
      </w:r>
    </w:p>
    <w:p w:rsidR="00100E99" w:rsidRDefault="00100E99" w:rsidP="00100E99">
      <w:pPr>
        <w:spacing w:after="0" w:line="240" w:lineRule="auto"/>
        <w:ind w:firstLine="709"/>
        <w:jc w:val="both"/>
        <w:rPr>
          <w:rFonts w:ascii="Times New Roman" w:hAnsi="Times New Roman"/>
          <w:sz w:val="28"/>
          <w:szCs w:val="28"/>
        </w:rPr>
      </w:pPr>
      <w:r w:rsidRPr="00A90ADD">
        <w:rPr>
          <w:rFonts w:ascii="Times New Roman" w:hAnsi="Times New Roman"/>
          <w:sz w:val="28"/>
          <w:szCs w:val="28"/>
        </w:rPr>
        <w:t>Процент правильных ответов</w:t>
      </w:r>
      <w:r>
        <w:rPr>
          <w:rFonts w:ascii="Times New Roman" w:hAnsi="Times New Roman"/>
          <w:sz w:val="28"/>
          <w:szCs w:val="28"/>
        </w:rPr>
        <w:t xml:space="preserve">, а также дифференцированная оценка регистрируются </w:t>
      </w:r>
      <w:r w:rsidRPr="00A90ADD">
        <w:rPr>
          <w:rFonts w:ascii="Times New Roman" w:hAnsi="Times New Roman"/>
          <w:sz w:val="28"/>
          <w:szCs w:val="28"/>
        </w:rPr>
        <w:t>в</w:t>
      </w:r>
      <w:r>
        <w:rPr>
          <w:rFonts w:ascii="Times New Roman" w:hAnsi="Times New Roman"/>
          <w:sz w:val="28"/>
          <w:szCs w:val="28"/>
        </w:rPr>
        <w:t xml:space="preserve"> Сводной ведомости ГИА по специальности «Лечебное дело» и в П</w:t>
      </w:r>
      <w:r w:rsidRPr="00B43D09">
        <w:rPr>
          <w:rFonts w:ascii="Times New Roman" w:hAnsi="Times New Roman"/>
          <w:sz w:val="28"/>
          <w:szCs w:val="28"/>
        </w:rPr>
        <w:t xml:space="preserve">ротоколе заседания </w:t>
      </w:r>
      <w:r>
        <w:rPr>
          <w:rFonts w:ascii="Times New Roman" w:hAnsi="Times New Roman"/>
          <w:sz w:val="28"/>
          <w:szCs w:val="28"/>
        </w:rPr>
        <w:t>г</w:t>
      </w:r>
      <w:r w:rsidRPr="00B43D09">
        <w:rPr>
          <w:rFonts w:ascii="Times New Roman" w:hAnsi="Times New Roman"/>
          <w:sz w:val="28"/>
          <w:szCs w:val="28"/>
        </w:rPr>
        <w:t xml:space="preserve">осударственной </w:t>
      </w:r>
      <w:r>
        <w:rPr>
          <w:rFonts w:ascii="Times New Roman" w:hAnsi="Times New Roman"/>
          <w:sz w:val="28"/>
          <w:szCs w:val="28"/>
        </w:rPr>
        <w:t xml:space="preserve">экзаменационной </w:t>
      </w:r>
      <w:r w:rsidRPr="00B43D09">
        <w:rPr>
          <w:rFonts w:ascii="Times New Roman" w:hAnsi="Times New Roman"/>
          <w:sz w:val="28"/>
          <w:szCs w:val="28"/>
        </w:rPr>
        <w:t xml:space="preserve">комиссии о сдаче </w:t>
      </w:r>
      <w:r>
        <w:rPr>
          <w:rFonts w:ascii="Times New Roman" w:hAnsi="Times New Roman"/>
          <w:sz w:val="28"/>
          <w:szCs w:val="28"/>
        </w:rPr>
        <w:t xml:space="preserve">государственного </w:t>
      </w:r>
      <w:r w:rsidRPr="00B43D09">
        <w:rPr>
          <w:rFonts w:ascii="Times New Roman" w:hAnsi="Times New Roman"/>
          <w:sz w:val="28"/>
          <w:szCs w:val="28"/>
        </w:rPr>
        <w:t>междисциплинарн</w:t>
      </w:r>
      <w:r>
        <w:rPr>
          <w:rFonts w:ascii="Times New Roman" w:hAnsi="Times New Roman"/>
          <w:sz w:val="28"/>
          <w:szCs w:val="28"/>
        </w:rPr>
        <w:t>ого экзамена по специальности «Л</w:t>
      </w:r>
      <w:r w:rsidRPr="00B43D09">
        <w:rPr>
          <w:rFonts w:ascii="Times New Roman" w:hAnsi="Times New Roman"/>
          <w:sz w:val="28"/>
          <w:szCs w:val="28"/>
        </w:rPr>
        <w:t>ечебное дело»</w:t>
      </w:r>
      <w:r w:rsidRPr="00A90ADD">
        <w:rPr>
          <w:rFonts w:ascii="Times New Roman" w:hAnsi="Times New Roman"/>
          <w:sz w:val="28"/>
          <w:szCs w:val="28"/>
        </w:rPr>
        <w:t>.</w:t>
      </w:r>
    </w:p>
    <w:p w:rsidR="00100E99" w:rsidRDefault="00100E99" w:rsidP="00100E99">
      <w:pPr>
        <w:pStyle w:val="aa"/>
        <w:ind w:firstLine="708"/>
        <w:jc w:val="both"/>
        <w:rPr>
          <w:rFonts w:ascii="Times New Roman" w:hAnsi="Times New Roman" w:cs="Times New Roman"/>
          <w:sz w:val="28"/>
          <w:szCs w:val="28"/>
        </w:rPr>
      </w:pPr>
    </w:p>
    <w:p w:rsidR="00100E99" w:rsidRPr="00F50C7E" w:rsidRDefault="00100E99" w:rsidP="00100E99">
      <w:pPr>
        <w:spacing w:after="0" w:line="240" w:lineRule="auto"/>
        <w:ind w:firstLine="708"/>
        <w:jc w:val="both"/>
        <w:rPr>
          <w:rFonts w:ascii="Times New Roman" w:hAnsi="Times New Roman"/>
          <w:b/>
          <w:i/>
          <w:sz w:val="28"/>
          <w:szCs w:val="28"/>
        </w:rPr>
      </w:pPr>
      <w:r>
        <w:rPr>
          <w:rFonts w:ascii="Times New Roman" w:hAnsi="Times New Roman"/>
          <w:b/>
          <w:sz w:val="28"/>
          <w:szCs w:val="28"/>
        </w:rPr>
        <w:t>В</w:t>
      </w:r>
      <w:r w:rsidRPr="002D25E4">
        <w:rPr>
          <w:rFonts w:ascii="Times New Roman" w:hAnsi="Times New Roman"/>
          <w:b/>
          <w:sz w:val="28"/>
          <w:szCs w:val="28"/>
        </w:rPr>
        <w:t>торо</w:t>
      </w:r>
      <w:r>
        <w:rPr>
          <w:rFonts w:ascii="Times New Roman" w:hAnsi="Times New Roman"/>
          <w:b/>
          <w:sz w:val="28"/>
          <w:szCs w:val="28"/>
        </w:rPr>
        <w:t>й</w:t>
      </w:r>
      <w:r w:rsidRPr="002D25E4">
        <w:rPr>
          <w:rFonts w:ascii="Times New Roman" w:hAnsi="Times New Roman"/>
          <w:b/>
          <w:sz w:val="28"/>
          <w:szCs w:val="28"/>
        </w:rPr>
        <w:t xml:space="preserve"> этапа Г</w:t>
      </w:r>
      <w:r>
        <w:rPr>
          <w:rFonts w:ascii="Times New Roman" w:hAnsi="Times New Roman"/>
          <w:b/>
          <w:sz w:val="28"/>
          <w:szCs w:val="28"/>
        </w:rPr>
        <w:t>И</w:t>
      </w:r>
      <w:r w:rsidRPr="002D25E4">
        <w:rPr>
          <w:rFonts w:ascii="Times New Roman" w:hAnsi="Times New Roman"/>
          <w:b/>
          <w:sz w:val="28"/>
          <w:szCs w:val="28"/>
        </w:rPr>
        <w:t>А</w:t>
      </w:r>
      <w:r>
        <w:rPr>
          <w:rFonts w:ascii="Times New Roman" w:hAnsi="Times New Roman"/>
          <w:b/>
          <w:sz w:val="28"/>
          <w:szCs w:val="28"/>
        </w:rPr>
        <w:t>.</w:t>
      </w:r>
      <w:r>
        <w:rPr>
          <w:rFonts w:ascii="Times New Roman" w:hAnsi="Times New Roman"/>
          <w:sz w:val="28"/>
          <w:szCs w:val="28"/>
        </w:rPr>
        <w:t xml:space="preserve"> </w:t>
      </w:r>
      <w:r w:rsidRPr="00F50C7E">
        <w:rPr>
          <w:rFonts w:ascii="Times New Roman" w:hAnsi="Times New Roman"/>
          <w:b/>
          <w:i/>
          <w:sz w:val="28"/>
          <w:szCs w:val="28"/>
        </w:rPr>
        <w:t>Критерии оценки практических навыков</w:t>
      </w:r>
    </w:p>
    <w:p w:rsidR="00100E99" w:rsidRDefault="00100E99" w:rsidP="00100E99">
      <w:pPr>
        <w:spacing w:after="0" w:line="240" w:lineRule="auto"/>
        <w:ind w:firstLine="708"/>
        <w:jc w:val="both"/>
        <w:rPr>
          <w:rFonts w:ascii="Times New Roman" w:hAnsi="Times New Roman"/>
          <w:sz w:val="28"/>
          <w:szCs w:val="28"/>
        </w:rPr>
      </w:pPr>
      <w:r>
        <w:rPr>
          <w:rFonts w:ascii="Times New Roman" w:hAnsi="Times New Roman"/>
          <w:sz w:val="28"/>
          <w:szCs w:val="28"/>
        </w:rPr>
        <w:t>Для учета вклада результатов практической части экзамена в итоговую оценку ГИА экзаменаторами выставляется оценка отдельно по дисциплинам терапия, хирургия, акушерство-гинекология.</w:t>
      </w:r>
      <w:r w:rsidRPr="006B2417">
        <w:rPr>
          <w:rFonts w:ascii="Times New Roman" w:hAnsi="Times New Roman"/>
          <w:sz w:val="28"/>
          <w:szCs w:val="28"/>
        </w:rPr>
        <w:t xml:space="preserve"> </w:t>
      </w:r>
      <w:r>
        <w:rPr>
          <w:rFonts w:ascii="Times New Roman" w:hAnsi="Times New Roman"/>
          <w:sz w:val="28"/>
          <w:szCs w:val="28"/>
        </w:rPr>
        <w:t>Оценка по каждой дисциплине регистрируется в Сводной ведомости ГИА по специальности «Лечебное дело».</w:t>
      </w:r>
      <w:r w:rsidRPr="00DF4664">
        <w:rPr>
          <w:rFonts w:ascii="Times New Roman" w:hAnsi="Times New Roman"/>
          <w:sz w:val="28"/>
          <w:szCs w:val="28"/>
        </w:rPr>
        <w:t xml:space="preserve"> </w:t>
      </w:r>
    </w:p>
    <w:p w:rsidR="00100E99" w:rsidRDefault="00100E99" w:rsidP="00100E99">
      <w:pPr>
        <w:spacing w:after="0" w:line="240" w:lineRule="auto"/>
        <w:ind w:firstLine="708"/>
        <w:jc w:val="both"/>
        <w:rPr>
          <w:rFonts w:ascii="Times New Roman" w:hAnsi="Times New Roman"/>
          <w:sz w:val="28"/>
          <w:szCs w:val="28"/>
        </w:rPr>
      </w:pPr>
      <w:r>
        <w:rPr>
          <w:rFonts w:ascii="Times New Roman" w:hAnsi="Times New Roman"/>
          <w:sz w:val="28"/>
          <w:szCs w:val="28"/>
        </w:rPr>
        <w:t>На основании полученных результатов определяется общая оценка практических умений (ООПУ) по следующей формуле:</w:t>
      </w:r>
    </w:p>
    <w:p w:rsidR="00100E99" w:rsidRPr="008570E0" w:rsidRDefault="00100E99" w:rsidP="00100E99">
      <w:pPr>
        <w:spacing w:after="0" w:line="240" w:lineRule="auto"/>
        <w:ind w:firstLine="708"/>
        <w:jc w:val="both"/>
        <w:rPr>
          <w:rFonts w:ascii="Times New Roman" w:hAnsi="Times New Roman"/>
          <w:b/>
          <w:sz w:val="16"/>
          <w:szCs w:val="16"/>
        </w:rPr>
      </w:pPr>
    </w:p>
    <w:p w:rsidR="00100E99" w:rsidRPr="00B43D09" w:rsidRDefault="00100E99" w:rsidP="00100E99">
      <w:pPr>
        <w:spacing w:after="0" w:line="240" w:lineRule="auto"/>
        <w:ind w:firstLine="708"/>
        <w:jc w:val="both"/>
        <w:rPr>
          <w:rFonts w:ascii="Times New Roman" w:hAnsi="Times New Roman"/>
          <w:b/>
          <w:sz w:val="28"/>
          <w:szCs w:val="28"/>
        </w:rPr>
      </w:pPr>
      <w:r>
        <w:rPr>
          <w:rFonts w:ascii="Times New Roman" w:hAnsi="Times New Roman"/>
          <w:b/>
          <w:sz w:val="28"/>
          <w:szCs w:val="28"/>
        </w:rPr>
        <w:t>ООПУ = (ОПУ</w:t>
      </w:r>
      <w:r w:rsidRPr="00B43D09">
        <w:rPr>
          <w:rFonts w:ascii="Times New Roman" w:hAnsi="Times New Roman"/>
          <w:b/>
          <w:sz w:val="28"/>
          <w:szCs w:val="28"/>
        </w:rPr>
        <w:t>т + ОПУх + ОПУа) / 3</w:t>
      </w:r>
      <w:r>
        <w:rPr>
          <w:rFonts w:ascii="Times New Roman" w:hAnsi="Times New Roman"/>
          <w:b/>
          <w:sz w:val="28"/>
          <w:szCs w:val="28"/>
        </w:rPr>
        <w:t>,</w:t>
      </w:r>
    </w:p>
    <w:p w:rsidR="00100E99" w:rsidRPr="008570E0" w:rsidRDefault="00100E99" w:rsidP="00100E99">
      <w:pPr>
        <w:spacing w:after="0" w:line="240" w:lineRule="auto"/>
        <w:jc w:val="both"/>
        <w:rPr>
          <w:rFonts w:ascii="Times New Roman" w:hAnsi="Times New Roman"/>
          <w:sz w:val="16"/>
          <w:szCs w:val="16"/>
        </w:rPr>
      </w:pPr>
    </w:p>
    <w:p w:rsidR="00100E99" w:rsidRDefault="00100E99" w:rsidP="00100E99">
      <w:pPr>
        <w:spacing w:after="0" w:line="240" w:lineRule="auto"/>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rPr>
        <w:tab/>
        <w:t>ОПУт – оценка практических умений по терапии;</w:t>
      </w:r>
    </w:p>
    <w:p w:rsidR="00100E99" w:rsidRDefault="00100E99" w:rsidP="00100E99">
      <w:pPr>
        <w:spacing w:after="0" w:line="240" w:lineRule="auto"/>
        <w:ind w:firstLine="708"/>
        <w:jc w:val="both"/>
        <w:rPr>
          <w:rFonts w:ascii="Times New Roman" w:hAnsi="Times New Roman"/>
          <w:sz w:val="28"/>
          <w:szCs w:val="28"/>
        </w:rPr>
      </w:pPr>
      <w:r>
        <w:rPr>
          <w:rFonts w:ascii="Times New Roman" w:hAnsi="Times New Roman"/>
          <w:sz w:val="28"/>
          <w:szCs w:val="28"/>
        </w:rPr>
        <w:t>ОПУх – оценка практических умений по хирургии;</w:t>
      </w:r>
    </w:p>
    <w:p w:rsidR="00100E99" w:rsidRDefault="00100E99" w:rsidP="00100E99">
      <w:pPr>
        <w:spacing w:after="0" w:line="240" w:lineRule="auto"/>
        <w:ind w:left="708"/>
        <w:jc w:val="both"/>
        <w:rPr>
          <w:rFonts w:ascii="Times New Roman" w:hAnsi="Times New Roman"/>
          <w:sz w:val="28"/>
          <w:szCs w:val="28"/>
        </w:rPr>
      </w:pPr>
      <w:r>
        <w:rPr>
          <w:rFonts w:ascii="Times New Roman" w:hAnsi="Times New Roman"/>
          <w:sz w:val="28"/>
          <w:szCs w:val="28"/>
        </w:rPr>
        <w:t>ОПУа – оценка практических умений по акушерству и гинекологии.</w:t>
      </w:r>
    </w:p>
    <w:p w:rsidR="00100E99"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r>
        <w:rPr>
          <w:rFonts w:ascii="Times New Roman" w:hAnsi="Times New Roman"/>
          <w:sz w:val="28"/>
          <w:szCs w:val="28"/>
        </w:rPr>
        <w:t>Дифференцировка оценки проводится по следующей схеме:</w:t>
      </w:r>
    </w:p>
    <w:p w:rsidR="00100E99" w:rsidRPr="00ED118F" w:rsidRDefault="00100E99" w:rsidP="00100E99">
      <w:pPr>
        <w:spacing w:after="0" w:line="240" w:lineRule="auto"/>
        <w:ind w:firstLine="708"/>
        <w:jc w:val="both"/>
        <w:rPr>
          <w:rFonts w:ascii="Times New Roman" w:hAnsi="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0"/>
        <w:gridCol w:w="4961"/>
      </w:tblGrid>
      <w:tr w:rsidR="00100E99" w:rsidRPr="003B22D5" w:rsidTr="00100E99">
        <w:trPr>
          <w:trHeight w:val="270"/>
        </w:trPr>
        <w:tc>
          <w:tcPr>
            <w:tcW w:w="4390" w:type="dxa"/>
          </w:tcPr>
          <w:p w:rsidR="00100E99" w:rsidRPr="00B15F49" w:rsidRDefault="00100E99" w:rsidP="00100E99">
            <w:pPr>
              <w:widowControl w:val="0"/>
              <w:suppressAutoHyphens/>
              <w:spacing w:after="0" w:line="240" w:lineRule="auto"/>
              <w:jc w:val="center"/>
              <w:rPr>
                <w:rFonts w:ascii="Times New Roman" w:hAnsi="Times New Roman"/>
                <w:sz w:val="28"/>
                <w:szCs w:val="28"/>
              </w:rPr>
            </w:pPr>
            <w:r w:rsidRPr="00B15F49">
              <w:rPr>
                <w:rFonts w:ascii="Times New Roman" w:hAnsi="Times New Roman"/>
                <w:sz w:val="28"/>
                <w:szCs w:val="28"/>
              </w:rPr>
              <w:t>Средний балл</w:t>
            </w:r>
          </w:p>
        </w:tc>
        <w:tc>
          <w:tcPr>
            <w:tcW w:w="4961" w:type="dxa"/>
          </w:tcPr>
          <w:p w:rsidR="00100E99" w:rsidRPr="00B15F49" w:rsidRDefault="00100E99" w:rsidP="00100E99">
            <w:pPr>
              <w:widowControl w:val="0"/>
              <w:suppressAutoHyphens/>
              <w:spacing w:after="0" w:line="240" w:lineRule="auto"/>
              <w:jc w:val="center"/>
              <w:rPr>
                <w:rFonts w:ascii="Times New Roman" w:hAnsi="Times New Roman"/>
                <w:sz w:val="28"/>
                <w:szCs w:val="28"/>
              </w:rPr>
            </w:pPr>
            <w:r w:rsidRPr="00B15F49">
              <w:rPr>
                <w:rFonts w:ascii="Times New Roman" w:hAnsi="Times New Roman"/>
                <w:sz w:val="28"/>
                <w:szCs w:val="28"/>
              </w:rPr>
              <w:t>Оценка</w:t>
            </w:r>
          </w:p>
        </w:tc>
      </w:tr>
      <w:tr w:rsidR="00100E99" w:rsidRPr="003B22D5" w:rsidTr="00100E99">
        <w:trPr>
          <w:trHeight w:val="270"/>
        </w:trPr>
        <w:tc>
          <w:tcPr>
            <w:tcW w:w="4390" w:type="dxa"/>
          </w:tcPr>
          <w:p w:rsidR="00100E99" w:rsidRPr="00B15F49" w:rsidRDefault="00100E99" w:rsidP="00100E99">
            <w:pPr>
              <w:widowControl w:val="0"/>
              <w:suppressAutoHyphens/>
              <w:spacing w:after="0" w:line="240" w:lineRule="auto"/>
              <w:jc w:val="center"/>
              <w:rPr>
                <w:rFonts w:ascii="Times New Roman" w:hAnsi="Times New Roman"/>
                <w:sz w:val="28"/>
                <w:szCs w:val="28"/>
              </w:rPr>
            </w:pPr>
            <w:r w:rsidRPr="00B15F49">
              <w:rPr>
                <w:rFonts w:ascii="Times New Roman" w:hAnsi="Times New Roman"/>
                <w:sz w:val="28"/>
                <w:szCs w:val="28"/>
              </w:rPr>
              <w:t>2,9 и менее</w:t>
            </w:r>
          </w:p>
        </w:tc>
        <w:tc>
          <w:tcPr>
            <w:tcW w:w="4961" w:type="dxa"/>
          </w:tcPr>
          <w:p w:rsidR="00100E99" w:rsidRPr="00B15F49" w:rsidRDefault="00100E99" w:rsidP="00100E99">
            <w:pPr>
              <w:widowControl w:val="0"/>
              <w:suppressAutoHyphens/>
              <w:spacing w:after="0" w:line="240" w:lineRule="auto"/>
              <w:jc w:val="center"/>
              <w:rPr>
                <w:rFonts w:ascii="Times New Roman" w:hAnsi="Times New Roman"/>
                <w:sz w:val="28"/>
                <w:szCs w:val="28"/>
              </w:rPr>
            </w:pPr>
            <w:r>
              <w:rPr>
                <w:rFonts w:ascii="Times New Roman" w:hAnsi="Times New Roman"/>
                <w:sz w:val="28"/>
                <w:szCs w:val="28"/>
              </w:rPr>
              <w:t>неудовлетворительно</w:t>
            </w:r>
          </w:p>
        </w:tc>
      </w:tr>
      <w:tr w:rsidR="00100E99" w:rsidRPr="004A2791" w:rsidTr="00100E99">
        <w:tc>
          <w:tcPr>
            <w:tcW w:w="4390" w:type="dxa"/>
          </w:tcPr>
          <w:p w:rsidR="00100E99" w:rsidRPr="00B15F49" w:rsidRDefault="00100E99" w:rsidP="00100E99">
            <w:pPr>
              <w:widowControl w:val="0"/>
              <w:suppressAutoHyphens/>
              <w:spacing w:after="0" w:line="240" w:lineRule="auto"/>
              <w:jc w:val="center"/>
              <w:rPr>
                <w:rFonts w:ascii="Times New Roman" w:hAnsi="Times New Roman"/>
                <w:sz w:val="28"/>
                <w:szCs w:val="28"/>
              </w:rPr>
            </w:pPr>
            <w:r w:rsidRPr="00B15F49">
              <w:rPr>
                <w:rFonts w:ascii="Times New Roman" w:hAnsi="Times New Roman"/>
                <w:sz w:val="28"/>
                <w:szCs w:val="28"/>
              </w:rPr>
              <w:t>3,0 -3,4</w:t>
            </w:r>
          </w:p>
        </w:tc>
        <w:tc>
          <w:tcPr>
            <w:tcW w:w="4961" w:type="dxa"/>
          </w:tcPr>
          <w:p w:rsidR="00100E99" w:rsidRPr="004A2791" w:rsidRDefault="00100E99" w:rsidP="00100E99">
            <w:pPr>
              <w:widowControl w:val="0"/>
              <w:suppressAutoHyphens/>
              <w:spacing w:after="0" w:line="240" w:lineRule="auto"/>
              <w:jc w:val="center"/>
              <w:rPr>
                <w:rFonts w:ascii="Times New Roman" w:hAnsi="Times New Roman"/>
                <w:sz w:val="28"/>
                <w:szCs w:val="28"/>
              </w:rPr>
            </w:pPr>
            <w:r>
              <w:rPr>
                <w:rFonts w:ascii="Times New Roman" w:hAnsi="Times New Roman"/>
                <w:sz w:val="28"/>
                <w:szCs w:val="28"/>
              </w:rPr>
              <w:t>удовлетворительно</w:t>
            </w:r>
          </w:p>
        </w:tc>
      </w:tr>
      <w:tr w:rsidR="00100E99" w:rsidRPr="004A2791" w:rsidTr="00100E99">
        <w:tc>
          <w:tcPr>
            <w:tcW w:w="4390" w:type="dxa"/>
          </w:tcPr>
          <w:p w:rsidR="00100E99" w:rsidRPr="00B15F49" w:rsidRDefault="00100E99" w:rsidP="00100E99">
            <w:pPr>
              <w:widowControl w:val="0"/>
              <w:suppressAutoHyphens/>
              <w:spacing w:after="0" w:line="240" w:lineRule="auto"/>
              <w:jc w:val="center"/>
              <w:rPr>
                <w:rFonts w:ascii="Times New Roman" w:hAnsi="Times New Roman"/>
                <w:sz w:val="28"/>
                <w:szCs w:val="28"/>
              </w:rPr>
            </w:pPr>
            <w:r w:rsidRPr="00B15F49">
              <w:rPr>
                <w:rFonts w:ascii="Times New Roman" w:hAnsi="Times New Roman"/>
                <w:sz w:val="28"/>
                <w:szCs w:val="28"/>
              </w:rPr>
              <w:t>3,5-4,4</w:t>
            </w:r>
          </w:p>
        </w:tc>
        <w:tc>
          <w:tcPr>
            <w:tcW w:w="4961" w:type="dxa"/>
          </w:tcPr>
          <w:p w:rsidR="00100E99" w:rsidRPr="004A2791" w:rsidRDefault="00100E99" w:rsidP="00100E99">
            <w:pPr>
              <w:widowControl w:val="0"/>
              <w:suppressAutoHyphens/>
              <w:spacing w:after="0" w:line="240" w:lineRule="auto"/>
              <w:jc w:val="center"/>
              <w:rPr>
                <w:rFonts w:ascii="Times New Roman" w:hAnsi="Times New Roman"/>
                <w:sz w:val="28"/>
                <w:szCs w:val="28"/>
              </w:rPr>
            </w:pPr>
            <w:r>
              <w:rPr>
                <w:rFonts w:ascii="Times New Roman" w:hAnsi="Times New Roman"/>
                <w:sz w:val="28"/>
                <w:szCs w:val="28"/>
              </w:rPr>
              <w:t>хорошо</w:t>
            </w:r>
          </w:p>
        </w:tc>
      </w:tr>
      <w:tr w:rsidR="00100E99" w:rsidRPr="004A2791" w:rsidTr="00100E99">
        <w:tc>
          <w:tcPr>
            <w:tcW w:w="4390" w:type="dxa"/>
          </w:tcPr>
          <w:p w:rsidR="00100E99" w:rsidRPr="00B15F49" w:rsidRDefault="00100E99" w:rsidP="00100E99">
            <w:pPr>
              <w:widowControl w:val="0"/>
              <w:suppressAutoHyphens/>
              <w:spacing w:after="0" w:line="240" w:lineRule="auto"/>
              <w:jc w:val="center"/>
              <w:rPr>
                <w:rFonts w:ascii="Times New Roman" w:hAnsi="Times New Roman"/>
                <w:sz w:val="28"/>
                <w:szCs w:val="28"/>
              </w:rPr>
            </w:pPr>
            <w:r w:rsidRPr="00B15F49">
              <w:rPr>
                <w:rFonts w:ascii="Times New Roman" w:hAnsi="Times New Roman"/>
                <w:sz w:val="28"/>
                <w:szCs w:val="28"/>
              </w:rPr>
              <w:t>4,5-5,0</w:t>
            </w:r>
          </w:p>
        </w:tc>
        <w:tc>
          <w:tcPr>
            <w:tcW w:w="4961" w:type="dxa"/>
          </w:tcPr>
          <w:p w:rsidR="00100E99" w:rsidRPr="004A2791" w:rsidRDefault="00100E99" w:rsidP="00100E99">
            <w:pPr>
              <w:widowControl w:val="0"/>
              <w:suppressAutoHyphens/>
              <w:spacing w:after="0" w:line="240" w:lineRule="auto"/>
              <w:jc w:val="center"/>
              <w:rPr>
                <w:rFonts w:ascii="Times New Roman" w:hAnsi="Times New Roman"/>
                <w:sz w:val="28"/>
                <w:szCs w:val="28"/>
              </w:rPr>
            </w:pPr>
            <w:r>
              <w:rPr>
                <w:rFonts w:ascii="Times New Roman" w:hAnsi="Times New Roman"/>
                <w:sz w:val="28"/>
                <w:szCs w:val="28"/>
              </w:rPr>
              <w:t>отлично</w:t>
            </w:r>
          </w:p>
        </w:tc>
      </w:tr>
    </w:tbl>
    <w:p w:rsidR="00100E99"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r>
        <w:rPr>
          <w:rFonts w:ascii="Times New Roman" w:hAnsi="Times New Roman"/>
          <w:sz w:val="28"/>
          <w:szCs w:val="28"/>
        </w:rPr>
        <w:t>ООПУ (в 5-балльной системе оценок) регистрируется в Сводной ведомости ГИА по специальности «Лечебное дело»</w:t>
      </w:r>
      <w:r w:rsidRPr="00DF4664">
        <w:rPr>
          <w:rFonts w:ascii="Times New Roman" w:hAnsi="Times New Roman"/>
          <w:sz w:val="28"/>
          <w:szCs w:val="28"/>
        </w:rPr>
        <w:t xml:space="preserve"> </w:t>
      </w:r>
      <w:r>
        <w:rPr>
          <w:rFonts w:ascii="Times New Roman" w:hAnsi="Times New Roman"/>
          <w:sz w:val="28"/>
          <w:szCs w:val="28"/>
        </w:rPr>
        <w:t>и в П</w:t>
      </w:r>
      <w:r w:rsidRPr="00B43D09">
        <w:rPr>
          <w:rFonts w:ascii="Times New Roman" w:hAnsi="Times New Roman"/>
          <w:sz w:val="28"/>
          <w:szCs w:val="28"/>
        </w:rPr>
        <w:t xml:space="preserve">ротоколе заседания </w:t>
      </w:r>
      <w:r>
        <w:rPr>
          <w:rFonts w:ascii="Times New Roman" w:hAnsi="Times New Roman"/>
          <w:sz w:val="28"/>
          <w:szCs w:val="28"/>
        </w:rPr>
        <w:t>г</w:t>
      </w:r>
      <w:r w:rsidRPr="00B43D09">
        <w:rPr>
          <w:rFonts w:ascii="Times New Roman" w:hAnsi="Times New Roman"/>
          <w:sz w:val="28"/>
          <w:szCs w:val="28"/>
        </w:rPr>
        <w:t xml:space="preserve">осударственной </w:t>
      </w:r>
      <w:r>
        <w:rPr>
          <w:rFonts w:ascii="Times New Roman" w:hAnsi="Times New Roman"/>
          <w:sz w:val="28"/>
          <w:szCs w:val="28"/>
        </w:rPr>
        <w:t xml:space="preserve">экзаменационной </w:t>
      </w:r>
      <w:r w:rsidRPr="00B43D09">
        <w:rPr>
          <w:rFonts w:ascii="Times New Roman" w:hAnsi="Times New Roman"/>
          <w:sz w:val="28"/>
          <w:szCs w:val="28"/>
        </w:rPr>
        <w:t xml:space="preserve">комиссии о сдаче </w:t>
      </w:r>
      <w:r>
        <w:rPr>
          <w:rFonts w:ascii="Times New Roman" w:hAnsi="Times New Roman"/>
          <w:sz w:val="28"/>
          <w:szCs w:val="28"/>
        </w:rPr>
        <w:t xml:space="preserve">государственного </w:t>
      </w:r>
      <w:r w:rsidRPr="00B43D09">
        <w:rPr>
          <w:rFonts w:ascii="Times New Roman" w:hAnsi="Times New Roman"/>
          <w:sz w:val="28"/>
          <w:szCs w:val="28"/>
        </w:rPr>
        <w:t>междисциплинарн</w:t>
      </w:r>
      <w:r>
        <w:rPr>
          <w:rFonts w:ascii="Times New Roman" w:hAnsi="Times New Roman"/>
          <w:sz w:val="28"/>
          <w:szCs w:val="28"/>
        </w:rPr>
        <w:t>ого экзамена по специальности «Л</w:t>
      </w:r>
      <w:r w:rsidRPr="00B43D09">
        <w:rPr>
          <w:rFonts w:ascii="Times New Roman" w:hAnsi="Times New Roman"/>
          <w:sz w:val="28"/>
          <w:szCs w:val="28"/>
        </w:rPr>
        <w:t>ечебное дело»</w:t>
      </w:r>
      <w:r>
        <w:rPr>
          <w:rFonts w:ascii="Times New Roman" w:hAnsi="Times New Roman"/>
          <w:sz w:val="28"/>
          <w:szCs w:val="28"/>
        </w:rPr>
        <w:t>.</w:t>
      </w:r>
    </w:p>
    <w:p w:rsidR="00100E99" w:rsidRDefault="00100E99" w:rsidP="00100E99">
      <w:pPr>
        <w:pStyle w:val="aa"/>
        <w:ind w:firstLine="708"/>
        <w:jc w:val="both"/>
        <w:rPr>
          <w:rFonts w:ascii="Times New Roman" w:hAnsi="Times New Roman" w:cs="Times New Roman"/>
          <w:sz w:val="28"/>
          <w:szCs w:val="28"/>
        </w:rPr>
      </w:pPr>
    </w:p>
    <w:p w:rsidR="00100E99" w:rsidRDefault="00100E99" w:rsidP="00100E99">
      <w:pPr>
        <w:pStyle w:val="aa"/>
        <w:ind w:firstLine="708"/>
        <w:jc w:val="both"/>
        <w:rPr>
          <w:rFonts w:ascii="Times New Roman" w:hAnsi="Times New Roman" w:cs="Times New Roman"/>
          <w:sz w:val="28"/>
          <w:szCs w:val="28"/>
        </w:rPr>
      </w:pPr>
      <w:r w:rsidRPr="002D25E4">
        <w:rPr>
          <w:rFonts w:ascii="Times New Roman" w:hAnsi="Times New Roman"/>
          <w:b/>
          <w:sz w:val="28"/>
          <w:szCs w:val="28"/>
        </w:rPr>
        <w:t>Третий этап Г</w:t>
      </w:r>
      <w:r>
        <w:rPr>
          <w:rFonts w:ascii="Times New Roman" w:hAnsi="Times New Roman"/>
          <w:b/>
          <w:sz w:val="28"/>
          <w:szCs w:val="28"/>
        </w:rPr>
        <w:t>И</w:t>
      </w:r>
      <w:r w:rsidRPr="002D25E4">
        <w:rPr>
          <w:rFonts w:ascii="Times New Roman" w:hAnsi="Times New Roman"/>
          <w:b/>
          <w:sz w:val="28"/>
          <w:szCs w:val="28"/>
        </w:rPr>
        <w:t>А</w:t>
      </w:r>
      <w:r>
        <w:rPr>
          <w:rFonts w:ascii="Times New Roman" w:hAnsi="Times New Roman"/>
          <w:b/>
          <w:sz w:val="28"/>
          <w:szCs w:val="28"/>
        </w:rPr>
        <w:t>.</w:t>
      </w:r>
      <w:r w:rsidRPr="00BE5D9C">
        <w:rPr>
          <w:rFonts w:ascii="Times New Roman" w:hAnsi="Times New Roman"/>
          <w:sz w:val="28"/>
          <w:szCs w:val="28"/>
        </w:rPr>
        <w:t xml:space="preserve"> </w:t>
      </w:r>
      <w:r>
        <w:rPr>
          <w:rFonts w:ascii="Times New Roman" w:hAnsi="Times New Roman"/>
          <w:sz w:val="28"/>
          <w:szCs w:val="28"/>
        </w:rPr>
        <w:t>О</w:t>
      </w:r>
      <w:r>
        <w:rPr>
          <w:rFonts w:ascii="Times New Roman" w:hAnsi="Times New Roman" w:cs="Times New Roman"/>
          <w:sz w:val="28"/>
          <w:szCs w:val="28"/>
        </w:rPr>
        <w:t xml:space="preserve">ценка </w:t>
      </w:r>
      <w:r w:rsidRPr="00BE5D9C">
        <w:rPr>
          <w:rFonts w:ascii="Times New Roman" w:hAnsi="Times New Roman"/>
          <w:sz w:val="28"/>
          <w:szCs w:val="28"/>
        </w:rPr>
        <w:t>умения решать конкретные профессиональные задачи</w:t>
      </w:r>
      <w:r>
        <w:rPr>
          <w:rFonts w:ascii="Times New Roman" w:hAnsi="Times New Roman" w:cs="Times New Roman"/>
          <w:sz w:val="28"/>
          <w:szCs w:val="28"/>
        </w:rPr>
        <w:t xml:space="preserve"> выпускником определяется в ходе собеседования по условиям ситуационных клинических задач. Ответ студента оценивается по </w:t>
      </w:r>
      <w:r w:rsidRPr="001E2073">
        <w:rPr>
          <w:rFonts w:ascii="Times New Roman" w:hAnsi="Times New Roman" w:cs="Times New Roman"/>
          <w:sz w:val="28"/>
          <w:szCs w:val="28"/>
        </w:rPr>
        <w:t xml:space="preserve">пятибалльной системе </w:t>
      </w:r>
      <w:r>
        <w:rPr>
          <w:rFonts w:ascii="Times New Roman" w:hAnsi="Times New Roman" w:cs="Times New Roman"/>
          <w:sz w:val="28"/>
          <w:szCs w:val="28"/>
        </w:rPr>
        <w:t xml:space="preserve">с учетом основных критериев оценки качества </w:t>
      </w:r>
      <w:r>
        <w:rPr>
          <w:rFonts w:ascii="Times New Roman" w:hAnsi="Times New Roman" w:cs="Times New Roman"/>
          <w:sz w:val="28"/>
          <w:szCs w:val="28"/>
        </w:rPr>
        <w:lastRenderedPageBreak/>
        <w:t xml:space="preserve">профессиональной подготовки выпускника по специальности «Лечебное дело». </w:t>
      </w:r>
    </w:p>
    <w:p w:rsidR="00100E99" w:rsidRDefault="00100E99" w:rsidP="00100E99">
      <w:pPr>
        <w:pStyle w:val="aa"/>
        <w:ind w:firstLine="708"/>
        <w:jc w:val="both"/>
        <w:rPr>
          <w:rFonts w:ascii="Times New Roman" w:hAnsi="Times New Roman" w:cs="Times New Roman"/>
          <w:sz w:val="28"/>
          <w:szCs w:val="28"/>
        </w:rPr>
      </w:pPr>
      <w:r w:rsidRPr="002F3015">
        <w:rPr>
          <w:rFonts w:ascii="Times New Roman" w:hAnsi="Times New Roman" w:cs="Times New Roman"/>
          <w:sz w:val="28"/>
          <w:szCs w:val="28"/>
        </w:rPr>
        <w:t>- Оценка «отлично» выставляется студенту, глубоко и прочно усвоившему программный материал, исчерпывающе, последовательно, грамотно и логически стройно его излагающему, в ответе которого тесно увязывается теория с практикой. При этом студент</w:t>
      </w:r>
      <w:r>
        <w:rPr>
          <w:rFonts w:ascii="Times New Roman" w:hAnsi="Times New Roman" w:cs="Times New Roman"/>
          <w:sz w:val="28"/>
          <w:szCs w:val="28"/>
        </w:rPr>
        <w:t xml:space="preserve"> не затрудняется с ответом при видоизменении задания, свободно справляется с задачами, вопросами и другими видами применения знаний, показывает знакомство с монографической литературой, правильно обосновывает принятые решения, владеет разносторонними навыками и приемами выполнения практических работ.</w:t>
      </w:r>
    </w:p>
    <w:p w:rsidR="00100E99" w:rsidRDefault="00100E99" w:rsidP="00100E99">
      <w:pPr>
        <w:pStyle w:val="aa"/>
        <w:ind w:firstLine="708"/>
        <w:jc w:val="both"/>
        <w:rPr>
          <w:rFonts w:ascii="Times New Roman" w:hAnsi="Times New Roman" w:cs="Times New Roman"/>
          <w:sz w:val="28"/>
          <w:szCs w:val="28"/>
        </w:rPr>
      </w:pPr>
      <w:r w:rsidRPr="002F3015">
        <w:rPr>
          <w:rFonts w:ascii="Times New Roman" w:hAnsi="Times New Roman" w:cs="Times New Roman"/>
          <w:sz w:val="28"/>
          <w:szCs w:val="28"/>
        </w:rPr>
        <w:t>- Оценка «хорошо» выставляется студенту, твердо знающему программный материал, грамотно и по существу</w:t>
      </w:r>
      <w:r>
        <w:rPr>
          <w:rFonts w:ascii="Times New Roman" w:hAnsi="Times New Roman" w:cs="Times New Roman"/>
          <w:sz w:val="28"/>
          <w:szCs w:val="28"/>
        </w:rPr>
        <w:t xml:space="preserve"> его излагающему, который не допускает существенных неточностей в ответе, правильно применяет теоретические положения при решении практических работ и задач, владеет необходимыми навыками и приемами их выполнения.</w:t>
      </w:r>
    </w:p>
    <w:p w:rsidR="00100E99" w:rsidRDefault="00100E99" w:rsidP="00100E99">
      <w:pPr>
        <w:pStyle w:val="aa"/>
        <w:ind w:firstLine="708"/>
        <w:jc w:val="both"/>
        <w:rPr>
          <w:rFonts w:ascii="Times New Roman" w:hAnsi="Times New Roman" w:cs="Times New Roman"/>
          <w:sz w:val="28"/>
          <w:szCs w:val="28"/>
        </w:rPr>
      </w:pPr>
      <w:r w:rsidRPr="002F3015">
        <w:rPr>
          <w:rFonts w:ascii="Times New Roman" w:hAnsi="Times New Roman" w:cs="Times New Roman"/>
          <w:sz w:val="28"/>
          <w:szCs w:val="28"/>
        </w:rPr>
        <w:t xml:space="preserve">- Оценка </w:t>
      </w:r>
      <w:r>
        <w:rPr>
          <w:rFonts w:ascii="Times New Roman" w:hAnsi="Times New Roman" w:cs="Times New Roman"/>
          <w:sz w:val="28"/>
          <w:szCs w:val="28"/>
        </w:rPr>
        <w:t>«</w:t>
      </w:r>
      <w:r w:rsidRPr="002F3015">
        <w:rPr>
          <w:rFonts w:ascii="Times New Roman" w:hAnsi="Times New Roman" w:cs="Times New Roman"/>
          <w:sz w:val="28"/>
          <w:szCs w:val="28"/>
        </w:rPr>
        <w:t>удовлетворительно</w:t>
      </w:r>
      <w:r>
        <w:rPr>
          <w:rFonts w:ascii="Times New Roman" w:hAnsi="Times New Roman" w:cs="Times New Roman"/>
          <w:sz w:val="28"/>
          <w:szCs w:val="28"/>
        </w:rPr>
        <w:t>»</w:t>
      </w:r>
      <w:r w:rsidRPr="002F3015">
        <w:rPr>
          <w:rFonts w:ascii="Times New Roman" w:hAnsi="Times New Roman" w:cs="Times New Roman"/>
          <w:sz w:val="28"/>
          <w:szCs w:val="28"/>
        </w:rPr>
        <w:t xml:space="preserve"> выставляется студенту,</w:t>
      </w:r>
      <w:r>
        <w:rPr>
          <w:rFonts w:ascii="Times New Roman" w:hAnsi="Times New Roman" w:cs="Times New Roman"/>
          <w:sz w:val="28"/>
          <w:szCs w:val="28"/>
        </w:rPr>
        <w:t xml:space="preserve"> который имеет знания только основного материала, но не усвоил его деталей, допускает неточности, недостаточно правильные формулировки, нарушения последовательности изложения программного материала и испытывает трудности в выполнении практических работ.</w:t>
      </w:r>
    </w:p>
    <w:p w:rsidR="00100E99" w:rsidRDefault="00100E99" w:rsidP="00100E99">
      <w:pPr>
        <w:pStyle w:val="aa"/>
        <w:ind w:firstLine="708"/>
        <w:jc w:val="both"/>
        <w:rPr>
          <w:rFonts w:ascii="Times New Roman" w:hAnsi="Times New Roman" w:cs="Times New Roman"/>
          <w:sz w:val="28"/>
          <w:szCs w:val="28"/>
        </w:rPr>
      </w:pPr>
      <w:r w:rsidRPr="002F3015">
        <w:rPr>
          <w:rFonts w:ascii="Times New Roman" w:hAnsi="Times New Roman" w:cs="Times New Roman"/>
          <w:sz w:val="28"/>
          <w:szCs w:val="28"/>
        </w:rPr>
        <w:t xml:space="preserve">- Оценка </w:t>
      </w:r>
      <w:r>
        <w:rPr>
          <w:rFonts w:ascii="Times New Roman" w:hAnsi="Times New Roman" w:cs="Times New Roman"/>
          <w:sz w:val="28"/>
          <w:szCs w:val="28"/>
        </w:rPr>
        <w:t>«</w:t>
      </w:r>
      <w:r w:rsidRPr="002F3015">
        <w:rPr>
          <w:rFonts w:ascii="Times New Roman" w:hAnsi="Times New Roman" w:cs="Times New Roman"/>
          <w:sz w:val="28"/>
          <w:szCs w:val="28"/>
        </w:rPr>
        <w:t>неудовлетворительно</w:t>
      </w:r>
      <w:r>
        <w:rPr>
          <w:rFonts w:ascii="Times New Roman" w:hAnsi="Times New Roman" w:cs="Times New Roman"/>
          <w:sz w:val="28"/>
          <w:szCs w:val="28"/>
        </w:rPr>
        <w:t>»</w:t>
      </w:r>
      <w:r w:rsidRPr="002F3015">
        <w:rPr>
          <w:rFonts w:ascii="Times New Roman" w:hAnsi="Times New Roman" w:cs="Times New Roman"/>
          <w:sz w:val="28"/>
          <w:szCs w:val="28"/>
        </w:rPr>
        <w:t xml:space="preserve"> выставляется студенту,</w:t>
      </w:r>
      <w:r>
        <w:rPr>
          <w:rFonts w:ascii="Times New Roman" w:hAnsi="Times New Roman" w:cs="Times New Roman"/>
          <w:sz w:val="28"/>
          <w:szCs w:val="28"/>
        </w:rPr>
        <w:t xml:space="preserve"> который не знает значительной части программного материала, допускает ошибки, неуверенно выполняет или не выполняет практические работы.</w:t>
      </w:r>
    </w:p>
    <w:p w:rsidR="00100E99" w:rsidRDefault="00100E99" w:rsidP="00100E99">
      <w:pPr>
        <w:ind w:firstLine="360"/>
        <w:jc w:val="both"/>
        <w:rPr>
          <w:rFonts w:ascii="Times New Roman" w:hAnsi="Times New Roman"/>
          <w:sz w:val="28"/>
          <w:szCs w:val="28"/>
        </w:rPr>
      </w:pPr>
      <w:r>
        <w:rPr>
          <w:rFonts w:ascii="Times New Roman" w:hAnsi="Times New Roman"/>
          <w:sz w:val="28"/>
          <w:szCs w:val="28"/>
        </w:rPr>
        <w:t>На основании полученных результатов определяется общая оценка собеседования (ООС), путем вычисления среднего значения:</w:t>
      </w:r>
    </w:p>
    <w:p w:rsidR="00100E99" w:rsidRPr="00B43D09" w:rsidRDefault="00100E99" w:rsidP="00100E99">
      <w:pPr>
        <w:ind w:firstLine="360"/>
        <w:jc w:val="both"/>
        <w:rPr>
          <w:rFonts w:ascii="Times New Roman" w:hAnsi="Times New Roman"/>
          <w:b/>
          <w:sz w:val="28"/>
          <w:szCs w:val="28"/>
        </w:rPr>
      </w:pPr>
      <w:r>
        <w:rPr>
          <w:rFonts w:ascii="Times New Roman" w:hAnsi="Times New Roman"/>
          <w:b/>
          <w:sz w:val="28"/>
          <w:szCs w:val="28"/>
        </w:rPr>
        <w:t>ООС = (ОСт + ОСх + ОСа ) / 3</w:t>
      </w:r>
    </w:p>
    <w:p w:rsidR="00100E99" w:rsidRDefault="00100E99" w:rsidP="00100E99">
      <w:pPr>
        <w:spacing w:after="0"/>
        <w:ind w:firstLine="357"/>
        <w:jc w:val="both"/>
        <w:rPr>
          <w:rFonts w:ascii="Times New Roman" w:hAnsi="Times New Roman"/>
          <w:sz w:val="28"/>
          <w:szCs w:val="28"/>
        </w:rPr>
      </w:pPr>
      <w:r>
        <w:rPr>
          <w:rFonts w:ascii="Times New Roman" w:hAnsi="Times New Roman"/>
          <w:sz w:val="28"/>
          <w:szCs w:val="28"/>
        </w:rPr>
        <w:t>где: ОСт - оценка собеседования по терапии;</w:t>
      </w:r>
    </w:p>
    <w:p w:rsidR="00100E99" w:rsidRDefault="00100E99" w:rsidP="00100E99">
      <w:pPr>
        <w:spacing w:after="0"/>
        <w:ind w:firstLine="357"/>
        <w:jc w:val="both"/>
        <w:rPr>
          <w:rFonts w:ascii="Times New Roman" w:hAnsi="Times New Roman"/>
          <w:sz w:val="28"/>
          <w:szCs w:val="28"/>
        </w:rPr>
      </w:pPr>
      <w:r>
        <w:rPr>
          <w:rFonts w:ascii="Times New Roman" w:hAnsi="Times New Roman"/>
          <w:sz w:val="28"/>
          <w:szCs w:val="28"/>
        </w:rPr>
        <w:t>ОСх - оценка собеседования по хирургии;</w:t>
      </w:r>
    </w:p>
    <w:p w:rsidR="00100E99" w:rsidRDefault="00100E99" w:rsidP="00100E99">
      <w:pPr>
        <w:spacing w:after="0"/>
        <w:ind w:firstLine="357"/>
        <w:jc w:val="both"/>
        <w:rPr>
          <w:rFonts w:ascii="Times New Roman" w:hAnsi="Times New Roman"/>
          <w:sz w:val="28"/>
          <w:szCs w:val="28"/>
        </w:rPr>
      </w:pPr>
      <w:r>
        <w:rPr>
          <w:rFonts w:ascii="Times New Roman" w:hAnsi="Times New Roman"/>
          <w:sz w:val="28"/>
          <w:szCs w:val="28"/>
        </w:rPr>
        <w:t>ОСа - оценка собеседования по акушерству и гинекологии;</w:t>
      </w:r>
    </w:p>
    <w:p w:rsidR="00100E99" w:rsidRDefault="00100E99" w:rsidP="00100E99">
      <w:pPr>
        <w:spacing w:line="240" w:lineRule="auto"/>
        <w:ind w:firstLine="708"/>
        <w:jc w:val="both"/>
        <w:rPr>
          <w:rFonts w:ascii="Times New Roman" w:hAnsi="Times New Roman"/>
          <w:sz w:val="28"/>
          <w:szCs w:val="28"/>
        </w:rPr>
      </w:pPr>
    </w:p>
    <w:p w:rsidR="00100E99" w:rsidRDefault="00100E99" w:rsidP="00100E99">
      <w:pPr>
        <w:spacing w:line="240" w:lineRule="auto"/>
        <w:ind w:firstLine="708"/>
        <w:jc w:val="both"/>
        <w:rPr>
          <w:rFonts w:ascii="Times New Roman" w:hAnsi="Times New Roman"/>
          <w:sz w:val="28"/>
          <w:szCs w:val="28"/>
        </w:rPr>
      </w:pPr>
      <w:r>
        <w:rPr>
          <w:rFonts w:ascii="Times New Roman" w:hAnsi="Times New Roman"/>
          <w:sz w:val="28"/>
          <w:szCs w:val="28"/>
        </w:rPr>
        <w:t>Для учета вклада результатов собеседования в итоговую оценку ГИА проводится дифференцировка оценки по следующей схеме: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0"/>
        <w:gridCol w:w="4961"/>
      </w:tblGrid>
      <w:tr w:rsidR="00100E99" w:rsidRPr="003B22D5" w:rsidTr="00100E99">
        <w:trPr>
          <w:trHeight w:val="270"/>
        </w:trPr>
        <w:tc>
          <w:tcPr>
            <w:tcW w:w="4390" w:type="dxa"/>
          </w:tcPr>
          <w:p w:rsidR="00100E99" w:rsidRPr="00B15F49" w:rsidRDefault="00100E99" w:rsidP="00100E99">
            <w:pPr>
              <w:widowControl w:val="0"/>
              <w:suppressAutoHyphens/>
              <w:spacing w:after="0" w:line="240" w:lineRule="auto"/>
              <w:jc w:val="center"/>
              <w:rPr>
                <w:rFonts w:ascii="Times New Roman" w:hAnsi="Times New Roman"/>
                <w:sz w:val="28"/>
                <w:szCs w:val="28"/>
              </w:rPr>
            </w:pPr>
            <w:r w:rsidRPr="00B15F49">
              <w:rPr>
                <w:rFonts w:ascii="Times New Roman" w:hAnsi="Times New Roman"/>
                <w:sz w:val="28"/>
                <w:szCs w:val="28"/>
              </w:rPr>
              <w:t>Средний балл</w:t>
            </w:r>
          </w:p>
        </w:tc>
        <w:tc>
          <w:tcPr>
            <w:tcW w:w="4961" w:type="dxa"/>
          </w:tcPr>
          <w:p w:rsidR="00100E99" w:rsidRPr="00B15F49" w:rsidRDefault="00100E99" w:rsidP="00100E99">
            <w:pPr>
              <w:widowControl w:val="0"/>
              <w:suppressAutoHyphens/>
              <w:spacing w:after="0" w:line="240" w:lineRule="auto"/>
              <w:jc w:val="center"/>
              <w:rPr>
                <w:rFonts w:ascii="Times New Roman" w:hAnsi="Times New Roman"/>
                <w:sz w:val="28"/>
                <w:szCs w:val="28"/>
              </w:rPr>
            </w:pPr>
            <w:r w:rsidRPr="00B15F49">
              <w:rPr>
                <w:rFonts w:ascii="Times New Roman" w:hAnsi="Times New Roman"/>
                <w:sz w:val="28"/>
                <w:szCs w:val="28"/>
              </w:rPr>
              <w:t>Оценка</w:t>
            </w:r>
          </w:p>
        </w:tc>
      </w:tr>
      <w:tr w:rsidR="00100E99" w:rsidRPr="003B22D5" w:rsidTr="00100E99">
        <w:trPr>
          <w:trHeight w:val="270"/>
        </w:trPr>
        <w:tc>
          <w:tcPr>
            <w:tcW w:w="4390" w:type="dxa"/>
          </w:tcPr>
          <w:p w:rsidR="00100E99" w:rsidRPr="00B15F49" w:rsidRDefault="00100E99" w:rsidP="00100E99">
            <w:pPr>
              <w:widowControl w:val="0"/>
              <w:suppressAutoHyphens/>
              <w:spacing w:after="0" w:line="240" w:lineRule="auto"/>
              <w:jc w:val="center"/>
              <w:rPr>
                <w:rFonts w:ascii="Times New Roman" w:hAnsi="Times New Roman"/>
                <w:sz w:val="28"/>
                <w:szCs w:val="28"/>
              </w:rPr>
            </w:pPr>
            <w:r w:rsidRPr="00B15F49">
              <w:rPr>
                <w:rFonts w:ascii="Times New Roman" w:hAnsi="Times New Roman"/>
                <w:sz w:val="28"/>
                <w:szCs w:val="28"/>
              </w:rPr>
              <w:t>2,9 и менее</w:t>
            </w:r>
          </w:p>
        </w:tc>
        <w:tc>
          <w:tcPr>
            <w:tcW w:w="4961" w:type="dxa"/>
          </w:tcPr>
          <w:p w:rsidR="00100E99" w:rsidRPr="00B15F49" w:rsidRDefault="00100E99" w:rsidP="00100E99">
            <w:pPr>
              <w:widowControl w:val="0"/>
              <w:suppressAutoHyphens/>
              <w:spacing w:after="0" w:line="240" w:lineRule="auto"/>
              <w:jc w:val="center"/>
              <w:rPr>
                <w:rFonts w:ascii="Times New Roman" w:hAnsi="Times New Roman"/>
                <w:sz w:val="28"/>
                <w:szCs w:val="28"/>
              </w:rPr>
            </w:pPr>
            <w:r>
              <w:rPr>
                <w:rFonts w:ascii="Times New Roman" w:hAnsi="Times New Roman"/>
                <w:sz w:val="28"/>
                <w:szCs w:val="28"/>
              </w:rPr>
              <w:t>неудовлетворительно</w:t>
            </w:r>
          </w:p>
        </w:tc>
      </w:tr>
      <w:tr w:rsidR="00100E99" w:rsidRPr="004A2791" w:rsidTr="00100E99">
        <w:tc>
          <w:tcPr>
            <w:tcW w:w="4390" w:type="dxa"/>
          </w:tcPr>
          <w:p w:rsidR="00100E99" w:rsidRPr="00B15F49" w:rsidRDefault="00100E99" w:rsidP="00100E99">
            <w:pPr>
              <w:widowControl w:val="0"/>
              <w:suppressAutoHyphens/>
              <w:spacing w:after="0" w:line="240" w:lineRule="auto"/>
              <w:jc w:val="center"/>
              <w:rPr>
                <w:rFonts w:ascii="Times New Roman" w:hAnsi="Times New Roman"/>
                <w:sz w:val="28"/>
                <w:szCs w:val="28"/>
              </w:rPr>
            </w:pPr>
            <w:r w:rsidRPr="00B15F49">
              <w:rPr>
                <w:rFonts w:ascii="Times New Roman" w:hAnsi="Times New Roman"/>
                <w:sz w:val="28"/>
                <w:szCs w:val="28"/>
              </w:rPr>
              <w:t>3,0 -3,4</w:t>
            </w:r>
          </w:p>
        </w:tc>
        <w:tc>
          <w:tcPr>
            <w:tcW w:w="4961" w:type="dxa"/>
          </w:tcPr>
          <w:p w:rsidR="00100E99" w:rsidRPr="004A2791" w:rsidRDefault="00100E99" w:rsidP="00100E99">
            <w:pPr>
              <w:widowControl w:val="0"/>
              <w:suppressAutoHyphens/>
              <w:spacing w:after="0" w:line="240" w:lineRule="auto"/>
              <w:jc w:val="center"/>
              <w:rPr>
                <w:rFonts w:ascii="Times New Roman" w:hAnsi="Times New Roman"/>
                <w:sz w:val="28"/>
                <w:szCs w:val="28"/>
              </w:rPr>
            </w:pPr>
            <w:r>
              <w:rPr>
                <w:rFonts w:ascii="Times New Roman" w:hAnsi="Times New Roman"/>
                <w:sz w:val="28"/>
                <w:szCs w:val="28"/>
              </w:rPr>
              <w:t>удовлетворительно</w:t>
            </w:r>
          </w:p>
        </w:tc>
      </w:tr>
      <w:tr w:rsidR="00100E99" w:rsidRPr="004A2791" w:rsidTr="00100E99">
        <w:tc>
          <w:tcPr>
            <w:tcW w:w="4390" w:type="dxa"/>
          </w:tcPr>
          <w:p w:rsidR="00100E99" w:rsidRPr="00B15F49" w:rsidRDefault="00100E99" w:rsidP="00100E99">
            <w:pPr>
              <w:widowControl w:val="0"/>
              <w:suppressAutoHyphens/>
              <w:spacing w:after="0" w:line="240" w:lineRule="auto"/>
              <w:jc w:val="center"/>
              <w:rPr>
                <w:rFonts w:ascii="Times New Roman" w:hAnsi="Times New Roman"/>
                <w:sz w:val="28"/>
                <w:szCs w:val="28"/>
              </w:rPr>
            </w:pPr>
            <w:r w:rsidRPr="00B15F49">
              <w:rPr>
                <w:rFonts w:ascii="Times New Roman" w:hAnsi="Times New Roman"/>
                <w:sz w:val="28"/>
                <w:szCs w:val="28"/>
              </w:rPr>
              <w:t>3,5-4,4</w:t>
            </w:r>
          </w:p>
        </w:tc>
        <w:tc>
          <w:tcPr>
            <w:tcW w:w="4961" w:type="dxa"/>
          </w:tcPr>
          <w:p w:rsidR="00100E99" w:rsidRPr="004A2791" w:rsidRDefault="00100E99" w:rsidP="00100E99">
            <w:pPr>
              <w:widowControl w:val="0"/>
              <w:suppressAutoHyphens/>
              <w:spacing w:after="0" w:line="240" w:lineRule="auto"/>
              <w:jc w:val="center"/>
              <w:rPr>
                <w:rFonts w:ascii="Times New Roman" w:hAnsi="Times New Roman"/>
                <w:sz w:val="28"/>
                <w:szCs w:val="28"/>
              </w:rPr>
            </w:pPr>
            <w:r>
              <w:rPr>
                <w:rFonts w:ascii="Times New Roman" w:hAnsi="Times New Roman"/>
                <w:sz w:val="28"/>
                <w:szCs w:val="28"/>
              </w:rPr>
              <w:t>хорошо</w:t>
            </w:r>
          </w:p>
        </w:tc>
      </w:tr>
      <w:tr w:rsidR="00100E99" w:rsidRPr="004A2791" w:rsidTr="00100E99">
        <w:tc>
          <w:tcPr>
            <w:tcW w:w="4390" w:type="dxa"/>
          </w:tcPr>
          <w:p w:rsidR="00100E99" w:rsidRPr="00B15F49" w:rsidRDefault="00100E99" w:rsidP="00100E99">
            <w:pPr>
              <w:widowControl w:val="0"/>
              <w:suppressAutoHyphens/>
              <w:spacing w:after="0" w:line="240" w:lineRule="auto"/>
              <w:jc w:val="center"/>
              <w:rPr>
                <w:rFonts w:ascii="Times New Roman" w:hAnsi="Times New Roman"/>
                <w:sz w:val="28"/>
                <w:szCs w:val="28"/>
              </w:rPr>
            </w:pPr>
            <w:r w:rsidRPr="00B15F49">
              <w:rPr>
                <w:rFonts w:ascii="Times New Roman" w:hAnsi="Times New Roman"/>
                <w:sz w:val="28"/>
                <w:szCs w:val="28"/>
              </w:rPr>
              <w:t>4,5-5,0</w:t>
            </w:r>
          </w:p>
        </w:tc>
        <w:tc>
          <w:tcPr>
            <w:tcW w:w="4961" w:type="dxa"/>
          </w:tcPr>
          <w:p w:rsidR="00100E99" w:rsidRPr="004A2791" w:rsidRDefault="00100E99" w:rsidP="00100E99">
            <w:pPr>
              <w:widowControl w:val="0"/>
              <w:suppressAutoHyphens/>
              <w:spacing w:after="0" w:line="240" w:lineRule="auto"/>
              <w:jc w:val="center"/>
              <w:rPr>
                <w:rFonts w:ascii="Times New Roman" w:hAnsi="Times New Roman"/>
                <w:sz w:val="28"/>
                <w:szCs w:val="28"/>
              </w:rPr>
            </w:pPr>
            <w:r>
              <w:rPr>
                <w:rFonts w:ascii="Times New Roman" w:hAnsi="Times New Roman"/>
                <w:sz w:val="28"/>
                <w:szCs w:val="28"/>
              </w:rPr>
              <w:t>отлично</w:t>
            </w:r>
          </w:p>
        </w:tc>
      </w:tr>
    </w:tbl>
    <w:p w:rsidR="00100E99" w:rsidRDefault="00100E99" w:rsidP="00100E99">
      <w:pPr>
        <w:spacing w:line="240" w:lineRule="auto"/>
        <w:ind w:firstLine="708"/>
        <w:jc w:val="both"/>
        <w:rPr>
          <w:rFonts w:ascii="Times New Roman" w:hAnsi="Times New Roman"/>
          <w:sz w:val="28"/>
          <w:szCs w:val="28"/>
        </w:rPr>
      </w:pPr>
    </w:p>
    <w:p w:rsidR="00100E99" w:rsidRPr="009E2784" w:rsidRDefault="00100E99" w:rsidP="00100E9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ООС (в 5-балльной системе оценок) регистрируется в Сводной ведомости ГИА по специальности «Лечебное дело»</w:t>
      </w:r>
      <w:r w:rsidRPr="00DF4664">
        <w:rPr>
          <w:rFonts w:ascii="Times New Roman" w:hAnsi="Times New Roman"/>
          <w:sz w:val="28"/>
          <w:szCs w:val="28"/>
        </w:rPr>
        <w:t xml:space="preserve"> </w:t>
      </w:r>
      <w:r>
        <w:rPr>
          <w:rFonts w:ascii="Times New Roman" w:hAnsi="Times New Roman"/>
          <w:sz w:val="28"/>
          <w:szCs w:val="28"/>
        </w:rPr>
        <w:t>и в П</w:t>
      </w:r>
      <w:r w:rsidRPr="00B43D09">
        <w:rPr>
          <w:rFonts w:ascii="Times New Roman" w:hAnsi="Times New Roman"/>
          <w:sz w:val="28"/>
          <w:szCs w:val="28"/>
        </w:rPr>
        <w:t xml:space="preserve">ротоколе заседания </w:t>
      </w:r>
      <w:r>
        <w:rPr>
          <w:rFonts w:ascii="Times New Roman" w:hAnsi="Times New Roman"/>
          <w:sz w:val="28"/>
          <w:szCs w:val="28"/>
        </w:rPr>
        <w:t>г</w:t>
      </w:r>
      <w:r w:rsidRPr="00B43D09">
        <w:rPr>
          <w:rFonts w:ascii="Times New Roman" w:hAnsi="Times New Roman"/>
          <w:sz w:val="28"/>
          <w:szCs w:val="28"/>
        </w:rPr>
        <w:t xml:space="preserve">осударственной </w:t>
      </w:r>
      <w:r>
        <w:rPr>
          <w:rFonts w:ascii="Times New Roman" w:hAnsi="Times New Roman"/>
          <w:sz w:val="28"/>
          <w:szCs w:val="28"/>
        </w:rPr>
        <w:t xml:space="preserve">экзаменационной </w:t>
      </w:r>
      <w:r w:rsidRPr="00B43D09">
        <w:rPr>
          <w:rFonts w:ascii="Times New Roman" w:hAnsi="Times New Roman"/>
          <w:sz w:val="28"/>
          <w:szCs w:val="28"/>
        </w:rPr>
        <w:t xml:space="preserve">комиссии о сдаче </w:t>
      </w:r>
      <w:r>
        <w:rPr>
          <w:rFonts w:ascii="Times New Roman" w:hAnsi="Times New Roman"/>
          <w:sz w:val="28"/>
          <w:szCs w:val="28"/>
        </w:rPr>
        <w:t xml:space="preserve">итогового </w:t>
      </w:r>
      <w:r w:rsidRPr="00B43D09">
        <w:rPr>
          <w:rFonts w:ascii="Times New Roman" w:hAnsi="Times New Roman"/>
          <w:sz w:val="28"/>
          <w:szCs w:val="28"/>
        </w:rPr>
        <w:t>междисциплинарн</w:t>
      </w:r>
      <w:r>
        <w:rPr>
          <w:rFonts w:ascii="Times New Roman" w:hAnsi="Times New Roman"/>
          <w:sz w:val="28"/>
          <w:szCs w:val="28"/>
        </w:rPr>
        <w:t>ого экзамена по специальности «Л</w:t>
      </w:r>
      <w:r w:rsidRPr="00B43D09">
        <w:rPr>
          <w:rFonts w:ascii="Times New Roman" w:hAnsi="Times New Roman"/>
          <w:sz w:val="28"/>
          <w:szCs w:val="28"/>
        </w:rPr>
        <w:t>ечебное дело»</w:t>
      </w:r>
      <w:r>
        <w:rPr>
          <w:rFonts w:ascii="Times New Roman" w:hAnsi="Times New Roman"/>
          <w:sz w:val="28"/>
          <w:szCs w:val="28"/>
        </w:rPr>
        <w:t>.</w:t>
      </w:r>
    </w:p>
    <w:p w:rsidR="00100E99" w:rsidRDefault="00100E99" w:rsidP="00100E99">
      <w:pPr>
        <w:spacing w:after="0" w:line="240" w:lineRule="auto"/>
        <w:ind w:firstLine="709"/>
        <w:jc w:val="both"/>
        <w:rPr>
          <w:rFonts w:ascii="Times New Roman" w:hAnsi="Times New Roman"/>
          <w:b/>
          <w:sz w:val="28"/>
          <w:szCs w:val="28"/>
        </w:rPr>
      </w:pPr>
    </w:p>
    <w:p w:rsidR="00100E99" w:rsidRDefault="00100E99" w:rsidP="00100E99">
      <w:pPr>
        <w:spacing w:after="0" w:line="240" w:lineRule="auto"/>
        <w:ind w:firstLine="709"/>
        <w:jc w:val="both"/>
        <w:rPr>
          <w:rFonts w:ascii="Times New Roman" w:hAnsi="Times New Roman"/>
          <w:sz w:val="28"/>
          <w:szCs w:val="28"/>
        </w:rPr>
      </w:pPr>
      <w:r w:rsidRPr="00B43D09">
        <w:rPr>
          <w:rFonts w:ascii="Times New Roman" w:hAnsi="Times New Roman"/>
          <w:b/>
          <w:sz w:val="28"/>
          <w:szCs w:val="28"/>
        </w:rPr>
        <w:t>Итоговая оценка Г</w:t>
      </w:r>
      <w:r>
        <w:rPr>
          <w:rFonts w:ascii="Times New Roman" w:hAnsi="Times New Roman"/>
          <w:b/>
          <w:sz w:val="28"/>
          <w:szCs w:val="28"/>
        </w:rPr>
        <w:t>И</w:t>
      </w:r>
      <w:r w:rsidRPr="00B43D09">
        <w:rPr>
          <w:rFonts w:ascii="Times New Roman" w:hAnsi="Times New Roman"/>
          <w:b/>
          <w:sz w:val="28"/>
          <w:szCs w:val="28"/>
        </w:rPr>
        <w:t>А</w:t>
      </w:r>
      <w:r w:rsidRPr="002D25E4">
        <w:rPr>
          <w:rFonts w:ascii="Times New Roman" w:hAnsi="Times New Roman"/>
          <w:sz w:val="28"/>
          <w:szCs w:val="28"/>
        </w:rPr>
        <w:t xml:space="preserve"> </w:t>
      </w:r>
      <w:r>
        <w:rPr>
          <w:rFonts w:ascii="Times New Roman" w:hAnsi="Times New Roman"/>
          <w:sz w:val="28"/>
          <w:szCs w:val="28"/>
        </w:rPr>
        <w:t>выставляется п</w:t>
      </w:r>
      <w:r w:rsidRPr="002D25E4">
        <w:rPr>
          <w:rFonts w:ascii="Times New Roman" w:hAnsi="Times New Roman"/>
          <w:sz w:val="28"/>
          <w:szCs w:val="28"/>
        </w:rPr>
        <w:t>осле</w:t>
      </w:r>
      <w:r w:rsidRPr="00B43D09">
        <w:rPr>
          <w:rFonts w:ascii="Times New Roman" w:hAnsi="Times New Roman"/>
          <w:sz w:val="28"/>
          <w:szCs w:val="28"/>
        </w:rPr>
        <w:t xml:space="preserve"> завершения трех этапов</w:t>
      </w:r>
      <w:r>
        <w:rPr>
          <w:rFonts w:ascii="Times New Roman" w:hAnsi="Times New Roman"/>
          <w:sz w:val="28"/>
          <w:szCs w:val="28"/>
        </w:rPr>
        <w:t xml:space="preserve"> междисциплинарного экзамена. При этом</w:t>
      </w:r>
      <w:r w:rsidRPr="00B43D09">
        <w:rPr>
          <w:rFonts w:ascii="Times New Roman" w:hAnsi="Times New Roman"/>
          <w:sz w:val="28"/>
          <w:szCs w:val="28"/>
        </w:rPr>
        <w:t xml:space="preserve"> определяется итоговая рейтинговая оценка Г</w:t>
      </w:r>
      <w:r>
        <w:rPr>
          <w:rFonts w:ascii="Times New Roman" w:hAnsi="Times New Roman"/>
          <w:sz w:val="28"/>
          <w:szCs w:val="28"/>
        </w:rPr>
        <w:t>И</w:t>
      </w:r>
      <w:r w:rsidRPr="00B43D09">
        <w:rPr>
          <w:rFonts w:ascii="Times New Roman" w:hAnsi="Times New Roman"/>
          <w:sz w:val="28"/>
          <w:szCs w:val="28"/>
        </w:rPr>
        <w:t xml:space="preserve">А </w:t>
      </w:r>
      <w:r w:rsidRPr="003773D2">
        <w:rPr>
          <w:rFonts w:ascii="Times New Roman" w:hAnsi="Times New Roman"/>
          <w:b/>
          <w:sz w:val="28"/>
          <w:szCs w:val="28"/>
        </w:rPr>
        <w:t>(Р</w:t>
      </w:r>
      <w:r>
        <w:rPr>
          <w:rFonts w:ascii="Times New Roman" w:hAnsi="Times New Roman"/>
          <w:b/>
          <w:sz w:val="28"/>
          <w:szCs w:val="28"/>
          <w:vertAlign w:val="subscript"/>
        </w:rPr>
        <w:t>ги</w:t>
      </w:r>
      <w:r w:rsidRPr="003773D2">
        <w:rPr>
          <w:rFonts w:ascii="Times New Roman" w:hAnsi="Times New Roman"/>
          <w:b/>
          <w:sz w:val="28"/>
          <w:szCs w:val="28"/>
          <w:vertAlign w:val="subscript"/>
        </w:rPr>
        <w:t>а</w:t>
      </w:r>
      <w:r w:rsidRPr="003773D2">
        <w:rPr>
          <w:rFonts w:ascii="Times New Roman" w:hAnsi="Times New Roman"/>
          <w:b/>
          <w:sz w:val="28"/>
          <w:szCs w:val="28"/>
        </w:rPr>
        <w:t>)</w:t>
      </w:r>
      <w:r w:rsidRPr="00B43D09">
        <w:rPr>
          <w:rFonts w:ascii="Times New Roman" w:hAnsi="Times New Roman"/>
          <w:sz w:val="28"/>
          <w:szCs w:val="28"/>
        </w:rPr>
        <w:t>,</w:t>
      </w:r>
      <w:r>
        <w:rPr>
          <w:rFonts w:ascii="Times New Roman" w:hAnsi="Times New Roman"/>
          <w:sz w:val="28"/>
          <w:szCs w:val="28"/>
        </w:rPr>
        <w:t xml:space="preserve"> которая</w:t>
      </w:r>
      <w:r w:rsidRPr="00B43D09">
        <w:rPr>
          <w:rFonts w:ascii="Times New Roman" w:hAnsi="Times New Roman"/>
          <w:sz w:val="28"/>
          <w:szCs w:val="28"/>
        </w:rPr>
        <w:t xml:space="preserve"> рассчитыва</w:t>
      </w:r>
      <w:r>
        <w:rPr>
          <w:rFonts w:ascii="Times New Roman" w:hAnsi="Times New Roman"/>
          <w:sz w:val="28"/>
          <w:szCs w:val="28"/>
        </w:rPr>
        <w:t>ется</w:t>
      </w:r>
      <w:r w:rsidRPr="00B43D09">
        <w:rPr>
          <w:rFonts w:ascii="Times New Roman" w:hAnsi="Times New Roman"/>
          <w:sz w:val="28"/>
          <w:szCs w:val="28"/>
        </w:rPr>
        <w:t xml:space="preserve"> как среднее значение: </w:t>
      </w:r>
    </w:p>
    <w:p w:rsidR="00100E99" w:rsidRDefault="00100E99" w:rsidP="00100E9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B43D09">
        <w:rPr>
          <w:rFonts w:ascii="Times New Roman" w:hAnsi="Times New Roman"/>
          <w:sz w:val="28"/>
          <w:szCs w:val="28"/>
        </w:rPr>
        <w:t xml:space="preserve">оценки тестирования </w:t>
      </w:r>
      <w:r w:rsidRPr="003773D2">
        <w:rPr>
          <w:rFonts w:ascii="Times New Roman" w:hAnsi="Times New Roman"/>
          <w:b/>
          <w:sz w:val="28"/>
          <w:szCs w:val="28"/>
        </w:rPr>
        <w:t>(ОТ)</w:t>
      </w:r>
      <w:r>
        <w:rPr>
          <w:rFonts w:ascii="Times New Roman" w:hAnsi="Times New Roman"/>
          <w:sz w:val="28"/>
          <w:szCs w:val="28"/>
        </w:rPr>
        <w:t>;</w:t>
      </w:r>
      <w:r w:rsidRPr="00B43D09">
        <w:rPr>
          <w:rFonts w:ascii="Times New Roman" w:hAnsi="Times New Roman"/>
          <w:sz w:val="28"/>
          <w:szCs w:val="28"/>
        </w:rPr>
        <w:t xml:space="preserve"> </w:t>
      </w:r>
    </w:p>
    <w:p w:rsidR="00100E99" w:rsidRDefault="00100E99" w:rsidP="00100E9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B43D09">
        <w:rPr>
          <w:rFonts w:ascii="Times New Roman" w:hAnsi="Times New Roman"/>
          <w:sz w:val="28"/>
          <w:szCs w:val="28"/>
        </w:rPr>
        <w:t xml:space="preserve">общей оценки практических умений </w:t>
      </w:r>
      <w:r w:rsidRPr="003773D2">
        <w:rPr>
          <w:rFonts w:ascii="Times New Roman" w:hAnsi="Times New Roman"/>
          <w:b/>
          <w:sz w:val="28"/>
          <w:szCs w:val="28"/>
        </w:rPr>
        <w:t>(ООПУ)</w:t>
      </w:r>
      <w:r>
        <w:rPr>
          <w:rFonts w:ascii="Times New Roman" w:hAnsi="Times New Roman"/>
          <w:sz w:val="28"/>
          <w:szCs w:val="28"/>
        </w:rPr>
        <w:t>;</w:t>
      </w:r>
      <w:r w:rsidRPr="00B43D09">
        <w:rPr>
          <w:rFonts w:ascii="Times New Roman" w:hAnsi="Times New Roman"/>
          <w:sz w:val="28"/>
          <w:szCs w:val="28"/>
        </w:rPr>
        <w:t xml:space="preserve"> </w:t>
      </w:r>
    </w:p>
    <w:p w:rsidR="00100E99" w:rsidRDefault="00100E99" w:rsidP="00100E9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B43D09">
        <w:rPr>
          <w:rFonts w:ascii="Times New Roman" w:hAnsi="Times New Roman"/>
          <w:sz w:val="28"/>
          <w:szCs w:val="28"/>
        </w:rPr>
        <w:t xml:space="preserve">общей оценки собеседования </w:t>
      </w:r>
      <w:r w:rsidRPr="003773D2">
        <w:rPr>
          <w:rFonts w:ascii="Times New Roman" w:hAnsi="Times New Roman"/>
          <w:b/>
          <w:sz w:val="28"/>
          <w:szCs w:val="28"/>
        </w:rPr>
        <w:t>(ООС)</w:t>
      </w:r>
      <w:r w:rsidRPr="00B43D09">
        <w:rPr>
          <w:rFonts w:ascii="Times New Roman" w:hAnsi="Times New Roman"/>
          <w:sz w:val="28"/>
          <w:szCs w:val="28"/>
        </w:rPr>
        <w:t xml:space="preserve">, </w:t>
      </w:r>
    </w:p>
    <w:p w:rsidR="00100E99" w:rsidRPr="00B43D09" w:rsidRDefault="00100E99" w:rsidP="00100E99">
      <w:pPr>
        <w:spacing w:after="0" w:line="240" w:lineRule="auto"/>
        <w:ind w:firstLine="709"/>
        <w:jc w:val="both"/>
        <w:rPr>
          <w:rFonts w:ascii="Times New Roman" w:hAnsi="Times New Roman"/>
          <w:b/>
          <w:sz w:val="28"/>
          <w:szCs w:val="28"/>
        </w:rPr>
      </w:pPr>
      <w:r w:rsidRPr="00B43D09">
        <w:rPr>
          <w:rFonts w:ascii="Times New Roman" w:hAnsi="Times New Roman"/>
          <w:b/>
          <w:sz w:val="28"/>
          <w:szCs w:val="28"/>
        </w:rPr>
        <w:t>Р</w:t>
      </w:r>
      <w:r w:rsidRPr="00120FDF">
        <w:rPr>
          <w:rFonts w:ascii="Times New Roman" w:hAnsi="Times New Roman"/>
          <w:b/>
          <w:sz w:val="28"/>
          <w:szCs w:val="28"/>
          <w:vertAlign w:val="subscript"/>
        </w:rPr>
        <w:t>Г</w:t>
      </w:r>
      <w:r>
        <w:rPr>
          <w:rFonts w:ascii="Times New Roman" w:hAnsi="Times New Roman"/>
          <w:b/>
          <w:sz w:val="28"/>
          <w:szCs w:val="28"/>
          <w:vertAlign w:val="subscript"/>
        </w:rPr>
        <w:t>И</w:t>
      </w:r>
      <w:r w:rsidRPr="00120FDF">
        <w:rPr>
          <w:rFonts w:ascii="Times New Roman" w:hAnsi="Times New Roman"/>
          <w:b/>
          <w:sz w:val="28"/>
          <w:szCs w:val="28"/>
          <w:vertAlign w:val="subscript"/>
        </w:rPr>
        <w:t>А</w:t>
      </w:r>
      <w:r w:rsidRPr="00B43D09">
        <w:rPr>
          <w:rFonts w:ascii="Times New Roman" w:hAnsi="Times New Roman"/>
          <w:b/>
          <w:sz w:val="28"/>
          <w:szCs w:val="28"/>
        </w:rPr>
        <w:t xml:space="preserve"> = (</w:t>
      </w:r>
      <w:r>
        <w:rPr>
          <w:rFonts w:ascii="Times New Roman" w:hAnsi="Times New Roman"/>
          <w:b/>
          <w:sz w:val="28"/>
          <w:szCs w:val="28"/>
        </w:rPr>
        <w:t>ОТ +ООПУ + ООС) / 3</w:t>
      </w:r>
    </w:p>
    <w:p w:rsidR="00100E99" w:rsidRDefault="00100E99" w:rsidP="00100E99">
      <w:pPr>
        <w:spacing w:after="0" w:line="240" w:lineRule="auto"/>
        <w:ind w:firstLine="709"/>
        <w:jc w:val="both"/>
        <w:rPr>
          <w:rFonts w:ascii="Times New Roman" w:hAnsi="Times New Roman"/>
          <w:sz w:val="28"/>
          <w:szCs w:val="28"/>
        </w:rPr>
      </w:pPr>
    </w:p>
    <w:p w:rsidR="00100E99" w:rsidRDefault="00100E99" w:rsidP="00100E99">
      <w:pPr>
        <w:spacing w:after="0" w:line="240" w:lineRule="auto"/>
        <w:ind w:firstLine="709"/>
        <w:jc w:val="both"/>
        <w:rPr>
          <w:rFonts w:ascii="Times New Roman" w:hAnsi="Times New Roman"/>
          <w:sz w:val="28"/>
          <w:szCs w:val="28"/>
        </w:rPr>
      </w:pPr>
      <w:r>
        <w:rPr>
          <w:rFonts w:ascii="Times New Roman" w:hAnsi="Times New Roman"/>
          <w:sz w:val="28"/>
          <w:szCs w:val="28"/>
        </w:rPr>
        <w:t>Дифференцировка оценки проводится по следующей схеме:</w:t>
      </w:r>
    </w:p>
    <w:p w:rsidR="00100E99" w:rsidRDefault="00100E99" w:rsidP="00100E99">
      <w:pPr>
        <w:spacing w:after="0" w:line="240" w:lineRule="auto"/>
        <w:ind w:firstLine="709"/>
        <w:jc w:val="both"/>
        <w:rPr>
          <w:rFonts w:ascii="Times New Roman" w:hAnsi="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0"/>
        <w:gridCol w:w="4961"/>
      </w:tblGrid>
      <w:tr w:rsidR="00100E99" w:rsidRPr="003B22D5" w:rsidTr="00100E99">
        <w:trPr>
          <w:trHeight w:val="270"/>
        </w:trPr>
        <w:tc>
          <w:tcPr>
            <w:tcW w:w="4390" w:type="dxa"/>
          </w:tcPr>
          <w:p w:rsidR="00100E99" w:rsidRPr="00B15F49" w:rsidRDefault="00100E99" w:rsidP="00100E99">
            <w:pPr>
              <w:widowControl w:val="0"/>
              <w:suppressAutoHyphens/>
              <w:spacing w:after="0" w:line="240" w:lineRule="auto"/>
              <w:jc w:val="center"/>
              <w:rPr>
                <w:rFonts w:ascii="Times New Roman" w:hAnsi="Times New Roman"/>
                <w:sz w:val="28"/>
                <w:szCs w:val="28"/>
              </w:rPr>
            </w:pPr>
            <w:r w:rsidRPr="00B15F49">
              <w:rPr>
                <w:rFonts w:ascii="Times New Roman" w:hAnsi="Times New Roman"/>
                <w:sz w:val="28"/>
                <w:szCs w:val="28"/>
              </w:rPr>
              <w:t>Средний балл</w:t>
            </w:r>
          </w:p>
        </w:tc>
        <w:tc>
          <w:tcPr>
            <w:tcW w:w="4961" w:type="dxa"/>
          </w:tcPr>
          <w:p w:rsidR="00100E99" w:rsidRPr="00B15F49" w:rsidRDefault="00100E99" w:rsidP="00100E99">
            <w:pPr>
              <w:widowControl w:val="0"/>
              <w:suppressAutoHyphens/>
              <w:spacing w:after="0" w:line="240" w:lineRule="auto"/>
              <w:jc w:val="center"/>
              <w:rPr>
                <w:rFonts w:ascii="Times New Roman" w:hAnsi="Times New Roman"/>
                <w:sz w:val="28"/>
                <w:szCs w:val="28"/>
              </w:rPr>
            </w:pPr>
            <w:r w:rsidRPr="00B15F49">
              <w:rPr>
                <w:rFonts w:ascii="Times New Roman" w:hAnsi="Times New Roman"/>
                <w:sz w:val="28"/>
                <w:szCs w:val="28"/>
              </w:rPr>
              <w:t>Оценка</w:t>
            </w:r>
          </w:p>
        </w:tc>
      </w:tr>
      <w:tr w:rsidR="00100E99" w:rsidRPr="003B22D5" w:rsidTr="00100E99">
        <w:trPr>
          <w:trHeight w:val="270"/>
        </w:trPr>
        <w:tc>
          <w:tcPr>
            <w:tcW w:w="4390" w:type="dxa"/>
          </w:tcPr>
          <w:p w:rsidR="00100E99" w:rsidRPr="00B15F49" w:rsidRDefault="00100E99" w:rsidP="00100E99">
            <w:pPr>
              <w:widowControl w:val="0"/>
              <w:suppressAutoHyphens/>
              <w:spacing w:after="0" w:line="240" w:lineRule="auto"/>
              <w:jc w:val="center"/>
              <w:rPr>
                <w:rFonts w:ascii="Times New Roman" w:hAnsi="Times New Roman"/>
                <w:sz w:val="28"/>
                <w:szCs w:val="28"/>
              </w:rPr>
            </w:pPr>
            <w:r w:rsidRPr="00B15F49">
              <w:rPr>
                <w:rFonts w:ascii="Times New Roman" w:hAnsi="Times New Roman"/>
                <w:sz w:val="28"/>
                <w:szCs w:val="28"/>
              </w:rPr>
              <w:t>2,9 и менее</w:t>
            </w:r>
          </w:p>
        </w:tc>
        <w:tc>
          <w:tcPr>
            <w:tcW w:w="4961" w:type="dxa"/>
          </w:tcPr>
          <w:p w:rsidR="00100E99" w:rsidRPr="00B15F49" w:rsidRDefault="00100E99" w:rsidP="00100E99">
            <w:pPr>
              <w:widowControl w:val="0"/>
              <w:suppressAutoHyphens/>
              <w:spacing w:after="0" w:line="240" w:lineRule="auto"/>
              <w:jc w:val="center"/>
              <w:rPr>
                <w:rFonts w:ascii="Times New Roman" w:hAnsi="Times New Roman"/>
                <w:sz w:val="28"/>
                <w:szCs w:val="28"/>
              </w:rPr>
            </w:pPr>
            <w:r>
              <w:rPr>
                <w:rFonts w:ascii="Times New Roman" w:hAnsi="Times New Roman"/>
                <w:sz w:val="28"/>
                <w:szCs w:val="28"/>
              </w:rPr>
              <w:t>неудовлетворительно</w:t>
            </w:r>
          </w:p>
        </w:tc>
      </w:tr>
      <w:tr w:rsidR="00100E99" w:rsidRPr="004A2791" w:rsidTr="00100E99">
        <w:tc>
          <w:tcPr>
            <w:tcW w:w="4390" w:type="dxa"/>
          </w:tcPr>
          <w:p w:rsidR="00100E99" w:rsidRPr="00B15F49" w:rsidRDefault="00100E99" w:rsidP="00100E99">
            <w:pPr>
              <w:widowControl w:val="0"/>
              <w:suppressAutoHyphens/>
              <w:spacing w:after="0" w:line="240" w:lineRule="auto"/>
              <w:jc w:val="center"/>
              <w:rPr>
                <w:rFonts w:ascii="Times New Roman" w:hAnsi="Times New Roman"/>
                <w:sz w:val="28"/>
                <w:szCs w:val="28"/>
              </w:rPr>
            </w:pPr>
            <w:r w:rsidRPr="00B15F49">
              <w:rPr>
                <w:rFonts w:ascii="Times New Roman" w:hAnsi="Times New Roman"/>
                <w:sz w:val="28"/>
                <w:szCs w:val="28"/>
              </w:rPr>
              <w:t>3,0 -3,4</w:t>
            </w:r>
          </w:p>
        </w:tc>
        <w:tc>
          <w:tcPr>
            <w:tcW w:w="4961" w:type="dxa"/>
          </w:tcPr>
          <w:p w:rsidR="00100E99" w:rsidRPr="004A2791" w:rsidRDefault="00100E99" w:rsidP="00100E99">
            <w:pPr>
              <w:widowControl w:val="0"/>
              <w:suppressAutoHyphens/>
              <w:spacing w:after="0" w:line="240" w:lineRule="auto"/>
              <w:jc w:val="center"/>
              <w:rPr>
                <w:rFonts w:ascii="Times New Roman" w:hAnsi="Times New Roman"/>
                <w:sz w:val="28"/>
                <w:szCs w:val="28"/>
              </w:rPr>
            </w:pPr>
            <w:r>
              <w:rPr>
                <w:rFonts w:ascii="Times New Roman" w:hAnsi="Times New Roman"/>
                <w:sz w:val="28"/>
                <w:szCs w:val="28"/>
              </w:rPr>
              <w:t>удовлетворительно</w:t>
            </w:r>
          </w:p>
        </w:tc>
      </w:tr>
      <w:tr w:rsidR="00100E99" w:rsidRPr="004A2791" w:rsidTr="00100E99">
        <w:tc>
          <w:tcPr>
            <w:tcW w:w="4390" w:type="dxa"/>
          </w:tcPr>
          <w:p w:rsidR="00100E99" w:rsidRPr="00B15F49" w:rsidRDefault="00100E99" w:rsidP="00100E99">
            <w:pPr>
              <w:widowControl w:val="0"/>
              <w:suppressAutoHyphens/>
              <w:spacing w:after="0" w:line="240" w:lineRule="auto"/>
              <w:jc w:val="center"/>
              <w:rPr>
                <w:rFonts w:ascii="Times New Roman" w:hAnsi="Times New Roman"/>
                <w:sz w:val="28"/>
                <w:szCs w:val="28"/>
              </w:rPr>
            </w:pPr>
            <w:r w:rsidRPr="00B15F49">
              <w:rPr>
                <w:rFonts w:ascii="Times New Roman" w:hAnsi="Times New Roman"/>
                <w:sz w:val="28"/>
                <w:szCs w:val="28"/>
              </w:rPr>
              <w:t>3,5-4,4</w:t>
            </w:r>
          </w:p>
        </w:tc>
        <w:tc>
          <w:tcPr>
            <w:tcW w:w="4961" w:type="dxa"/>
          </w:tcPr>
          <w:p w:rsidR="00100E99" w:rsidRPr="004A2791" w:rsidRDefault="00100E99" w:rsidP="00100E99">
            <w:pPr>
              <w:widowControl w:val="0"/>
              <w:suppressAutoHyphens/>
              <w:spacing w:after="0" w:line="240" w:lineRule="auto"/>
              <w:jc w:val="center"/>
              <w:rPr>
                <w:rFonts w:ascii="Times New Roman" w:hAnsi="Times New Roman"/>
                <w:sz w:val="28"/>
                <w:szCs w:val="28"/>
              </w:rPr>
            </w:pPr>
            <w:r>
              <w:rPr>
                <w:rFonts w:ascii="Times New Roman" w:hAnsi="Times New Roman"/>
                <w:sz w:val="28"/>
                <w:szCs w:val="28"/>
              </w:rPr>
              <w:t>хорошо</w:t>
            </w:r>
          </w:p>
        </w:tc>
      </w:tr>
      <w:tr w:rsidR="00100E99" w:rsidRPr="004A2791" w:rsidTr="00100E99">
        <w:tc>
          <w:tcPr>
            <w:tcW w:w="4390" w:type="dxa"/>
          </w:tcPr>
          <w:p w:rsidR="00100E99" w:rsidRPr="00B15F49" w:rsidRDefault="00100E99" w:rsidP="00100E99">
            <w:pPr>
              <w:widowControl w:val="0"/>
              <w:suppressAutoHyphens/>
              <w:spacing w:after="0" w:line="240" w:lineRule="auto"/>
              <w:jc w:val="center"/>
              <w:rPr>
                <w:rFonts w:ascii="Times New Roman" w:hAnsi="Times New Roman"/>
                <w:sz w:val="28"/>
                <w:szCs w:val="28"/>
              </w:rPr>
            </w:pPr>
            <w:r w:rsidRPr="00B15F49">
              <w:rPr>
                <w:rFonts w:ascii="Times New Roman" w:hAnsi="Times New Roman"/>
                <w:sz w:val="28"/>
                <w:szCs w:val="28"/>
              </w:rPr>
              <w:t>4,5-5,0</w:t>
            </w:r>
          </w:p>
        </w:tc>
        <w:tc>
          <w:tcPr>
            <w:tcW w:w="4961" w:type="dxa"/>
          </w:tcPr>
          <w:p w:rsidR="00100E99" w:rsidRPr="004A2791" w:rsidRDefault="00100E99" w:rsidP="00100E99">
            <w:pPr>
              <w:widowControl w:val="0"/>
              <w:suppressAutoHyphens/>
              <w:spacing w:after="0" w:line="240" w:lineRule="auto"/>
              <w:jc w:val="center"/>
              <w:rPr>
                <w:rFonts w:ascii="Times New Roman" w:hAnsi="Times New Roman"/>
                <w:sz w:val="28"/>
                <w:szCs w:val="28"/>
              </w:rPr>
            </w:pPr>
            <w:r>
              <w:rPr>
                <w:rFonts w:ascii="Times New Roman" w:hAnsi="Times New Roman"/>
                <w:sz w:val="28"/>
                <w:szCs w:val="28"/>
              </w:rPr>
              <w:t>отлично</w:t>
            </w:r>
          </w:p>
        </w:tc>
      </w:tr>
    </w:tbl>
    <w:p w:rsidR="00100E99" w:rsidRDefault="00100E99" w:rsidP="00100E99">
      <w:pPr>
        <w:spacing w:after="0" w:line="240" w:lineRule="auto"/>
        <w:ind w:firstLine="709"/>
        <w:jc w:val="both"/>
        <w:rPr>
          <w:rFonts w:ascii="Times New Roman" w:hAnsi="Times New Roman"/>
          <w:sz w:val="28"/>
          <w:szCs w:val="28"/>
        </w:rPr>
      </w:pPr>
    </w:p>
    <w:p w:rsidR="00100E99" w:rsidRDefault="00100E99" w:rsidP="00100E99">
      <w:pPr>
        <w:spacing w:after="0" w:line="240" w:lineRule="auto"/>
        <w:ind w:firstLine="709"/>
        <w:jc w:val="both"/>
        <w:rPr>
          <w:rFonts w:ascii="Times New Roman" w:hAnsi="Times New Roman"/>
          <w:sz w:val="28"/>
          <w:szCs w:val="28"/>
        </w:rPr>
      </w:pPr>
    </w:p>
    <w:p w:rsidR="00100E99" w:rsidRDefault="00100E99" w:rsidP="00100E99">
      <w:pPr>
        <w:pStyle w:val="aa"/>
        <w:ind w:firstLine="708"/>
        <w:jc w:val="both"/>
        <w:rPr>
          <w:rFonts w:ascii="Times New Roman" w:hAnsi="Times New Roman" w:cs="Times New Roman"/>
          <w:sz w:val="28"/>
          <w:szCs w:val="28"/>
        </w:rPr>
      </w:pPr>
      <w:r>
        <w:rPr>
          <w:rFonts w:ascii="Times New Roman" w:hAnsi="Times New Roman" w:cs="Times New Roman"/>
          <w:sz w:val="28"/>
          <w:szCs w:val="28"/>
        </w:rPr>
        <w:t>Решение о присвоении выпускнику квалификации по специальности «Лечебное дело» и выдаче диплома о высшем профессиональном образовании принимает государственная экзаменационная комиссия по положительным результатам ГИА, оформленным протоколами экзаменационных комиссий. Выпускникам, достигшим особых успехов в учебе, имеющим по результатам курсовых экзаменов не менее 75% оценок «отлично» (остальные «хорошо») и прошедшим государственную итоговую аттестацию с оценкой «отлично», выдается диплом «с отличием».</w:t>
      </w:r>
    </w:p>
    <w:p w:rsidR="00100E99" w:rsidRDefault="00100E99" w:rsidP="00100E99">
      <w:pPr>
        <w:pStyle w:val="aa"/>
        <w:ind w:firstLine="708"/>
        <w:jc w:val="both"/>
        <w:rPr>
          <w:rFonts w:ascii="Times New Roman" w:hAnsi="Times New Roman" w:cs="Times New Roman"/>
          <w:sz w:val="28"/>
          <w:szCs w:val="28"/>
        </w:rPr>
      </w:pPr>
      <w:r>
        <w:rPr>
          <w:rFonts w:ascii="Times New Roman" w:hAnsi="Times New Roman" w:cs="Times New Roman"/>
          <w:sz w:val="28"/>
          <w:szCs w:val="28"/>
        </w:rPr>
        <w:t>Решения государственной экзаменационной комиссии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(или заменяющий его заместитель председателя комиссии) обладает правом решающего голоса.</w:t>
      </w:r>
    </w:p>
    <w:p w:rsidR="00100E99" w:rsidRDefault="00100E99" w:rsidP="00100E99">
      <w:pPr>
        <w:pStyle w:val="aa"/>
        <w:ind w:firstLine="708"/>
        <w:jc w:val="both"/>
        <w:rPr>
          <w:rFonts w:ascii="Times New Roman" w:hAnsi="Times New Roman" w:cs="Times New Roman"/>
          <w:sz w:val="28"/>
          <w:szCs w:val="28"/>
        </w:rPr>
      </w:pPr>
    </w:p>
    <w:p w:rsidR="00100E99" w:rsidRPr="002F0F66" w:rsidRDefault="00100E99" w:rsidP="00100E99">
      <w:pPr>
        <w:pStyle w:val="aa"/>
        <w:ind w:firstLine="708"/>
        <w:jc w:val="both"/>
        <w:rPr>
          <w:rFonts w:ascii="Times New Roman" w:hAnsi="Times New Roman" w:cs="Times New Roman"/>
          <w:b/>
          <w:sz w:val="28"/>
          <w:szCs w:val="28"/>
        </w:rPr>
      </w:pPr>
      <w:r w:rsidRPr="002F0F66">
        <w:rPr>
          <w:rFonts w:ascii="Times New Roman" w:hAnsi="Times New Roman" w:cs="Times New Roman"/>
          <w:b/>
          <w:sz w:val="28"/>
          <w:szCs w:val="28"/>
        </w:rPr>
        <w:t>Особенности проведения государственных аттестационных испытаний для лиц с ограниченными возможностями здоровья.</w:t>
      </w:r>
    </w:p>
    <w:p w:rsidR="00100E99" w:rsidRDefault="00100E99" w:rsidP="00100E99">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Для инвалидов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групп и лиц с ограниченными возможностями здоровья форма проведения аттестационных испытаний устанавливается БГУ с учетом особенностей психофизического развития, индивидуальных </w:t>
      </w:r>
      <w:r>
        <w:rPr>
          <w:rFonts w:ascii="Times New Roman" w:hAnsi="Times New Roman" w:cs="Times New Roman"/>
          <w:sz w:val="28"/>
          <w:szCs w:val="28"/>
        </w:rPr>
        <w:lastRenderedPageBreak/>
        <w:t>возможностей и состояния здоровья в соответствии с Федеральным законом «Об образовании в Российской Федерации» от 29.12.12г. №273-ФЗ.</w:t>
      </w:r>
    </w:p>
    <w:p w:rsidR="00100E99" w:rsidRPr="004856B4" w:rsidRDefault="00100E99" w:rsidP="00100E99">
      <w:pPr>
        <w:pStyle w:val="aa"/>
        <w:ind w:firstLine="708"/>
        <w:jc w:val="both"/>
        <w:rPr>
          <w:rFonts w:ascii="Times New Roman" w:hAnsi="Times New Roman" w:cs="Times New Roman"/>
          <w:sz w:val="28"/>
          <w:szCs w:val="28"/>
        </w:rPr>
      </w:pPr>
      <w:r>
        <w:rPr>
          <w:rFonts w:ascii="Times New Roman" w:hAnsi="Times New Roman" w:cs="Times New Roman"/>
          <w:sz w:val="28"/>
          <w:szCs w:val="28"/>
        </w:rPr>
        <w:t>Обучающиеся должны не позднее, чем за 3 месяца до начала государственной итоговой аттестации подать письменное заявление о необходимости создания для них специальных условий при проведении государственных аттестационных испытаний.</w:t>
      </w:r>
    </w:p>
    <w:p w:rsidR="00100E99" w:rsidRDefault="00100E99" w:rsidP="00100E99">
      <w:pPr>
        <w:pStyle w:val="aa"/>
        <w:ind w:firstLine="708"/>
        <w:jc w:val="both"/>
        <w:rPr>
          <w:rFonts w:ascii="Times New Roman" w:hAnsi="Times New Roman" w:cs="Times New Roman"/>
          <w:sz w:val="28"/>
          <w:szCs w:val="28"/>
        </w:rPr>
      </w:pPr>
    </w:p>
    <w:p w:rsidR="00100E99" w:rsidRPr="00BC120D" w:rsidRDefault="00100E99" w:rsidP="00100E99">
      <w:pPr>
        <w:pStyle w:val="aa"/>
        <w:ind w:firstLine="708"/>
        <w:jc w:val="both"/>
        <w:rPr>
          <w:rFonts w:ascii="Times New Roman" w:hAnsi="Times New Roman" w:cs="Times New Roman"/>
          <w:b/>
          <w:sz w:val="28"/>
          <w:szCs w:val="28"/>
        </w:rPr>
      </w:pPr>
      <w:r w:rsidRPr="00BC120D">
        <w:rPr>
          <w:rFonts w:ascii="Times New Roman" w:hAnsi="Times New Roman" w:cs="Times New Roman"/>
          <w:b/>
          <w:sz w:val="28"/>
          <w:szCs w:val="28"/>
        </w:rPr>
        <w:t>Порядок проведения государственных аттестационных испытаний лицами, не проходившими государственных аттестационных испытаний в установленный срок по уважительной причине;</w:t>
      </w:r>
    </w:p>
    <w:p w:rsidR="00100E99" w:rsidRPr="00100BCF" w:rsidRDefault="00100E99" w:rsidP="00100E99">
      <w:pPr>
        <w:pStyle w:val="aa"/>
        <w:ind w:firstLine="709"/>
        <w:jc w:val="both"/>
        <w:rPr>
          <w:rFonts w:ascii="Times New Roman" w:hAnsi="Times New Roman" w:cs="Times New Roman"/>
          <w:sz w:val="28"/>
          <w:szCs w:val="28"/>
        </w:rPr>
      </w:pPr>
      <w:r w:rsidRPr="002F3015">
        <w:rPr>
          <w:rFonts w:ascii="Times New Roman" w:hAnsi="Times New Roman" w:cs="Times New Roman"/>
          <w:sz w:val="28"/>
          <w:szCs w:val="28"/>
        </w:rPr>
        <w:t>Выпускникам, не прошедшим государственн</w:t>
      </w:r>
      <w:r>
        <w:rPr>
          <w:rFonts w:ascii="Times New Roman" w:hAnsi="Times New Roman" w:cs="Times New Roman"/>
          <w:sz w:val="28"/>
          <w:szCs w:val="28"/>
        </w:rPr>
        <w:t>ых</w:t>
      </w:r>
      <w:r w:rsidRPr="002F3015">
        <w:rPr>
          <w:rFonts w:ascii="Times New Roman" w:hAnsi="Times New Roman" w:cs="Times New Roman"/>
          <w:sz w:val="28"/>
          <w:szCs w:val="28"/>
        </w:rPr>
        <w:t xml:space="preserve"> аттестаци</w:t>
      </w:r>
      <w:r>
        <w:rPr>
          <w:rFonts w:ascii="Times New Roman" w:hAnsi="Times New Roman" w:cs="Times New Roman"/>
          <w:sz w:val="28"/>
          <w:szCs w:val="28"/>
        </w:rPr>
        <w:t>онных испытаний</w:t>
      </w:r>
      <w:r w:rsidRPr="002F3015">
        <w:rPr>
          <w:rFonts w:ascii="Times New Roman" w:hAnsi="Times New Roman" w:cs="Times New Roman"/>
          <w:sz w:val="28"/>
          <w:szCs w:val="28"/>
        </w:rPr>
        <w:t xml:space="preserve"> по уважительной причине (по медицинским показаниям или в других исключительных случаях, документально подтвержденных), предоставляется возможность пройти итоговые аттестационные испытания без отчисления из вуза</w:t>
      </w:r>
      <w:r>
        <w:rPr>
          <w:rFonts w:ascii="Times New Roman" w:hAnsi="Times New Roman" w:cs="Times New Roman"/>
          <w:sz w:val="28"/>
          <w:szCs w:val="28"/>
        </w:rPr>
        <w:t>, но не позднее шести месяцев начиная с даты, указанной на документе, предъявленном обучающимся.</w:t>
      </w:r>
      <w:r w:rsidRPr="002F3015">
        <w:rPr>
          <w:rFonts w:ascii="Times New Roman" w:hAnsi="Times New Roman" w:cs="Times New Roman"/>
          <w:sz w:val="28"/>
          <w:szCs w:val="28"/>
        </w:rPr>
        <w:t xml:space="preserve"> Дополнительные заседания государственной</w:t>
      </w:r>
      <w:r w:rsidRPr="008D7FD6">
        <w:rPr>
          <w:rFonts w:ascii="Times New Roman" w:hAnsi="Times New Roman" w:cs="Times New Roman"/>
          <w:sz w:val="28"/>
          <w:szCs w:val="28"/>
        </w:rPr>
        <w:t xml:space="preserve"> аттестационной комис</w:t>
      </w:r>
      <w:r>
        <w:rPr>
          <w:rFonts w:ascii="Times New Roman" w:hAnsi="Times New Roman" w:cs="Times New Roman"/>
          <w:sz w:val="28"/>
          <w:szCs w:val="28"/>
        </w:rPr>
        <w:t xml:space="preserve">сии организуются в установленные вузом сроки, но </w:t>
      </w:r>
      <w:r w:rsidRPr="008D7FD6">
        <w:rPr>
          <w:rFonts w:ascii="Times New Roman" w:hAnsi="Times New Roman" w:cs="Times New Roman"/>
          <w:sz w:val="28"/>
          <w:szCs w:val="28"/>
        </w:rPr>
        <w:t>не позднее четырех месяцев</w:t>
      </w:r>
      <w:r w:rsidRPr="00B40F49">
        <w:rPr>
          <w:rFonts w:ascii="Times New Roman" w:hAnsi="Times New Roman" w:cs="Times New Roman"/>
          <w:sz w:val="28"/>
          <w:szCs w:val="28"/>
        </w:rPr>
        <w:t xml:space="preserve"> после подачи </w:t>
      </w:r>
      <w:r>
        <w:rPr>
          <w:rFonts w:ascii="Times New Roman" w:hAnsi="Times New Roman" w:cs="Times New Roman"/>
          <w:sz w:val="28"/>
          <w:szCs w:val="28"/>
        </w:rPr>
        <w:t xml:space="preserve">заявления </w:t>
      </w:r>
      <w:r w:rsidRPr="00B40F49">
        <w:rPr>
          <w:rFonts w:ascii="Times New Roman" w:hAnsi="Times New Roman" w:cs="Times New Roman"/>
          <w:sz w:val="28"/>
          <w:szCs w:val="28"/>
        </w:rPr>
        <w:t xml:space="preserve">лицом, не проходившим </w:t>
      </w:r>
      <w:r>
        <w:rPr>
          <w:rFonts w:ascii="Times New Roman" w:hAnsi="Times New Roman" w:cs="Times New Roman"/>
          <w:sz w:val="28"/>
          <w:szCs w:val="28"/>
        </w:rPr>
        <w:t xml:space="preserve">государственных </w:t>
      </w:r>
      <w:r w:rsidRPr="00B40F49">
        <w:rPr>
          <w:rFonts w:ascii="Times New Roman" w:hAnsi="Times New Roman" w:cs="Times New Roman"/>
          <w:sz w:val="28"/>
          <w:szCs w:val="28"/>
        </w:rPr>
        <w:t>аттестационных испытаний по уважительной при</w:t>
      </w:r>
      <w:r>
        <w:rPr>
          <w:rFonts w:ascii="Times New Roman" w:hAnsi="Times New Roman" w:cs="Times New Roman"/>
          <w:sz w:val="28"/>
          <w:szCs w:val="28"/>
        </w:rPr>
        <w:t>чине.</w:t>
      </w:r>
    </w:p>
    <w:p w:rsidR="00100E99" w:rsidRDefault="00100E99" w:rsidP="00100E99">
      <w:pPr>
        <w:pStyle w:val="aa"/>
        <w:ind w:firstLine="709"/>
        <w:jc w:val="both"/>
        <w:rPr>
          <w:rFonts w:ascii="Times New Roman" w:hAnsi="Times New Roman" w:cs="Times New Roman"/>
          <w:sz w:val="28"/>
          <w:szCs w:val="28"/>
        </w:rPr>
      </w:pPr>
      <w:r w:rsidRPr="002F3015">
        <w:rPr>
          <w:rFonts w:ascii="Times New Roman" w:hAnsi="Times New Roman" w:cs="Times New Roman"/>
          <w:sz w:val="28"/>
          <w:szCs w:val="28"/>
        </w:rPr>
        <w:t xml:space="preserve">Выпускник, не прошедший государственную </w:t>
      </w:r>
      <w:r>
        <w:rPr>
          <w:rFonts w:ascii="Times New Roman" w:hAnsi="Times New Roman" w:cs="Times New Roman"/>
          <w:sz w:val="28"/>
          <w:szCs w:val="28"/>
        </w:rPr>
        <w:t xml:space="preserve">итоговую </w:t>
      </w:r>
      <w:r w:rsidRPr="002F3015">
        <w:rPr>
          <w:rFonts w:ascii="Times New Roman" w:hAnsi="Times New Roman" w:cs="Times New Roman"/>
          <w:sz w:val="28"/>
          <w:szCs w:val="28"/>
        </w:rPr>
        <w:t>аттестацию в установленные сроки</w:t>
      </w:r>
      <w:r>
        <w:rPr>
          <w:rFonts w:ascii="Times New Roman" w:hAnsi="Times New Roman" w:cs="Times New Roman"/>
          <w:sz w:val="28"/>
          <w:szCs w:val="28"/>
        </w:rPr>
        <w:t xml:space="preserve"> по неуважительной причине или получившие на государственной итоговой аттестации неудовлетворительные оценки, вправе пройти государственную итоговую аттестацию повторно не ранее чем через год и не позднее чем через пять лет после прохождения государственной итоговой аттестации впервые. В этом случае обучающийся отчисляется из БГУ и ему выдается </w:t>
      </w:r>
      <w:r w:rsidRPr="002F3015">
        <w:rPr>
          <w:rFonts w:ascii="Times New Roman" w:hAnsi="Times New Roman" w:cs="Times New Roman"/>
          <w:sz w:val="28"/>
          <w:szCs w:val="28"/>
        </w:rPr>
        <w:t>академическ</w:t>
      </w:r>
      <w:r>
        <w:rPr>
          <w:rFonts w:ascii="Times New Roman" w:hAnsi="Times New Roman" w:cs="Times New Roman"/>
          <w:sz w:val="28"/>
          <w:szCs w:val="28"/>
        </w:rPr>
        <w:t>ая справка</w:t>
      </w:r>
      <w:r w:rsidRPr="002F3015">
        <w:rPr>
          <w:rFonts w:ascii="Times New Roman" w:hAnsi="Times New Roman" w:cs="Times New Roman"/>
          <w:sz w:val="28"/>
          <w:szCs w:val="28"/>
        </w:rPr>
        <w:t xml:space="preserve">. </w:t>
      </w:r>
    </w:p>
    <w:p w:rsidR="00100E99" w:rsidRPr="002F3015" w:rsidRDefault="00100E99" w:rsidP="00100E99">
      <w:pPr>
        <w:pStyle w:val="aa"/>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прохождения повторной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БГУ на период времени, необходимый  для прохождения государственной итоговой аттестации в соответствии с календарным учебным графиком. </w:t>
      </w:r>
      <w:r w:rsidRPr="002F3015">
        <w:rPr>
          <w:rFonts w:ascii="Times New Roman" w:hAnsi="Times New Roman" w:cs="Times New Roman"/>
          <w:sz w:val="28"/>
          <w:szCs w:val="28"/>
        </w:rPr>
        <w:t>Повторные итоговые аттестационные испытания</w:t>
      </w:r>
      <w:r>
        <w:rPr>
          <w:rFonts w:ascii="Times New Roman" w:hAnsi="Times New Roman" w:cs="Times New Roman"/>
          <w:sz w:val="28"/>
          <w:szCs w:val="28"/>
        </w:rPr>
        <w:t xml:space="preserve"> для одного лица</w:t>
      </w:r>
      <w:r w:rsidRPr="002F3015">
        <w:rPr>
          <w:rFonts w:ascii="Times New Roman" w:hAnsi="Times New Roman" w:cs="Times New Roman"/>
          <w:sz w:val="28"/>
          <w:szCs w:val="28"/>
        </w:rPr>
        <w:t xml:space="preserve"> могут назначаться </w:t>
      </w:r>
      <w:r>
        <w:rPr>
          <w:rFonts w:ascii="Times New Roman" w:hAnsi="Times New Roman" w:cs="Times New Roman"/>
          <w:sz w:val="28"/>
          <w:szCs w:val="28"/>
        </w:rPr>
        <w:t xml:space="preserve">не </w:t>
      </w:r>
      <w:r w:rsidRPr="002F3015">
        <w:rPr>
          <w:rFonts w:ascii="Times New Roman" w:hAnsi="Times New Roman" w:cs="Times New Roman"/>
          <w:sz w:val="28"/>
          <w:szCs w:val="28"/>
        </w:rPr>
        <w:t>более двух раз.</w:t>
      </w:r>
      <w:r>
        <w:rPr>
          <w:rFonts w:ascii="Times New Roman" w:hAnsi="Times New Roman" w:cs="Times New Roman"/>
          <w:sz w:val="28"/>
          <w:szCs w:val="28"/>
        </w:rPr>
        <w:t xml:space="preserve"> Лицо, повторно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неудовлетворительные оценки, отчисляется из БГУ и ему выдается академическая справка.</w:t>
      </w:r>
    </w:p>
    <w:p w:rsidR="00100E99" w:rsidRPr="006A3C8D" w:rsidRDefault="00100E99" w:rsidP="00100E99">
      <w:pPr>
        <w:pStyle w:val="aa"/>
        <w:ind w:firstLine="709"/>
        <w:jc w:val="both"/>
        <w:rPr>
          <w:rFonts w:ascii="Times New Roman" w:hAnsi="Times New Roman" w:cs="Times New Roman"/>
          <w:sz w:val="28"/>
          <w:szCs w:val="28"/>
        </w:rPr>
      </w:pPr>
    </w:p>
    <w:p w:rsidR="00100E99" w:rsidRPr="00A527A4" w:rsidRDefault="00100E99" w:rsidP="00100E99">
      <w:pPr>
        <w:pStyle w:val="aa"/>
        <w:jc w:val="center"/>
        <w:rPr>
          <w:rFonts w:ascii="Times New Roman" w:hAnsi="Times New Roman"/>
          <w:b/>
          <w:bCs/>
          <w:sz w:val="16"/>
          <w:szCs w:val="16"/>
        </w:rPr>
      </w:pPr>
    </w:p>
    <w:p w:rsidR="00100E99" w:rsidRPr="00D41E18" w:rsidRDefault="00100E99" w:rsidP="00100E99">
      <w:pPr>
        <w:spacing w:after="0" w:line="240" w:lineRule="auto"/>
        <w:rPr>
          <w:rFonts w:ascii="Times New Roman" w:hAnsi="Times New Roman"/>
          <w:sz w:val="28"/>
          <w:szCs w:val="28"/>
        </w:rPr>
      </w:pPr>
      <w:r>
        <w:rPr>
          <w:rFonts w:ascii="Times New Roman" w:hAnsi="Times New Roman"/>
          <w:b/>
          <w:bCs/>
          <w:sz w:val="28"/>
          <w:szCs w:val="28"/>
        </w:rPr>
        <w:br w:type="page"/>
      </w:r>
    </w:p>
    <w:p w:rsidR="00100E99" w:rsidRDefault="00100E99" w:rsidP="00100E99">
      <w:pPr>
        <w:pStyle w:val="1"/>
      </w:pPr>
      <w:bookmarkStart w:id="1" w:name="_Toc345668336"/>
      <w:r w:rsidRPr="00EF6D65">
        <w:rPr>
          <w:rStyle w:val="submenu-table"/>
          <w:bCs/>
          <w:szCs w:val="28"/>
        </w:rPr>
        <w:lastRenderedPageBreak/>
        <w:t>КВАЛИФИКАЦИОННАЯ ХАРАКТЕРИСТИКА</w:t>
      </w:r>
      <w:r w:rsidRPr="00EA3F50">
        <w:rPr>
          <w:rStyle w:val="submenu-table"/>
          <w:b w:val="0"/>
          <w:bCs/>
          <w:szCs w:val="28"/>
        </w:rPr>
        <w:t xml:space="preserve"> </w:t>
      </w:r>
      <w:r w:rsidRPr="00EF6D65">
        <w:rPr>
          <w:rStyle w:val="submenu-table"/>
          <w:b w:val="0"/>
          <w:bCs/>
          <w:szCs w:val="28"/>
        </w:rPr>
        <w:t xml:space="preserve">                              </w:t>
      </w:r>
      <w:r w:rsidRPr="00EA3F50">
        <w:t xml:space="preserve">ВРАЧА – ВЫПУСКНИКА ПО СПЕЦИАЛЬНОСТИ </w:t>
      </w:r>
      <w:r w:rsidRPr="00EF6D65">
        <w:t xml:space="preserve">                     </w:t>
      </w:r>
      <w:r w:rsidRPr="00EA3F50">
        <w:t>«ЛЕЧЕБНОЕ ДЕЛО»</w:t>
      </w:r>
      <w:bookmarkEnd w:id="1"/>
    </w:p>
    <w:p w:rsidR="00100E99" w:rsidRDefault="00100E99" w:rsidP="00100E99">
      <w:pPr>
        <w:spacing w:after="0" w:line="240" w:lineRule="auto"/>
        <w:ind w:firstLine="567"/>
        <w:jc w:val="both"/>
        <w:rPr>
          <w:rStyle w:val="FontStyle12"/>
          <w:sz w:val="28"/>
          <w:szCs w:val="28"/>
          <w:lang w:eastAsia="ru-RU"/>
        </w:rPr>
      </w:pPr>
      <w:r w:rsidRPr="00834881">
        <w:rPr>
          <w:rStyle w:val="FontStyle12"/>
          <w:sz w:val="28"/>
          <w:szCs w:val="28"/>
          <w:lang w:eastAsia="ru-RU"/>
        </w:rPr>
        <w:t>Квалификационная характеристика составлена на основе Государственного обра</w:t>
      </w:r>
      <w:r>
        <w:rPr>
          <w:rStyle w:val="FontStyle12"/>
          <w:sz w:val="28"/>
          <w:szCs w:val="28"/>
          <w:lang w:eastAsia="ru-RU"/>
        </w:rPr>
        <w:t xml:space="preserve">зовательного стандарта высшего </w:t>
      </w:r>
      <w:r w:rsidRPr="00834881">
        <w:rPr>
          <w:rStyle w:val="FontStyle12"/>
          <w:sz w:val="28"/>
          <w:szCs w:val="28"/>
          <w:lang w:eastAsia="ru-RU"/>
        </w:rPr>
        <w:t xml:space="preserve">образования по специальности </w:t>
      </w:r>
      <w:r>
        <w:rPr>
          <w:rStyle w:val="FontStyle12"/>
          <w:sz w:val="28"/>
          <w:szCs w:val="28"/>
          <w:lang w:eastAsia="ru-RU"/>
        </w:rPr>
        <w:t>31.05.01</w:t>
      </w:r>
      <w:r w:rsidRPr="000E1B08">
        <w:rPr>
          <w:rStyle w:val="FontStyle12"/>
          <w:sz w:val="28"/>
          <w:szCs w:val="28"/>
          <w:lang w:eastAsia="ru-RU"/>
        </w:rPr>
        <w:t xml:space="preserve"> </w:t>
      </w:r>
      <w:r>
        <w:rPr>
          <w:rStyle w:val="FontStyle12"/>
          <w:sz w:val="28"/>
          <w:szCs w:val="28"/>
          <w:lang w:eastAsia="ru-RU"/>
        </w:rPr>
        <w:t>«</w:t>
      </w:r>
      <w:r w:rsidRPr="00834881">
        <w:rPr>
          <w:rStyle w:val="FontStyle12"/>
          <w:sz w:val="28"/>
          <w:szCs w:val="28"/>
          <w:lang w:eastAsia="ru-RU"/>
        </w:rPr>
        <w:t>Лечебное дело</w:t>
      </w:r>
      <w:r>
        <w:rPr>
          <w:rStyle w:val="FontStyle12"/>
          <w:sz w:val="28"/>
          <w:szCs w:val="28"/>
          <w:lang w:eastAsia="ru-RU"/>
        </w:rPr>
        <w:t>» (2016).</w:t>
      </w:r>
    </w:p>
    <w:p w:rsidR="00100E99" w:rsidRDefault="00100E99" w:rsidP="00100E99">
      <w:pPr>
        <w:spacing w:after="0" w:line="240" w:lineRule="auto"/>
        <w:ind w:firstLine="567"/>
        <w:jc w:val="both"/>
        <w:rPr>
          <w:rFonts w:ascii="Times New Roman" w:hAnsi="Times New Roman"/>
          <w:color w:val="333333"/>
          <w:sz w:val="28"/>
          <w:szCs w:val="28"/>
        </w:rPr>
      </w:pPr>
      <w:r w:rsidRPr="00834881">
        <w:rPr>
          <w:rStyle w:val="FontStyle12"/>
          <w:sz w:val="28"/>
          <w:szCs w:val="28"/>
          <w:lang w:eastAsia="ru-RU"/>
        </w:rPr>
        <w:t xml:space="preserve">Целью профессиональной деятельности врача-выпускника по специальности </w:t>
      </w:r>
      <w:r>
        <w:rPr>
          <w:rStyle w:val="FontStyle12"/>
          <w:sz w:val="28"/>
          <w:szCs w:val="28"/>
          <w:lang w:eastAsia="ru-RU"/>
        </w:rPr>
        <w:t>«</w:t>
      </w:r>
      <w:r w:rsidRPr="00834881">
        <w:rPr>
          <w:rStyle w:val="FontStyle12"/>
          <w:sz w:val="28"/>
          <w:szCs w:val="28"/>
          <w:lang w:eastAsia="ru-RU"/>
        </w:rPr>
        <w:t>Лечебное дело</w:t>
      </w:r>
      <w:r>
        <w:rPr>
          <w:rStyle w:val="FontStyle12"/>
          <w:sz w:val="28"/>
          <w:szCs w:val="28"/>
          <w:lang w:eastAsia="ru-RU"/>
        </w:rPr>
        <w:t>»</w:t>
      </w:r>
      <w:r w:rsidRPr="00834881">
        <w:rPr>
          <w:rStyle w:val="FontStyle12"/>
          <w:sz w:val="28"/>
          <w:szCs w:val="28"/>
          <w:lang w:eastAsia="ru-RU"/>
        </w:rPr>
        <w:t xml:space="preserve"> является </w:t>
      </w:r>
      <w:r w:rsidRPr="00681952">
        <w:rPr>
          <w:rFonts w:ascii="Times New Roman" w:hAnsi="Times New Roman"/>
          <w:color w:val="333333"/>
          <w:sz w:val="28"/>
          <w:szCs w:val="28"/>
        </w:rPr>
        <w:t>охрану здоровья граждан путем обеспечения оказания медицинской помощи в соответствии с установленными требованиями и стандартами в сфере здравоохранения.</w:t>
      </w:r>
      <w:r>
        <w:rPr>
          <w:rFonts w:ascii="Times New Roman" w:hAnsi="Times New Roman"/>
          <w:color w:val="333333"/>
          <w:sz w:val="28"/>
          <w:szCs w:val="28"/>
        </w:rPr>
        <w:t xml:space="preserve"> </w:t>
      </w:r>
    </w:p>
    <w:p w:rsidR="00100E99" w:rsidRPr="00834881" w:rsidRDefault="00100E99" w:rsidP="00100E99">
      <w:pPr>
        <w:spacing w:after="0" w:line="240" w:lineRule="auto"/>
        <w:ind w:firstLine="567"/>
        <w:jc w:val="both"/>
        <w:rPr>
          <w:rStyle w:val="FontStyle12"/>
          <w:b/>
          <w:sz w:val="28"/>
          <w:szCs w:val="28"/>
          <w:lang w:eastAsia="ru-RU"/>
        </w:rPr>
      </w:pPr>
      <w:r w:rsidRPr="00834881">
        <w:rPr>
          <w:rStyle w:val="FontStyle12"/>
          <w:sz w:val="28"/>
          <w:szCs w:val="28"/>
          <w:lang w:eastAsia="ru-RU"/>
        </w:rPr>
        <w:t xml:space="preserve">Врач-выпускник по специальности </w:t>
      </w:r>
      <w:r>
        <w:rPr>
          <w:rStyle w:val="FontStyle12"/>
          <w:sz w:val="28"/>
          <w:szCs w:val="28"/>
          <w:lang w:eastAsia="ru-RU"/>
        </w:rPr>
        <w:t>«</w:t>
      </w:r>
      <w:r w:rsidRPr="00834881">
        <w:rPr>
          <w:rStyle w:val="FontStyle12"/>
          <w:sz w:val="28"/>
          <w:szCs w:val="28"/>
          <w:lang w:eastAsia="ru-RU"/>
        </w:rPr>
        <w:t>Лечебное дело</w:t>
      </w:r>
      <w:r>
        <w:rPr>
          <w:rStyle w:val="FontStyle12"/>
          <w:sz w:val="28"/>
          <w:szCs w:val="28"/>
          <w:lang w:eastAsia="ru-RU"/>
        </w:rPr>
        <w:t>»</w:t>
      </w:r>
      <w:r w:rsidRPr="00834881">
        <w:rPr>
          <w:rStyle w:val="FontStyle12"/>
          <w:sz w:val="28"/>
          <w:szCs w:val="28"/>
          <w:lang w:eastAsia="ru-RU"/>
        </w:rPr>
        <w:t xml:space="preserve"> должен быть подготовлен к </w:t>
      </w:r>
      <w:r w:rsidRPr="00834881">
        <w:rPr>
          <w:rStyle w:val="FontStyle12"/>
          <w:b/>
          <w:sz w:val="28"/>
          <w:szCs w:val="28"/>
          <w:lang w:eastAsia="ru-RU"/>
        </w:rPr>
        <w:t>выполнению следующих видов профессиональной деятельности:</w:t>
      </w:r>
    </w:p>
    <w:p w:rsidR="00100E99" w:rsidRPr="00681952" w:rsidRDefault="00100E99" w:rsidP="00100E99">
      <w:pPr>
        <w:spacing w:after="0" w:line="240" w:lineRule="auto"/>
        <w:ind w:firstLine="567"/>
        <w:jc w:val="both"/>
        <w:rPr>
          <w:rFonts w:ascii="Times New Roman" w:hAnsi="Times New Roman"/>
          <w:color w:val="333333"/>
          <w:sz w:val="28"/>
          <w:szCs w:val="28"/>
        </w:rPr>
      </w:pPr>
      <w:r w:rsidRPr="00681952">
        <w:rPr>
          <w:rFonts w:ascii="Times New Roman" w:hAnsi="Times New Roman"/>
          <w:color w:val="333333"/>
          <w:sz w:val="28"/>
          <w:szCs w:val="28"/>
        </w:rPr>
        <w:t>медицинская;</w:t>
      </w:r>
    </w:p>
    <w:p w:rsidR="00100E99" w:rsidRPr="00681952" w:rsidRDefault="00100E99" w:rsidP="00100E99">
      <w:pPr>
        <w:spacing w:after="0" w:line="240" w:lineRule="auto"/>
        <w:ind w:firstLine="567"/>
        <w:jc w:val="both"/>
        <w:rPr>
          <w:rFonts w:ascii="Times New Roman" w:hAnsi="Times New Roman"/>
          <w:color w:val="333333"/>
          <w:sz w:val="28"/>
          <w:szCs w:val="28"/>
        </w:rPr>
      </w:pPr>
      <w:r w:rsidRPr="00681952">
        <w:rPr>
          <w:rFonts w:ascii="Times New Roman" w:hAnsi="Times New Roman"/>
          <w:color w:val="333333"/>
          <w:sz w:val="28"/>
          <w:szCs w:val="28"/>
        </w:rPr>
        <w:t>организационно-управленческая;</w:t>
      </w:r>
    </w:p>
    <w:p w:rsidR="00100E99" w:rsidRDefault="00100E99" w:rsidP="00100E99">
      <w:pPr>
        <w:spacing w:after="0" w:line="240" w:lineRule="auto"/>
        <w:ind w:firstLine="567"/>
        <w:jc w:val="both"/>
        <w:rPr>
          <w:rFonts w:ascii="Times New Roman" w:hAnsi="Times New Roman"/>
          <w:color w:val="333333"/>
          <w:sz w:val="28"/>
          <w:szCs w:val="28"/>
        </w:rPr>
      </w:pPr>
      <w:r w:rsidRPr="00681952">
        <w:rPr>
          <w:rFonts w:ascii="Times New Roman" w:hAnsi="Times New Roman"/>
          <w:color w:val="333333"/>
          <w:sz w:val="28"/>
          <w:szCs w:val="28"/>
        </w:rPr>
        <w:t>научно-исследовательская.</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 xml:space="preserve">Выпускник, освоивший программу специалитета, готов решать следующие </w:t>
      </w:r>
      <w:r w:rsidRPr="00E400A8">
        <w:rPr>
          <w:rFonts w:ascii="Times New Roman" w:hAnsi="Times New Roman"/>
          <w:b/>
          <w:color w:val="333333"/>
          <w:sz w:val="28"/>
          <w:szCs w:val="28"/>
        </w:rPr>
        <w:t>профессиональные задачи</w:t>
      </w:r>
      <w:r w:rsidRPr="00E400A8">
        <w:rPr>
          <w:rFonts w:ascii="Times New Roman" w:hAnsi="Times New Roman"/>
          <w:color w:val="333333"/>
          <w:sz w:val="28"/>
          <w:szCs w:val="28"/>
        </w:rPr>
        <w:t xml:space="preserve"> в соответствии с видом (видами) профессиональной деятельности, на который (которые) ориентирована программа специалитета:</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b/>
          <w:color w:val="333333"/>
          <w:sz w:val="28"/>
          <w:szCs w:val="28"/>
        </w:rPr>
        <w:t>медицинская деятельность:</w:t>
      </w:r>
      <w:r>
        <w:rPr>
          <w:rFonts w:ascii="Times New Roman" w:hAnsi="Times New Roman"/>
          <w:b/>
          <w:color w:val="333333"/>
          <w:sz w:val="28"/>
          <w:szCs w:val="28"/>
        </w:rPr>
        <w:t xml:space="preserve"> </w:t>
      </w:r>
      <w:r w:rsidRPr="00E400A8">
        <w:rPr>
          <w:rFonts w:ascii="Times New Roman" w:hAnsi="Times New Roman"/>
          <w:color w:val="333333"/>
          <w:sz w:val="28"/>
          <w:szCs w:val="28"/>
        </w:rPr>
        <w:t>предупреждение возникновения заболеваний среди населения путем проведения профилактических и противоэпидемических мероприятий;</w:t>
      </w:r>
      <w:r>
        <w:rPr>
          <w:rFonts w:ascii="Times New Roman" w:hAnsi="Times New Roman"/>
          <w:color w:val="333333"/>
          <w:sz w:val="28"/>
          <w:szCs w:val="28"/>
        </w:rPr>
        <w:t xml:space="preserve"> </w:t>
      </w:r>
      <w:r w:rsidRPr="00E400A8">
        <w:rPr>
          <w:rFonts w:ascii="Times New Roman" w:hAnsi="Times New Roman"/>
          <w:color w:val="333333"/>
          <w:sz w:val="28"/>
          <w:szCs w:val="28"/>
        </w:rPr>
        <w:t>проведение профилактических медицинских осмотров, диспансеризации, диспансерного наблюдения;</w:t>
      </w:r>
      <w:r w:rsidRPr="00E400A8">
        <w:rPr>
          <w:rFonts w:ascii="Times New Roman" w:hAnsi="Times New Roman"/>
          <w:color w:val="333333"/>
          <w:sz w:val="28"/>
          <w:szCs w:val="28"/>
        </w:rPr>
        <w:b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r>
        <w:rPr>
          <w:rFonts w:ascii="Times New Roman" w:hAnsi="Times New Roman"/>
          <w:color w:val="333333"/>
          <w:sz w:val="28"/>
          <w:szCs w:val="28"/>
        </w:rPr>
        <w:t xml:space="preserve"> </w:t>
      </w:r>
      <w:r w:rsidRPr="00E400A8">
        <w:rPr>
          <w:rFonts w:ascii="Times New Roman" w:hAnsi="Times New Roman"/>
          <w:color w:val="333333"/>
          <w:sz w:val="28"/>
          <w:szCs w:val="28"/>
        </w:rPr>
        <w:t>диагностика заболеваний и патологических состояний пациентов;</w:t>
      </w:r>
      <w:r>
        <w:rPr>
          <w:rFonts w:ascii="Times New Roman" w:hAnsi="Times New Roman"/>
          <w:color w:val="333333"/>
          <w:sz w:val="28"/>
          <w:szCs w:val="28"/>
        </w:rPr>
        <w:t xml:space="preserve"> </w:t>
      </w:r>
      <w:r w:rsidRPr="00E400A8">
        <w:rPr>
          <w:rFonts w:ascii="Times New Roman" w:hAnsi="Times New Roman"/>
          <w:color w:val="333333"/>
          <w:sz w:val="28"/>
          <w:szCs w:val="28"/>
        </w:rPr>
        <w:t>диагностика неотложных состояний;</w:t>
      </w:r>
      <w:r>
        <w:rPr>
          <w:rFonts w:ascii="Times New Roman" w:hAnsi="Times New Roman"/>
          <w:color w:val="333333"/>
          <w:sz w:val="28"/>
          <w:szCs w:val="28"/>
        </w:rPr>
        <w:t xml:space="preserve"> </w:t>
      </w:r>
      <w:r w:rsidRPr="00E400A8">
        <w:rPr>
          <w:rFonts w:ascii="Times New Roman" w:hAnsi="Times New Roman"/>
          <w:color w:val="333333"/>
          <w:sz w:val="28"/>
          <w:szCs w:val="28"/>
        </w:rPr>
        <w:t>диагностика беременности;</w:t>
      </w:r>
      <w:r>
        <w:rPr>
          <w:rFonts w:ascii="Times New Roman" w:hAnsi="Times New Roman"/>
          <w:color w:val="333333"/>
          <w:sz w:val="28"/>
          <w:szCs w:val="28"/>
        </w:rPr>
        <w:t xml:space="preserve"> </w:t>
      </w:r>
      <w:r w:rsidRPr="00E400A8">
        <w:rPr>
          <w:rFonts w:ascii="Times New Roman" w:hAnsi="Times New Roman"/>
          <w:color w:val="333333"/>
          <w:sz w:val="28"/>
          <w:szCs w:val="28"/>
        </w:rPr>
        <w:t>проведение экспертизы временной нетрудоспособности и участие в иных видах медицинской экспертизы;</w:t>
      </w:r>
      <w:r w:rsidRPr="00E400A8">
        <w:rPr>
          <w:rFonts w:ascii="Times New Roman" w:hAnsi="Times New Roman"/>
          <w:color w:val="333333"/>
          <w:sz w:val="28"/>
          <w:szCs w:val="28"/>
        </w:rPr>
        <w:br/>
        <w:t xml:space="preserve">оказание первичной врачебной медико-санитарной помощи в амбулаторных </w:t>
      </w:r>
      <w:r>
        <w:rPr>
          <w:rFonts w:ascii="Times New Roman" w:hAnsi="Times New Roman"/>
          <w:color w:val="333333"/>
          <w:sz w:val="28"/>
          <w:szCs w:val="28"/>
        </w:rPr>
        <w:t>у</w:t>
      </w:r>
      <w:r w:rsidRPr="00E400A8">
        <w:rPr>
          <w:rFonts w:ascii="Times New Roman" w:hAnsi="Times New Roman"/>
          <w:color w:val="333333"/>
          <w:sz w:val="28"/>
          <w:szCs w:val="28"/>
        </w:rPr>
        <w:t>словиях и условиях дневного стационара;</w:t>
      </w:r>
      <w:r>
        <w:rPr>
          <w:rFonts w:ascii="Times New Roman" w:hAnsi="Times New Roman"/>
          <w:color w:val="333333"/>
          <w:sz w:val="28"/>
          <w:szCs w:val="28"/>
        </w:rPr>
        <w:t xml:space="preserve"> </w:t>
      </w:r>
      <w:r w:rsidRPr="00E400A8">
        <w:rPr>
          <w:rFonts w:ascii="Times New Roman" w:hAnsi="Times New Roman"/>
          <w:color w:val="333333"/>
          <w:sz w:val="28"/>
          <w:szCs w:val="28"/>
        </w:rPr>
        <w:t>оказание первичной врачебной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r w:rsidRPr="00E400A8">
        <w:rPr>
          <w:rFonts w:ascii="Times New Roman" w:hAnsi="Times New Roman"/>
          <w:color w:val="333333"/>
          <w:sz w:val="28"/>
          <w:szCs w:val="28"/>
        </w:rPr>
        <w:br/>
        <w:t>участие в оказании скорой медицинской помощи при состояниях, требующих срочного медицинского вмешательства;</w:t>
      </w:r>
      <w:r>
        <w:rPr>
          <w:rFonts w:ascii="Times New Roman" w:hAnsi="Times New Roman"/>
          <w:color w:val="333333"/>
          <w:sz w:val="28"/>
          <w:szCs w:val="28"/>
        </w:rPr>
        <w:t xml:space="preserve"> </w:t>
      </w:r>
      <w:r w:rsidRPr="00E400A8">
        <w:rPr>
          <w:rFonts w:ascii="Times New Roman" w:hAnsi="Times New Roman"/>
          <w:color w:val="333333"/>
          <w:sz w:val="28"/>
          <w:szCs w:val="28"/>
        </w:rPr>
        <w:t>оказание медицинской помощи при чрезвычайных ситуациях, в том числе участие в медицинской эвакуации;</w:t>
      </w:r>
      <w:r w:rsidRPr="00E400A8">
        <w:rPr>
          <w:rFonts w:ascii="Times New Roman" w:hAnsi="Times New Roman"/>
          <w:color w:val="333333"/>
          <w:sz w:val="28"/>
          <w:szCs w:val="28"/>
        </w:rPr>
        <w:br/>
        <w:t>участие в проведении медицинской реабилитации и санаторно-курортного лечения;</w:t>
      </w:r>
      <w:r>
        <w:rPr>
          <w:rFonts w:ascii="Times New Roman" w:hAnsi="Times New Roman"/>
          <w:color w:val="333333"/>
          <w:sz w:val="28"/>
          <w:szCs w:val="28"/>
        </w:rPr>
        <w:t xml:space="preserve"> </w:t>
      </w:r>
      <w:r w:rsidRPr="00E400A8">
        <w:rPr>
          <w:rFonts w:ascii="Times New Roman" w:hAnsi="Times New Roman"/>
          <w:color w:val="333333"/>
          <w:sz w:val="28"/>
          <w:szCs w:val="28"/>
        </w:rPr>
        <w:t>формирование у населения, пациентов и членов их семей мотивации, направленной на сохранение и укрепление своего здоровья и здоровья окружающих;</w:t>
      </w:r>
      <w:r>
        <w:rPr>
          <w:rFonts w:ascii="Times New Roman" w:hAnsi="Times New Roman"/>
          <w:color w:val="333333"/>
          <w:sz w:val="28"/>
          <w:szCs w:val="28"/>
        </w:rPr>
        <w:t xml:space="preserve"> </w:t>
      </w:r>
      <w:r w:rsidRPr="00E400A8">
        <w:rPr>
          <w:rFonts w:ascii="Times New Roman" w:hAnsi="Times New Roman"/>
          <w:color w:val="333333"/>
          <w:sz w:val="28"/>
          <w:szCs w:val="28"/>
        </w:rPr>
        <w:t xml:space="preserve">обучение пациентов основным гигиеническим </w:t>
      </w:r>
      <w:r w:rsidRPr="00E400A8">
        <w:rPr>
          <w:rFonts w:ascii="Times New Roman" w:hAnsi="Times New Roman"/>
          <w:color w:val="333333"/>
          <w:sz w:val="28"/>
          <w:szCs w:val="28"/>
        </w:rPr>
        <w:lastRenderedPageBreak/>
        <w:t>мероприятиям оздоровительного характера, способствующим профилактике возникновения заболеваний и укреплению здоровья;</w:t>
      </w:r>
      <w:r>
        <w:rPr>
          <w:rFonts w:ascii="Times New Roman" w:hAnsi="Times New Roman"/>
          <w:color w:val="333333"/>
          <w:sz w:val="28"/>
          <w:szCs w:val="28"/>
        </w:rPr>
        <w:t xml:space="preserve"> </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b/>
          <w:color w:val="333333"/>
          <w:sz w:val="28"/>
          <w:szCs w:val="28"/>
        </w:rPr>
        <w:t>организационно-управленческая деятельность</w:t>
      </w:r>
      <w:r w:rsidRPr="00E400A8">
        <w:rPr>
          <w:rFonts w:ascii="Times New Roman" w:hAnsi="Times New Roman"/>
          <w:color w:val="333333"/>
          <w:sz w:val="28"/>
          <w:szCs w:val="28"/>
        </w:rPr>
        <w:t>:</w:t>
      </w:r>
      <w:r>
        <w:rPr>
          <w:rFonts w:ascii="Times New Roman" w:hAnsi="Times New Roman"/>
          <w:color w:val="333333"/>
          <w:sz w:val="28"/>
          <w:szCs w:val="28"/>
        </w:rPr>
        <w:t xml:space="preserve"> </w:t>
      </w:r>
      <w:r w:rsidRPr="00E400A8">
        <w:rPr>
          <w:rFonts w:ascii="Times New Roman" w:hAnsi="Times New Roman"/>
          <w:color w:val="333333"/>
          <w:sz w:val="28"/>
          <w:szCs w:val="28"/>
        </w:rPr>
        <w:t>применение основных принципов организации оказания медицинской помощи в медицинских организациях и их структурных подразделениях;</w:t>
      </w:r>
      <w:r>
        <w:rPr>
          <w:rFonts w:ascii="Times New Roman" w:hAnsi="Times New Roman"/>
          <w:color w:val="333333"/>
          <w:sz w:val="28"/>
          <w:szCs w:val="28"/>
        </w:rPr>
        <w:t xml:space="preserve"> </w:t>
      </w:r>
      <w:r w:rsidRPr="00E400A8">
        <w:rPr>
          <w:rFonts w:ascii="Times New Roman" w:hAnsi="Times New Roman"/>
          <w:color w:val="333333"/>
          <w:sz w:val="28"/>
          <w:szCs w:val="28"/>
        </w:rPr>
        <w:t>создание в медицинских организациях благоприятных условий для пребывания пациентов и трудовой деятельности медицинского персонала;</w:t>
      </w:r>
      <w:r>
        <w:rPr>
          <w:rFonts w:ascii="Times New Roman" w:hAnsi="Times New Roman"/>
          <w:color w:val="333333"/>
          <w:sz w:val="28"/>
          <w:szCs w:val="28"/>
        </w:rPr>
        <w:t xml:space="preserve"> </w:t>
      </w:r>
      <w:r w:rsidRPr="00E400A8">
        <w:rPr>
          <w:rFonts w:ascii="Times New Roman" w:hAnsi="Times New Roman"/>
          <w:color w:val="333333"/>
          <w:sz w:val="28"/>
          <w:szCs w:val="28"/>
        </w:rPr>
        <w:t>ведение медицинской документации в медицинских организациях;</w:t>
      </w:r>
      <w:r>
        <w:rPr>
          <w:rFonts w:ascii="Times New Roman" w:hAnsi="Times New Roman"/>
          <w:color w:val="333333"/>
          <w:sz w:val="28"/>
          <w:szCs w:val="28"/>
        </w:rPr>
        <w:t xml:space="preserve"> </w:t>
      </w:r>
      <w:r w:rsidRPr="00E400A8">
        <w:rPr>
          <w:rFonts w:ascii="Times New Roman" w:hAnsi="Times New Roman"/>
          <w:color w:val="333333"/>
          <w:sz w:val="28"/>
          <w:szCs w:val="28"/>
        </w:rPr>
        <w:t>организация проведения медицинской экспертизы;</w:t>
      </w:r>
      <w:r>
        <w:rPr>
          <w:rFonts w:ascii="Times New Roman" w:hAnsi="Times New Roman"/>
          <w:color w:val="333333"/>
          <w:sz w:val="28"/>
          <w:szCs w:val="28"/>
        </w:rPr>
        <w:t xml:space="preserve"> </w:t>
      </w:r>
      <w:r w:rsidRPr="00E400A8">
        <w:rPr>
          <w:rFonts w:ascii="Times New Roman" w:hAnsi="Times New Roman"/>
          <w:color w:val="333333"/>
          <w:sz w:val="28"/>
          <w:szCs w:val="28"/>
        </w:rPr>
        <w:t>участие в организации оценки качества оказания медицинской помощи пациентам;</w:t>
      </w:r>
      <w:r>
        <w:rPr>
          <w:rFonts w:ascii="Times New Roman" w:hAnsi="Times New Roman"/>
          <w:color w:val="333333"/>
          <w:sz w:val="28"/>
          <w:szCs w:val="28"/>
        </w:rPr>
        <w:t xml:space="preserve"> </w:t>
      </w:r>
      <w:r w:rsidRPr="00E400A8">
        <w:rPr>
          <w:rFonts w:ascii="Times New Roman" w:hAnsi="Times New Roman"/>
          <w:color w:val="333333"/>
          <w:sz w:val="28"/>
          <w:szCs w:val="28"/>
        </w:rPr>
        <w:t>соблюдение основных требований информационной безопасности;</w:t>
      </w:r>
    </w:p>
    <w:p w:rsidR="00100E99" w:rsidRDefault="00100E99" w:rsidP="00100E99">
      <w:pPr>
        <w:spacing w:after="0" w:line="240" w:lineRule="auto"/>
        <w:ind w:firstLine="567"/>
        <w:jc w:val="both"/>
        <w:rPr>
          <w:rFonts w:ascii="Times New Roman" w:hAnsi="Times New Roman"/>
          <w:color w:val="333333"/>
          <w:sz w:val="28"/>
          <w:szCs w:val="28"/>
        </w:rPr>
      </w:pPr>
      <w:r>
        <w:rPr>
          <w:rFonts w:ascii="Times New Roman" w:hAnsi="Times New Roman"/>
          <w:color w:val="333333"/>
          <w:sz w:val="28"/>
          <w:szCs w:val="28"/>
        </w:rPr>
        <w:t xml:space="preserve"> </w:t>
      </w:r>
      <w:r w:rsidRPr="00E400A8">
        <w:rPr>
          <w:rFonts w:ascii="Times New Roman" w:hAnsi="Times New Roman"/>
          <w:b/>
          <w:color w:val="333333"/>
          <w:sz w:val="28"/>
          <w:szCs w:val="28"/>
        </w:rPr>
        <w:t>научно-исследовательская деятельность:</w:t>
      </w:r>
      <w:r>
        <w:rPr>
          <w:rFonts w:ascii="Times New Roman" w:hAnsi="Times New Roman"/>
          <w:color w:val="333333"/>
          <w:sz w:val="28"/>
          <w:szCs w:val="28"/>
        </w:rPr>
        <w:t xml:space="preserve"> </w:t>
      </w:r>
      <w:r w:rsidRPr="00E400A8">
        <w:rPr>
          <w:rFonts w:ascii="Times New Roman" w:hAnsi="Times New Roman"/>
          <w:color w:val="333333"/>
          <w:sz w:val="28"/>
          <w:szCs w:val="28"/>
        </w:rPr>
        <w:t>анализ научной литературы и официальных статистических обзоров, участие в проведении статистического анализа и публичное представление полученных результатов;</w:t>
      </w:r>
      <w:r w:rsidRPr="00E400A8">
        <w:rPr>
          <w:rFonts w:ascii="Times New Roman" w:hAnsi="Times New Roman"/>
          <w:color w:val="333333"/>
          <w:sz w:val="28"/>
          <w:szCs w:val="28"/>
        </w:rPr>
        <w:br/>
        <w:t>участие в решении отдельных научно-исследовательских и научно-прикладных задач в области здравоохранения по диагностике, лечению, медицинской реабилитации и профилакт</w:t>
      </w:r>
      <w:r>
        <w:rPr>
          <w:rFonts w:ascii="Times New Roman" w:hAnsi="Times New Roman"/>
          <w:color w:val="333333"/>
          <w:sz w:val="28"/>
          <w:szCs w:val="28"/>
        </w:rPr>
        <w:t>ике.</w:t>
      </w:r>
    </w:p>
    <w:p w:rsidR="00100E99" w:rsidRDefault="00100E99" w:rsidP="00100E99">
      <w:pPr>
        <w:spacing w:after="0" w:line="240" w:lineRule="auto"/>
        <w:ind w:firstLine="567"/>
        <w:jc w:val="both"/>
        <w:rPr>
          <w:rFonts w:ascii="Times New Roman" w:hAnsi="Times New Roman"/>
          <w:color w:val="333333"/>
          <w:sz w:val="28"/>
          <w:szCs w:val="28"/>
        </w:rPr>
      </w:pPr>
      <w:r w:rsidRPr="00E400A8">
        <w:rPr>
          <w:rStyle w:val="apple-converted-space"/>
          <w:rFonts w:ascii="Times New Roman" w:hAnsi="Times New Roman"/>
          <w:color w:val="333333"/>
          <w:sz w:val="28"/>
          <w:szCs w:val="28"/>
        </w:rPr>
        <w:t> </w:t>
      </w:r>
      <w:r w:rsidRPr="00E400A8">
        <w:rPr>
          <w:rFonts w:ascii="Times New Roman" w:hAnsi="Times New Roman"/>
          <w:color w:val="333333"/>
          <w:sz w:val="28"/>
          <w:szCs w:val="28"/>
        </w:rPr>
        <w:t xml:space="preserve">В результате освоения программы специалитета у выпускника должны быть сформированы </w:t>
      </w:r>
      <w:r w:rsidRPr="00E400A8">
        <w:rPr>
          <w:rFonts w:ascii="Times New Roman" w:hAnsi="Times New Roman"/>
          <w:b/>
          <w:color w:val="333333"/>
          <w:sz w:val="28"/>
          <w:szCs w:val="28"/>
        </w:rPr>
        <w:t>общекультурные, общепрофессиональные и профессиональные компетенции</w:t>
      </w:r>
      <w:r w:rsidRPr="00E400A8">
        <w:rPr>
          <w:rFonts w:ascii="Times New Roman" w:hAnsi="Times New Roman"/>
          <w:color w:val="333333"/>
          <w:sz w:val="28"/>
          <w:szCs w:val="28"/>
        </w:rPr>
        <w:t>.</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 xml:space="preserve">Выпускник, освоивший программу специалитета, должен обладать следующими </w:t>
      </w:r>
      <w:r w:rsidRPr="00E400A8">
        <w:rPr>
          <w:rFonts w:ascii="Times New Roman" w:hAnsi="Times New Roman"/>
          <w:b/>
          <w:color w:val="333333"/>
          <w:sz w:val="28"/>
          <w:szCs w:val="28"/>
        </w:rPr>
        <w:t>общекультурными компетенциями:</w:t>
      </w:r>
      <w:r>
        <w:rPr>
          <w:rFonts w:ascii="Times New Roman" w:hAnsi="Times New Roman"/>
          <w:color w:val="333333"/>
          <w:sz w:val="28"/>
          <w:szCs w:val="28"/>
        </w:rPr>
        <w:t xml:space="preserve"> </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способностью к абстрактному мышлению, анализу, синтезу (ОК-1);</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 xml:space="preserve">способностью использовать основы философских знаний для формирования </w:t>
      </w:r>
      <w:r>
        <w:rPr>
          <w:rFonts w:ascii="Times New Roman" w:hAnsi="Times New Roman"/>
          <w:color w:val="333333"/>
          <w:sz w:val="28"/>
          <w:szCs w:val="28"/>
        </w:rPr>
        <w:t xml:space="preserve"> </w:t>
      </w:r>
      <w:r w:rsidRPr="00E400A8">
        <w:rPr>
          <w:rFonts w:ascii="Times New Roman" w:hAnsi="Times New Roman"/>
          <w:color w:val="333333"/>
          <w:sz w:val="28"/>
          <w:szCs w:val="28"/>
        </w:rPr>
        <w:t>ировоззренческой позиции (ОК-2);</w:t>
      </w:r>
      <w:r>
        <w:rPr>
          <w:rFonts w:ascii="Times New Roman" w:hAnsi="Times New Roman"/>
          <w:color w:val="333333"/>
          <w:sz w:val="28"/>
          <w:szCs w:val="28"/>
        </w:rPr>
        <w:t xml:space="preserve"> </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способностью анализировать основные этапы и закономерности исторического развития общества для формирования гражданской позиции (ОК-3);</w:t>
      </w:r>
      <w:r>
        <w:rPr>
          <w:rFonts w:ascii="Times New Roman" w:hAnsi="Times New Roman"/>
          <w:color w:val="333333"/>
          <w:sz w:val="28"/>
          <w:szCs w:val="28"/>
        </w:rPr>
        <w:t xml:space="preserve"> </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способностью действовать в нестандартных ситуациях, нести социальную и этическую ответственность за принятые решения (ОК-4);</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готовностью к саморазвитию, самореализации, самообразованию, использованию творческого потенциала (ОК-5);</w:t>
      </w:r>
      <w:r>
        <w:rPr>
          <w:rFonts w:ascii="Times New Roman" w:hAnsi="Times New Roman"/>
          <w:color w:val="333333"/>
          <w:sz w:val="28"/>
          <w:szCs w:val="28"/>
        </w:rPr>
        <w:t xml:space="preserve"> </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способностью использовать методы и средства физической культуры для обеспечения полноценной социальной и профессиональной деятельности (ОК-6);</w:t>
      </w:r>
      <w:r>
        <w:rPr>
          <w:rFonts w:ascii="Times New Roman" w:hAnsi="Times New Roman"/>
          <w:color w:val="333333"/>
          <w:sz w:val="28"/>
          <w:szCs w:val="28"/>
        </w:rPr>
        <w:t xml:space="preserve"> </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готовностью использовать приемы оказания первой помощи, методы защиты в условиях чрезвычайных ситуаций (ОК-7);</w:t>
      </w:r>
      <w:r>
        <w:rPr>
          <w:rFonts w:ascii="Times New Roman" w:hAnsi="Times New Roman"/>
          <w:color w:val="333333"/>
          <w:sz w:val="28"/>
          <w:szCs w:val="28"/>
        </w:rPr>
        <w:t xml:space="preserve"> </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готовностью к работе в коллективе, толерантно воспринимать социальные, этнические, конфессиональные и культурные различия (ОК-8).</w:t>
      </w:r>
      <w:r>
        <w:rPr>
          <w:rFonts w:ascii="Times New Roman" w:hAnsi="Times New Roman"/>
          <w:color w:val="333333"/>
          <w:sz w:val="28"/>
          <w:szCs w:val="28"/>
        </w:rPr>
        <w:t xml:space="preserve"> </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 xml:space="preserve">Выпускник, освоивший программу специалитета, должен обладать следующими </w:t>
      </w:r>
      <w:r w:rsidRPr="00E400A8">
        <w:rPr>
          <w:rFonts w:ascii="Times New Roman" w:hAnsi="Times New Roman"/>
          <w:b/>
          <w:color w:val="333333"/>
          <w:sz w:val="28"/>
          <w:szCs w:val="28"/>
        </w:rPr>
        <w:t>общепрофессиональными</w:t>
      </w:r>
      <w:r w:rsidRPr="00E400A8">
        <w:rPr>
          <w:rFonts w:ascii="Times New Roman" w:hAnsi="Times New Roman"/>
          <w:color w:val="333333"/>
          <w:sz w:val="28"/>
          <w:szCs w:val="28"/>
        </w:rPr>
        <w:t xml:space="preserve"> </w:t>
      </w:r>
      <w:r w:rsidRPr="00E400A8">
        <w:rPr>
          <w:rFonts w:ascii="Times New Roman" w:hAnsi="Times New Roman"/>
          <w:b/>
          <w:color w:val="333333"/>
          <w:sz w:val="28"/>
          <w:szCs w:val="28"/>
        </w:rPr>
        <w:t>компетенциями</w:t>
      </w:r>
      <w:r w:rsidRPr="00E400A8">
        <w:rPr>
          <w:rFonts w:ascii="Times New Roman" w:hAnsi="Times New Roman"/>
          <w:color w:val="333333"/>
          <w:sz w:val="28"/>
          <w:szCs w:val="28"/>
        </w:rPr>
        <w:t>:</w:t>
      </w:r>
      <w:r>
        <w:rPr>
          <w:rFonts w:ascii="Times New Roman" w:hAnsi="Times New Roman"/>
          <w:color w:val="333333"/>
          <w:sz w:val="28"/>
          <w:szCs w:val="28"/>
        </w:rPr>
        <w:t xml:space="preserve"> </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lastRenderedPageBreak/>
        <w:t xml:space="preserve">готовностью решать стандартные задачи профессиональной деятельности с </w:t>
      </w:r>
      <w:r>
        <w:rPr>
          <w:rFonts w:ascii="Times New Roman" w:hAnsi="Times New Roman"/>
          <w:color w:val="333333"/>
          <w:sz w:val="28"/>
          <w:szCs w:val="28"/>
        </w:rPr>
        <w:t xml:space="preserve"> и</w:t>
      </w:r>
      <w:r w:rsidRPr="00E400A8">
        <w:rPr>
          <w:rFonts w:ascii="Times New Roman" w:hAnsi="Times New Roman"/>
          <w:color w:val="333333"/>
          <w:sz w:val="28"/>
          <w:szCs w:val="28"/>
        </w:rPr>
        <w:t>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 (ОПК-1);</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готовностью к коммуникации в устной и письменной формах на русском и иностранном языках для решения задач профессиональной деятельности (ОПК-2);</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способностью использовать основы экономических и правовых знаний в профессиональной деятельности (ОПК-3);</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способностью и готовностью реализовать этические и деонтологические принципы в профессиональной деятельности (ОПК-4)</w:t>
      </w:r>
      <w:r>
        <w:rPr>
          <w:rFonts w:ascii="Times New Roman" w:hAnsi="Times New Roman"/>
          <w:color w:val="333333"/>
          <w:sz w:val="28"/>
          <w:szCs w:val="28"/>
        </w:rPr>
        <w:t>;</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способностью и готовностью анализировать результаты собственной деятельности для предотвращения профессиональных ошибок (ОПК-5);</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готовностью к ведению медицинской документации (ОПК-6);</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готовностью к использованию основных физико-химических, математических и иных естественнонаучных понятий и методов при решении профессиональных задач (ОПК-7);</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готовностью к медицинскому применению лекарственных препаратов и иных веществ и их комбинаций при решении профессиональных задач (ОПК-8);</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способностью к оценке морфофункциональных, физиологических состояний и патологических процессов в организме человека для решения профессиональных задач (ОПК-9);</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готовностью к обеспечению организации ухода за больными и оказанию первичной доврачебной медико-санитарной помощи (ОПК-10);</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готовностью к применению медицинских изделий, предусмотренных порядками оказания медицинской помощи (ОПК-11).</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 xml:space="preserve">Выпускник, освоивший программу специалитета, должен обладать </w:t>
      </w:r>
      <w:r w:rsidRPr="00E400A8">
        <w:rPr>
          <w:rFonts w:ascii="Times New Roman" w:hAnsi="Times New Roman"/>
          <w:b/>
          <w:color w:val="333333"/>
          <w:sz w:val="28"/>
          <w:szCs w:val="28"/>
        </w:rPr>
        <w:t>профессиональными компетенциями,</w:t>
      </w:r>
      <w:r w:rsidRPr="00E400A8">
        <w:rPr>
          <w:rFonts w:ascii="Times New Roman" w:hAnsi="Times New Roman"/>
          <w:color w:val="333333"/>
          <w:sz w:val="28"/>
          <w:szCs w:val="28"/>
        </w:rPr>
        <w:t xml:space="preserve"> соответствующими виду (видам) профессиональной деятельности, на который (которые) ориентирована программа специалитета:</w:t>
      </w:r>
    </w:p>
    <w:p w:rsidR="00100E99" w:rsidRPr="004332F6" w:rsidRDefault="00100E99" w:rsidP="00100E99">
      <w:pPr>
        <w:spacing w:after="0" w:line="240" w:lineRule="auto"/>
        <w:ind w:firstLine="567"/>
        <w:jc w:val="both"/>
        <w:rPr>
          <w:rFonts w:ascii="Times New Roman" w:hAnsi="Times New Roman"/>
          <w:color w:val="333333"/>
          <w:sz w:val="28"/>
          <w:szCs w:val="28"/>
          <w:u w:val="single"/>
        </w:rPr>
      </w:pPr>
      <w:r w:rsidRPr="004332F6">
        <w:rPr>
          <w:rFonts w:ascii="Times New Roman" w:hAnsi="Times New Roman"/>
          <w:color w:val="333333"/>
          <w:sz w:val="28"/>
          <w:szCs w:val="28"/>
          <w:u w:val="single"/>
        </w:rPr>
        <w:t>медицинская деятельность:</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способностью и готовностью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lastRenderedPageBreak/>
        <w:t>способностью и готовностью к проведению профилактических медицинских осмотров, диспансеризации и осуществлению диспансерного наблюдения (ПК-2);</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способностью и готовностью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способностью и готовностью к применению социально-гигиенических методик сбора и медико-статистического анализа информации о показателях здоровья населения (ПК-4);</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готовностью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 (ПК-5);</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способностью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 (ПК-6);</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готовностью к проведению экспертизы временной нетрудоспособности, участию в проведении медико-социальной экспертизы, констатации биологической смерти человека (ПК-7);</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способностью к определению тактики ведения пациентов с различными нозологическими формами (ПК-8);</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готовностью к ведению и лечению пациентов с различными нозологическими формами в амбулаторных условиях и условиях дневного стационара (ПК-9);</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готовностью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(ПК-10);</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готовностью к участию в оказании скорой медицинской помощи при состояниях, требующих срочного медицинского вмешательства (ПК-11);</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готовностью к ведению физиологической беременности, приему родов (ПК-12);</w:t>
      </w:r>
      <w:r w:rsidRPr="00E400A8">
        <w:rPr>
          <w:rFonts w:ascii="Times New Roman" w:hAnsi="Times New Roman"/>
          <w:color w:val="333333"/>
          <w:sz w:val="28"/>
          <w:szCs w:val="28"/>
        </w:rPr>
        <w:br/>
        <w:t>готовностью к участию в оказании медицинской помощи при чрезвычайных ситуациях, в том числе участие в медицинской эвакуации (ПК-13);</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готовностью к определению необходимости применения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(ПК-14);</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 xml:space="preserve">готовностью к обучению пациентов и их родственников основным гигиеническим мероприятиям оздоровительного характера, навыкам </w:t>
      </w:r>
      <w:r w:rsidRPr="00E400A8">
        <w:rPr>
          <w:rFonts w:ascii="Times New Roman" w:hAnsi="Times New Roman"/>
          <w:color w:val="333333"/>
          <w:sz w:val="28"/>
          <w:szCs w:val="28"/>
        </w:rPr>
        <w:lastRenderedPageBreak/>
        <w:t>самоконтроля основных физиологических показателей, способствующим сохранению и укреплению здоровья, профилактике заболеваний (ПК-15);</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готовностью к просветительской деятельности по устранению факторов риска и формированию навыков здорового образа жизни (ПК-16);</w:t>
      </w:r>
    </w:p>
    <w:p w:rsidR="00100E99" w:rsidRPr="004332F6" w:rsidRDefault="00100E99" w:rsidP="00100E99">
      <w:pPr>
        <w:spacing w:after="0" w:line="240" w:lineRule="auto"/>
        <w:ind w:firstLine="567"/>
        <w:jc w:val="both"/>
        <w:rPr>
          <w:rFonts w:ascii="Times New Roman" w:hAnsi="Times New Roman"/>
          <w:color w:val="333333"/>
          <w:sz w:val="28"/>
          <w:szCs w:val="28"/>
          <w:u w:val="single"/>
        </w:rPr>
      </w:pPr>
      <w:r w:rsidRPr="004332F6">
        <w:rPr>
          <w:rFonts w:ascii="Times New Roman" w:hAnsi="Times New Roman"/>
          <w:color w:val="333333"/>
          <w:sz w:val="28"/>
          <w:szCs w:val="28"/>
          <w:u w:val="single"/>
        </w:rPr>
        <w:t>Организационно-управленческая деятельность:</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способностью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(ПК-17),</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готовностью к участию в оценке качества оказания медицинской помощи с использованием основных медико-статистических показателей (ПК-18);</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способностью к организации медицинской помощи при чрезвычайных ситуациях, в том числе медицинской эвакуации (ПК-19);</w:t>
      </w:r>
    </w:p>
    <w:p w:rsidR="00100E99" w:rsidRPr="004332F6" w:rsidRDefault="00100E99" w:rsidP="00100E99">
      <w:pPr>
        <w:spacing w:after="0" w:line="240" w:lineRule="auto"/>
        <w:ind w:firstLine="567"/>
        <w:jc w:val="both"/>
        <w:rPr>
          <w:rFonts w:ascii="Times New Roman" w:hAnsi="Times New Roman"/>
          <w:color w:val="333333"/>
          <w:sz w:val="28"/>
          <w:szCs w:val="28"/>
          <w:u w:val="single"/>
        </w:rPr>
      </w:pPr>
      <w:r w:rsidRPr="004332F6">
        <w:rPr>
          <w:rFonts w:ascii="Times New Roman" w:hAnsi="Times New Roman"/>
          <w:color w:val="333333"/>
          <w:sz w:val="28"/>
          <w:szCs w:val="28"/>
          <w:u w:val="single"/>
        </w:rPr>
        <w:t>научно-исследовательская деятельность:</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готовностью к анализу и публичному представлению медицинской информации на основе доказательной медицины (ПК-20);</w:t>
      </w:r>
    </w:p>
    <w:p w:rsidR="00100E99"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способностью к участию в проведении научных исследований (ПК-21);</w:t>
      </w:r>
    </w:p>
    <w:p w:rsidR="00100E99" w:rsidRPr="00E400A8" w:rsidRDefault="00100E99" w:rsidP="00100E99">
      <w:pPr>
        <w:spacing w:after="0" w:line="240" w:lineRule="auto"/>
        <w:ind w:firstLine="567"/>
        <w:jc w:val="both"/>
        <w:rPr>
          <w:rFonts w:ascii="Times New Roman" w:hAnsi="Times New Roman"/>
          <w:color w:val="333333"/>
          <w:sz w:val="28"/>
          <w:szCs w:val="28"/>
        </w:rPr>
      </w:pPr>
      <w:r w:rsidRPr="00E400A8">
        <w:rPr>
          <w:rFonts w:ascii="Times New Roman" w:hAnsi="Times New Roman"/>
          <w:color w:val="333333"/>
          <w:sz w:val="28"/>
          <w:szCs w:val="28"/>
        </w:rPr>
        <w:t>готовностью к участию во внедрении новых методов и методик, направленных на охрану здоровья граждан (ПК-22).</w:t>
      </w:r>
    </w:p>
    <w:p w:rsidR="00100E99" w:rsidRDefault="00100E99" w:rsidP="00100E99">
      <w:pPr>
        <w:pStyle w:val="1"/>
        <w:ind w:firstLine="0"/>
        <w:rPr>
          <w:rStyle w:val="FontStyle12"/>
          <w:sz w:val="28"/>
          <w:szCs w:val="28"/>
        </w:rPr>
      </w:pPr>
      <w:bookmarkStart w:id="2" w:name="_Toc345668337"/>
    </w:p>
    <w:p w:rsidR="00100E99" w:rsidRPr="0053357C" w:rsidRDefault="00100E99" w:rsidP="00100E99">
      <w:pPr>
        <w:pStyle w:val="1"/>
        <w:ind w:firstLine="0"/>
        <w:rPr>
          <w:rStyle w:val="FontStyle12"/>
          <w:b w:val="0"/>
          <w:sz w:val="28"/>
          <w:szCs w:val="28"/>
        </w:rPr>
      </w:pPr>
      <w:r w:rsidRPr="00EF6D65">
        <w:rPr>
          <w:rStyle w:val="FontStyle12"/>
          <w:sz w:val="28"/>
          <w:szCs w:val="28"/>
        </w:rPr>
        <w:t>ПРОГРАММА ГОСУДАРСТВЕННОЙ ИТОГОВОЙ АТТЕСТАЦИИ ВЫПУСКНИКОВ ПО СПЕЦИАЛЬНОСТИ «ЛЕЧЕБНОЕ ДЕЛО»</w:t>
      </w:r>
      <w:r w:rsidRPr="0053357C">
        <w:t xml:space="preserve"> </w:t>
      </w:r>
      <w:r w:rsidRPr="00EF6D65">
        <w:t xml:space="preserve">                   </w:t>
      </w:r>
      <w:r w:rsidRPr="0053357C">
        <w:t>в 201</w:t>
      </w:r>
      <w:r>
        <w:t>6</w:t>
      </w:r>
      <w:r w:rsidRPr="0053357C">
        <w:t>-201</w:t>
      </w:r>
      <w:r>
        <w:t>7</w:t>
      </w:r>
      <w:r w:rsidRPr="0053357C">
        <w:t xml:space="preserve"> учебном году</w:t>
      </w:r>
      <w:bookmarkEnd w:id="2"/>
    </w:p>
    <w:p w:rsidR="00100E99" w:rsidRPr="006066D2" w:rsidRDefault="00100E99" w:rsidP="00100E99">
      <w:pPr>
        <w:spacing w:after="0" w:line="240" w:lineRule="auto"/>
        <w:ind w:firstLine="567"/>
        <w:jc w:val="both"/>
        <w:rPr>
          <w:rStyle w:val="FontStyle12"/>
          <w:b/>
          <w:sz w:val="28"/>
          <w:szCs w:val="28"/>
          <w:lang w:eastAsia="ru-RU"/>
        </w:rPr>
      </w:pPr>
    </w:p>
    <w:p w:rsidR="00100E99" w:rsidRPr="00D17638" w:rsidRDefault="00100E99" w:rsidP="00100E99">
      <w:pPr>
        <w:spacing w:after="0" w:line="240" w:lineRule="auto"/>
        <w:ind w:firstLine="567"/>
        <w:jc w:val="both"/>
        <w:rPr>
          <w:rStyle w:val="FontStyle12"/>
          <w:b/>
          <w:sz w:val="28"/>
          <w:szCs w:val="28"/>
          <w:lang w:eastAsia="ru-RU"/>
        </w:rPr>
      </w:pPr>
      <w:r w:rsidRPr="00D17638">
        <w:rPr>
          <w:rStyle w:val="FontStyle12"/>
          <w:b/>
          <w:sz w:val="28"/>
          <w:szCs w:val="28"/>
          <w:lang w:eastAsia="ru-RU"/>
        </w:rPr>
        <w:t>Общие положения</w:t>
      </w:r>
    </w:p>
    <w:p w:rsidR="00100E99" w:rsidRDefault="00100E99" w:rsidP="00100E99">
      <w:pPr>
        <w:spacing w:after="0" w:line="240" w:lineRule="auto"/>
        <w:ind w:firstLine="567"/>
        <w:jc w:val="both"/>
        <w:rPr>
          <w:rStyle w:val="FontStyle12"/>
          <w:sz w:val="28"/>
          <w:szCs w:val="28"/>
          <w:lang w:eastAsia="ru-RU"/>
        </w:rPr>
      </w:pPr>
      <w:r w:rsidRPr="00D17638">
        <w:rPr>
          <w:rStyle w:val="FontStyle12"/>
          <w:sz w:val="28"/>
          <w:szCs w:val="28"/>
          <w:lang w:eastAsia="ru-RU"/>
        </w:rPr>
        <w:t xml:space="preserve">В соответствии с </w:t>
      </w:r>
      <w:r>
        <w:rPr>
          <w:rFonts w:ascii="Times New Roman" w:hAnsi="Times New Roman"/>
          <w:sz w:val="28"/>
          <w:szCs w:val="28"/>
        </w:rPr>
        <w:t>Федеральным законом Российской Федерации №273-ФЗ от 29.12.2012  «Об образовании в Российской Федерации» (часть 5 статья 59)</w:t>
      </w:r>
      <w:r w:rsidRPr="00D17638">
        <w:rPr>
          <w:rStyle w:val="FontStyle12"/>
          <w:sz w:val="28"/>
          <w:szCs w:val="28"/>
          <w:lang w:eastAsia="ru-RU"/>
        </w:rPr>
        <w:t xml:space="preserve"> государственная итоговая аттестация выпускников, завершающих обучение по программам высшего профессионального образования, является обязательной. </w:t>
      </w:r>
    </w:p>
    <w:p w:rsidR="00100E99" w:rsidRDefault="00100E99" w:rsidP="00100E99">
      <w:pPr>
        <w:spacing w:after="0" w:line="240" w:lineRule="auto"/>
        <w:ind w:firstLine="567"/>
        <w:jc w:val="both"/>
        <w:rPr>
          <w:rStyle w:val="FontStyle12"/>
          <w:sz w:val="28"/>
          <w:szCs w:val="28"/>
          <w:lang w:eastAsia="ru-RU"/>
        </w:rPr>
      </w:pPr>
      <w:r w:rsidRPr="00C06B23">
        <w:rPr>
          <w:rStyle w:val="FontStyle12"/>
          <w:b/>
          <w:sz w:val="28"/>
          <w:szCs w:val="28"/>
          <w:lang w:eastAsia="ru-RU"/>
        </w:rPr>
        <w:t xml:space="preserve">Цель </w:t>
      </w:r>
      <w:r>
        <w:rPr>
          <w:rStyle w:val="FontStyle12"/>
          <w:b/>
          <w:sz w:val="28"/>
          <w:szCs w:val="28"/>
          <w:lang w:eastAsia="ru-RU"/>
        </w:rPr>
        <w:t xml:space="preserve">государственной итоговой </w:t>
      </w:r>
      <w:r w:rsidRPr="00C06B23">
        <w:rPr>
          <w:rStyle w:val="FontStyle12"/>
          <w:b/>
          <w:sz w:val="28"/>
          <w:szCs w:val="28"/>
          <w:lang w:eastAsia="ru-RU"/>
        </w:rPr>
        <w:t>аттестации</w:t>
      </w:r>
      <w:r w:rsidRPr="00D17638">
        <w:rPr>
          <w:rStyle w:val="FontStyle12"/>
          <w:sz w:val="28"/>
          <w:szCs w:val="28"/>
          <w:lang w:eastAsia="ru-RU"/>
        </w:rPr>
        <w:t xml:space="preserve"> заключается в определении соответствия уровня профессиональной подготовки выпускника требованиям </w:t>
      </w:r>
      <w:r>
        <w:rPr>
          <w:rStyle w:val="FontStyle12"/>
          <w:sz w:val="28"/>
          <w:szCs w:val="28"/>
          <w:lang w:eastAsia="ru-RU"/>
        </w:rPr>
        <w:t xml:space="preserve">Федерального </w:t>
      </w:r>
      <w:r w:rsidRPr="00D17638">
        <w:rPr>
          <w:rStyle w:val="FontStyle12"/>
          <w:sz w:val="28"/>
          <w:szCs w:val="28"/>
          <w:lang w:eastAsia="ru-RU"/>
        </w:rPr>
        <w:t>государственного образовательного стандарта высшего профессионального образования с последующей выдачей диплома государственного образца о высшем образовании.</w:t>
      </w:r>
    </w:p>
    <w:p w:rsidR="00100E99" w:rsidRDefault="00100E99" w:rsidP="00100E99">
      <w:pPr>
        <w:spacing w:after="0" w:line="240" w:lineRule="auto"/>
        <w:ind w:firstLine="567"/>
        <w:jc w:val="both"/>
        <w:rPr>
          <w:rStyle w:val="FontStyle12"/>
          <w:sz w:val="28"/>
          <w:szCs w:val="28"/>
          <w:lang w:eastAsia="ru-RU"/>
        </w:rPr>
      </w:pPr>
      <w:r w:rsidRPr="00D17638">
        <w:rPr>
          <w:rStyle w:val="FontStyle12"/>
          <w:sz w:val="28"/>
          <w:szCs w:val="28"/>
          <w:lang w:eastAsia="ru-RU"/>
        </w:rPr>
        <w:t xml:space="preserve">В соответствии с </w:t>
      </w:r>
      <w:r>
        <w:rPr>
          <w:rStyle w:val="FontStyle12"/>
          <w:sz w:val="28"/>
          <w:szCs w:val="28"/>
          <w:lang w:eastAsia="ru-RU"/>
        </w:rPr>
        <w:t>ФГОС 31.05.01«</w:t>
      </w:r>
      <w:r w:rsidRPr="00D17638">
        <w:rPr>
          <w:rStyle w:val="FontStyle12"/>
          <w:sz w:val="28"/>
          <w:szCs w:val="28"/>
          <w:lang w:eastAsia="ru-RU"/>
        </w:rPr>
        <w:t>Лечебное дело</w:t>
      </w:r>
      <w:r>
        <w:rPr>
          <w:rStyle w:val="FontStyle12"/>
          <w:sz w:val="28"/>
          <w:szCs w:val="28"/>
          <w:lang w:eastAsia="ru-RU"/>
        </w:rPr>
        <w:t>»</w:t>
      </w:r>
      <w:r w:rsidRPr="00D17638">
        <w:rPr>
          <w:rStyle w:val="FontStyle12"/>
          <w:sz w:val="28"/>
          <w:szCs w:val="28"/>
          <w:lang w:eastAsia="ru-RU"/>
        </w:rPr>
        <w:t xml:space="preserve"> </w:t>
      </w:r>
      <w:r>
        <w:rPr>
          <w:rStyle w:val="FontStyle12"/>
          <w:sz w:val="28"/>
          <w:szCs w:val="28"/>
          <w:lang w:eastAsia="ru-RU"/>
        </w:rPr>
        <w:t xml:space="preserve">Государственная итоговая аттестация </w:t>
      </w:r>
      <w:r w:rsidRPr="00D17638">
        <w:rPr>
          <w:rStyle w:val="FontStyle12"/>
          <w:sz w:val="28"/>
          <w:szCs w:val="28"/>
          <w:lang w:eastAsia="ru-RU"/>
        </w:rPr>
        <w:t xml:space="preserve">проводится в форме </w:t>
      </w:r>
      <w:r>
        <w:rPr>
          <w:rStyle w:val="FontStyle12"/>
          <w:sz w:val="28"/>
          <w:szCs w:val="28"/>
          <w:lang w:eastAsia="ru-RU"/>
        </w:rPr>
        <w:t>государственного</w:t>
      </w:r>
      <w:r w:rsidRPr="00D17638">
        <w:rPr>
          <w:rStyle w:val="FontStyle12"/>
          <w:sz w:val="28"/>
          <w:szCs w:val="28"/>
          <w:lang w:eastAsia="ru-RU"/>
        </w:rPr>
        <w:t xml:space="preserve"> экзамена, целью которого является оценка теоретической и практической подготовленности</w:t>
      </w:r>
      <w:r>
        <w:rPr>
          <w:rStyle w:val="FontStyle12"/>
          <w:sz w:val="28"/>
          <w:szCs w:val="28"/>
          <w:lang w:eastAsia="ru-RU"/>
        </w:rPr>
        <w:t xml:space="preserve"> выпускника</w:t>
      </w:r>
      <w:r w:rsidRPr="00D17638">
        <w:rPr>
          <w:rStyle w:val="FontStyle12"/>
          <w:sz w:val="28"/>
          <w:szCs w:val="28"/>
          <w:lang w:eastAsia="ru-RU"/>
        </w:rPr>
        <w:t>.</w:t>
      </w:r>
    </w:p>
    <w:p w:rsidR="00100E99" w:rsidRDefault="00100E99" w:rsidP="00100E99">
      <w:pPr>
        <w:spacing w:after="0" w:line="240" w:lineRule="auto"/>
        <w:ind w:firstLine="567"/>
        <w:jc w:val="both"/>
        <w:rPr>
          <w:rStyle w:val="FontStyle12"/>
          <w:sz w:val="28"/>
          <w:szCs w:val="28"/>
          <w:lang w:eastAsia="ru-RU"/>
        </w:rPr>
      </w:pPr>
      <w:r w:rsidRPr="00D17638">
        <w:rPr>
          <w:rStyle w:val="FontStyle12"/>
          <w:sz w:val="28"/>
          <w:szCs w:val="28"/>
          <w:lang w:eastAsia="ru-RU"/>
        </w:rPr>
        <w:t xml:space="preserve">Объем государственных требований к обязательному минимуму содержания и уровню подготовки выпускника определяется настоящей программой государственной итоговой аттестации по специальности </w:t>
      </w:r>
      <w:r>
        <w:rPr>
          <w:rStyle w:val="FontStyle12"/>
          <w:sz w:val="28"/>
          <w:szCs w:val="28"/>
          <w:lang w:eastAsia="ru-RU"/>
        </w:rPr>
        <w:lastRenderedPageBreak/>
        <w:t>«</w:t>
      </w:r>
      <w:r w:rsidRPr="00D17638">
        <w:rPr>
          <w:rStyle w:val="FontStyle12"/>
          <w:sz w:val="28"/>
          <w:szCs w:val="28"/>
          <w:lang w:eastAsia="ru-RU"/>
        </w:rPr>
        <w:t>Лечебное дело</w:t>
      </w:r>
      <w:r>
        <w:rPr>
          <w:rStyle w:val="FontStyle12"/>
          <w:sz w:val="28"/>
          <w:szCs w:val="28"/>
          <w:lang w:eastAsia="ru-RU"/>
        </w:rPr>
        <w:t>»</w:t>
      </w:r>
      <w:r w:rsidRPr="00D17638">
        <w:rPr>
          <w:rStyle w:val="FontStyle12"/>
          <w:sz w:val="28"/>
          <w:szCs w:val="28"/>
          <w:lang w:eastAsia="ru-RU"/>
        </w:rPr>
        <w:t xml:space="preserve">, разработанной на основе действующего </w:t>
      </w:r>
      <w:r>
        <w:rPr>
          <w:rStyle w:val="FontStyle12"/>
          <w:sz w:val="28"/>
          <w:szCs w:val="28"/>
          <w:lang w:eastAsia="ru-RU"/>
        </w:rPr>
        <w:t xml:space="preserve">Федерального </w:t>
      </w:r>
      <w:r w:rsidRPr="00D17638">
        <w:rPr>
          <w:rStyle w:val="FontStyle12"/>
          <w:sz w:val="28"/>
          <w:szCs w:val="28"/>
          <w:lang w:eastAsia="ru-RU"/>
        </w:rPr>
        <w:t>государственного обра</w:t>
      </w:r>
      <w:r>
        <w:rPr>
          <w:rStyle w:val="FontStyle12"/>
          <w:sz w:val="28"/>
          <w:szCs w:val="28"/>
          <w:lang w:eastAsia="ru-RU"/>
        </w:rPr>
        <w:t xml:space="preserve">зовательного стандарта высшего </w:t>
      </w:r>
      <w:r w:rsidRPr="00D17638">
        <w:rPr>
          <w:rStyle w:val="FontStyle12"/>
          <w:sz w:val="28"/>
          <w:szCs w:val="28"/>
          <w:lang w:eastAsia="ru-RU"/>
        </w:rPr>
        <w:t>образования и квалификационной характеристик</w:t>
      </w:r>
      <w:r>
        <w:rPr>
          <w:rStyle w:val="FontStyle12"/>
          <w:sz w:val="28"/>
          <w:szCs w:val="28"/>
          <w:lang w:eastAsia="ru-RU"/>
        </w:rPr>
        <w:t>ой врача-выпускника</w:t>
      </w:r>
      <w:r w:rsidRPr="00D17638">
        <w:rPr>
          <w:rStyle w:val="FontStyle12"/>
          <w:sz w:val="28"/>
          <w:szCs w:val="28"/>
          <w:lang w:eastAsia="ru-RU"/>
        </w:rPr>
        <w:t>, утвержденн</w:t>
      </w:r>
      <w:r>
        <w:rPr>
          <w:rStyle w:val="FontStyle12"/>
          <w:sz w:val="28"/>
          <w:szCs w:val="28"/>
          <w:lang w:eastAsia="ru-RU"/>
        </w:rPr>
        <w:t>ой</w:t>
      </w:r>
      <w:r w:rsidRPr="00D17638">
        <w:rPr>
          <w:rStyle w:val="FontStyle12"/>
          <w:sz w:val="28"/>
          <w:szCs w:val="28"/>
          <w:lang w:eastAsia="ru-RU"/>
        </w:rPr>
        <w:t xml:space="preserve"> Министерством здравоохранения Российской Федерации.</w:t>
      </w:r>
    </w:p>
    <w:p w:rsidR="00100E99" w:rsidRDefault="00100E99" w:rsidP="00100E99">
      <w:pPr>
        <w:spacing w:after="0" w:line="240" w:lineRule="auto"/>
        <w:ind w:firstLine="567"/>
        <w:jc w:val="both"/>
        <w:rPr>
          <w:rStyle w:val="FontStyle12"/>
          <w:sz w:val="28"/>
          <w:szCs w:val="28"/>
          <w:lang w:eastAsia="ru-RU"/>
        </w:rPr>
      </w:pPr>
      <w:r>
        <w:rPr>
          <w:rStyle w:val="FontStyle12"/>
          <w:sz w:val="28"/>
          <w:szCs w:val="28"/>
          <w:lang w:eastAsia="ru-RU"/>
        </w:rPr>
        <w:t>Выпускник должен освоить следующие виды деятельности:</w:t>
      </w:r>
    </w:p>
    <w:p w:rsidR="00100E99" w:rsidRDefault="00100E99" w:rsidP="00100E99">
      <w:pPr>
        <w:spacing w:after="0" w:line="240" w:lineRule="auto"/>
        <w:ind w:firstLine="567"/>
        <w:jc w:val="both"/>
        <w:rPr>
          <w:rStyle w:val="FontStyle12"/>
          <w:sz w:val="28"/>
          <w:szCs w:val="28"/>
          <w:lang w:eastAsia="ru-RU"/>
        </w:rPr>
      </w:pPr>
      <w:r>
        <w:rPr>
          <w:rStyle w:val="FontStyle12"/>
          <w:sz w:val="28"/>
          <w:szCs w:val="28"/>
          <w:lang w:eastAsia="ru-RU"/>
        </w:rPr>
        <w:t>медицинскую</w:t>
      </w:r>
    </w:p>
    <w:p w:rsidR="00100E99" w:rsidRDefault="00100E99" w:rsidP="00100E99">
      <w:pPr>
        <w:spacing w:after="0" w:line="240" w:lineRule="auto"/>
        <w:ind w:firstLine="567"/>
        <w:jc w:val="both"/>
        <w:rPr>
          <w:rStyle w:val="FontStyle12"/>
          <w:sz w:val="28"/>
          <w:szCs w:val="28"/>
          <w:lang w:eastAsia="ru-RU"/>
        </w:rPr>
      </w:pPr>
      <w:r>
        <w:rPr>
          <w:rStyle w:val="FontStyle12"/>
          <w:sz w:val="28"/>
          <w:szCs w:val="28"/>
          <w:lang w:eastAsia="ru-RU"/>
        </w:rPr>
        <w:t>организационно-управленческую;</w:t>
      </w:r>
    </w:p>
    <w:p w:rsidR="00100E99" w:rsidRDefault="00100E99" w:rsidP="00100E99">
      <w:pPr>
        <w:spacing w:after="0" w:line="240" w:lineRule="auto"/>
        <w:ind w:firstLine="567"/>
        <w:jc w:val="both"/>
        <w:rPr>
          <w:rStyle w:val="FontStyle12"/>
          <w:sz w:val="28"/>
          <w:szCs w:val="28"/>
          <w:lang w:eastAsia="ru-RU"/>
        </w:rPr>
      </w:pPr>
      <w:r>
        <w:rPr>
          <w:rStyle w:val="FontStyle12"/>
          <w:sz w:val="28"/>
          <w:szCs w:val="28"/>
          <w:lang w:eastAsia="ru-RU"/>
        </w:rPr>
        <w:t>научно-исследовательскую.</w:t>
      </w:r>
    </w:p>
    <w:p w:rsidR="00100E99" w:rsidRDefault="00100E99" w:rsidP="00100E99">
      <w:pPr>
        <w:spacing w:after="0" w:line="240" w:lineRule="auto"/>
        <w:ind w:firstLine="567"/>
        <w:jc w:val="both"/>
        <w:rPr>
          <w:rStyle w:val="FontStyle12"/>
          <w:sz w:val="28"/>
          <w:szCs w:val="28"/>
          <w:lang w:eastAsia="ru-RU"/>
        </w:rPr>
      </w:pPr>
      <w:r>
        <w:rPr>
          <w:rStyle w:val="FontStyle12"/>
          <w:sz w:val="28"/>
          <w:szCs w:val="28"/>
          <w:lang w:eastAsia="ru-RU"/>
        </w:rPr>
        <w:t xml:space="preserve">Выпускник, освоивший программу специалитета должен обладать </w:t>
      </w:r>
    </w:p>
    <w:p w:rsidR="00100E99" w:rsidRDefault="00100E99" w:rsidP="00100E99">
      <w:pPr>
        <w:spacing w:after="0" w:line="240" w:lineRule="auto"/>
        <w:ind w:firstLine="567"/>
        <w:jc w:val="both"/>
        <w:rPr>
          <w:rStyle w:val="FontStyle12"/>
          <w:sz w:val="28"/>
          <w:szCs w:val="28"/>
          <w:lang w:eastAsia="ru-RU"/>
        </w:rPr>
      </w:pPr>
      <w:r w:rsidRPr="00D17638">
        <w:rPr>
          <w:rStyle w:val="FontStyle12"/>
          <w:sz w:val="28"/>
          <w:szCs w:val="28"/>
          <w:lang w:eastAsia="ru-RU"/>
        </w:rPr>
        <w:t>Теоретическая подготовка предусматривает знания основ гуманитарных, социально-экономических, естественнонаучных, медико-биологических, медико-профилактических, клинических дисциплин, необходимых для понимания этиологии, патогенеза, клиники, методов диагностики, лечения, реабилитации и профилактики основных болезней человека.</w:t>
      </w:r>
    </w:p>
    <w:p w:rsidR="00100E99" w:rsidRDefault="00100E99" w:rsidP="00100E99">
      <w:pPr>
        <w:spacing w:after="0" w:line="240" w:lineRule="auto"/>
        <w:ind w:firstLine="567"/>
        <w:jc w:val="both"/>
        <w:rPr>
          <w:rStyle w:val="FontStyle12"/>
          <w:sz w:val="28"/>
          <w:szCs w:val="28"/>
          <w:lang w:eastAsia="ru-RU"/>
        </w:rPr>
      </w:pPr>
      <w:r w:rsidRPr="00D17638">
        <w:rPr>
          <w:rStyle w:val="FontStyle12"/>
          <w:sz w:val="28"/>
          <w:szCs w:val="28"/>
          <w:lang w:eastAsia="ru-RU"/>
        </w:rPr>
        <w:t xml:space="preserve">Врач-выпускник, освоивший основную образовательную профессиональную программу по специальности </w:t>
      </w:r>
      <w:r>
        <w:rPr>
          <w:rStyle w:val="FontStyle12"/>
          <w:sz w:val="28"/>
          <w:szCs w:val="28"/>
          <w:lang w:eastAsia="ru-RU"/>
        </w:rPr>
        <w:t>«</w:t>
      </w:r>
      <w:r w:rsidRPr="00D17638">
        <w:rPr>
          <w:rStyle w:val="FontStyle12"/>
          <w:sz w:val="28"/>
          <w:szCs w:val="28"/>
          <w:lang w:eastAsia="ru-RU"/>
        </w:rPr>
        <w:t>Лечебное дело</w:t>
      </w:r>
      <w:r>
        <w:rPr>
          <w:rStyle w:val="FontStyle12"/>
          <w:sz w:val="28"/>
          <w:szCs w:val="28"/>
          <w:lang w:eastAsia="ru-RU"/>
        </w:rPr>
        <w:t>»</w:t>
      </w:r>
      <w:r w:rsidRPr="00D17638">
        <w:rPr>
          <w:rStyle w:val="FontStyle12"/>
          <w:sz w:val="28"/>
          <w:szCs w:val="28"/>
          <w:lang w:eastAsia="ru-RU"/>
        </w:rPr>
        <w:t>, должен уметь провести обследование пациента, поставить предварительный диагноз общего соматического заболевания, принять решение о направлении его к соответствующим специалистам, а также выполнять основные врачебные диагностические и лечебные мероприятия при оказании первой врачебной помощи при неотложных и угрожающих жизни состояниях.</w:t>
      </w:r>
    </w:p>
    <w:p w:rsidR="00100E99" w:rsidRDefault="00100E99" w:rsidP="00100E99">
      <w:pPr>
        <w:spacing w:after="0" w:line="240" w:lineRule="auto"/>
        <w:ind w:firstLine="567"/>
        <w:jc w:val="both"/>
        <w:rPr>
          <w:rStyle w:val="FontStyle12"/>
          <w:sz w:val="28"/>
          <w:szCs w:val="28"/>
          <w:lang w:eastAsia="ru-RU"/>
        </w:rPr>
      </w:pPr>
      <w:r w:rsidRPr="00D17638">
        <w:rPr>
          <w:rStyle w:val="FontStyle12"/>
          <w:sz w:val="28"/>
          <w:szCs w:val="28"/>
          <w:lang w:eastAsia="ru-RU"/>
        </w:rPr>
        <w:t>Программа государственной итоговой аттестации разработана в соответствии с действующими учебными программами в рамках учебного плана по специальности. Она включает перечень общемедицинских проблем, перечень состояний и заболеваний и перечень практических умений, на основании которых формируются аттестационные тестовые задания и ситуационные клинические задачи.</w:t>
      </w:r>
    </w:p>
    <w:p w:rsidR="00100E99" w:rsidRDefault="00100E99" w:rsidP="00100E99">
      <w:pPr>
        <w:spacing w:after="0" w:line="240" w:lineRule="auto"/>
        <w:ind w:firstLine="567"/>
        <w:jc w:val="both"/>
        <w:rPr>
          <w:rStyle w:val="FontStyle12"/>
          <w:sz w:val="28"/>
          <w:szCs w:val="28"/>
          <w:lang w:eastAsia="ru-RU"/>
        </w:rPr>
      </w:pPr>
      <w:r w:rsidRPr="00D17638">
        <w:rPr>
          <w:rStyle w:val="FontStyle12"/>
          <w:sz w:val="28"/>
          <w:szCs w:val="28"/>
          <w:lang w:eastAsia="ru-RU"/>
        </w:rPr>
        <w:t>Перечень состояний и заболеваний представлен в соответствии с учебными программами на основе международной статистической классификации болезней и проблем, связанных со здоровьем (МКБ-10). Разделы перечня состояний и заболеваний построены по системному принципу и объединяют всю патологию, относящуюся к данной системе органов по разным клиническим дисциплинам.</w:t>
      </w:r>
    </w:p>
    <w:p w:rsidR="00100E99" w:rsidRDefault="00100E99" w:rsidP="00100E99">
      <w:pPr>
        <w:spacing w:after="0" w:line="240" w:lineRule="auto"/>
        <w:ind w:firstLine="567"/>
        <w:jc w:val="both"/>
        <w:rPr>
          <w:rStyle w:val="FontStyle12"/>
          <w:b/>
          <w:sz w:val="28"/>
          <w:szCs w:val="28"/>
          <w:lang w:eastAsia="ru-RU"/>
        </w:rPr>
      </w:pPr>
      <w:r w:rsidRPr="00D17638">
        <w:rPr>
          <w:rStyle w:val="FontStyle12"/>
          <w:sz w:val="28"/>
          <w:szCs w:val="28"/>
          <w:lang w:eastAsia="ru-RU"/>
        </w:rPr>
        <w:t xml:space="preserve">По каждому состоянию и заболеванию выпускнику необходимо </w:t>
      </w:r>
      <w:r w:rsidRPr="00D17638">
        <w:rPr>
          <w:rStyle w:val="FontStyle12"/>
          <w:b/>
          <w:sz w:val="28"/>
          <w:szCs w:val="28"/>
          <w:lang w:eastAsia="ru-RU"/>
        </w:rPr>
        <w:t>знать:</w:t>
      </w:r>
    </w:p>
    <w:p w:rsidR="00100E99" w:rsidRDefault="00100E99" w:rsidP="00100E99">
      <w:pPr>
        <w:spacing w:after="0" w:line="240" w:lineRule="auto"/>
        <w:ind w:firstLine="567"/>
        <w:jc w:val="both"/>
        <w:rPr>
          <w:rStyle w:val="FontStyle12"/>
          <w:sz w:val="28"/>
          <w:szCs w:val="28"/>
          <w:lang w:eastAsia="ru-RU"/>
        </w:rPr>
      </w:pPr>
      <w:r w:rsidRPr="00D17638">
        <w:rPr>
          <w:rStyle w:val="FontStyle12"/>
          <w:sz w:val="28"/>
          <w:szCs w:val="28"/>
          <w:lang w:eastAsia="ru-RU"/>
        </w:rPr>
        <w:t>– этиологию и патогенез;</w:t>
      </w:r>
    </w:p>
    <w:p w:rsidR="00100E99" w:rsidRDefault="00100E99" w:rsidP="00100E99">
      <w:pPr>
        <w:spacing w:after="0" w:line="240" w:lineRule="auto"/>
        <w:ind w:firstLine="567"/>
        <w:jc w:val="both"/>
        <w:rPr>
          <w:rStyle w:val="FontStyle12"/>
          <w:sz w:val="28"/>
          <w:szCs w:val="28"/>
          <w:lang w:eastAsia="ru-RU"/>
        </w:rPr>
      </w:pPr>
      <w:r w:rsidRPr="00D17638">
        <w:rPr>
          <w:rStyle w:val="FontStyle12"/>
          <w:sz w:val="28"/>
          <w:szCs w:val="28"/>
          <w:lang w:eastAsia="ru-RU"/>
        </w:rPr>
        <w:t>– современную классификацию;</w:t>
      </w:r>
    </w:p>
    <w:p w:rsidR="00100E99" w:rsidRDefault="00100E99" w:rsidP="00100E99">
      <w:pPr>
        <w:spacing w:after="0" w:line="240" w:lineRule="auto"/>
        <w:ind w:firstLine="567"/>
        <w:jc w:val="both"/>
        <w:rPr>
          <w:rStyle w:val="FontStyle12"/>
          <w:sz w:val="28"/>
          <w:szCs w:val="28"/>
          <w:lang w:eastAsia="ru-RU"/>
        </w:rPr>
      </w:pPr>
      <w:r w:rsidRPr="00D17638">
        <w:rPr>
          <w:rStyle w:val="FontStyle12"/>
          <w:sz w:val="28"/>
          <w:szCs w:val="28"/>
          <w:lang w:eastAsia="ru-RU"/>
        </w:rPr>
        <w:t>– клиническую картину, особенности течения и возможные осложнения заболеваний у различных возрастных групп;</w:t>
      </w:r>
    </w:p>
    <w:p w:rsidR="00100E99" w:rsidRDefault="00100E99" w:rsidP="00100E99">
      <w:pPr>
        <w:spacing w:after="0" w:line="240" w:lineRule="auto"/>
        <w:ind w:firstLine="567"/>
        <w:jc w:val="both"/>
        <w:rPr>
          <w:rStyle w:val="FontStyle12"/>
          <w:sz w:val="28"/>
          <w:szCs w:val="28"/>
          <w:lang w:eastAsia="ru-RU"/>
        </w:rPr>
      </w:pPr>
      <w:r w:rsidRPr="00D17638">
        <w:rPr>
          <w:rStyle w:val="FontStyle12"/>
          <w:sz w:val="28"/>
          <w:szCs w:val="28"/>
          <w:lang w:eastAsia="ru-RU"/>
        </w:rPr>
        <w:t>– синдромологию поражения различных органов и систем с использованием знаний, полученных на прикладных дисциплинах;</w:t>
      </w:r>
    </w:p>
    <w:p w:rsidR="00100E99" w:rsidRDefault="00100E99" w:rsidP="00100E99">
      <w:pPr>
        <w:spacing w:after="0" w:line="240" w:lineRule="auto"/>
        <w:ind w:firstLine="567"/>
        <w:jc w:val="both"/>
        <w:rPr>
          <w:rStyle w:val="FontStyle12"/>
          <w:sz w:val="28"/>
          <w:szCs w:val="28"/>
          <w:lang w:eastAsia="ru-RU"/>
        </w:rPr>
      </w:pPr>
      <w:r w:rsidRPr="00D17638">
        <w:rPr>
          <w:rStyle w:val="FontStyle12"/>
          <w:sz w:val="28"/>
          <w:szCs w:val="28"/>
          <w:lang w:eastAsia="ru-RU"/>
        </w:rPr>
        <w:t>– методы диагностики, позволяющие поставить диагноз</w:t>
      </w:r>
      <w:r>
        <w:rPr>
          <w:rStyle w:val="FontStyle12"/>
          <w:sz w:val="28"/>
          <w:szCs w:val="28"/>
          <w:lang w:eastAsia="ru-RU"/>
        </w:rPr>
        <w:t xml:space="preserve"> в соответствии со стандартами</w:t>
      </w:r>
      <w:r w:rsidRPr="00D17638">
        <w:rPr>
          <w:rStyle w:val="FontStyle12"/>
          <w:sz w:val="28"/>
          <w:szCs w:val="28"/>
          <w:lang w:eastAsia="ru-RU"/>
        </w:rPr>
        <w:t>;</w:t>
      </w:r>
    </w:p>
    <w:p w:rsidR="00100E99" w:rsidRDefault="00100E99" w:rsidP="00100E99">
      <w:pPr>
        <w:spacing w:after="0" w:line="240" w:lineRule="auto"/>
        <w:ind w:firstLine="567"/>
        <w:jc w:val="both"/>
        <w:rPr>
          <w:rStyle w:val="FontStyle12"/>
          <w:sz w:val="28"/>
          <w:szCs w:val="28"/>
          <w:lang w:eastAsia="ru-RU"/>
        </w:rPr>
      </w:pPr>
      <w:r w:rsidRPr="00D17638">
        <w:rPr>
          <w:rStyle w:val="FontStyle12"/>
          <w:sz w:val="28"/>
          <w:szCs w:val="28"/>
          <w:lang w:eastAsia="ru-RU"/>
        </w:rPr>
        <w:lastRenderedPageBreak/>
        <w:t>– обоснование тактики ведения больного, методов лечения и профилактики, определить прогноз</w:t>
      </w:r>
      <w:r w:rsidRPr="00985EBF">
        <w:rPr>
          <w:rStyle w:val="FontStyle12"/>
          <w:sz w:val="28"/>
          <w:szCs w:val="28"/>
          <w:lang w:eastAsia="ru-RU"/>
        </w:rPr>
        <w:t xml:space="preserve"> </w:t>
      </w:r>
      <w:r>
        <w:rPr>
          <w:rStyle w:val="FontStyle12"/>
          <w:sz w:val="28"/>
          <w:szCs w:val="28"/>
          <w:lang w:eastAsia="ru-RU"/>
        </w:rPr>
        <w:t>в соответствии со стандартами</w:t>
      </w:r>
      <w:r w:rsidRPr="00D17638">
        <w:rPr>
          <w:rStyle w:val="FontStyle12"/>
          <w:sz w:val="28"/>
          <w:szCs w:val="28"/>
          <w:lang w:eastAsia="ru-RU"/>
        </w:rPr>
        <w:t>.</w:t>
      </w:r>
    </w:p>
    <w:p w:rsidR="00100E99" w:rsidRDefault="00100E99" w:rsidP="00100E99">
      <w:pPr>
        <w:spacing w:after="0" w:line="240" w:lineRule="auto"/>
        <w:ind w:firstLine="567"/>
        <w:jc w:val="both"/>
        <w:rPr>
          <w:rStyle w:val="FontStyle12"/>
          <w:sz w:val="28"/>
          <w:szCs w:val="28"/>
          <w:lang w:eastAsia="ru-RU"/>
        </w:rPr>
      </w:pPr>
      <w:r w:rsidRPr="00D17638">
        <w:rPr>
          <w:rStyle w:val="FontStyle12"/>
          <w:sz w:val="28"/>
          <w:szCs w:val="28"/>
          <w:lang w:eastAsia="ru-RU"/>
        </w:rPr>
        <w:t>Знания лечебных мероприятий должны включать все виды воздействий: режим, диету, устранение причинных факторов; медикаментозное, хирургическое, физиотерапевтическое лечение, лучевую терапию, методы детоксикации, трансфузионное лечение, методы электроимпульсной терапии, трансплантацию органов. По отношению ко всем специальным методам лечения, включая оперативное, необходимо знание сущности принципов их проведения и показания к ним.</w:t>
      </w:r>
    </w:p>
    <w:p w:rsidR="00100E99" w:rsidRDefault="00100E99" w:rsidP="00100E99">
      <w:pPr>
        <w:spacing w:after="0" w:line="240" w:lineRule="auto"/>
        <w:ind w:firstLine="567"/>
        <w:jc w:val="both"/>
        <w:rPr>
          <w:rStyle w:val="FontStyle12"/>
          <w:b/>
          <w:sz w:val="28"/>
          <w:szCs w:val="28"/>
          <w:lang w:eastAsia="ru-RU"/>
        </w:rPr>
      </w:pPr>
      <w:r w:rsidRPr="00731845">
        <w:rPr>
          <w:rStyle w:val="FontStyle12"/>
          <w:sz w:val="28"/>
          <w:szCs w:val="28"/>
          <w:lang w:eastAsia="ru-RU"/>
        </w:rPr>
        <w:t xml:space="preserve">Кроме того, выпускник должен </w:t>
      </w:r>
      <w:r w:rsidRPr="00731845">
        <w:rPr>
          <w:rStyle w:val="FontStyle12"/>
          <w:b/>
          <w:sz w:val="28"/>
          <w:szCs w:val="28"/>
          <w:lang w:eastAsia="ru-RU"/>
        </w:rPr>
        <w:t>знать:</w:t>
      </w:r>
    </w:p>
    <w:p w:rsidR="00100E99" w:rsidRDefault="00100E99" w:rsidP="00100E99">
      <w:pPr>
        <w:spacing w:after="0" w:line="240" w:lineRule="auto"/>
        <w:ind w:firstLine="567"/>
        <w:jc w:val="both"/>
        <w:rPr>
          <w:rStyle w:val="FontStyle12"/>
          <w:sz w:val="28"/>
          <w:szCs w:val="28"/>
          <w:lang w:eastAsia="ru-RU"/>
        </w:rPr>
      </w:pPr>
      <w:r w:rsidRPr="00731845">
        <w:rPr>
          <w:rStyle w:val="FontStyle12"/>
          <w:sz w:val="28"/>
          <w:szCs w:val="28"/>
          <w:lang w:eastAsia="ru-RU"/>
        </w:rPr>
        <w:t>– основы организации амбулаторно-поликлинической помощи населению, стационарного лечения больных, помощи пострадавшим в очагах массовых потерь в современной системе здравоохранения России;</w:t>
      </w:r>
    </w:p>
    <w:p w:rsidR="00100E99" w:rsidRDefault="00100E99" w:rsidP="00100E99">
      <w:pPr>
        <w:spacing w:after="0" w:line="240" w:lineRule="auto"/>
        <w:ind w:firstLine="567"/>
        <w:jc w:val="both"/>
        <w:rPr>
          <w:rStyle w:val="FontStyle12"/>
          <w:sz w:val="28"/>
          <w:szCs w:val="28"/>
          <w:lang w:eastAsia="ru-RU"/>
        </w:rPr>
      </w:pPr>
      <w:r w:rsidRPr="00731845">
        <w:rPr>
          <w:rStyle w:val="FontStyle12"/>
          <w:sz w:val="28"/>
          <w:szCs w:val="28"/>
          <w:lang w:eastAsia="ru-RU"/>
        </w:rPr>
        <w:t>– основы организации страховой медицины;</w:t>
      </w:r>
    </w:p>
    <w:p w:rsidR="00100E99" w:rsidRPr="00731845" w:rsidRDefault="00100E99" w:rsidP="00100E99">
      <w:pPr>
        <w:spacing w:after="0" w:line="240" w:lineRule="auto"/>
        <w:ind w:firstLine="567"/>
        <w:jc w:val="both"/>
        <w:rPr>
          <w:rStyle w:val="FontStyle12"/>
          <w:sz w:val="28"/>
          <w:szCs w:val="28"/>
          <w:lang w:eastAsia="ru-RU"/>
        </w:rPr>
      </w:pPr>
      <w:r w:rsidRPr="00731845">
        <w:rPr>
          <w:rStyle w:val="FontStyle12"/>
          <w:sz w:val="28"/>
          <w:szCs w:val="28"/>
          <w:lang w:eastAsia="ru-RU"/>
        </w:rPr>
        <w:t>– вопросы организации экспертизы нетрудоспособности и медико-юридической помощи населению;</w:t>
      </w:r>
    </w:p>
    <w:p w:rsidR="00100E99" w:rsidRDefault="00100E99" w:rsidP="00100E99">
      <w:pPr>
        <w:spacing w:after="0" w:line="240" w:lineRule="auto"/>
        <w:ind w:firstLine="567"/>
        <w:jc w:val="both"/>
        <w:rPr>
          <w:rStyle w:val="FontStyle12"/>
          <w:sz w:val="28"/>
          <w:szCs w:val="28"/>
          <w:lang w:eastAsia="ru-RU"/>
        </w:rPr>
      </w:pPr>
      <w:r w:rsidRPr="00731845">
        <w:rPr>
          <w:rStyle w:val="FontStyle12"/>
          <w:sz w:val="28"/>
          <w:szCs w:val="28"/>
          <w:lang w:eastAsia="ru-RU"/>
        </w:rPr>
        <w:t>– основные показатели ле</w:t>
      </w:r>
      <w:r>
        <w:rPr>
          <w:rStyle w:val="FontStyle12"/>
          <w:sz w:val="28"/>
          <w:szCs w:val="28"/>
          <w:lang w:eastAsia="ru-RU"/>
        </w:rPr>
        <w:t>чебно-диагностической работы лечебно-профилактического учреждения</w:t>
      </w:r>
      <w:r w:rsidRPr="00731845">
        <w:rPr>
          <w:rStyle w:val="FontStyle12"/>
          <w:sz w:val="28"/>
          <w:szCs w:val="28"/>
          <w:lang w:eastAsia="ru-RU"/>
        </w:rPr>
        <w:t>;</w:t>
      </w:r>
    </w:p>
    <w:p w:rsidR="00100E99" w:rsidRDefault="00100E99" w:rsidP="00100E99">
      <w:pPr>
        <w:spacing w:after="0" w:line="240" w:lineRule="auto"/>
        <w:ind w:firstLine="567"/>
        <w:jc w:val="both"/>
        <w:rPr>
          <w:rStyle w:val="FontStyle12"/>
          <w:sz w:val="28"/>
          <w:szCs w:val="28"/>
          <w:lang w:eastAsia="ru-RU"/>
        </w:rPr>
      </w:pPr>
      <w:r w:rsidRPr="00731845">
        <w:rPr>
          <w:rStyle w:val="FontStyle12"/>
          <w:sz w:val="28"/>
          <w:szCs w:val="28"/>
          <w:lang w:eastAsia="ru-RU"/>
        </w:rPr>
        <w:t xml:space="preserve">– вопросы организации неспецифической и специфической профилактики основных инфекционных и неинфекционных заболеваний; </w:t>
      </w:r>
    </w:p>
    <w:p w:rsidR="00100E99" w:rsidRDefault="00100E99" w:rsidP="00100E99">
      <w:pPr>
        <w:spacing w:after="0" w:line="240" w:lineRule="auto"/>
        <w:ind w:firstLine="567"/>
        <w:jc w:val="both"/>
        <w:rPr>
          <w:rStyle w:val="FontStyle12"/>
          <w:sz w:val="28"/>
          <w:szCs w:val="28"/>
          <w:lang w:eastAsia="ru-RU"/>
        </w:rPr>
      </w:pPr>
      <w:r w:rsidRPr="00731845">
        <w:rPr>
          <w:rStyle w:val="FontStyle12"/>
          <w:sz w:val="28"/>
          <w:szCs w:val="28"/>
          <w:lang w:eastAsia="ru-RU"/>
        </w:rPr>
        <w:t>– основы законодательства РФ об охране здоровья граждан и обеспечения санитарно-эпидемиологического благополучия в стране;</w:t>
      </w:r>
    </w:p>
    <w:p w:rsidR="00100E99" w:rsidRDefault="00100E99" w:rsidP="00100E99">
      <w:pPr>
        <w:spacing w:after="0" w:line="240" w:lineRule="auto"/>
        <w:ind w:firstLine="567"/>
        <w:jc w:val="both"/>
        <w:rPr>
          <w:rStyle w:val="FontStyle12"/>
          <w:sz w:val="28"/>
          <w:szCs w:val="28"/>
          <w:lang w:eastAsia="ru-RU"/>
        </w:rPr>
      </w:pPr>
      <w:r w:rsidRPr="00731845">
        <w:rPr>
          <w:rStyle w:val="FontStyle12"/>
          <w:sz w:val="28"/>
          <w:szCs w:val="28"/>
          <w:lang w:eastAsia="ru-RU"/>
        </w:rPr>
        <w:t>– организацию врачебного контроля за состоянием здоровья населения.</w:t>
      </w:r>
    </w:p>
    <w:p w:rsidR="00100E99" w:rsidRDefault="00100E99" w:rsidP="00100E99">
      <w:pPr>
        <w:spacing w:after="0" w:line="240" w:lineRule="auto"/>
        <w:ind w:firstLine="567"/>
        <w:jc w:val="both"/>
        <w:rPr>
          <w:rStyle w:val="FontStyle12"/>
          <w:sz w:val="28"/>
          <w:szCs w:val="28"/>
          <w:lang w:eastAsia="ru-RU"/>
        </w:rPr>
      </w:pPr>
      <w:r w:rsidRPr="00731845">
        <w:rPr>
          <w:rStyle w:val="FontStyle12"/>
          <w:sz w:val="28"/>
          <w:szCs w:val="28"/>
          <w:lang w:eastAsia="ru-RU"/>
        </w:rPr>
        <w:t xml:space="preserve">Врач-выпускник должен соблюдать правила медицинской этики, морально-этические нормы взаимоотношений медицинских работников между собой и с пациентами. </w:t>
      </w:r>
    </w:p>
    <w:p w:rsidR="00100E99" w:rsidRDefault="00100E99" w:rsidP="00100E99">
      <w:pPr>
        <w:spacing w:after="0" w:line="240" w:lineRule="auto"/>
        <w:ind w:firstLine="567"/>
        <w:jc w:val="both"/>
        <w:rPr>
          <w:rStyle w:val="FontStyle12"/>
          <w:sz w:val="28"/>
          <w:szCs w:val="28"/>
          <w:lang w:eastAsia="ru-RU"/>
        </w:rPr>
      </w:pPr>
      <w:r w:rsidRPr="00731845">
        <w:rPr>
          <w:rStyle w:val="FontStyle12"/>
          <w:sz w:val="28"/>
          <w:szCs w:val="28"/>
          <w:lang w:eastAsia="ru-RU"/>
        </w:rPr>
        <w:t>В связи с реализацией концепции непрерывного высшего, послевузовского и дополнительного профессионального образования государственная итоговая аттестация должна учитывать, что выпускник – это специалист, имеющий качественную фундаментальную подготовку, но при этом владеющий лишь начальным опытом ее применения в практической деятельности. Поэтому критерием качества высшего медицинского образования является определение способности выпускника применять основные понятия, положения, методы всех дисциплин учебного плана в качестве методологического, теоретического и технологического средства обоснования и выполнения целевых видов познавательной и профессиональной деятельности на этапах его дальнейшей учебы и работы.</w:t>
      </w:r>
    </w:p>
    <w:p w:rsidR="00100E99" w:rsidRPr="007C2E14" w:rsidRDefault="00100E99" w:rsidP="00100E99">
      <w:pPr>
        <w:spacing w:after="0" w:line="240" w:lineRule="auto"/>
        <w:ind w:firstLine="567"/>
        <w:jc w:val="both"/>
        <w:rPr>
          <w:rStyle w:val="submenu-table"/>
          <w:rFonts w:ascii="Times New Roman" w:hAnsi="Times New Roman"/>
          <w:b/>
          <w:bCs/>
          <w:sz w:val="28"/>
          <w:szCs w:val="28"/>
        </w:rPr>
      </w:pPr>
    </w:p>
    <w:p w:rsidR="00100E99" w:rsidRPr="00BF0851" w:rsidRDefault="00100E99" w:rsidP="00100E99">
      <w:pPr>
        <w:widowControl w:val="0"/>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bookmarkStart w:id="3" w:name="_Toc345668338"/>
      <w:r w:rsidRPr="00BF0851">
        <w:rPr>
          <w:rFonts w:ascii="Times New Roman" w:hAnsi="Times New Roman"/>
          <w:b/>
          <w:bCs/>
          <w:sz w:val="28"/>
          <w:szCs w:val="28"/>
          <w:lang w:eastAsia="ru-RU"/>
        </w:rPr>
        <w:t>ОБЩЕМЕДИЦИНСКИЕ ПРОБЛЕМЫ</w:t>
      </w:r>
    </w:p>
    <w:p w:rsidR="00100E99" w:rsidRPr="00BF0851" w:rsidRDefault="00100E99" w:rsidP="00100E99">
      <w:pPr>
        <w:widowControl w:val="0"/>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p>
    <w:p w:rsidR="00100E99" w:rsidRPr="00BF0851" w:rsidRDefault="00100E99" w:rsidP="00100E99">
      <w:pPr>
        <w:widowControl w:val="0"/>
        <w:tabs>
          <w:tab w:val="left" w:pos="927"/>
        </w:tabs>
        <w:overflowPunct w:val="0"/>
        <w:autoSpaceDE w:val="0"/>
        <w:autoSpaceDN w:val="0"/>
        <w:adjustRightInd w:val="0"/>
        <w:spacing w:after="0" w:line="240" w:lineRule="auto"/>
        <w:ind w:firstLine="567"/>
        <w:textAlignment w:val="baseline"/>
        <w:rPr>
          <w:rFonts w:ascii="Times New Roman" w:hAnsi="Times New Roman"/>
          <w:i/>
          <w:iCs/>
          <w:sz w:val="28"/>
          <w:szCs w:val="28"/>
          <w:lang w:eastAsia="ru-RU"/>
        </w:rPr>
      </w:pPr>
      <w:r w:rsidRPr="00BF0851">
        <w:rPr>
          <w:rFonts w:ascii="Times New Roman" w:hAnsi="Times New Roman"/>
          <w:i/>
          <w:iCs/>
          <w:sz w:val="28"/>
          <w:szCs w:val="28"/>
          <w:lang w:eastAsia="ru-RU"/>
        </w:rPr>
        <w:t>1.1</w:t>
      </w:r>
      <w:r w:rsidRPr="00BF0851">
        <w:rPr>
          <w:rFonts w:ascii="Times New Roman" w:hAnsi="Times New Roman"/>
          <w:i/>
          <w:iCs/>
          <w:sz w:val="28"/>
          <w:szCs w:val="28"/>
          <w:lang w:eastAsia="ru-RU"/>
        </w:rPr>
        <w:tab/>
        <w:t>Общественное здоровье и здравоохранение</w:t>
      </w:r>
    </w:p>
    <w:p w:rsidR="00100E99" w:rsidRPr="00BF0851" w:rsidRDefault="00100E99" w:rsidP="00100E99">
      <w:pPr>
        <w:widowControl w:val="0"/>
        <w:tabs>
          <w:tab w:val="left" w:pos="927"/>
        </w:tabs>
        <w:overflowPunct w:val="0"/>
        <w:autoSpaceDE w:val="0"/>
        <w:autoSpaceDN w:val="0"/>
        <w:adjustRightInd w:val="0"/>
        <w:spacing w:after="0" w:line="240" w:lineRule="auto"/>
        <w:ind w:left="927" w:hanging="360"/>
        <w:textAlignment w:val="baseline"/>
        <w:rPr>
          <w:rFonts w:ascii="Times New Roman" w:hAnsi="Times New Roman"/>
          <w:i/>
          <w:iCs/>
          <w:sz w:val="28"/>
          <w:szCs w:val="28"/>
          <w:lang w:eastAsia="ru-RU"/>
        </w:rPr>
      </w:pPr>
    </w:p>
    <w:p w:rsidR="00100E99" w:rsidRPr="00BF0851" w:rsidRDefault="00100E99" w:rsidP="00100E99">
      <w:pPr>
        <w:widowControl w:val="0"/>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sz w:val="28"/>
          <w:szCs w:val="28"/>
          <w:lang w:eastAsia="ru-RU"/>
        </w:rPr>
        <w:lastRenderedPageBreak/>
        <w:t>Критерии (показатели) общественного здоровья и их определение.</w:t>
      </w:r>
    </w:p>
    <w:p w:rsidR="00100E99" w:rsidRPr="00BF0851" w:rsidRDefault="00100E99" w:rsidP="00100E99">
      <w:pPr>
        <w:widowControl w:val="0"/>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sz w:val="28"/>
          <w:szCs w:val="28"/>
          <w:lang w:eastAsia="ru-RU"/>
        </w:rPr>
        <w:t>Основные факторы, определяющие здоровье населения.</w:t>
      </w:r>
    </w:p>
    <w:p w:rsidR="00100E99" w:rsidRPr="00BF0851" w:rsidRDefault="00100E99" w:rsidP="00100E99">
      <w:pPr>
        <w:widowControl w:val="0"/>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sz w:val="28"/>
          <w:szCs w:val="28"/>
          <w:lang w:eastAsia="ru-RU"/>
        </w:rPr>
        <w:t>Виды профилактики, основные задачи и показатели ее эффективности.</w:t>
      </w:r>
    </w:p>
    <w:p w:rsidR="00100E99" w:rsidRPr="00BF0851" w:rsidRDefault="00100E99" w:rsidP="00100E99">
      <w:pPr>
        <w:widowControl w:val="0"/>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sz w:val="28"/>
          <w:szCs w:val="28"/>
          <w:lang w:eastAsia="ru-RU"/>
        </w:rPr>
        <w:t>Методы изучения здоровья населения. Роль медицинской статистики в изучении состояния здоровья различных возрастно-половых групп населения и деятельности основных лечебно-профилактических учреждений здравоохранения.</w:t>
      </w:r>
    </w:p>
    <w:p w:rsidR="00100E99" w:rsidRPr="00BF0851" w:rsidRDefault="00100E99" w:rsidP="00100E99">
      <w:pPr>
        <w:widowControl w:val="0"/>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sz w:val="28"/>
          <w:szCs w:val="28"/>
          <w:lang w:eastAsia="ru-RU"/>
        </w:rPr>
        <w:t>Правовые основы деятельности органов и учреждений здравоохранения.</w:t>
      </w:r>
    </w:p>
    <w:p w:rsidR="00100E99" w:rsidRPr="00BF0851" w:rsidRDefault="00100E99" w:rsidP="00100E99">
      <w:pPr>
        <w:widowControl w:val="0"/>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sz w:val="28"/>
          <w:szCs w:val="28"/>
          <w:lang w:eastAsia="ru-RU"/>
        </w:rPr>
        <w:t xml:space="preserve">Системы здравоохранения, особенности здравоохранения в России. </w:t>
      </w:r>
    </w:p>
    <w:p w:rsidR="00100E99" w:rsidRPr="00BF0851" w:rsidRDefault="00100E99" w:rsidP="00100E99">
      <w:pPr>
        <w:widowControl w:val="0"/>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sz w:val="28"/>
          <w:szCs w:val="28"/>
          <w:lang w:eastAsia="ru-RU"/>
        </w:rPr>
        <w:t>Основные принципы организации учреждений здравоохранения, структура и показатели деятельности. Особенности работы врача в амбулаторных и стационарных учреждениях.</w:t>
      </w:r>
    </w:p>
    <w:p w:rsidR="00100E99" w:rsidRPr="00BF0851" w:rsidRDefault="00100E99" w:rsidP="00100E99">
      <w:pPr>
        <w:widowControl w:val="0"/>
        <w:overflowPunct w:val="0"/>
        <w:autoSpaceDE w:val="0"/>
        <w:autoSpaceDN w:val="0"/>
        <w:adjustRightInd w:val="0"/>
        <w:spacing w:after="0" w:line="240" w:lineRule="auto"/>
        <w:ind w:firstLine="567"/>
        <w:textAlignment w:val="baseline"/>
        <w:rPr>
          <w:rFonts w:ascii="Times New Roman" w:hAnsi="Times New Roman"/>
          <w:sz w:val="28"/>
          <w:szCs w:val="28"/>
          <w:lang w:eastAsia="ru-RU"/>
        </w:rPr>
      </w:pPr>
    </w:p>
    <w:p w:rsidR="00100E99" w:rsidRPr="00BF0851" w:rsidRDefault="00100E99" w:rsidP="00100E99">
      <w:pPr>
        <w:widowControl w:val="0"/>
        <w:overflowPunct w:val="0"/>
        <w:autoSpaceDE w:val="0"/>
        <w:autoSpaceDN w:val="0"/>
        <w:adjustRightInd w:val="0"/>
        <w:spacing w:after="0" w:line="240" w:lineRule="auto"/>
        <w:ind w:firstLine="567"/>
        <w:textAlignment w:val="baseline"/>
        <w:rPr>
          <w:rFonts w:ascii="Times New Roman" w:hAnsi="Times New Roman"/>
          <w:i/>
          <w:iCs/>
          <w:sz w:val="28"/>
          <w:szCs w:val="28"/>
          <w:lang w:eastAsia="ru-RU"/>
        </w:rPr>
      </w:pPr>
      <w:r w:rsidRPr="00BF0851">
        <w:rPr>
          <w:rFonts w:ascii="Times New Roman" w:hAnsi="Times New Roman"/>
          <w:i/>
          <w:iCs/>
          <w:sz w:val="28"/>
          <w:szCs w:val="28"/>
          <w:lang w:eastAsia="ru-RU"/>
        </w:rPr>
        <w:t>1.2.</w:t>
      </w:r>
      <w:r w:rsidRPr="00BF0851">
        <w:rPr>
          <w:rFonts w:ascii="Times New Roman" w:hAnsi="Times New Roman"/>
          <w:sz w:val="28"/>
          <w:szCs w:val="28"/>
          <w:lang w:eastAsia="ru-RU"/>
        </w:rPr>
        <w:t xml:space="preserve"> </w:t>
      </w:r>
      <w:r w:rsidRPr="00BF0851">
        <w:rPr>
          <w:rFonts w:ascii="Times New Roman" w:hAnsi="Times New Roman"/>
          <w:i/>
          <w:iCs/>
          <w:sz w:val="28"/>
          <w:szCs w:val="28"/>
          <w:lang w:eastAsia="ru-RU"/>
        </w:rPr>
        <w:t>Медицинская этика</w:t>
      </w:r>
    </w:p>
    <w:p w:rsidR="00100E99" w:rsidRPr="00BF0851" w:rsidRDefault="00100E99" w:rsidP="00100E99">
      <w:pPr>
        <w:widowControl w:val="0"/>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sz w:val="28"/>
          <w:szCs w:val="28"/>
          <w:lang w:eastAsia="ru-RU"/>
        </w:rPr>
        <w:t>Морально-этические нормативы взаимоотношений: врач-пациент, врач-врач, врач-средний и младший медперсонал, врач-родственники пациента. Врачебная тайна. Ответственность врача за профессиональные нарушения.</w:t>
      </w:r>
    </w:p>
    <w:p w:rsidR="00100E99" w:rsidRPr="00BF0851" w:rsidRDefault="00100E99" w:rsidP="00100E99">
      <w:pPr>
        <w:widowControl w:val="0"/>
        <w:overflowPunct w:val="0"/>
        <w:autoSpaceDE w:val="0"/>
        <w:autoSpaceDN w:val="0"/>
        <w:adjustRightInd w:val="0"/>
        <w:spacing w:after="0" w:line="240" w:lineRule="auto"/>
        <w:ind w:firstLine="567"/>
        <w:textAlignment w:val="baseline"/>
        <w:rPr>
          <w:rFonts w:ascii="Times New Roman" w:hAnsi="Times New Roman"/>
          <w:i/>
          <w:iCs/>
          <w:sz w:val="28"/>
          <w:szCs w:val="28"/>
          <w:lang w:eastAsia="ru-RU"/>
        </w:rPr>
      </w:pPr>
      <w:r w:rsidRPr="00BF0851">
        <w:rPr>
          <w:rFonts w:ascii="Times New Roman" w:hAnsi="Times New Roman"/>
          <w:i/>
          <w:iCs/>
          <w:sz w:val="28"/>
          <w:szCs w:val="28"/>
          <w:lang w:eastAsia="ru-RU"/>
        </w:rPr>
        <w:t>1.3. Возрастно-половые особенности функционирования организма.</w:t>
      </w:r>
    </w:p>
    <w:p w:rsidR="00100E99" w:rsidRPr="00BF0851" w:rsidRDefault="00100E99" w:rsidP="00100E99">
      <w:pPr>
        <w:widowControl w:val="0"/>
        <w:overflowPunct w:val="0"/>
        <w:autoSpaceDE w:val="0"/>
        <w:autoSpaceDN w:val="0"/>
        <w:adjustRightInd w:val="0"/>
        <w:spacing w:after="0" w:line="240" w:lineRule="auto"/>
        <w:ind w:firstLine="567"/>
        <w:jc w:val="both"/>
        <w:textAlignment w:val="baseline"/>
        <w:rPr>
          <w:rFonts w:ascii="Times New Roman" w:hAnsi="Times New Roman"/>
          <w:i/>
          <w:iCs/>
          <w:sz w:val="28"/>
          <w:szCs w:val="28"/>
          <w:lang w:eastAsia="ru-RU"/>
        </w:rPr>
      </w:pPr>
      <w:r w:rsidRPr="00BF0851">
        <w:rPr>
          <w:rFonts w:ascii="Times New Roman" w:hAnsi="Times New Roman"/>
          <w:i/>
          <w:iCs/>
          <w:sz w:val="28"/>
          <w:szCs w:val="28"/>
          <w:lang w:eastAsia="ru-RU"/>
        </w:rPr>
        <w:t>1.4. Санитарно-эпидемиологические закономерности возникновения, развития и распространения болезней.</w:t>
      </w:r>
    </w:p>
    <w:p w:rsidR="00100E99" w:rsidRPr="00BF0851" w:rsidRDefault="00100E99" w:rsidP="00100E99">
      <w:pPr>
        <w:widowControl w:val="0"/>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1</w:t>
      </w:r>
      <w:r w:rsidRPr="00BF0851">
        <w:rPr>
          <w:rFonts w:ascii="Times New Roman" w:hAnsi="Times New Roman"/>
          <w:sz w:val="28"/>
          <w:szCs w:val="28"/>
          <w:lang w:eastAsia="ru-RU"/>
        </w:rPr>
        <w:t>.</w:t>
      </w:r>
      <w:r w:rsidRPr="00BF0851">
        <w:rPr>
          <w:rFonts w:ascii="Times New Roman" w:hAnsi="Times New Roman"/>
          <w:i/>
          <w:iCs/>
          <w:sz w:val="28"/>
          <w:szCs w:val="28"/>
          <w:lang w:eastAsia="ru-RU"/>
        </w:rPr>
        <w:t>5. Роль иммунных нарушений в патогенезе разных заболеваний, гуморальный и клеточный иммунитет.</w:t>
      </w:r>
      <w:r w:rsidRPr="00BF0851">
        <w:rPr>
          <w:rFonts w:ascii="Times New Roman" w:hAnsi="Times New Roman"/>
          <w:sz w:val="28"/>
          <w:szCs w:val="28"/>
          <w:lang w:eastAsia="ru-RU"/>
        </w:rPr>
        <w:t xml:space="preserve"> </w:t>
      </w:r>
    </w:p>
    <w:p w:rsidR="00100E99" w:rsidRPr="00BF0851" w:rsidRDefault="00100E99" w:rsidP="00100E99">
      <w:pPr>
        <w:widowControl w:val="0"/>
        <w:overflowPunct w:val="0"/>
        <w:autoSpaceDE w:val="0"/>
        <w:autoSpaceDN w:val="0"/>
        <w:adjustRightInd w:val="0"/>
        <w:spacing w:after="0" w:line="240" w:lineRule="auto"/>
        <w:ind w:firstLine="567"/>
        <w:textAlignment w:val="baseline"/>
        <w:rPr>
          <w:rFonts w:ascii="Times New Roman" w:hAnsi="Times New Roman"/>
          <w:sz w:val="28"/>
          <w:szCs w:val="28"/>
          <w:lang w:eastAsia="ru-RU"/>
        </w:rPr>
      </w:pPr>
    </w:p>
    <w:p w:rsidR="00100E99" w:rsidRPr="00BF0851" w:rsidRDefault="00100E99" w:rsidP="00100E99">
      <w:pPr>
        <w:tabs>
          <w:tab w:val="left" w:pos="0"/>
        </w:tabs>
        <w:overflowPunct w:val="0"/>
        <w:autoSpaceDE w:val="0"/>
        <w:autoSpaceDN w:val="0"/>
        <w:adjustRightInd w:val="0"/>
        <w:spacing w:after="0" w:line="288" w:lineRule="auto"/>
        <w:jc w:val="center"/>
        <w:textAlignment w:val="baseline"/>
        <w:rPr>
          <w:rFonts w:ascii="Times New Roman" w:hAnsi="Times New Roman"/>
          <w:b/>
          <w:bCs/>
          <w:sz w:val="28"/>
          <w:szCs w:val="28"/>
          <w:lang w:eastAsia="ru-RU"/>
        </w:rPr>
      </w:pPr>
      <w:r w:rsidRPr="00BF0851">
        <w:rPr>
          <w:rFonts w:ascii="Times New Roman" w:hAnsi="Times New Roman"/>
          <w:b/>
          <w:bCs/>
          <w:sz w:val="28"/>
          <w:szCs w:val="28"/>
          <w:lang w:eastAsia="ru-RU"/>
        </w:rPr>
        <w:t>ПЕРЕЧЕНЬ СОСТОЯНИЙ И ЗАБОЛЕВАНИЙ</w:t>
      </w:r>
    </w:p>
    <w:p w:rsidR="00100E99" w:rsidRPr="00BF0851" w:rsidRDefault="00100E99" w:rsidP="00100E99">
      <w:pPr>
        <w:overflowPunct w:val="0"/>
        <w:autoSpaceDE w:val="0"/>
        <w:autoSpaceDN w:val="0"/>
        <w:adjustRightInd w:val="0"/>
        <w:spacing w:after="0" w:line="288" w:lineRule="auto"/>
        <w:ind w:firstLine="567"/>
        <w:textAlignment w:val="baseline"/>
        <w:rPr>
          <w:rFonts w:ascii="Times New Roman" w:hAnsi="Times New Roman"/>
          <w:b/>
          <w:bCs/>
          <w:sz w:val="28"/>
          <w:szCs w:val="28"/>
          <w:lang w:eastAsia="ru-RU"/>
        </w:rPr>
      </w:pPr>
      <w:smartTag w:uri="urn:schemas-microsoft-com:office:smarttags" w:element="place">
        <w:r w:rsidRPr="00BF0851">
          <w:rPr>
            <w:rFonts w:ascii="Times New Roman" w:hAnsi="Times New Roman"/>
            <w:b/>
            <w:bCs/>
            <w:sz w:val="28"/>
            <w:szCs w:val="28"/>
            <w:lang w:val="en-US" w:eastAsia="ru-RU"/>
          </w:rPr>
          <w:t>I</w:t>
        </w:r>
        <w:r w:rsidRPr="00BF0851">
          <w:rPr>
            <w:rFonts w:ascii="Times New Roman" w:hAnsi="Times New Roman"/>
            <w:b/>
            <w:bCs/>
            <w:sz w:val="28"/>
            <w:szCs w:val="28"/>
            <w:lang w:eastAsia="ru-RU"/>
          </w:rPr>
          <w:t>.</w:t>
        </w:r>
      </w:smartTag>
      <w:r w:rsidRPr="00BF0851">
        <w:rPr>
          <w:rFonts w:ascii="Times New Roman" w:hAnsi="Times New Roman"/>
          <w:b/>
          <w:bCs/>
          <w:sz w:val="28"/>
          <w:szCs w:val="28"/>
          <w:lang w:eastAsia="ru-RU"/>
        </w:rPr>
        <w:t xml:space="preserve"> Инфекционные и паразитарные болезни</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Кишечные инфекции и инвазии:</w:t>
      </w:r>
      <w:r w:rsidRPr="00BF0851">
        <w:rPr>
          <w:rFonts w:ascii="Times New Roman" w:hAnsi="Times New Roman"/>
          <w:sz w:val="28"/>
          <w:szCs w:val="28"/>
          <w:lang w:eastAsia="ru-RU"/>
        </w:rPr>
        <w:t xml:space="preserve"> брюшной тиф, паратифы, дизентерия, сальмонеллез, пищевые токсикоинфекции, холера, ботулизм, вирусные гепатиты, иерсиниоз, амебиаз, лямблиоз, гельминтозы.</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Воздушно-капельные инфекции:</w:t>
      </w:r>
      <w:r w:rsidRPr="00BF0851">
        <w:rPr>
          <w:rFonts w:ascii="Times New Roman" w:hAnsi="Times New Roman"/>
          <w:sz w:val="28"/>
          <w:szCs w:val="28"/>
          <w:lang w:eastAsia="ru-RU"/>
        </w:rPr>
        <w:t xml:space="preserve"> ОРВИ, синдром крупа ОРВИ, грипп, аденовирусная инфекция, герпетическая инфекция, краснуха, корь, ветряная оспа, коклюш, дифтерия, скарлатина, эпидемический паротит, менингококковая инфекция, инфекционный мононуклеоз, микоплазменная инфекция, полиомиелит, туберкулез.</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Трансмиссивные инфекции: </w:t>
      </w:r>
      <w:r w:rsidRPr="00BF0851">
        <w:rPr>
          <w:rFonts w:ascii="Times New Roman" w:hAnsi="Times New Roman"/>
          <w:sz w:val="28"/>
          <w:szCs w:val="28"/>
          <w:lang w:eastAsia="ru-RU"/>
        </w:rPr>
        <w:t>сыпной тиф, малярия.</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Антропозоонозные инфекции: </w:t>
      </w:r>
      <w:r w:rsidRPr="00BF0851">
        <w:rPr>
          <w:rFonts w:ascii="Times New Roman" w:hAnsi="Times New Roman"/>
          <w:sz w:val="28"/>
          <w:szCs w:val="28"/>
          <w:lang w:eastAsia="ru-RU"/>
        </w:rPr>
        <w:t>бруцеллез, чума, туляремия, сибирская язва, геморрагическая лихорадка с почечным синдромом, бешенство.</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Инфекции наружных покровов:</w:t>
      </w:r>
      <w:r w:rsidRPr="00BF0851">
        <w:rPr>
          <w:rFonts w:ascii="Times New Roman" w:hAnsi="Times New Roman"/>
          <w:sz w:val="28"/>
          <w:szCs w:val="28"/>
          <w:lang w:eastAsia="ru-RU"/>
        </w:rPr>
        <w:t xml:space="preserve"> рожа, столбняк.</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Инфекции, передающиеся преимущественно половым путем:</w:t>
      </w:r>
      <w:r w:rsidRPr="00BF0851">
        <w:rPr>
          <w:rFonts w:ascii="Times New Roman" w:hAnsi="Times New Roman"/>
          <w:sz w:val="28"/>
          <w:szCs w:val="28"/>
          <w:lang w:eastAsia="ru-RU"/>
        </w:rPr>
        <w:t xml:space="preserve"> гонорея, сифилис, СПИД (ВИЧ-инфекция), хламидиоз, трихомониаз.</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i/>
          <w:iCs/>
          <w:sz w:val="28"/>
          <w:szCs w:val="28"/>
          <w:lang w:eastAsia="ru-RU"/>
        </w:rPr>
      </w:pPr>
      <w:r w:rsidRPr="00BF0851">
        <w:rPr>
          <w:rFonts w:ascii="Times New Roman" w:hAnsi="Times New Roman"/>
          <w:i/>
          <w:iCs/>
          <w:sz w:val="28"/>
          <w:szCs w:val="28"/>
          <w:lang w:eastAsia="ru-RU"/>
        </w:rPr>
        <w:t>Грибковые поражения.</w:t>
      </w:r>
    </w:p>
    <w:p w:rsidR="00100E99" w:rsidRPr="00BF0851" w:rsidRDefault="00100E99" w:rsidP="00100E99">
      <w:pPr>
        <w:overflowPunct w:val="0"/>
        <w:autoSpaceDE w:val="0"/>
        <w:autoSpaceDN w:val="0"/>
        <w:adjustRightInd w:val="0"/>
        <w:spacing w:after="0" w:line="240" w:lineRule="auto"/>
        <w:ind w:firstLine="567"/>
        <w:textAlignment w:val="baseline"/>
        <w:rPr>
          <w:rFonts w:ascii="Times New Roman" w:hAnsi="Times New Roman"/>
          <w:i/>
          <w:iCs/>
          <w:sz w:val="28"/>
          <w:szCs w:val="28"/>
          <w:lang w:eastAsia="ru-RU"/>
        </w:rPr>
      </w:pPr>
    </w:p>
    <w:p w:rsidR="00100E99" w:rsidRPr="00BF0851" w:rsidRDefault="00100E99" w:rsidP="00100E99">
      <w:pPr>
        <w:overflowPunct w:val="0"/>
        <w:autoSpaceDE w:val="0"/>
        <w:autoSpaceDN w:val="0"/>
        <w:adjustRightInd w:val="0"/>
        <w:spacing w:after="0" w:line="240" w:lineRule="auto"/>
        <w:ind w:left="851" w:hanging="284"/>
        <w:textAlignment w:val="baseline"/>
        <w:rPr>
          <w:rFonts w:ascii="Times New Roman" w:hAnsi="Times New Roman"/>
          <w:b/>
          <w:bCs/>
          <w:sz w:val="28"/>
          <w:szCs w:val="28"/>
          <w:lang w:eastAsia="ru-RU"/>
        </w:rPr>
      </w:pPr>
      <w:r w:rsidRPr="00BF0851">
        <w:rPr>
          <w:rFonts w:ascii="Times New Roman" w:hAnsi="Times New Roman"/>
          <w:b/>
          <w:bCs/>
          <w:sz w:val="28"/>
          <w:szCs w:val="28"/>
          <w:lang w:val="en-US" w:eastAsia="ru-RU"/>
        </w:rPr>
        <w:lastRenderedPageBreak/>
        <w:t>II</w:t>
      </w:r>
      <w:r w:rsidRPr="00BF0851">
        <w:rPr>
          <w:rFonts w:ascii="Times New Roman" w:hAnsi="Times New Roman"/>
          <w:b/>
          <w:bCs/>
          <w:sz w:val="28"/>
          <w:szCs w:val="28"/>
          <w:lang w:eastAsia="ru-RU"/>
        </w:rPr>
        <w:t>. Новообразования (по всем системам органов - злокачественные и доброкачественные)</w:t>
      </w:r>
    </w:p>
    <w:p w:rsidR="00100E99" w:rsidRPr="00BF0851" w:rsidRDefault="00100E99" w:rsidP="00100E99">
      <w:pPr>
        <w:overflowPunct w:val="0"/>
        <w:autoSpaceDE w:val="0"/>
        <w:autoSpaceDN w:val="0"/>
        <w:adjustRightInd w:val="0"/>
        <w:spacing w:after="0" w:line="240" w:lineRule="auto"/>
        <w:ind w:firstLine="567"/>
        <w:jc w:val="center"/>
        <w:textAlignment w:val="baseline"/>
        <w:rPr>
          <w:rFonts w:ascii="Times New Roman" w:hAnsi="Times New Roman"/>
          <w:b/>
          <w:bCs/>
          <w:sz w:val="28"/>
          <w:szCs w:val="28"/>
          <w:lang w:eastAsia="ru-RU"/>
        </w:rPr>
      </w:pPr>
    </w:p>
    <w:p w:rsidR="00100E99" w:rsidRPr="00BF0851" w:rsidRDefault="00100E99" w:rsidP="00100E99">
      <w:pPr>
        <w:tabs>
          <w:tab w:val="left" w:pos="0"/>
        </w:tabs>
        <w:overflowPunct w:val="0"/>
        <w:autoSpaceDE w:val="0"/>
        <w:autoSpaceDN w:val="0"/>
        <w:adjustRightInd w:val="0"/>
        <w:spacing w:after="0" w:line="240" w:lineRule="auto"/>
        <w:ind w:firstLine="567"/>
        <w:textAlignment w:val="baseline"/>
        <w:rPr>
          <w:rFonts w:ascii="Times New Roman" w:hAnsi="Times New Roman"/>
          <w:b/>
          <w:bCs/>
          <w:sz w:val="28"/>
          <w:szCs w:val="28"/>
          <w:lang w:eastAsia="ru-RU"/>
        </w:rPr>
      </w:pPr>
      <w:r w:rsidRPr="00BF0851">
        <w:rPr>
          <w:rFonts w:ascii="Times New Roman" w:hAnsi="Times New Roman"/>
          <w:b/>
          <w:bCs/>
          <w:sz w:val="28"/>
          <w:szCs w:val="28"/>
          <w:lang w:val="en-US" w:eastAsia="ru-RU"/>
        </w:rPr>
        <w:t>III</w:t>
      </w:r>
      <w:r w:rsidRPr="00BF0851">
        <w:rPr>
          <w:rFonts w:ascii="Times New Roman" w:hAnsi="Times New Roman"/>
          <w:b/>
          <w:bCs/>
          <w:sz w:val="28"/>
          <w:szCs w:val="28"/>
          <w:lang w:eastAsia="ru-RU"/>
        </w:rPr>
        <w:t>. Болезни крови и кроветворных органов</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Анемии: </w:t>
      </w:r>
      <w:r w:rsidRPr="00BF0851">
        <w:rPr>
          <w:rFonts w:ascii="Times New Roman" w:hAnsi="Times New Roman"/>
          <w:sz w:val="28"/>
          <w:szCs w:val="28"/>
          <w:lang w:eastAsia="ru-RU"/>
        </w:rPr>
        <w:t>постгеморрагические, железодефицитные, В</w:t>
      </w:r>
      <w:r w:rsidRPr="00BF0851">
        <w:rPr>
          <w:rFonts w:ascii="Times New Roman" w:hAnsi="Times New Roman"/>
          <w:sz w:val="28"/>
          <w:szCs w:val="28"/>
          <w:vertAlign w:val="subscript"/>
          <w:lang w:eastAsia="ru-RU"/>
        </w:rPr>
        <w:t xml:space="preserve">12 </w:t>
      </w:r>
      <w:r w:rsidRPr="00BF0851">
        <w:rPr>
          <w:rFonts w:ascii="Times New Roman" w:hAnsi="Times New Roman"/>
          <w:sz w:val="28"/>
          <w:szCs w:val="28"/>
          <w:lang w:eastAsia="ru-RU"/>
        </w:rPr>
        <w:t>-фолиево-дефицитные, апластические, гемолитические врожденные и приобретенные (иммунные и неиммунные).</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i/>
          <w:iCs/>
          <w:sz w:val="28"/>
          <w:szCs w:val="28"/>
          <w:lang w:eastAsia="ru-RU"/>
        </w:rPr>
      </w:pPr>
      <w:r w:rsidRPr="00BF0851">
        <w:rPr>
          <w:rFonts w:ascii="Times New Roman" w:hAnsi="Times New Roman"/>
          <w:sz w:val="28"/>
          <w:szCs w:val="28"/>
          <w:lang w:eastAsia="ru-RU"/>
        </w:rPr>
        <w:t>Панцитопении, агранулоцитоз</w:t>
      </w:r>
      <w:r w:rsidRPr="00BF0851">
        <w:rPr>
          <w:rFonts w:ascii="Times New Roman" w:hAnsi="Times New Roman"/>
          <w:i/>
          <w:iCs/>
          <w:sz w:val="28"/>
          <w:szCs w:val="28"/>
          <w:lang w:eastAsia="ru-RU"/>
        </w:rPr>
        <w:t>.</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Геморрагические синдромы:</w:t>
      </w:r>
      <w:r w:rsidRPr="00BF0851">
        <w:rPr>
          <w:rFonts w:ascii="Times New Roman" w:hAnsi="Times New Roman"/>
          <w:sz w:val="28"/>
          <w:szCs w:val="28"/>
          <w:lang w:eastAsia="ru-RU"/>
        </w:rPr>
        <w:t xml:space="preserve"> тромбоцитопения, гемофилия, болезнь Рандю-Ослера, геморрагический васкулит, ДВС-синдром, гемолитическая болезнь новорожденных, лучевая болезнь.</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Гемобластозы: </w:t>
      </w:r>
      <w:r w:rsidRPr="00BF0851">
        <w:rPr>
          <w:rFonts w:ascii="Times New Roman" w:hAnsi="Times New Roman"/>
          <w:sz w:val="28"/>
          <w:szCs w:val="28"/>
          <w:lang w:eastAsia="ru-RU"/>
        </w:rPr>
        <w:t>острые лейкозы у детей и взрослых, хронические лейкозы, миеломная болезнь, истинная полицитемия ( эритремия ); лимфомы ( лимфогрануломатоз и другие ). Лейкемоидные реакции.</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i/>
          <w:iCs/>
          <w:sz w:val="28"/>
          <w:szCs w:val="28"/>
          <w:lang w:eastAsia="ru-RU"/>
        </w:rPr>
      </w:pPr>
      <w:r w:rsidRPr="00BF0851">
        <w:rPr>
          <w:rFonts w:ascii="Times New Roman" w:hAnsi="Times New Roman"/>
          <w:i/>
          <w:iCs/>
          <w:sz w:val="28"/>
          <w:szCs w:val="28"/>
          <w:lang w:eastAsia="ru-RU"/>
        </w:rPr>
        <w:t>Гемотрансфузионные реакции.</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i/>
          <w:iCs/>
          <w:sz w:val="28"/>
          <w:szCs w:val="28"/>
          <w:lang w:eastAsia="ru-RU"/>
        </w:rPr>
      </w:pPr>
      <w:r w:rsidRPr="00BF0851">
        <w:rPr>
          <w:rFonts w:ascii="Times New Roman" w:hAnsi="Times New Roman"/>
          <w:i/>
          <w:iCs/>
          <w:sz w:val="28"/>
          <w:szCs w:val="28"/>
          <w:lang w:eastAsia="ru-RU"/>
        </w:rPr>
        <w:t>Эозинофилии.</w:t>
      </w:r>
    </w:p>
    <w:p w:rsidR="00100E99" w:rsidRPr="00BF0851" w:rsidRDefault="00100E99" w:rsidP="00100E99">
      <w:pPr>
        <w:tabs>
          <w:tab w:val="left" w:pos="0"/>
        </w:tabs>
        <w:overflowPunct w:val="0"/>
        <w:autoSpaceDE w:val="0"/>
        <w:autoSpaceDN w:val="0"/>
        <w:adjustRightInd w:val="0"/>
        <w:spacing w:after="0" w:line="240" w:lineRule="auto"/>
        <w:ind w:firstLine="567"/>
        <w:textAlignment w:val="baseline"/>
        <w:rPr>
          <w:rFonts w:ascii="Times New Roman" w:hAnsi="Times New Roman"/>
          <w:sz w:val="28"/>
          <w:szCs w:val="28"/>
          <w:lang w:eastAsia="ru-RU"/>
        </w:rPr>
      </w:pPr>
    </w:p>
    <w:p w:rsidR="00100E99" w:rsidRPr="00BF0851" w:rsidRDefault="00100E99" w:rsidP="00100E99">
      <w:pPr>
        <w:overflowPunct w:val="0"/>
        <w:autoSpaceDE w:val="0"/>
        <w:autoSpaceDN w:val="0"/>
        <w:adjustRightInd w:val="0"/>
        <w:spacing w:after="0" w:line="240" w:lineRule="auto"/>
        <w:ind w:left="851" w:hanging="284"/>
        <w:textAlignment w:val="baseline"/>
        <w:rPr>
          <w:rFonts w:ascii="Times New Roman" w:hAnsi="Times New Roman"/>
          <w:b/>
          <w:bCs/>
          <w:sz w:val="28"/>
          <w:szCs w:val="28"/>
          <w:lang w:eastAsia="ru-RU"/>
        </w:rPr>
      </w:pPr>
      <w:r w:rsidRPr="00BF0851">
        <w:rPr>
          <w:rFonts w:ascii="Times New Roman" w:hAnsi="Times New Roman"/>
          <w:b/>
          <w:bCs/>
          <w:sz w:val="28"/>
          <w:szCs w:val="28"/>
          <w:lang w:val="en-US" w:eastAsia="ru-RU"/>
        </w:rPr>
        <w:t>IV</w:t>
      </w:r>
      <w:r w:rsidRPr="00BF0851">
        <w:rPr>
          <w:rFonts w:ascii="Times New Roman" w:hAnsi="Times New Roman"/>
          <w:b/>
          <w:bCs/>
          <w:sz w:val="28"/>
          <w:szCs w:val="28"/>
          <w:lang w:eastAsia="ru-RU"/>
        </w:rPr>
        <w:t>. Болезни эндокринной системы и нарушения обмена веществ.</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Болезни щитовидной железы: </w:t>
      </w:r>
      <w:r w:rsidRPr="00BF0851">
        <w:rPr>
          <w:rFonts w:ascii="Times New Roman" w:hAnsi="Times New Roman"/>
          <w:sz w:val="28"/>
          <w:szCs w:val="28"/>
          <w:lang w:eastAsia="ru-RU"/>
        </w:rPr>
        <w:t>эндемический зоб, диффузный токсический зоб, аденомы, рак, тиреодит, гипотиреоз, микседема.</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sz w:val="28"/>
          <w:szCs w:val="28"/>
          <w:lang w:eastAsia="ru-RU"/>
        </w:rPr>
        <w:t>Гипер- и гипопаратиреоз.</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Гипофизарно-гипоталамические нарушения: </w:t>
      </w:r>
      <w:r w:rsidRPr="00BF0851">
        <w:rPr>
          <w:rFonts w:ascii="Times New Roman" w:hAnsi="Times New Roman"/>
          <w:sz w:val="28"/>
          <w:szCs w:val="28"/>
          <w:lang w:eastAsia="ru-RU"/>
        </w:rPr>
        <w:t>акромегалия, нанизм, болезнь Иценко-Кушинга, несахарный диабет.</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Сахарный диабет </w:t>
      </w:r>
      <w:r w:rsidRPr="00BF0851">
        <w:rPr>
          <w:rFonts w:ascii="Times New Roman" w:hAnsi="Times New Roman"/>
          <w:sz w:val="28"/>
          <w:szCs w:val="28"/>
          <w:lang w:eastAsia="ru-RU"/>
        </w:rPr>
        <w:t>1 и 2 типа, кетоацидоз, гиперосмолярная кома, макро- и микроангиопатии. Гипогликемия, гиперинсулинизм.</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Болезни надпочечников: </w:t>
      </w:r>
      <w:r w:rsidRPr="00BF0851">
        <w:rPr>
          <w:rFonts w:ascii="Times New Roman" w:hAnsi="Times New Roman"/>
          <w:sz w:val="28"/>
          <w:szCs w:val="28"/>
          <w:lang w:eastAsia="ru-RU"/>
        </w:rPr>
        <w:t>глюкостерома (синдром Иценко-Кушинга), альдостерома (синдром Конна), феохромоцитома, андрено-генитальный синдром, надпочечниковая недостаточность.</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Болезни яичников: </w:t>
      </w:r>
      <w:r w:rsidRPr="00BF0851">
        <w:rPr>
          <w:rFonts w:ascii="Times New Roman" w:hAnsi="Times New Roman"/>
          <w:sz w:val="28"/>
          <w:szCs w:val="28"/>
          <w:lang w:eastAsia="ru-RU"/>
        </w:rPr>
        <w:t>гиперэстрогенизм, гипогонадизм, склерокистозный овариальный синдром (Штейна-Левенталя). Мастопатии.</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Нарушения обмена веществ:</w:t>
      </w:r>
      <w:r w:rsidRPr="00BF0851">
        <w:rPr>
          <w:rFonts w:ascii="Times New Roman" w:hAnsi="Times New Roman"/>
          <w:sz w:val="28"/>
          <w:szCs w:val="28"/>
          <w:lang w:eastAsia="ru-RU"/>
        </w:rPr>
        <w:t xml:space="preserve"> ожирение, дислипидемии, гепатолентикулярная дегенерация (болезнь Вильсона-Коновалова), гемохроматоз.</w:t>
      </w:r>
    </w:p>
    <w:p w:rsidR="00100E99" w:rsidRPr="00BF0851" w:rsidRDefault="00100E99" w:rsidP="00100E99">
      <w:pPr>
        <w:overflowPunct w:val="0"/>
        <w:autoSpaceDE w:val="0"/>
        <w:autoSpaceDN w:val="0"/>
        <w:adjustRightInd w:val="0"/>
        <w:spacing w:after="0" w:line="240" w:lineRule="auto"/>
        <w:ind w:firstLine="567"/>
        <w:jc w:val="center"/>
        <w:textAlignment w:val="baseline"/>
        <w:rPr>
          <w:rFonts w:ascii="Times New Roman" w:hAnsi="Times New Roman"/>
          <w:b/>
          <w:bCs/>
          <w:sz w:val="28"/>
          <w:szCs w:val="28"/>
          <w:lang w:eastAsia="ru-RU"/>
        </w:rPr>
      </w:pPr>
    </w:p>
    <w:p w:rsidR="00100E99" w:rsidRPr="00BF0851" w:rsidRDefault="00100E99" w:rsidP="00100E99">
      <w:pPr>
        <w:overflowPunct w:val="0"/>
        <w:autoSpaceDE w:val="0"/>
        <w:autoSpaceDN w:val="0"/>
        <w:adjustRightInd w:val="0"/>
        <w:spacing w:after="0" w:line="240" w:lineRule="auto"/>
        <w:ind w:firstLine="567"/>
        <w:textAlignment w:val="baseline"/>
        <w:rPr>
          <w:rFonts w:ascii="Times New Roman" w:hAnsi="Times New Roman"/>
          <w:sz w:val="28"/>
          <w:szCs w:val="28"/>
          <w:lang w:eastAsia="ru-RU"/>
        </w:rPr>
      </w:pPr>
      <w:r w:rsidRPr="00BF0851">
        <w:rPr>
          <w:rFonts w:ascii="Times New Roman" w:hAnsi="Times New Roman"/>
          <w:b/>
          <w:bCs/>
          <w:sz w:val="28"/>
          <w:szCs w:val="28"/>
          <w:lang w:val="en-US" w:eastAsia="ru-RU"/>
        </w:rPr>
        <w:t>V</w:t>
      </w:r>
      <w:r w:rsidRPr="00BF0851">
        <w:rPr>
          <w:rFonts w:ascii="Times New Roman" w:hAnsi="Times New Roman"/>
          <w:b/>
          <w:bCs/>
          <w:sz w:val="28"/>
          <w:szCs w:val="28"/>
          <w:lang w:eastAsia="ru-RU"/>
        </w:rPr>
        <w:t>. Психические болезни</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Неврозы</w:t>
      </w:r>
      <w:r w:rsidRPr="00BF0851">
        <w:rPr>
          <w:rFonts w:ascii="Times New Roman" w:hAnsi="Times New Roman"/>
          <w:sz w:val="28"/>
          <w:szCs w:val="28"/>
          <w:lang w:eastAsia="ru-RU"/>
        </w:rPr>
        <w:t xml:space="preserve"> (неврастения, истерия), фобии, состояние тревоги, нарушения настроения.</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sz w:val="28"/>
          <w:szCs w:val="28"/>
          <w:lang w:eastAsia="ru-RU"/>
        </w:rPr>
        <w:t>Нарушения, связанные с алкоголизмом и наркоманиями. Алкогольные психозы, острая алкогольная интоксикация.</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i/>
          <w:iCs/>
          <w:sz w:val="28"/>
          <w:szCs w:val="28"/>
          <w:lang w:eastAsia="ru-RU"/>
        </w:rPr>
      </w:pPr>
      <w:r w:rsidRPr="00BF0851">
        <w:rPr>
          <w:rFonts w:ascii="Times New Roman" w:hAnsi="Times New Roman"/>
          <w:sz w:val="28"/>
          <w:szCs w:val="28"/>
          <w:lang w:eastAsia="ru-RU"/>
        </w:rPr>
        <w:t>Шизофрения, маниакально-депрессивный психоз. Инволюционный психоз</w:t>
      </w:r>
      <w:r w:rsidRPr="00BF0851">
        <w:rPr>
          <w:rFonts w:ascii="Times New Roman" w:hAnsi="Times New Roman"/>
          <w:i/>
          <w:iCs/>
          <w:sz w:val="28"/>
          <w:szCs w:val="28"/>
          <w:lang w:eastAsia="ru-RU"/>
        </w:rPr>
        <w:t>.</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lastRenderedPageBreak/>
        <w:t>Половые расстройства:</w:t>
      </w:r>
      <w:r w:rsidRPr="00BF0851">
        <w:rPr>
          <w:rFonts w:ascii="Times New Roman" w:hAnsi="Times New Roman"/>
          <w:sz w:val="28"/>
          <w:szCs w:val="28"/>
          <w:lang w:eastAsia="ru-RU"/>
        </w:rPr>
        <w:t xml:space="preserve"> вагинизм, гиперсексуальность, импотенция, фригидность.</w:t>
      </w:r>
    </w:p>
    <w:p w:rsidR="00100E99" w:rsidRPr="00BF0851" w:rsidRDefault="00100E99" w:rsidP="00100E99">
      <w:pPr>
        <w:overflowPunct w:val="0"/>
        <w:autoSpaceDE w:val="0"/>
        <w:autoSpaceDN w:val="0"/>
        <w:adjustRightInd w:val="0"/>
        <w:spacing w:after="0" w:line="240" w:lineRule="auto"/>
        <w:ind w:firstLine="567"/>
        <w:textAlignment w:val="baseline"/>
        <w:rPr>
          <w:rFonts w:ascii="Times New Roman" w:hAnsi="Times New Roman"/>
          <w:sz w:val="28"/>
          <w:szCs w:val="28"/>
          <w:lang w:eastAsia="ru-RU"/>
        </w:rPr>
      </w:pPr>
    </w:p>
    <w:p w:rsidR="00100E99" w:rsidRPr="00BF0851" w:rsidRDefault="00100E99" w:rsidP="00100E99">
      <w:pPr>
        <w:overflowPunct w:val="0"/>
        <w:autoSpaceDE w:val="0"/>
        <w:autoSpaceDN w:val="0"/>
        <w:adjustRightInd w:val="0"/>
        <w:spacing w:after="0" w:line="240" w:lineRule="auto"/>
        <w:ind w:firstLine="567"/>
        <w:textAlignment w:val="baseline"/>
        <w:rPr>
          <w:rFonts w:ascii="Times New Roman" w:hAnsi="Times New Roman"/>
          <w:b/>
          <w:bCs/>
          <w:sz w:val="28"/>
          <w:szCs w:val="28"/>
          <w:lang w:eastAsia="ru-RU"/>
        </w:rPr>
      </w:pPr>
      <w:r w:rsidRPr="00BF0851">
        <w:rPr>
          <w:rFonts w:ascii="Times New Roman" w:hAnsi="Times New Roman"/>
          <w:b/>
          <w:bCs/>
          <w:sz w:val="28"/>
          <w:szCs w:val="28"/>
          <w:lang w:val="en-US" w:eastAsia="ru-RU"/>
        </w:rPr>
        <w:t>VI</w:t>
      </w:r>
      <w:r w:rsidRPr="00BF0851">
        <w:rPr>
          <w:rFonts w:ascii="Times New Roman" w:hAnsi="Times New Roman"/>
          <w:b/>
          <w:bCs/>
          <w:sz w:val="28"/>
          <w:szCs w:val="28"/>
          <w:lang w:eastAsia="ru-RU"/>
        </w:rPr>
        <w:t>. Болезни нервной системы</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sz w:val="28"/>
          <w:szCs w:val="28"/>
          <w:lang w:eastAsia="ru-RU"/>
        </w:rPr>
        <w:t>Невриты и невралгии, полинейропатии, дискогенные радикулопатии при заболеваниях позвоночника.</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Сосудистые болезни головного мозга: </w:t>
      </w:r>
      <w:r w:rsidRPr="00BF0851">
        <w:rPr>
          <w:rFonts w:ascii="Times New Roman" w:hAnsi="Times New Roman"/>
          <w:sz w:val="28"/>
          <w:szCs w:val="28"/>
          <w:lang w:eastAsia="ru-RU"/>
        </w:rPr>
        <w:t>острые нарушения мозгового кровообращения (инсульт, тромбоз, эмболия), субарахноидальное кровотечение, синдром повышенного внутричерепного давления; дисциркуляторная энцефалопатия, перинатальная энцефалопатия.</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Инфекционные болезни: </w:t>
      </w:r>
      <w:r w:rsidRPr="00BF0851">
        <w:rPr>
          <w:rFonts w:ascii="Times New Roman" w:hAnsi="Times New Roman"/>
          <w:sz w:val="28"/>
          <w:szCs w:val="28"/>
          <w:lang w:eastAsia="ru-RU"/>
        </w:rPr>
        <w:t>менингит, энцефалит, СПИД (ВИЧ-инфекция), абсцесс, нейросифилис, миелит.</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Медленные инфекции:</w:t>
      </w:r>
      <w:r w:rsidRPr="00BF0851">
        <w:rPr>
          <w:rFonts w:ascii="Times New Roman" w:hAnsi="Times New Roman"/>
          <w:sz w:val="28"/>
          <w:szCs w:val="28"/>
          <w:lang w:eastAsia="ru-RU"/>
        </w:rPr>
        <w:t xml:space="preserve"> болезнь Паркинсона, хорея Гентингтона.</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Разные: </w:t>
      </w:r>
      <w:r w:rsidRPr="00BF0851">
        <w:rPr>
          <w:rFonts w:ascii="Times New Roman" w:hAnsi="Times New Roman"/>
          <w:sz w:val="28"/>
          <w:szCs w:val="28"/>
          <w:lang w:eastAsia="ru-RU"/>
        </w:rPr>
        <w:t>миастении, детский церебральный паралич, мигрень, эпилепсия.</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sz w:val="28"/>
          <w:szCs w:val="28"/>
          <w:lang w:eastAsia="ru-RU"/>
        </w:rPr>
        <w:t>Энурез.</w:t>
      </w:r>
    </w:p>
    <w:p w:rsidR="00100E99" w:rsidRPr="00BF0851" w:rsidRDefault="00100E99" w:rsidP="00100E99">
      <w:pPr>
        <w:overflowPunct w:val="0"/>
        <w:autoSpaceDE w:val="0"/>
        <w:autoSpaceDN w:val="0"/>
        <w:adjustRightInd w:val="0"/>
        <w:spacing w:after="0" w:line="240" w:lineRule="auto"/>
        <w:ind w:firstLine="567"/>
        <w:textAlignment w:val="baseline"/>
        <w:rPr>
          <w:rFonts w:ascii="Times New Roman" w:hAnsi="Times New Roman"/>
          <w:sz w:val="28"/>
          <w:szCs w:val="28"/>
          <w:lang w:eastAsia="ru-RU"/>
        </w:rPr>
      </w:pPr>
    </w:p>
    <w:p w:rsidR="00100E99" w:rsidRPr="00BF0851" w:rsidRDefault="00100E99" w:rsidP="00100E99">
      <w:pPr>
        <w:tabs>
          <w:tab w:val="left" w:pos="567"/>
        </w:tabs>
        <w:overflowPunct w:val="0"/>
        <w:autoSpaceDE w:val="0"/>
        <w:autoSpaceDN w:val="0"/>
        <w:adjustRightInd w:val="0"/>
        <w:spacing w:after="0" w:line="240" w:lineRule="auto"/>
        <w:ind w:firstLine="567"/>
        <w:textAlignment w:val="baseline"/>
        <w:rPr>
          <w:rFonts w:ascii="Times New Roman" w:hAnsi="Times New Roman"/>
          <w:i/>
          <w:iCs/>
          <w:sz w:val="28"/>
          <w:szCs w:val="28"/>
          <w:lang w:eastAsia="ru-RU"/>
        </w:rPr>
      </w:pPr>
      <w:r w:rsidRPr="00BF0851">
        <w:rPr>
          <w:rFonts w:ascii="Times New Roman" w:hAnsi="Times New Roman"/>
          <w:b/>
          <w:bCs/>
          <w:sz w:val="28"/>
          <w:szCs w:val="28"/>
          <w:lang w:val="en-US" w:eastAsia="ru-RU"/>
        </w:rPr>
        <w:t>VII</w:t>
      </w:r>
      <w:r w:rsidRPr="00BF0851">
        <w:rPr>
          <w:rFonts w:ascii="Times New Roman" w:hAnsi="Times New Roman"/>
          <w:b/>
          <w:bCs/>
          <w:sz w:val="28"/>
          <w:szCs w:val="28"/>
          <w:lang w:eastAsia="ru-RU"/>
        </w:rPr>
        <w:t>. Болезни глаз</w:t>
      </w:r>
    </w:p>
    <w:p w:rsidR="00100E99" w:rsidRPr="00BF0851" w:rsidRDefault="00100E99" w:rsidP="00100E99">
      <w:pPr>
        <w:tabs>
          <w:tab w:val="left" w:pos="567"/>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sz w:val="28"/>
          <w:szCs w:val="28"/>
          <w:lang w:eastAsia="ru-RU"/>
        </w:rPr>
        <w:t>Острый конъюнктивит, дакриоцистит, блефарит, ячмень; ретинопатии при заболеваниях внутренних органов; близорукость, дальнозоркость, косоглазие, астигматизм, катаракта, глаукома, кератит, отслойка сетчатки, слепота.</w:t>
      </w:r>
    </w:p>
    <w:p w:rsidR="00100E99" w:rsidRPr="00BF0851" w:rsidRDefault="00100E99" w:rsidP="00100E99">
      <w:pPr>
        <w:tabs>
          <w:tab w:val="left" w:pos="567"/>
        </w:tabs>
        <w:overflowPunct w:val="0"/>
        <w:autoSpaceDE w:val="0"/>
        <w:autoSpaceDN w:val="0"/>
        <w:adjustRightInd w:val="0"/>
        <w:spacing w:after="0" w:line="240" w:lineRule="auto"/>
        <w:ind w:firstLine="567"/>
        <w:textAlignment w:val="baseline"/>
        <w:rPr>
          <w:rFonts w:ascii="Times New Roman" w:hAnsi="Times New Roman"/>
          <w:sz w:val="28"/>
          <w:szCs w:val="28"/>
          <w:lang w:eastAsia="ru-RU"/>
        </w:rPr>
      </w:pPr>
    </w:p>
    <w:p w:rsidR="00100E99" w:rsidRPr="00BF0851" w:rsidRDefault="00100E99" w:rsidP="00100E99">
      <w:pPr>
        <w:tabs>
          <w:tab w:val="left" w:pos="567"/>
        </w:tabs>
        <w:overflowPunct w:val="0"/>
        <w:autoSpaceDE w:val="0"/>
        <w:autoSpaceDN w:val="0"/>
        <w:adjustRightInd w:val="0"/>
        <w:spacing w:after="0" w:line="240" w:lineRule="auto"/>
        <w:ind w:firstLine="567"/>
        <w:textAlignment w:val="baseline"/>
        <w:rPr>
          <w:rFonts w:ascii="Times New Roman" w:hAnsi="Times New Roman"/>
          <w:sz w:val="28"/>
          <w:szCs w:val="28"/>
          <w:lang w:eastAsia="ru-RU"/>
        </w:rPr>
      </w:pPr>
      <w:r w:rsidRPr="00BF0851">
        <w:rPr>
          <w:rFonts w:ascii="Times New Roman" w:hAnsi="Times New Roman"/>
          <w:b/>
          <w:bCs/>
          <w:sz w:val="28"/>
          <w:szCs w:val="28"/>
          <w:lang w:val="en-US" w:eastAsia="ru-RU"/>
        </w:rPr>
        <w:t>VIII</w:t>
      </w:r>
      <w:r w:rsidRPr="00BF0851">
        <w:rPr>
          <w:rFonts w:ascii="Times New Roman" w:hAnsi="Times New Roman"/>
          <w:b/>
          <w:bCs/>
          <w:sz w:val="28"/>
          <w:szCs w:val="28"/>
          <w:lang w:eastAsia="ru-RU"/>
        </w:rPr>
        <w:t>. Болезни уха и сосцевидного отростка</w:t>
      </w:r>
    </w:p>
    <w:p w:rsidR="00100E99" w:rsidRPr="00BF0851" w:rsidRDefault="00100E99" w:rsidP="00100E99">
      <w:pPr>
        <w:tabs>
          <w:tab w:val="left" w:pos="567"/>
        </w:tabs>
        <w:overflowPunct w:val="0"/>
        <w:autoSpaceDE w:val="0"/>
        <w:autoSpaceDN w:val="0"/>
        <w:adjustRightInd w:val="0"/>
        <w:spacing w:after="0" w:line="240" w:lineRule="auto"/>
        <w:textAlignment w:val="baseline"/>
        <w:rPr>
          <w:rFonts w:ascii="Times New Roman" w:hAnsi="Times New Roman"/>
          <w:sz w:val="28"/>
          <w:szCs w:val="28"/>
          <w:lang w:eastAsia="ru-RU"/>
        </w:rPr>
      </w:pPr>
      <w:r w:rsidRPr="00BF0851">
        <w:rPr>
          <w:rFonts w:ascii="Times New Roman" w:hAnsi="Times New Roman"/>
          <w:sz w:val="28"/>
          <w:szCs w:val="28"/>
          <w:lang w:eastAsia="ru-RU"/>
        </w:rPr>
        <w:t>Глухота, тугоухость, отит, мастоидит, отосклероз, неврит слухового нерва, болезнь Меньера.</w:t>
      </w:r>
    </w:p>
    <w:p w:rsidR="00100E99" w:rsidRPr="00BF0851" w:rsidRDefault="00100E99" w:rsidP="00100E99">
      <w:pPr>
        <w:overflowPunct w:val="0"/>
        <w:autoSpaceDE w:val="0"/>
        <w:autoSpaceDN w:val="0"/>
        <w:adjustRightInd w:val="0"/>
        <w:spacing w:after="0" w:line="240" w:lineRule="auto"/>
        <w:textAlignment w:val="baseline"/>
        <w:rPr>
          <w:rFonts w:ascii="Times New Roman" w:hAnsi="Times New Roman"/>
          <w:sz w:val="28"/>
          <w:szCs w:val="28"/>
          <w:lang w:eastAsia="ru-RU"/>
        </w:rPr>
      </w:pPr>
    </w:p>
    <w:p w:rsidR="00100E99" w:rsidRPr="00BF0851" w:rsidRDefault="00100E99" w:rsidP="00100E99">
      <w:pPr>
        <w:tabs>
          <w:tab w:val="left" w:pos="0"/>
        </w:tabs>
        <w:overflowPunct w:val="0"/>
        <w:autoSpaceDE w:val="0"/>
        <w:autoSpaceDN w:val="0"/>
        <w:adjustRightInd w:val="0"/>
        <w:spacing w:after="0" w:line="240" w:lineRule="auto"/>
        <w:ind w:firstLine="567"/>
        <w:textAlignment w:val="baseline"/>
        <w:rPr>
          <w:rFonts w:ascii="Times New Roman" w:hAnsi="Times New Roman"/>
          <w:b/>
          <w:bCs/>
          <w:sz w:val="28"/>
          <w:szCs w:val="28"/>
          <w:lang w:eastAsia="ru-RU"/>
        </w:rPr>
      </w:pPr>
      <w:r w:rsidRPr="00BF0851">
        <w:rPr>
          <w:rFonts w:ascii="Times New Roman" w:hAnsi="Times New Roman"/>
          <w:b/>
          <w:bCs/>
          <w:sz w:val="28"/>
          <w:szCs w:val="28"/>
          <w:lang w:val="en-US" w:eastAsia="ru-RU"/>
        </w:rPr>
        <w:t>IX</w:t>
      </w:r>
      <w:r w:rsidRPr="00BF0851">
        <w:rPr>
          <w:rFonts w:ascii="Times New Roman" w:hAnsi="Times New Roman"/>
          <w:b/>
          <w:bCs/>
          <w:sz w:val="28"/>
          <w:szCs w:val="28"/>
          <w:lang w:eastAsia="ru-RU"/>
        </w:rPr>
        <w:t>. Болезни системы кровообращения</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Болезни эндокарда: </w:t>
      </w:r>
      <w:r w:rsidRPr="00BF0851">
        <w:rPr>
          <w:rFonts w:ascii="Times New Roman" w:hAnsi="Times New Roman"/>
          <w:sz w:val="28"/>
          <w:szCs w:val="28"/>
          <w:lang w:eastAsia="ru-RU"/>
        </w:rPr>
        <w:t>ревматический и инфекционный эндокардит, приобретенные пороки сердца.</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Врожденные пороки:</w:t>
      </w:r>
      <w:r w:rsidRPr="00BF0851">
        <w:rPr>
          <w:rFonts w:ascii="Times New Roman" w:hAnsi="Times New Roman"/>
          <w:sz w:val="28"/>
          <w:szCs w:val="28"/>
          <w:lang w:eastAsia="ru-RU"/>
        </w:rPr>
        <w:t xml:space="preserve"> открытый артериальный проток, дефекты межпредсердной и межжелудочковой перегородки, тетрада Фалло, коарктация аорты.</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Болезни миокарда:</w:t>
      </w:r>
      <w:r w:rsidRPr="00BF0851">
        <w:rPr>
          <w:rFonts w:ascii="Times New Roman" w:hAnsi="Times New Roman"/>
          <w:sz w:val="28"/>
          <w:szCs w:val="28"/>
          <w:lang w:eastAsia="ru-RU"/>
        </w:rPr>
        <w:t xml:space="preserve"> миокардиты, кардиомиопатии, дистрофии миокарда.</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Болезни перикарда: </w:t>
      </w:r>
      <w:r w:rsidRPr="00BF0851">
        <w:rPr>
          <w:rFonts w:ascii="Times New Roman" w:hAnsi="Times New Roman"/>
          <w:sz w:val="28"/>
          <w:szCs w:val="28"/>
          <w:lang w:eastAsia="ru-RU"/>
        </w:rPr>
        <w:t>перикардиты фибринозный, экссудативный, констриктивный, тампонада сердца, травматические повреждения сердца.</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Артериальные гипертензии: </w:t>
      </w:r>
      <w:r w:rsidRPr="00BF0851">
        <w:rPr>
          <w:rFonts w:ascii="Times New Roman" w:hAnsi="Times New Roman"/>
          <w:sz w:val="28"/>
          <w:szCs w:val="28"/>
          <w:lang w:eastAsia="ru-RU"/>
        </w:rPr>
        <w:t>эссенциальная (гипертоническая болезнь), симптоматические. Нейроциркуляторная дистония.</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sz w:val="28"/>
          <w:szCs w:val="28"/>
          <w:lang w:eastAsia="ru-RU"/>
        </w:rPr>
        <w:t>Атеросклероз, дислипидемии. Ишемическая болезнь сердца: стенокардия, инфаркт миокарда. Расслаивающая аневризма аорты.</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Недостаточность кровообращения: </w:t>
      </w:r>
      <w:r w:rsidRPr="00BF0851">
        <w:rPr>
          <w:rFonts w:ascii="Times New Roman" w:hAnsi="Times New Roman"/>
          <w:sz w:val="28"/>
          <w:szCs w:val="28"/>
          <w:lang w:eastAsia="ru-RU"/>
        </w:rPr>
        <w:t>острая (сердечная астма, отек легких, шок), хроническая застойная.</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lastRenderedPageBreak/>
        <w:t xml:space="preserve">Нарушение ритма и проводимости сердца: </w:t>
      </w:r>
      <w:r w:rsidRPr="00BF0851">
        <w:rPr>
          <w:rFonts w:ascii="Times New Roman" w:hAnsi="Times New Roman"/>
          <w:sz w:val="28"/>
          <w:szCs w:val="28"/>
          <w:lang w:eastAsia="ru-RU"/>
        </w:rPr>
        <w:t>экстрасистолия, мерцание и трепетание предсердий, пароксизмальные тахикардии, фибрилляция желудочков, асистолия, блокады.</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Заболевания периферических артерий: </w:t>
      </w:r>
      <w:r w:rsidRPr="00BF0851">
        <w:rPr>
          <w:rFonts w:ascii="Times New Roman" w:hAnsi="Times New Roman"/>
          <w:sz w:val="28"/>
          <w:szCs w:val="28"/>
          <w:lang w:eastAsia="ru-RU"/>
        </w:rPr>
        <w:t>эндартериит, атеросклероз, тромбоз, эмболия. Болезни вен: варикоз, тромбоз, тромбофлебит, хроническая венозная недостаточность, целлюлит.</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Болезни сосудов легких: </w:t>
      </w:r>
      <w:r w:rsidRPr="00BF0851">
        <w:rPr>
          <w:rFonts w:ascii="Times New Roman" w:hAnsi="Times New Roman"/>
          <w:sz w:val="28"/>
          <w:szCs w:val="28"/>
          <w:lang w:eastAsia="ru-RU"/>
        </w:rPr>
        <w:t>тромбоз и эмболия легочной артерии; инфаркт легкого, легочная гипертензия, легочное сердце.</w:t>
      </w:r>
    </w:p>
    <w:p w:rsidR="00100E99" w:rsidRPr="00BF0851" w:rsidRDefault="00100E99" w:rsidP="00100E99">
      <w:pPr>
        <w:tabs>
          <w:tab w:val="left" w:pos="0"/>
        </w:tabs>
        <w:overflowPunct w:val="0"/>
        <w:autoSpaceDE w:val="0"/>
        <w:autoSpaceDN w:val="0"/>
        <w:adjustRightInd w:val="0"/>
        <w:spacing w:after="0" w:line="240" w:lineRule="auto"/>
        <w:ind w:firstLine="567"/>
        <w:textAlignment w:val="baseline"/>
        <w:rPr>
          <w:rFonts w:ascii="Times New Roman" w:hAnsi="Times New Roman"/>
          <w:sz w:val="28"/>
          <w:szCs w:val="28"/>
          <w:lang w:eastAsia="ru-RU"/>
        </w:rPr>
      </w:pPr>
    </w:p>
    <w:p w:rsidR="00100E99" w:rsidRPr="00BF0851" w:rsidRDefault="00100E99" w:rsidP="00100E99">
      <w:pPr>
        <w:overflowPunct w:val="0"/>
        <w:autoSpaceDE w:val="0"/>
        <w:autoSpaceDN w:val="0"/>
        <w:adjustRightInd w:val="0"/>
        <w:spacing w:after="0" w:line="240" w:lineRule="auto"/>
        <w:ind w:firstLine="567"/>
        <w:textAlignment w:val="baseline"/>
        <w:rPr>
          <w:rFonts w:ascii="Times New Roman" w:hAnsi="Times New Roman"/>
          <w:b/>
          <w:bCs/>
          <w:sz w:val="28"/>
          <w:szCs w:val="28"/>
          <w:lang w:eastAsia="ru-RU"/>
        </w:rPr>
      </w:pPr>
      <w:r w:rsidRPr="00BF0851">
        <w:rPr>
          <w:rFonts w:ascii="Times New Roman" w:hAnsi="Times New Roman"/>
          <w:b/>
          <w:bCs/>
          <w:sz w:val="28"/>
          <w:szCs w:val="28"/>
          <w:lang w:val="en-US" w:eastAsia="ru-RU"/>
        </w:rPr>
        <w:t>X</w:t>
      </w:r>
      <w:r w:rsidRPr="00BF0851">
        <w:rPr>
          <w:rFonts w:ascii="Times New Roman" w:hAnsi="Times New Roman"/>
          <w:b/>
          <w:bCs/>
          <w:sz w:val="28"/>
          <w:szCs w:val="28"/>
          <w:lang w:eastAsia="ru-RU"/>
        </w:rPr>
        <w:t>. Болезни органов дыхания</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Болезни носа, околоносовых пазух, глотки, гортани, трахеи:</w:t>
      </w:r>
      <w:r w:rsidRPr="00BF0851">
        <w:rPr>
          <w:rFonts w:ascii="Times New Roman" w:hAnsi="Times New Roman"/>
          <w:sz w:val="28"/>
          <w:szCs w:val="28"/>
          <w:lang w:eastAsia="ru-RU"/>
        </w:rPr>
        <w:t xml:space="preserve"> ринит, синусит, фарингит, тонзиллит, ангина, перитонзиллярный абсцесс; острый ларинготрахеит; обстукция гортани, глотки; травмы.</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Инфекции легких: </w:t>
      </w:r>
      <w:r w:rsidRPr="00BF0851">
        <w:rPr>
          <w:rFonts w:ascii="Times New Roman" w:hAnsi="Times New Roman"/>
          <w:sz w:val="28"/>
          <w:szCs w:val="28"/>
          <w:lang w:eastAsia="ru-RU"/>
        </w:rPr>
        <w:t>острый бронхит, пневмонии, абсцесс, туберкулез.</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Обструктивные болезни легких:</w:t>
      </w:r>
      <w:r w:rsidRPr="00BF0851">
        <w:rPr>
          <w:rFonts w:ascii="Times New Roman" w:hAnsi="Times New Roman"/>
          <w:sz w:val="28"/>
          <w:szCs w:val="28"/>
          <w:lang w:eastAsia="ru-RU"/>
        </w:rPr>
        <w:t xml:space="preserve"> хронический бронхит, бронхоэктазия; бронхиальная астма, эмфизема легких; ателектаз, аспирация.</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Пневмокониозы </w:t>
      </w:r>
      <w:r w:rsidRPr="00BF0851">
        <w:rPr>
          <w:rFonts w:ascii="Times New Roman" w:hAnsi="Times New Roman"/>
          <w:sz w:val="28"/>
          <w:szCs w:val="28"/>
          <w:lang w:eastAsia="ru-RU"/>
        </w:rPr>
        <w:t>(силикоз, асбестоз и другие) и фиброзирующие болезни (альвеолиты, саркоидоз).</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Дыхательная недостаточность </w:t>
      </w:r>
      <w:r w:rsidRPr="00BF0851">
        <w:rPr>
          <w:rFonts w:ascii="Times New Roman" w:hAnsi="Times New Roman"/>
          <w:sz w:val="28"/>
          <w:szCs w:val="28"/>
          <w:lang w:eastAsia="ru-RU"/>
        </w:rPr>
        <w:t>острая и хроническая, в т.ч. острый респираторный дистресс-синдром у детей и взрослых.</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Болезни плевры:</w:t>
      </w:r>
      <w:r w:rsidRPr="00BF0851">
        <w:rPr>
          <w:rFonts w:ascii="Times New Roman" w:hAnsi="Times New Roman"/>
          <w:sz w:val="28"/>
          <w:szCs w:val="28"/>
          <w:lang w:eastAsia="ru-RU"/>
        </w:rPr>
        <w:t xml:space="preserve"> плевриты, пневмоторакс, гемоторакс.</w:t>
      </w:r>
    </w:p>
    <w:p w:rsidR="00100E99" w:rsidRPr="00BF0851" w:rsidRDefault="00100E99" w:rsidP="00100E99">
      <w:pPr>
        <w:tabs>
          <w:tab w:val="left" w:pos="0"/>
        </w:tabs>
        <w:overflowPunct w:val="0"/>
        <w:autoSpaceDE w:val="0"/>
        <w:autoSpaceDN w:val="0"/>
        <w:adjustRightInd w:val="0"/>
        <w:spacing w:after="0" w:line="240" w:lineRule="auto"/>
        <w:textAlignment w:val="baseline"/>
        <w:rPr>
          <w:rFonts w:ascii="Times New Roman" w:hAnsi="Times New Roman"/>
          <w:sz w:val="28"/>
          <w:szCs w:val="28"/>
          <w:lang w:eastAsia="ru-RU"/>
        </w:rPr>
      </w:pPr>
    </w:p>
    <w:p w:rsidR="00100E99" w:rsidRPr="00BF0851" w:rsidRDefault="00100E99" w:rsidP="00100E99">
      <w:pPr>
        <w:tabs>
          <w:tab w:val="left" w:pos="0"/>
        </w:tabs>
        <w:overflowPunct w:val="0"/>
        <w:autoSpaceDE w:val="0"/>
        <w:autoSpaceDN w:val="0"/>
        <w:adjustRightInd w:val="0"/>
        <w:spacing w:after="0" w:line="240" w:lineRule="auto"/>
        <w:ind w:firstLine="567"/>
        <w:textAlignment w:val="baseline"/>
        <w:rPr>
          <w:rFonts w:ascii="Times New Roman" w:hAnsi="Times New Roman"/>
          <w:b/>
          <w:bCs/>
          <w:sz w:val="28"/>
          <w:szCs w:val="28"/>
          <w:lang w:eastAsia="ru-RU"/>
        </w:rPr>
      </w:pPr>
      <w:r w:rsidRPr="00BF0851">
        <w:rPr>
          <w:rFonts w:ascii="Times New Roman" w:hAnsi="Times New Roman"/>
          <w:b/>
          <w:bCs/>
          <w:sz w:val="28"/>
          <w:szCs w:val="28"/>
          <w:lang w:val="en-US" w:eastAsia="ru-RU"/>
        </w:rPr>
        <w:t>XI</w:t>
      </w:r>
      <w:r w:rsidRPr="00BF0851">
        <w:rPr>
          <w:rFonts w:ascii="Times New Roman" w:hAnsi="Times New Roman"/>
          <w:b/>
          <w:bCs/>
          <w:sz w:val="28"/>
          <w:szCs w:val="28"/>
          <w:lang w:eastAsia="ru-RU"/>
        </w:rPr>
        <w:t>. Болезни органов пищеварения</w:t>
      </w:r>
    </w:p>
    <w:p w:rsidR="00100E99" w:rsidRPr="00BF0851" w:rsidRDefault="00100E99" w:rsidP="00100E99">
      <w:pPr>
        <w:tabs>
          <w:tab w:val="left" w:pos="0"/>
        </w:tabs>
        <w:overflowPunct w:val="0"/>
        <w:autoSpaceDE w:val="0"/>
        <w:autoSpaceDN w:val="0"/>
        <w:adjustRightInd w:val="0"/>
        <w:spacing w:after="0" w:line="240" w:lineRule="auto"/>
        <w:ind w:firstLine="567"/>
        <w:textAlignment w:val="baseline"/>
        <w:rPr>
          <w:rFonts w:ascii="Times New Roman" w:hAnsi="Times New Roman"/>
          <w:i/>
          <w:iCs/>
          <w:sz w:val="28"/>
          <w:szCs w:val="28"/>
          <w:lang w:eastAsia="ru-RU"/>
        </w:rPr>
      </w:pPr>
      <w:r w:rsidRPr="00BF0851">
        <w:rPr>
          <w:rFonts w:ascii="Times New Roman" w:hAnsi="Times New Roman"/>
          <w:i/>
          <w:iCs/>
          <w:sz w:val="28"/>
          <w:szCs w:val="28"/>
          <w:lang w:eastAsia="ru-RU"/>
        </w:rPr>
        <w:t>Болезни полости рта, зубов, слюнных желез, ротоглотки.</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Болезни пищевода: </w:t>
      </w:r>
      <w:r w:rsidRPr="00BF0851">
        <w:rPr>
          <w:rFonts w:ascii="Times New Roman" w:hAnsi="Times New Roman"/>
          <w:sz w:val="28"/>
          <w:szCs w:val="28"/>
          <w:lang w:eastAsia="ru-RU"/>
        </w:rPr>
        <w:t>рефлюксный эзофагит, грыжа диафрагмы, кардиоспазм.</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Болезни желудка: </w:t>
      </w:r>
      <w:r w:rsidRPr="00BF0851">
        <w:rPr>
          <w:rFonts w:ascii="Times New Roman" w:hAnsi="Times New Roman"/>
          <w:sz w:val="28"/>
          <w:szCs w:val="28"/>
          <w:lang w:eastAsia="ru-RU"/>
        </w:rPr>
        <w:t>гастрит, язва желудка.</w:t>
      </w:r>
    </w:p>
    <w:p w:rsidR="00100E99" w:rsidRPr="00BF0851" w:rsidRDefault="00100E99" w:rsidP="00100E99">
      <w:pPr>
        <w:tabs>
          <w:tab w:val="left" w:pos="0"/>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Болезни кишечника: </w:t>
      </w:r>
      <w:r w:rsidRPr="00BF0851">
        <w:rPr>
          <w:rFonts w:ascii="Times New Roman" w:hAnsi="Times New Roman"/>
          <w:sz w:val="28"/>
          <w:szCs w:val="28"/>
          <w:lang w:eastAsia="ru-RU"/>
        </w:rPr>
        <w:t>энтероколит, язва двенадцатиперстной кишки, синдром раздраженного кишечника, терминальный илеит (болезнь Крона), неспецифический язвенный колит, синдром мальабсорбции, аппендицит, кишечная непроходимость, тромбоз мезентериальных сосудов, дивертикулез, геморрой, трещины заднего прохода, парапроктит.</w:t>
      </w:r>
    </w:p>
    <w:p w:rsidR="00100E99" w:rsidRPr="00BF0851" w:rsidRDefault="00100E99" w:rsidP="00100E99">
      <w:pPr>
        <w:tabs>
          <w:tab w:val="left" w:pos="567"/>
        </w:tabs>
        <w:overflowPunct w:val="0"/>
        <w:autoSpaceDE w:val="0"/>
        <w:autoSpaceDN w:val="0"/>
        <w:adjustRightInd w:val="0"/>
        <w:spacing w:after="0" w:line="240" w:lineRule="auto"/>
        <w:jc w:val="both"/>
        <w:textAlignment w:val="baseline"/>
        <w:rPr>
          <w:rFonts w:ascii="Times New Roman" w:hAnsi="Times New Roman"/>
          <w:sz w:val="28"/>
          <w:szCs w:val="28"/>
          <w:lang w:eastAsia="ru-RU"/>
        </w:rPr>
      </w:pPr>
      <w:r w:rsidRPr="00BF0851">
        <w:rPr>
          <w:rFonts w:ascii="Times New Roman" w:hAnsi="Times New Roman"/>
          <w:sz w:val="28"/>
          <w:szCs w:val="28"/>
          <w:lang w:eastAsia="ru-RU"/>
        </w:rPr>
        <w:t>Дисбактериоз. Желудочно-кишечные кровотечения.</w:t>
      </w:r>
    </w:p>
    <w:p w:rsidR="00100E99" w:rsidRPr="00BF0851" w:rsidRDefault="00100E99" w:rsidP="00100E99">
      <w:pPr>
        <w:tabs>
          <w:tab w:val="left" w:pos="-142"/>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Грыжа: </w:t>
      </w:r>
      <w:r w:rsidRPr="00BF0851">
        <w:rPr>
          <w:rFonts w:ascii="Times New Roman" w:hAnsi="Times New Roman"/>
          <w:sz w:val="28"/>
          <w:szCs w:val="28"/>
          <w:lang w:eastAsia="ru-RU"/>
        </w:rPr>
        <w:t>пищеводного отдела диафрагмы, белой линии живота, бедренная, паховая, пупочная, послеоперационная.</w:t>
      </w:r>
    </w:p>
    <w:p w:rsidR="00100E99" w:rsidRPr="00BF0851" w:rsidRDefault="00100E99" w:rsidP="00100E99">
      <w:pPr>
        <w:tabs>
          <w:tab w:val="left" w:pos="-142"/>
        </w:tabs>
        <w:overflowPunct w:val="0"/>
        <w:autoSpaceDE w:val="0"/>
        <w:autoSpaceDN w:val="0"/>
        <w:adjustRightInd w:val="0"/>
        <w:spacing w:after="0" w:line="240" w:lineRule="auto"/>
        <w:ind w:firstLine="567"/>
        <w:jc w:val="both"/>
        <w:textAlignment w:val="baseline"/>
        <w:rPr>
          <w:rFonts w:ascii="Times New Roman" w:hAnsi="Times New Roman"/>
          <w:i/>
          <w:iCs/>
          <w:sz w:val="28"/>
          <w:szCs w:val="28"/>
          <w:lang w:eastAsia="ru-RU"/>
        </w:rPr>
      </w:pPr>
      <w:r w:rsidRPr="00BF0851">
        <w:rPr>
          <w:rFonts w:ascii="Times New Roman" w:hAnsi="Times New Roman"/>
          <w:i/>
          <w:iCs/>
          <w:sz w:val="28"/>
          <w:szCs w:val="28"/>
          <w:lang w:eastAsia="ru-RU"/>
        </w:rPr>
        <w:t>Перитонит.</w:t>
      </w:r>
    </w:p>
    <w:p w:rsidR="00100E99" w:rsidRPr="00BF0851" w:rsidRDefault="00100E99" w:rsidP="00100E99">
      <w:pPr>
        <w:tabs>
          <w:tab w:val="left" w:pos="-142"/>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Болезни поджелудочной железы:</w:t>
      </w:r>
      <w:r w:rsidRPr="00BF0851">
        <w:rPr>
          <w:rFonts w:ascii="Times New Roman" w:hAnsi="Times New Roman"/>
          <w:sz w:val="28"/>
          <w:szCs w:val="28"/>
          <w:lang w:eastAsia="ru-RU"/>
        </w:rPr>
        <w:t xml:space="preserve"> панкреатиты, муковисцидоз, гастринома (синдром Золлингера-Эллисона).</w:t>
      </w:r>
    </w:p>
    <w:p w:rsidR="00100E99" w:rsidRPr="00BF0851" w:rsidRDefault="00100E99" w:rsidP="00100E99">
      <w:pPr>
        <w:tabs>
          <w:tab w:val="left" w:pos="-142"/>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Болезни печени и жечных путей: </w:t>
      </w:r>
      <w:r w:rsidRPr="00BF0851">
        <w:rPr>
          <w:rFonts w:ascii="Times New Roman" w:hAnsi="Times New Roman"/>
          <w:sz w:val="28"/>
          <w:szCs w:val="28"/>
          <w:lang w:eastAsia="ru-RU"/>
        </w:rPr>
        <w:t>гепатиты, циррозы, эхинококкоз, абсцесс, печеночная недостаточность, желтухи; портальная гипертензия, асцит. Желчно-каменная болезнь, холециститы, холангит. Постхолецистэктомический синдром. Дискинезии желчных путей.</w:t>
      </w:r>
    </w:p>
    <w:p w:rsidR="00100E99" w:rsidRPr="00BF0851" w:rsidRDefault="00100E99" w:rsidP="00100E99">
      <w:pPr>
        <w:tabs>
          <w:tab w:val="left" w:pos="567"/>
        </w:tabs>
        <w:overflowPunct w:val="0"/>
        <w:autoSpaceDE w:val="0"/>
        <w:autoSpaceDN w:val="0"/>
        <w:adjustRightInd w:val="0"/>
        <w:spacing w:after="0" w:line="240" w:lineRule="auto"/>
        <w:jc w:val="both"/>
        <w:textAlignment w:val="baseline"/>
        <w:rPr>
          <w:rFonts w:ascii="Times New Roman" w:hAnsi="Times New Roman"/>
          <w:sz w:val="28"/>
          <w:szCs w:val="28"/>
          <w:lang w:eastAsia="ru-RU"/>
        </w:rPr>
      </w:pPr>
    </w:p>
    <w:p w:rsidR="00100E99" w:rsidRPr="00BF0851" w:rsidRDefault="00100E99" w:rsidP="00100E99">
      <w:pPr>
        <w:overflowPunct w:val="0"/>
        <w:autoSpaceDE w:val="0"/>
        <w:autoSpaceDN w:val="0"/>
        <w:adjustRightInd w:val="0"/>
        <w:spacing w:after="0" w:line="240" w:lineRule="auto"/>
        <w:ind w:firstLine="567"/>
        <w:textAlignment w:val="baseline"/>
        <w:rPr>
          <w:rFonts w:ascii="Times New Roman" w:hAnsi="Times New Roman"/>
          <w:sz w:val="28"/>
          <w:szCs w:val="28"/>
          <w:lang w:eastAsia="ru-RU"/>
        </w:rPr>
      </w:pPr>
      <w:r w:rsidRPr="00BF0851">
        <w:rPr>
          <w:rFonts w:ascii="Times New Roman" w:hAnsi="Times New Roman"/>
          <w:b/>
          <w:bCs/>
          <w:sz w:val="28"/>
          <w:szCs w:val="28"/>
          <w:lang w:val="en-US" w:eastAsia="ru-RU"/>
        </w:rPr>
        <w:t>XII</w:t>
      </w:r>
      <w:r w:rsidRPr="00BF0851">
        <w:rPr>
          <w:rFonts w:ascii="Times New Roman" w:hAnsi="Times New Roman"/>
          <w:b/>
          <w:bCs/>
          <w:sz w:val="28"/>
          <w:szCs w:val="28"/>
          <w:lang w:eastAsia="ru-RU"/>
        </w:rPr>
        <w:t>. Болезни кожи и подкожной клетчатки</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Инфекции кожи и подкожной клетчатки: </w:t>
      </w:r>
      <w:r w:rsidRPr="00BF0851">
        <w:rPr>
          <w:rFonts w:ascii="Times New Roman" w:hAnsi="Times New Roman"/>
          <w:sz w:val="28"/>
          <w:szCs w:val="28"/>
          <w:lang w:eastAsia="ru-RU"/>
        </w:rPr>
        <w:t>фурункул, карбункул, панариций, гидраденит, абсцессы, герпес простой, опоясывающий; пиодермии, угри; дерматофитозы (трихофития).</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Воспалительные болезни кожи и подкожной клетчатки: </w:t>
      </w:r>
      <w:r w:rsidRPr="00BF0851">
        <w:rPr>
          <w:rFonts w:ascii="Times New Roman" w:hAnsi="Times New Roman"/>
          <w:sz w:val="28"/>
          <w:szCs w:val="28"/>
          <w:lang w:eastAsia="ru-RU"/>
        </w:rPr>
        <w:t>экзогенный дерматит, экзема, псориаз, лишай, эритемы, крапивница, пузырчатка.</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i/>
          <w:iCs/>
          <w:sz w:val="28"/>
          <w:szCs w:val="28"/>
          <w:lang w:eastAsia="ru-RU"/>
        </w:rPr>
      </w:pPr>
      <w:r w:rsidRPr="00BF0851">
        <w:rPr>
          <w:rFonts w:ascii="Times New Roman" w:hAnsi="Times New Roman"/>
          <w:i/>
          <w:iCs/>
          <w:sz w:val="28"/>
          <w:szCs w:val="28"/>
          <w:lang w:eastAsia="ru-RU"/>
        </w:rPr>
        <w:t>Трофические язвы, гангрена.</w:t>
      </w:r>
    </w:p>
    <w:p w:rsidR="00100E99" w:rsidRPr="00BF0851" w:rsidRDefault="00100E99" w:rsidP="00100E99">
      <w:pPr>
        <w:overflowPunct w:val="0"/>
        <w:autoSpaceDE w:val="0"/>
        <w:autoSpaceDN w:val="0"/>
        <w:adjustRightInd w:val="0"/>
        <w:spacing w:after="0" w:line="240" w:lineRule="auto"/>
        <w:textAlignment w:val="baseline"/>
        <w:rPr>
          <w:rFonts w:ascii="Times New Roman" w:hAnsi="Times New Roman"/>
          <w:sz w:val="28"/>
          <w:szCs w:val="28"/>
          <w:lang w:eastAsia="ru-RU"/>
        </w:rPr>
      </w:pPr>
    </w:p>
    <w:p w:rsidR="00100E99" w:rsidRPr="00BF0851" w:rsidRDefault="00100E99" w:rsidP="00100E99">
      <w:pPr>
        <w:overflowPunct w:val="0"/>
        <w:autoSpaceDE w:val="0"/>
        <w:autoSpaceDN w:val="0"/>
        <w:adjustRightInd w:val="0"/>
        <w:spacing w:after="0" w:line="240" w:lineRule="auto"/>
        <w:ind w:left="993" w:hanging="426"/>
        <w:textAlignment w:val="baseline"/>
        <w:rPr>
          <w:rFonts w:ascii="Times New Roman" w:hAnsi="Times New Roman"/>
          <w:b/>
          <w:bCs/>
          <w:sz w:val="28"/>
          <w:szCs w:val="28"/>
          <w:lang w:eastAsia="ru-RU"/>
        </w:rPr>
      </w:pPr>
      <w:r w:rsidRPr="00BF0851">
        <w:rPr>
          <w:rFonts w:ascii="Times New Roman" w:hAnsi="Times New Roman"/>
          <w:b/>
          <w:bCs/>
          <w:sz w:val="28"/>
          <w:szCs w:val="28"/>
          <w:lang w:val="en-US" w:eastAsia="ru-RU"/>
        </w:rPr>
        <w:t>XIII</w:t>
      </w:r>
      <w:r w:rsidRPr="00BF0851">
        <w:rPr>
          <w:rFonts w:ascii="Times New Roman" w:hAnsi="Times New Roman"/>
          <w:b/>
          <w:bCs/>
          <w:sz w:val="28"/>
          <w:szCs w:val="28"/>
          <w:lang w:eastAsia="ru-RU"/>
        </w:rPr>
        <w:t>. Болезни костно-мышечной системы и соединительной ткани</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Воспалительные болезни: </w:t>
      </w:r>
      <w:r w:rsidRPr="00BF0851">
        <w:rPr>
          <w:rFonts w:ascii="Times New Roman" w:hAnsi="Times New Roman"/>
          <w:sz w:val="28"/>
          <w:szCs w:val="28"/>
          <w:lang w:eastAsia="ru-RU"/>
        </w:rPr>
        <w:t>ревматизм, ревматоидный артрит, анкилозирующий спондилоартрит, системная красная волчанка, склеродермия, дерматомиозит, ревматическая полимиалгия, узелковый периартериит; бурсит, тендовагинит.</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Инфекционные:</w:t>
      </w:r>
      <w:r w:rsidRPr="00BF0851">
        <w:rPr>
          <w:rFonts w:ascii="Times New Roman" w:hAnsi="Times New Roman"/>
          <w:sz w:val="28"/>
          <w:szCs w:val="28"/>
          <w:lang w:eastAsia="ru-RU"/>
        </w:rPr>
        <w:t xml:space="preserve"> остеомиелит, септический артрит, туберкулез суставов, костей.</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Дегенеративные: </w:t>
      </w:r>
      <w:r w:rsidRPr="00BF0851">
        <w:rPr>
          <w:rFonts w:ascii="Times New Roman" w:hAnsi="Times New Roman"/>
          <w:sz w:val="28"/>
          <w:szCs w:val="28"/>
          <w:lang w:eastAsia="ru-RU"/>
        </w:rPr>
        <w:t>деформирующий остеоартроз, остеохондроз позвоночника, контрактура Дюпюитрена, лопаточно-плечевой синдром.</w:t>
      </w:r>
    </w:p>
    <w:p w:rsidR="00100E99" w:rsidRPr="00BF0851" w:rsidRDefault="00100E99" w:rsidP="00100E99">
      <w:pPr>
        <w:overflowPunct w:val="0"/>
        <w:autoSpaceDE w:val="0"/>
        <w:autoSpaceDN w:val="0"/>
        <w:adjustRightInd w:val="0"/>
        <w:spacing w:after="0" w:line="240" w:lineRule="auto"/>
        <w:ind w:firstLine="567"/>
        <w:textAlignment w:val="baseline"/>
        <w:rPr>
          <w:rFonts w:ascii="Times New Roman" w:hAnsi="Times New Roman"/>
          <w:sz w:val="28"/>
          <w:szCs w:val="28"/>
          <w:lang w:eastAsia="ru-RU"/>
        </w:rPr>
      </w:pPr>
      <w:r w:rsidRPr="00BF0851">
        <w:rPr>
          <w:rFonts w:ascii="Times New Roman" w:hAnsi="Times New Roman"/>
          <w:i/>
          <w:iCs/>
          <w:sz w:val="28"/>
          <w:szCs w:val="28"/>
          <w:lang w:eastAsia="ru-RU"/>
        </w:rPr>
        <w:t>Метаболические:</w:t>
      </w:r>
      <w:r w:rsidRPr="00BF0851">
        <w:rPr>
          <w:rFonts w:ascii="Times New Roman" w:hAnsi="Times New Roman"/>
          <w:sz w:val="28"/>
          <w:szCs w:val="28"/>
          <w:lang w:eastAsia="ru-RU"/>
        </w:rPr>
        <w:t xml:space="preserve"> остеопороз, хондрокальциноз, подагра, рахит.</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Врожденные пороки и дефекты развития: </w:t>
      </w:r>
      <w:r w:rsidRPr="00BF0851">
        <w:rPr>
          <w:rFonts w:ascii="Times New Roman" w:hAnsi="Times New Roman"/>
          <w:sz w:val="28"/>
          <w:szCs w:val="28"/>
          <w:lang w:eastAsia="ru-RU"/>
        </w:rPr>
        <w:t>врожденный вывих бедра; кривошея, сколиотическая болезнь, плоскостопие, асептический некроз головки бедренной кости, миопатии.</w:t>
      </w:r>
    </w:p>
    <w:p w:rsidR="00100E99" w:rsidRPr="00BF0851" w:rsidRDefault="00100E99" w:rsidP="00100E99">
      <w:pPr>
        <w:overflowPunct w:val="0"/>
        <w:autoSpaceDE w:val="0"/>
        <w:autoSpaceDN w:val="0"/>
        <w:adjustRightInd w:val="0"/>
        <w:spacing w:after="0" w:line="240" w:lineRule="auto"/>
        <w:textAlignment w:val="baseline"/>
        <w:rPr>
          <w:rFonts w:ascii="Times New Roman" w:hAnsi="Times New Roman"/>
          <w:sz w:val="28"/>
          <w:szCs w:val="28"/>
          <w:lang w:eastAsia="ru-RU"/>
        </w:rPr>
      </w:pPr>
    </w:p>
    <w:p w:rsidR="00100E99" w:rsidRPr="00BF0851" w:rsidRDefault="00100E99" w:rsidP="00100E99">
      <w:pPr>
        <w:tabs>
          <w:tab w:val="left" w:pos="0"/>
        </w:tabs>
        <w:overflowPunct w:val="0"/>
        <w:autoSpaceDE w:val="0"/>
        <w:autoSpaceDN w:val="0"/>
        <w:adjustRightInd w:val="0"/>
        <w:spacing w:after="0" w:line="240" w:lineRule="auto"/>
        <w:ind w:firstLine="567"/>
        <w:textAlignment w:val="baseline"/>
        <w:rPr>
          <w:rFonts w:ascii="Times New Roman" w:hAnsi="Times New Roman"/>
          <w:b/>
          <w:bCs/>
          <w:sz w:val="28"/>
          <w:szCs w:val="28"/>
          <w:lang w:eastAsia="ru-RU"/>
        </w:rPr>
      </w:pPr>
      <w:r w:rsidRPr="00BF0851">
        <w:rPr>
          <w:rFonts w:ascii="Times New Roman" w:hAnsi="Times New Roman"/>
          <w:b/>
          <w:bCs/>
          <w:sz w:val="28"/>
          <w:szCs w:val="28"/>
          <w:lang w:val="en-US" w:eastAsia="ru-RU"/>
        </w:rPr>
        <w:t>XIV</w:t>
      </w:r>
      <w:r w:rsidRPr="00BF0851">
        <w:rPr>
          <w:rFonts w:ascii="Times New Roman" w:hAnsi="Times New Roman"/>
          <w:b/>
          <w:bCs/>
          <w:sz w:val="28"/>
          <w:szCs w:val="28"/>
          <w:lang w:eastAsia="ru-RU"/>
        </w:rPr>
        <w:t>. Болезни мочеполовой системы</w:t>
      </w:r>
    </w:p>
    <w:p w:rsidR="00100E99" w:rsidRPr="00BF0851" w:rsidRDefault="00100E99" w:rsidP="00100E99">
      <w:pPr>
        <w:tabs>
          <w:tab w:val="left" w:pos="-284"/>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Болезни мочевыделительной системы: </w:t>
      </w:r>
      <w:r w:rsidRPr="00BF0851">
        <w:rPr>
          <w:rFonts w:ascii="Times New Roman" w:hAnsi="Times New Roman"/>
          <w:sz w:val="28"/>
          <w:szCs w:val="28"/>
          <w:lang w:eastAsia="ru-RU"/>
        </w:rPr>
        <w:t>гломерулонефрит острый и хронический, амилоидоз почек, нефротический синдром; острая и хроническая почечная недостаточность. Острый и хронический пиелонефрит, мочекаменная болезнь, паранефрит, нефроптоз, поликистоз, инфаркт почек.</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sz w:val="28"/>
          <w:szCs w:val="28"/>
          <w:lang w:eastAsia="ru-RU"/>
        </w:rPr>
        <w:t>Пиелит, цистит, уретрит, обструкции мочевых путей, гидронефроз, недержание мочи, энурез.  Стриктура уретры, уретеролитиаз.</w:t>
      </w:r>
    </w:p>
    <w:p w:rsidR="00100E99" w:rsidRPr="00BF0851" w:rsidRDefault="00100E99" w:rsidP="00100E99">
      <w:pPr>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Болезни мужских половых органов: </w:t>
      </w:r>
      <w:r w:rsidRPr="00BF0851">
        <w:rPr>
          <w:rFonts w:ascii="Times New Roman" w:hAnsi="Times New Roman"/>
          <w:sz w:val="28"/>
          <w:szCs w:val="28"/>
          <w:lang w:eastAsia="ru-RU"/>
        </w:rPr>
        <w:t>простатит, аденома, орхоэпидидимит, варикоцеле, водянка яичка и семенного канатика. Семинома, крипторхизм, фимоз, парафимоз, баланопостит, импотенция, мужское бесплодие.</w:t>
      </w:r>
    </w:p>
    <w:p w:rsidR="00100E99" w:rsidRPr="00BF0851" w:rsidRDefault="00100E99" w:rsidP="00100E99">
      <w:pPr>
        <w:overflowPunct w:val="0"/>
        <w:autoSpaceDE w:val="0"/>
        <w:autoSpaceDN w:val="0"/>
        <w:adjustRightInd w:val="0"/>
        <w:spacing w:after="0" w:line="240" w:lineRule="auto"/>
        <w:ind w:firstLine="567"/>
        <w:textAlignment w:val="baseline"/>
        <w:rPr>
          <w:rFonts w:ascii="Times New Roman" w:hAnsi="Times New Roman"/>
          <w:sz w:val="28"/>
          <w:szCs w:val="28"/>
          <w:lang w:eastAsia="ru-RU"/>
        </w:rPr>
      </w:pPr>
      <w:r w:rsidRPr="00BF0851">
        <w:rPr>
          <w:rFonts w:ascii="Times New Roman" w:hAnsi="Times New Roman"/>
          <w:i/>
          <w:iCs/>
          <w:sz w:val="28"/>
          <w:szCs w:val="28"/>
          <w:lang w:eastAsia="ru-RU"/>
        </w:rPr>
        <w:t>Болезни молочной железы</w:t>
      </w:r>
      <w:r w:rsidRPr="00BF0851">
        <w:rPr>
          <w:rFonts w:ascii="Times New Roman" w:hAnsi="Times New Roman"/>
          <w:sz w:val="28"/>
          <w:szCs w:val="28"/>
          <w:lang w:eastAsia="ru-RU"/>
        </w:rPr>
        <w:t>.</w:t>
      </w:r>
    </w:p>
    <w:p w:rsidR="00100E99" w:rsidRPr="00BF0851" w:rsidRDefault="00100E99" w:rsidP="00100E99">
      <w:pPr>
        <w:tabs>
          <w:tab w:val="left" w:pos="567"/>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i/>
          <w:iCs/>
          <w:sz w:val="28"/>
          <w:szCs w:val="28"/>
          <w:lang w:eastAsia="ru-RU"/>
        </w:rPr>
        <w:t xml:space="preserve">Воспалительные и невоспалительные болезни женских тазовых и половых органов: </w:t>
      </w:r>
      <w:r w:rsidRPr="00BF0851">
        <w:rPr>
          <w:rFonts w:ascii="Times New Roman" w:hAnsi="Times New Roman"/>
          <w:sz w:val="28"/>
          <w:szCs w:val="28"/>
          <w:lang w:eastAsia="ru-RU"/>
        </w:rPr>
        <w:t>вульвит, бартолинит, кольпиты, эндометрит, сальпингоофорит, тубоовариальные опухоли, параметрит, пельвиоперитонит, перитонит; эндометриоз, миома матки, фоновые и предраковые заболевания женских половых органов</w:t>
      </w:r>
      <w:r w:rsidRPr="00BF0851">
        <w:rPr>
          <w:rFonts w:ascii="Times New Roman" w:hAnsi="Times New Roman"/>
          <w:i/>
          <w:iCs/>
          <w:sz w:val="28"/>
          <w:szCs w:val="28"/>
          <w:lang w:eastAsia="ru-RU"/>
        </w:rPr>
        <w:t>;</w:t>
      </w:r>
      <w:r w:rsidRPr="00BF0851">
        <w:rPr>
          <w:rFonts w:ascii="Times New Roman" w:hAnsi="Times New Roman"/>
          <w:sz w:val="28"/>
          <w:szCs w:val="28"/>
          <w:lang w:eastAsia="ru-RU"/>
        </w:rPr>
        <w:t xml:space="preserve"> аменорея, дисфункциональные маточные кровотечения, альгоменорея, бесплодие; острый живот в гинекологии.</w:t>
      </w:r>
    </w:p>
    <w:p w:rsidR="00100E99" w:rsidRPr="00BF0851" w:rsidRDefault="00100E99" w:rsidP="00100E99">
      <w:pPr>
        <w:overflowPunct w:val="0"/>
        <w:autoSpaceDE w:val="0"/>
        <w:autoSpaceDN w:val="0"/>
        <w:adjustRightInd w:val="0"/>
        <w:spacing w:after="0" w:line="240" w:lineRule="auto"/>
        <w:textAlignment w:val="baseline"/>
        <w:rPr>
          <w:rFonts w:ascii="Times New Roman" w:hAnsi="Times New Roman"/>
          <w:sz w:val="28"/>
          <w:szCs w:val="28"/>
          <w:lang w:eastAsia="ru-RU"/>
        </w:rPr>
      </w:pPr>
    </w:p>
    <w:p w:rsidR="00100E99" w:rsidRPr="00BF0851" w:rsidRDefault="00100E99" w:rsidP="00100E99">
      <w:pPr>
        <w:overflowPunct w:val="0"/>
        <w:autoSpaceDE w:val="0"/>
        <w:autoSpaceDN w:val="0"/>
        <w:adjustRightInd w:val="0"/>
        <w:spacing w:after="0" w:line="240" w:lineRule="auto"/>
        <w:ind w:left="993" w:hanging="426"/>
        <w:textAlignment w:val="baseline"/>
        <w:rPr>
          <w:rFonts w:ascii="Times New Roman" w:hAnsi="Times New Roman"/>
          <w:spacing w:val="-2"/>
          <w:sz w:val="28"/>
          <w:szCs w:val="28"/>
          <w:lang w:eastAsia="ru-RU"/>
        </w:rPr>
      </w:pPr>
      <w:r w:rsidRPr="00BF0851">
        <w:rPr>
          <w:rFonts w:ascii="Times New Roman" w:hAnsi="Times New Roman"/>
          <w:b/>
          <w:bCs/>
          <w:spacing w:val="-2"/>
          <w:sz w:val="28"/>
          <w:szCs w:val="28"/>
          <w:lang w:val="en-US" w:eastAsia="ru-RU"/>
        </w:rPr>
        <w:lastRenderedPageBreak/>
        <w:t>XV</w:t>
      </w:r>
      <w:r w:rsidRPr="00BF0851">
        <w:rPr>
          <w:rFonts w:ascii="Times New Roman" w:hAnsi="Times New Roman"/>
          <w:b/>
          <w:bCs/>
          <w:spacing w:val="-2"/>
          <w:sz w:val="28"/>
          <w:szCs w:val="28"/>
          <w:lang w:eastAsia="ru-RU"/>
        </w:rPr>
        <w:t>. Беременность, роды, послеродовый и неонатальный периоды</w:t>
      </w:r>
    </w:p>
    <w:p w:rsidR="00100E99" w:rsidRPr="00BF0851" w:rsidRDefault="00100E99" w:rsidP="00100E99">
      <w:pPr>
        <w:tabs>
          <w:tab w:val="left" w:pos="567"/>
        </w:tabs>
        <w:overflowPunct w:val="0"/>
        <w:autoSpaceDE w:val="0"/>
        <w:autoSpaceDN w:val="0"/>
        <w:adjustRightInd w:val="0"/>
        <w:spacing w:after="0" w:line="240" w:lineRule="auto"/>
        <w:ind w:firstLine="567"/>
        <w:jc w:val="both"/>
        <w:textAlignment w:val="baseline"/>
        <w:rPr>
          <w:rFonts w:ascii="Times New Roman" w:hAnsi="Times New Roman"/>
          <w:sz w:val="28"/>
          <w:szCs w:val="28"/>
          <w:lang w:eastAsia="ru-RU"/>
        </w:rPr>
      </w:pPr>
      <w:r w:rsidRPr="00BF0851">
        <w:rPr>
          <w:rFonts w:ascii="Times New Roman" w:hAnsi="Times New Roman"/>
          <w:sz w:val="28"/>
          <w:szCs w:val="28"/>
          <w:lang w:eastAsia="ru-RU"/>
        </w:rPr>
        <w:t>Особенности ведения беременности, родов и послеродового периода при физиологическом их течении и в случаях осложнений. Планирование семьи. Контрацепция, стерилизация.</w:t>
      </w:r>
    </w:p>
    <w:p w:rsidR="00100E99" w:rsidRPr="00BF0851" w:rsidRDefault="00100E99" w:rsidP="00100E99">
      <w:pPr>
        <w:overflowPunct w:val="0"/>
        <w:autoSpaceDE w:val="0"/>
        <w:autoSpaceDN w:val="0"/>
        <w:adjustRightInd w:val="0"/>
        <w:spacing w:after="0" w:line="240" w:lineRule="auto"/>
        <w:textAlignment w:val="baseline"/>
        <w:rPr>
          <w:rFonts w:ascii="Times New Roman" w:hAnsi="Times New Roman"/>
          <w:sz w:val="28"/>
          <w:szCs w:val="28"/>
          <w:lang w:eastAsia="ru-RU"/>
        </w:rPr>
      </w:pPr>
    </w:p>
    <w:p w:rsidR="00100E99" w:rsidRPr="00BF0851" w:rsidRDefault="00100E99" w:rsidP="00100E99">
      <w:pPr>
        <w:overflowPunct w:val="0"/>
        <w:autoSpaceDE w:val="0"/>
        <w:autoSpaceDN w:val="0"/>
        <w:adjustRightInd w:val="0"/>
        <w:spacing w:after="0" w:line="240" w:lineRule="auto"/>
        <w:textAlignment w:val="baseline"/>
        <w:rPr>
          <w:rFonts w:ascii="Times New Roman" w:hAnsi="Times New Roman"/>
          <w:b/>
          <w:bCs/>
          <w:sz w:val="28"/>
          <w:szCs w:val="28"/>
          <w:lang w:eastAsia="ru-RU"/>
        </w:rPr>
      </w:pPr>
      <w:r w:rsidRPr="00BF0851">
        <w:rPr>
          <w:rFonts w:ascii="Times New Roman" w:hAnsi="Times New Roman"/>
          <w:b/>
          <w:bCs/>
          <w:sz w:val="28"/>
          <w:szCs w:val="28"/>
          <w:lang w:val="en-US" w:eastAsia="ru-RU"/>
        </w:rPr>
        <w:t>XVII</w:t>
      </w:r>
      <w:r w:rsidRPr="00BF0851">
        <w:rPr>
          <w:rFonts w:ascii="Times New Roman" w:hAnsi="Times New Roman"/>
          <w:b/>
          <w:bCs/>
          <w:sz w:val="28"/>
          <w:szCs w:val="28"/>
          <w:lang w:eastAsia="ru-RU"/>
        </w:rPr>
        <w:t>. Врожденные аномалии [пороки развития], деформации и хромосомные нарушения (по всем системам органов)</w:t>
      </w:r>
    </w:p>
    <w:p w:rsidR="00100E99" w:rsidRPr="00BF0851" w:rsidRDefault="00100E99" w:rsidP="00100E99">
      <w:pPr>
        <w:tabs>
          <w:tab w:val="left" w:pos="567"/>
        </w:tabs>
        <w:overflowPunct w:val="0"/>
        <w:autoSpaceDE w:val="0"/>
        <w:autoSpaceDN w:val="0"/>
        <w:adjustRightInd w:val="0"/>
        <w:spacing w:after="0" w:line="240" w:lineRule="auto"/>
        <w:ind w:left="1134" w:hanging="567"/>
        <w:textAlignment w:val="baseline"/>
        <w:rPr>
          <w:rFonts w:ascii="Times New Roman" w:hAnsi="Times New Roman"/>
          <w:sz w:val="28"/>
          <w:szCs w:val="28"/>
          <w:lang w:eastAsia="ru-RU"/>
        </w:rPr>
      </w:pPr>
    </w:p>
    <w:p w:rsidR="00100E99" w:rsidRPr="00BF0851" w:rsidRDefault="00100E99" w:rsidP="00100E99">
      <w:pPr>
        <w:tabs>
          <w:tab w:val="left" w:pos="567"/>
        </w:tabs>
        <w:overflowPunct w:val="0"/>
        <w:autoSpaceDE w:val="0"/>
        <w:autoSpaceDN w:val="0"/>
        <w:adjustRightInd w:val="0"/>
        <w:spacing w:after="0" w:line="240" w:lineRule="auto"/>
        <w:textAlignment w:val="baseline"/>
        <w:rPr>
          <w:rFonts w:ascii="Times New Roman" w:hAnsi="Times New Roman"/>
          <w:b/>
          <w:bCs/>
          <w:sz w:val="28"/>
          <w:szCs w:val="28"/>
          <w:lang w:eastAsia="ru-RU"/>
        </w:rPr>
      </w:pPr>
      <w:r w:rsidRPr="00BF0851">
        <w:rPr>
          <w:rFonts w:ascii="Times New Roman" w:hAnsi="Times New Roman"/>
          <w:b/>
          <w:bCs/>
          <w:sz w:val="28"/>
          <w:szCs w:val="28"/>
          <w:lang w:val="en-US" w:eastAsia="ru-RU"/>
        </w:rPr>
        <w:t>XVIII</w:t>
      </w:r>
      <w:r w:rsidRPr="00BF0851">
        <w:rPr>
          <w:rFonts w:ascii="Times New Roman" w:hAnsi="Times New Roman"/>
          <w:b/>
          <w:bCs/>
          <w:sz w:val="28"/>
          <w:szCs w:val="28"/>
          <w:lang w:eastAsia="ru-RU"/>
        </w:rPr>
        <w:t>. Симптомы, признаки и отклонения от нормы, неклассифицированные в других рубриках  (Экстремальные и терминальные состояния)</w:t>
      </w:r>
    </w:p>
    <w:p w:rsidR="00100E99" w:rsidRPr="00BF0851" w:rsidRDefault="00100E99" w:rsidP="00100E99">
      <w:pPr>
        <w:tabs>
          <w:tab w:val="left" w:pos="567"/>
        </w:tabs>
        <w:overflowPunct w:val="0"/>
        <w:autoSpaceDE w:val="0"/>
        <w:autoSpaceDN w:val="0"/>
        <w:adjustRightInd w:val="0"/>
        <w:spacing w:after="0" w:line="240" w:lineRule="auto"/>
        <w:textAlignment w:val="baseline"/>
        <w:rPr>
          <w:rFonts w:ascii="Times New Roman" w:hAnsi="Times New Roman"/>
          <w:sz w:val="28"/>
          <w:szCs w:val="28"/>
          <w:lang w:eastAsia="ru-RU"/>
        </w:rPr>
      </w:pPr>
      <w:r w:rsidRPr="00BF0851">
        <w:rPr>
          <w:rFonts w:ascii="Times New Roman" w:hAnsi="Times New Roman"/>
          <w:sz w:val="28"/>
          <w:szCs w:val="28"/>
          <w:lang w:eastAsia="ru-RU"/>
        </w:rPr>
        <w:t>Кома, делирий, деменция, обморок, атаксия, нарушения сна.</w:t>
      </w:r>
    </w:p>
    <w:p w:rsidR="00100E99" w:rsidRPr="00BF0851" w:rsidRDefault="00100E99" w:rsidP="00100E99">
      <w:pPr>
        <w:tabs>
          <w:tab w:val="left" w:pos="567"/>
        </w:tabs>
        <w:overflowPunct w:val="0"/>
        <w:autoSpaceDE w:val="0"/>
        <w:autoSpaceDN w:val="0"/>
        <w:adjustRightInd w:val="0"/>
        <w:spacing w:after="0" w:line="240" w:lineRule="auto"/>
        <w:textAlignment w:val="baseline"/>
        <w:rPr>
          <w:rFonts w:ascii="Times New Roman" w:hAnsi="Times New Roman"/>
          <w:b/>
          <w:bCs/>
          <w:sz w:val="28"/>
          <w:szCs w:val="28"/>
          <w:lang w:eastAsia="ru-RU"/>
        </w:rPr>
      </w:pPr>
    </w:p>
    <w:p w:rsidR="00100E99" w:rsidRPr="00BF0851" w:rsidRDefault="00100E99" w:rsidP="00100E99">
      <w:pPr>
        <w:tabs>
          <w:tab w:val="left" w:pos="567"/>
        </w:tabs>
        <w:overflowPunct w:val="0"/>
        <w:autoSpaceDE w:val="0"/>
        <w:autoSpaceDN w:val="0"/>
        <w:adjustRightInd w:val="0"/>
        <w:spacing w:after="0" w:line="240" w:lineRule="auto"/>
        <w:textAlignment w:val="baseline"/>
        <w:rPr>
          <w:rFonts w:ascii="Times New Roman" w:hAnsi="Times New Roman"/>
          <w:sz w:val="28"/>
          <w:szCs w:val="28"/>
          <w:lang w:eastAsia="ru-RU"/>
        </w:rPr>
      </w:pPr>
      <w:r w:rsidRPr="00BF0851">
        <w:rPr>
          <w:rFonts w:ascii="Times New Roman" w:hAnsi="Times New Roman"/>
          <w:b/>
          <w:bCs/>
          <w:sz w:val="28"/>
          <w:szCs w:val="28"/>
          <w:lang w:val="en-US" w:eastAsia="ru-RU"/>
        </w:rPr>
        <w:t>XIX</w:t>
      </w:r>
      <w:r w:rsidRPr="00BF0851">
        <w:rPr>
          <w:rFonts w:ascii="Times New Roman" w:hAnsi="Times New Roman"/>
          <w:b/>
          <w:bCs/>
          <w:sz w:val="28"/>
          <w:szCs w:val="28"/>
          <w:lang w:eastAsia="ru-RU"/>
        </w:rPr>
        <w:t xml:space="preserve">.Травмы </w:t>
      </w:r>
    </w:p>
    <w:p w:rsidR="00100E99" w:rsidRPr="00BF0851" w:rsidRDefault="00100E99" w:rsidP="00100E99">
      <w:pPr>
        <w:tabs>
          <w:tab w:val="left" w:pos="567"/>
        </w:tabs>
        <w:overflowPunct w:val="0"/>
        <w:autoSpaceDE w:val="0"/>
        <w:autoSpaceDN w:val="0"/>
        <w:adjustRightInd w:val="0"/>
        <w:spacing w:after="0" w:line="240" w:lineRule="auto"/>
        <w:textAlignment w:val="baseline"/>
        <w:rPr>
          <w:rFonts w:ascii="Times New Roman" w:hAnsi="Times New Roman"/>
          <w:sz w:val="28"/>
          <w:szCs w:val="28"/>
          <w:lang w:eastAsia="ru-RU"/>
        </w:rPr>
      </w:pPr>
      <w:r w:rsidRPr="00BF0851">
        <w:rPr>
          <w:rFonts w:ascii="Times New Roman" w:hAnsi="Times New Roman"/>
          <w:i/>
          <w:iCs/>
          <w:sz w:val="28"/>
          <w:szCs w:val="28"/>
          <w:lang w:eastAsia="ru-RU"/>
        </w:rPr>
        <w:t>Травмы</w:t>
      </w:r>
      <w:r w:rsidRPr="00BF0851">
        <w:rPr>
          <w:rFonts w:ascii="Times New Roman" w:hAnsi="Times New Roman"/>
          <w:sz w:val="28"/>
          <w:szCs w:val="28"/>
          <w:lang w:eastAsia="ru-RU"/>
        </w:rPr>
        <w:t xml:space="preserve"> различной локализации. Инородные тела. Поражения электрическим током, отморожения различной локализации.</w:t>
      </w:r>
    </w:p>
    <w:p w:rsidR="00100E99" w:rsidRPr="00BF0851" w:rsidRDefault="00100E99" w:rsidP="00100E99">
      <w:pPr>
        <w:tabs>
          <w:tab w:val="left" w:pos="567"/>
        </w:tabs>
        <w:overflowPunct w:val="0"/>
        <w:autoSpaceDE w:val="0"/>
        <w:autoSpaceDN w:val="0"/>
        <w:adjustRightInd w:val="0"/>
        <w:spacing w:after="0" w:line="240" w:lineRule="auto"/>
        <w:textAlignment w:val="baseline"/>
        <w:rPr>
          <w:rFonts w:ascii="Times New Roman" w:hAnsi="Times New Roman"/>
          <w:sz w:val="28"/>
          <w:szCs w:val="28"/>
          <w:lang w:eastAsia="ru-RU"/>
        </w:rPr>
      </w:pPr>
      <w:r w:rsidRPr="00BF0851">
        <w:rPr>
          <w:rFonts w:ascii="Times New Roman" w:hAnsi="Times New Roman"/>
          <w:sz w:val="28"/>
          <w:szCs w:val="28"/>
          <w:lang w:eastAsia="ru-RU"/>
        </w:rPr>
        <w:t>Утопление, повешение</w:t>
      </w:r>
      <w:r w:rsidRPr="00BF0851">
        <w:rPr>
          <w:rFonts w:ascii="Times New Roman" w:hAnsi="Times New Roman"/>
          <w:i/>
          <w:iCs/>
          <w:sz w:val="28"/>
          <w:szCs w:val="28"/>
          <w:lang w:eastAsia="ru-RU"/>
        </w:rPr>
        <w:t>;</w:t>
      </w:r>
      <w:r w:rsidRPr="00BF0851">
        <w:rPr>
          <w:rFonts w:ascii="Times New Roman" w:hAnsi="Times New Roman"/>
          <w:sz w:val="28"/>
          <w:szCs w:val="28"/>
          <w:lang w:eastAsia="ru-RU"/>
        </w:rPr>
        <w:t xml:space="preserve"> аспирационная, компрессионная и другие виды асфиксии.</w:t>
      </w:r>
    </w:p>
    <w:p w:rsidR="00100E99" w:rsidRPr="00BF0851" w:rsidRDefault="00100E99" w:rsidP="00100E99">
      <w:pPr>
        <w:tabs>
          <w:tab w:val="left" w:pos="567"/>
        </w:tabs>
        <w:overflowPunct w:val="0"/>
        <w:autoSpaceDE w:val="0"/>
        <w:autoSpaceDN w:val="0"/>
        <w:adjustRightInd w:val="0"/>
        <w:spacing w:after="0" w:line="240" w:lineRule="auto"/>
        <w:textAlignment w:val="baseline"/>
        <w:rPr>
          <w:rFonts w:ascii="Times New Roman" w:hAnsi="Times New Roman"/>
          <w:i/>
          <w:iCs/>
          <w:sz w:val="28"/>
          <w:szCs w:val="28"/>
          <w:lang w:eastAsia="ru-RU"/>
        </w:rPr>
      </w:pPr>
      <w:r w:rsidRPr="00BF0851">
        <w:rPr>
          <w:rFonts w:ascii="Times New Roman" w:hAnsi="Times New Roman"/>
          <w:i/>
          <w:iCs/>
          <w:sz w:val="28"/>
          <w:szCs w:val="28"/>
          <w:lang w:eastAsia="ru-RU"/>
        </w:rPr>
        <w:t>Укусы и ужаления.</w:t>
      </w:r>
      <w:r w:rsidRPr="00BF0851">
        <w:rPr>
          <w:rFonts w:ascii="Times New Roman" w:hAnsi="Times New Roman"/>
          <w:sz w:val="28"/>
          <w:szCs w:val="28"/>
          <w:lang w:eastAsia="ru-RU"/>
        </w:rPr>
        <w:t xml:space="preserve"> Анафилактический шок</w:t>
      </w:r>
      <w:r w:rsidRPr="00BF0851">
        <w:rPr>
          <w:rFonts w:ascii="Times New Roman" w:hAnsi="Times New Roman"/>
          <w:i/>
          <w:iCs/>
          <w:sz w:val="28"/>
          <w:szCs w:val="28"/>
          <w:lang w:eastAsia="ru-RU"/>
        </w:rPr>
        <w:t>.</w:t>
      </w:r>
    </w:p>
    <w:p w:rsidR="00100E99" w:rsidRPr="00BF0851" w:rsidRDefault="00100E99" w:rsidP="00100E99">
      <w:pPr>
        <w:tabs>
          <w:tab w:val="left" w:pos="567"/>
        </w:tabs>
        <w:overflowPunct w:val="0"/>
        <w:autoSpaceDE w:val="0"/>
        <w:autoSpaceDN w:val="0"/>
        <w:adjustRightInd w:val="0"/>
        <w:spacing w:after="0" w:line="240" w:lineRule="auto"/>
        <w:textAlignment w:val="baseline"/>
        <w:rPr>
          <w:rFonts w:ascii="Times New Roman" w:hAnsi="Times New Roman"/>
          <w:i/>
          <w:iCs/>
          <w:sz w:val="28"/>
          <w:szCs w:val="28"/>
          <w:lang w:eastAsia="ru-RU"/>
        </w:rPr>
      </w:pPr>
      <w:r w:rsidRPr="00BF0851">
        <w:rPr>
          <w:rFonts w:ascii="Times New Roman" w:hAnsi="Times New Roman"/>
          <w:i/>
          <w:iCs/>
          <w:sz w:val="28"/>
          <w:szCs w:val="28"/>
          <w:lang w:eastAsia="ru-RU"/>
        </w:rPr>
        <w:t>Отравления лекарственными и токсическими веществами.</w:t>
      </w:r>
    </w:p>
    <w:p w:rsidR="00100E99" w:rsidRPr="00BF0851" w:rsidRDefault="00100E99" w:rsidP="00100E99">
      <w:pPr>
        <w:tabs>
          <w:tab w:val="left" w:pos="567"/>
        </w:tabs>
        <w:overflowPunct w:val="0"/>
        <w:autoSpaceDE w:val="0"/>
        <w:autoSpaceDN w:val="0"/>
        <w:adjustRightInd w:val="0"/>
        <w:spacing w:after="0" w:line="240" w:lineRule="auto"/>
        <w:textAlignment w:val="baseline"/>
        <w:rPr>
          <w:rFonts w:ascii="Times New Roman" w:hAnsi="Times New Roman"/>
          <w:i/>
          <w:iCs/>
          <w:sz w:val="28"/>
          <w:szCs w:val="28"/>
          <w:lang w:eastAsia="ru-RU"/>
        </w:rPr>
      </w:pPr>
      <w:r w:rsidRPr="00BF0851">
        <w:rPr>
          <w:rFonts w:ascii="Times New Roman" w:hAnsi="Times New Roman"/>
          <w:i/>
          <w:iCs/>
          <w:sz w:val="28"/>
          <w:szCs w:val="28"/>
          <w:lang w:eastAsia="ru-RU"/>
        </w:rPr>
        <w:t>Эффекты воздействия высокой температуры, света и химическими веществами.</w:t>
      </w:r>
    </w:p>
    <w:p w:rsidR="00100E99" w:rsidRPr="00BF0851" w:rsidRDefault="00100E99" w:rsidP="00100E99">
      <w:pPr>
        <w:spacing w:after="0" w:line="240" w:lineRule="auto"/>
        <w:rPr>
          <w:rFonts w:ascii="Times New Roman" w:hAnsi="Times New Roman"/>
          <w:b/>
          <w:color w:val="FF0000"/>
          <w:sz w:val="28"/>
          <w:szCs w:val="28"/>
          <w:lang w:eastAsia="ru-RU"/>
        </w:rPr>
      </w:pPr>
    </w:p>
    <w:p w:rsidR="00100E99" w:rsidRPr="00BF0851" w:rsidRDefault="00100E99" w:rsidP="00100E99">
      <w:pPr>
        <w:spacing w:after="0" w:line="240" w:lineRule="auto"/>
        <w:rPr>
          <w:rFonts w:ascii="Times New Roman" w:hAnsi="Times New Roman"/>
          <w:b/>
          <w:sz w:val="28"/>
          <w:szCs w:val="28"/>
          <w:lang w:eastAsia="ru-RU"/>
        </w:rPr>
      </w:pPr>
      <w:r w:rsidRPr="00BF0851">
        <w:rPr>
          <w:rFonts w:ascii="Times New Roman" w:hAnsi="Times New Roman"/>
          <w:b/>
          <w:sz w:val="28"/>
          <w:szCs w:val="28"/>
          <w:lang w:val="en-US" w:eastAsia="ru-RU"/>
        </w:rPr>
        <w:t>XX</w:t>
      </w:r>
      <w:r w:rsidRPr="00BF0851">
        <w:rPr>
          <w:rFonts w:ascii="Times New Roman" w:hAnsi="Times New Roman"/>
          <w:b/>
          <w:sz w:val="28"/>
          <w:szCs w:val="28"/>
          <w:lang w:eastAsia="ru-RU"/>
        </w:rPr>
        <w:t>. Восточные синдромы</w:t>
      </w:r>
    </w:p>
    <w:p w:rsidR="00100E99" w:rsidRPr="00BF0851" w:rsidRDefault="00100E99" w:rsidP="00100E99">
      <w:pPr>
        <w:spacing w:after="0" w:line="240" w:lineRule="auto"/>
        <w:rPr>
          <w:rFonts w:ascii="Times New Roman" w:hAnsi="Times New Roman"/>
          <w:b/>
          <w:sz w:val="28"/>
          <w:szCs w:val="28"/>
          <w:lang w:eastAsia="ru-RU"/>
        </w:rPr>
      </w:pPr>
    </w:p>
    <w:p w:rsidR="00100E99" w:rsidRPr="00BF0851" w:rsidRDefault="00100E99" w:rsidP="00100E99">
      <w:pPr>
        <w:spacing w:line="240" w:lineRule="auto"/>
        <w:ind w:left="720"/>
        <w:rPr>
          <w:rFonts w:ascii="Times New Roman" w:hAnsi="Times New Roman"/>
          <w:sz w:val="28"/>
          <w:szCs w:val="28"/>
          <w:lang w:eastAsia="ru-RU"/>
        </w:rPr>
      </w:pPr>
      <w:r w:rsidRPr="00BF0851">
        <w:rPr>
          <w:rFonts w:ascii="Times New Roman" w:hAnsi="Times New Roman"/>
          <w:sz w:val="28"/>
          <w:szCs w:val="28"/>
          <w:lang w:eastAsia="ru-RU"/>
        </w:rPr>
        <w:t xml:space="preserve">Синдромы ЯН и ИНЬ по системе ИНЬ-ЯН. </w:t>
      </w:r>
    </w:p>
    <w:p w:rsidR="00100E99" w:rsidRPr="00BF0851" w:rsidRDefault="00100E99" w:rsidP="00100E99">
      <w:pPr>
        <w:spacing w:line="240" w:lineRule="auto"/>
        <w:ind w:left="720"/>
        <w:rPr>
          <w:rFonts w:ascii="Times New Roman" w:hAnsi="Times New Roman"/>
          <w:sz w:val="28"/>
          <w:szCs w:val="28"/>
          <w:lang w:eastAsia="ru-RU"/>
        </w:rPr>
      </w:pPr>
      <w:r w:rsidRPr="00BF0851">
        <w:rPr>
          <w:rFonts w:ascii="Times New Roman" w:hAnsi="Times New Roman"/>
          <w:sz w:val="28"/>
          <w:szCs w:val="28"/>
          <w:lang w:eastAsia="ru-RU"/>
        </w:rPr>
        <w:t>Синдромы ветра, жары, влажности, сухости, холода по МАХАБХУТ.</w:t>
      </w:r>
    </w:p>
    <w:p w:rsidR="00100E99" w:rsidRPr="00BF0851" w:rsidRDefault="00100E99" w:rsidP="00100E99">
      <w:pPr>
        <w:tabs>
          <w:tab w:val="left" w:pos="567"/>
        </w:tabs>
        <w:overflowPunct w:val="0"/>
        <w:autoSpaceDE w:val="0"/>
        <w:autoSpaceDN w:val="0"/>
        <w:adjustRightInd w:val="0"/>
        <w:spacing w:after="0" w:line="240" w:lineRule="auto"/>
        <w:textAlignment w:val="baseline"/>
        <w:rPr>
          <w:rFonts w:ascii="Times New Roman" w:hAnsi="Times New Roman"/>
          <w:i/>
          <w:iCs/>
          <w:sz w:val="28"/>
          <w:szCs w:val="28"/>
          <w:lang w:eastAsia="ru-RU"/>
        </w:rPr>
      </w:pPr>
    </w:p>
    <w:p w:rsidR="00100E99" w:rsidRPr="00BF0851" w:rsidRDefault="00100E99" w:rsidP="00100E99">
      <w:pPr>
        <w:tabs>
          <w:tab w:val="left" w:pos="567"/>
        </w:tabs>
        <w:overflowPunct w:val="0"/>
        <w:autoSpaceDE w:val="0"/>
        <w:autoSpaceDN w:val="0"/>
        <w:adjustRightInd w:val="0"/>
        <w:spacing w:after="0" w:line="240" w:lineRule="auto"/>
        <w:textAlignment w:val="baseline"/>
        <w:rPr>
          <w:rFonts w:ascii="Times New Roman" w:hAnsi="Times New Roman"/>
          <w:i/>
          <w:iCs/>
          <w:sz w:val="24"/>
          <w:szCs w:val="24"/>
          <w:lang w:eastAsia="ru-RU"/>
        </w:rPr>
      </w:pPr>
    </w:p>
    <w:p w:rsidR="00100E99" w:rsidRDefault="00100E99" w:rsidP="00100E99">
      <w:pPr>
        <w:pStyle w:val="1"/>
      </w:pPr>
      <w:r w:rsidRPr="005D59C2">
        <w:t xml:space="preserve">ПЕРЕЧЕНЬ УМЕНИЙ </w:t>
      </w:r>
      <w:r w:rsidRPr="00F32980">
        <w:t xml:space="preserve">                                         </w:t>
      </w:r>
      <w:r>
        <w:t xml:space="preserve">                           </w:t>
      </w:r>
    </w:p>
    <w:p w:rsidR="00100E99" w:rsidRPr="00EC22E2" w:rsidRDefault="00100E99" w:rsidP="00100E99">
      <w:pPr>
        <w:pStyle w:val="1"/>
      </w:pPr>
      <w:r w:rsidRPr="00EC22E2">
        <w:t>врача-выпускника по специальности</w:t>
      </w:r>
      <w:r>
        <w:t xml:space="preserve"> «Лечебное дело</w:t>
      </w:r>
      <w:bookmarkEnd w:id="3"/>
      <w:r>
        <w:t>»</w:t>
      </w:r>
    </w:p>
    <w:p w:rsidR="00100E99" w:rsidRDefault="00100E99" w:rsidP="00100E99">
      <w:pPr>
        <w:spacing w:after="0" w:line="240" w:lineRule="auto"/>
        <w:ind w:firstLine="567"/>
        <w:jc w:val="both"/>
        <w:rPr>
          <w:rFonts w:ascii="Times New Roman" w:hAnsi="Times New Roman"/>
          <w:b/>
          <w:bCs/>
          <w:sz w:val="28"/>
          <w:szCs w:val="28"/>
        </w:rPr>
      </w:pPr>
    </w:p>
    <w:p w:rsidR="00100E99" w:rsidRPr="00BF0851" w:rsidRDefault="00100E99" w:rsidP="00100E99">
      <w:pPr>
        <w:spacing w:after="0" w:line="240" w:lineRule="auto"/>
        <w:ind w:firstLine="567"/>
        <w:jc w:val="both"/>
        <w:rPr>
          <w:rFonts w:ascii="Times New Roman" w:hAnsi="Times New Roman"/>
          <w:b/>
          <w:bCs/>
          <w:sz w:val="28"/>
          <w:szCs w:val="28"/>
        </w:rPr>
      </w:pPr>
      <w:r w:rsidRPr="00BF0851">
        <w:rPr>
          <w:rFonts w:ascii="Times New Roman" w:hAnsi="Times New Roman"/>
          <w:b/>
          <w:bCs/>
          <w:sz w:val="28"/>
          <w:szCs w:val="28"/>
        </w:rPr>
        <w:t>Общеврачебные умения</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Сбор и оценка анамнеза:</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социального;</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биологического;</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генеалогического.</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Антропометрическое обследование пациента:</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измерение массы и длины тела, окружности грудной клетки, окружности головы;</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lastRenderedPageBreak/>
        <w:t>– оценка физического развития пациента на основании использования данных антропометрических стандартов и индексов.</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Психометрическое обследование и оценка нервно-психического развития (состояния) пациента.</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Проведение и оценка результатов функциональных нагрузочных проб по Шалкову, Штанге–Генча.</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Измерение и оценка артериального давления, частоты сердечных сокращений и дыханий в минуту у пациента.</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Определение группы здоровья пациента на основании комплексной оценки состояния здоровья.</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Клиническое обследование здорового и больного пациента: осмотр, аускультация, перкуссия, пальпация.</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Сбор материала для лабораторных исследований при соматической и инфекционной патологии у пациента: крови, мочи, кала, костного мозга, спинномозговой жидкости.</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Оценка результатов анализов:</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общего анализа крови, анализов мочи общего, по Нечипоренко, Аддису–Каковскому, Амбурже, пробы по Зимницкому, копрограммы;</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биохимических анализов крови при соматических и инфекционных заболеваниях:</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sym w:font="Symbol" w:char="F0B7"/>
      </w:r>
      <w:r w:rsidRPr="00BF0851">
        <w:rPr>
          <w:rFonts w:ascii="Times New Roman" w:hAnsi="Times New Roman"/>
          <w:sz w:val="28"/>
          <w:szCs w:val="28"/>
        </w:rPr>
        <w:t xml:space="preserve"> ревматологический комплекс (общий белок, белковые фракции, сиаловая кислота, проба Вельтмана, С-реактивный белок, формоловая проба);</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sym w:font="Symbol" w:char="F0B7"/>
      </w:r>
      <w:r w:rsidRPr="00BF0851">
        <w:rPr>
          <w:rFonts w:ascii="Times New Roman" w:hAnsi="Times New Roman"/>
          <w:sz w:val="28"/>
          <w:szCs w:val="28"/>
        </w:rPr>
        <w:t xml:space="preserve"> почечный комплекс (общий белок, белковые фракции, холестерин, мочевина, остаточный азот, клиренс по эндогенному креатинину, электролиты – калий, кальций, фосфор, натрий, хлор);</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sym w:font="Symbol" w:char="F0B7"/>
      </w:r>
      <w:r w:rsidRPr="00BF0851">
        <w:rPr>
          <w:rFonts w:ascii="Times New Roman" w:hAnsi="Times New Roman"/>
          <w:sz w:val="28"/>
          <w:szCs w:val="28"/>
        </w:rPr>
        <w:t xml:space="preserve"> печеночный комплекс (общий белок, белковые фракции, холестерин, общий билирубин, его фракции, проба Вельтмана, сулемовая проба, тимоловая проба, АЛТ, ACT, ЩФ);</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кислотно-основного состояния крови;</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сахара крови натощак, амилазы крови, диастазы мочи;</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серологического маркерного спектра у больных вирусными гепатитами А, В, С;</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xml:space="preserve">– исследования иммунного статуса при различных формах инфекционных заболеваний у пациента; </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исследования на сывороточные маркеры при краснухе, ВИЧ-ин</w:t>
      </w:r>
      <w:r w:rsidRPr="00BF0851">
        <w:rPr>
          <w:rFonts w:ascii="Times New Roman" w:hAnsi="Times New Roman"/>
          <w:sz w:val="28"/>
          <w:szCs w:val="28"/>
        </w:rPr>
        <w:softHyphen/>
        <w:t>фекции, ЦМВ-инфекции, токсоплазмозе, инфекционном мононуклеозе и других;</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проб Манту, Пирке.</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Определение группы крови по системе ABO и Rh.</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Выполнение пробы на:</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индивидуальную совместимость крови донора и больного;</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lastRenderedPageBreak/>
        <w:t>– пригодность крови, кровезаменителей, других растворов для переливания.</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Оценка коагулограммы:</w:t>
      </w:r>
      <w:r w:rsidRPr="00BF0851">
        <w:rPr>
          <w:rFonts w:ascii="Times New Roman" w:hAnsi="Times New Roman"/>
          <w:b/>
          <w:bCs/>
          <w:sz w:val="28"/>
          <w:szCs w:val="28"/>
        </w:rPr>
        <w:t xml:space="preserve"> </w:t>
      </w:r>
      <w:r w:rsidRPr="00BF0851">
        <w:rPr>
          <w:rFonts w:ascii="Times New Roman" w:hAnsi="Times New Roman"/>
          <w:sz w:val="28"/>
          <w:szCs w:val="28"/>
        </w:rPr>
        <w:t>время свертывания, длительность кровотечения, толерантность к гепарину, протромбиновый индекс, протромбиновое время, время рекальцификации.</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Оценка результатов инструментальных методов исследования:</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ультразвукового сканирования;</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желудочного и дуоденального зондирования;</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рентгенографического исследования;</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электрокардиографического исследования;</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бронхоскопии и бронхографии;</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люмбальной, стернальной, плевральной пункций.</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Подготовка пациента к рентгенологическому и ультразвуковому обследованию органов желудочно-кишечного тракта, мочевыводящей системы; к эндоскопическому исследованию желудочно-кишечного тракта и органов дыхания.</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Выполнение пальцевого исследования прямой кишки.</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Проведение постурального дренажа бронхов.</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Проведение наружного и внутреннего обследования беременных в ран</w:t>
      </w:r>
      <w:r w:rsidRPr="00BF0851">
        <w:rPr>
          <w:rFonts w:ascii="Times New Roman" w:hAnsi="Times New Roman"/>
          <w:sz w:val="28"/>
          <w:szCs w:val="28"/>
        </w:rPr>
        <w:softHyphen/>
        <w:t>них и поздних сроках беременности.</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Определение реакции зрачков на свет.</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Оценка выявленных при обследовании пациента патологических изменений и формулирование предварительного диагноза.</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Обоснование этиологической, патогенетической и посиндромной терапии при различных патологических состояниях у пациентов.</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Обработка полости рта, ушей, носа.</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Промывание глаз.</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Удаление инородного тела:</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из конъюнктивы;</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из наружного слухового прохода, из полости носа;</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из полости рта.</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Обработка глаз при ожогах.</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Проведение передней тампонады при носовом кровотечении.</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Остановка наружного кровотечения путем:</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пальцевого прижатия сосуда;</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наложения давящей повязки;</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наложения жгута.</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Промывание желудка.</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Постановка очистительных, сифонных и лекарственных клизм.</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Отсасывание содержимого из верхних дыхательных путей (с использованием электро- и механического отсосов).</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Наложение калоприемника.</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lastRenderedPageBreak/>
        <w:t>Обработка пролежней.</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Выполнение инъекций лекарственных средств (внутримышечно, подкожно, внутрикожно, внутривенно), расчет доз и разведений лекарственных средств.</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Подготовка системы для внутривенной инфузии и проведение внутривенного переливания жидкостей.</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Установка воздуховода.</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Подготовка набора инструментов, материалов, медикаментов и проведение первичной хирургической обработки раны.</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Наложение повязки на все области тела.</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Перевязка чистой и гнойной раны. Наложение бактерицидных повязок. Использование индивидуального перевязочного пакета. Наложение эластичного бинта на нижнюю конечность.</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xml:space="preserve">Выполнение иммобилизации при вывихах и переломах верхних и нижних конечностей путем использования: </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подручных средств;</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транспортных шин.</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Определение правильности наложения гипсовой лангеты.</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Выполнение непрямого массажа сердца. Демонстрация техники работы с дефибриллятором. Выполнение ИВЛ способом рот-в-рот, рот-в-нос, мешком Амбу.</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Оказание неотложной помощи при:</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ожогах, отморожениях и электротравме;</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острой дыхательной недостаточности на догоспитальном и госпитальном этапах;</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остром отеке легких;</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отравлениях и интоксикациях;</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ожогах пищевода;</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острой дегидратации;</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шоке разного генеза;</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гипертермии;</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остром нарушении мозгового кровообращения;</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гипертоническом кризе;</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отеке мозга;</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судорогах;</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эпилептиформном припадке;</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ДВС-синдроме;</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обмороке, коллапсе;</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солнечном и тепловом ударе;</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утоплении;</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острых аллергических реакциях;</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приступе бронхиальной астмы;</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lastRenderedPageBreak/>
        <w:t>– ангинозном статусе;</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диабетической коме;</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приступе почечной колики;</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острых кишечных и респираторных инфекциях;</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 укусах животными, змеями и насекомыми.</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Выписка и оформление рецептов, в том числе льготных, на наркотические и приравненные к ним препараты. Ведение типовой медицинской документации. Организация работы сестринского поста.</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Составление плана и проведение санитарно-просветительной работы.</w:t>
      </w:r>
    </w:p>
    <w:p w:rsidR="00100E99" w:rsidRPr="00BF0851" w:rsidRDefault="00100E99" w:rsidP="00100E99">
      <w:pPr>
        <w:spacing w:after="0" w:line="240" w:lineRule="auto"/>
        <w:ind w:firstLine="567"/>
        <w:jc w:val="both"/>
        <w:rPr>
          <w:rFonts w:ascii="Times New Roman" w:hAnsi="Times New Roman"/>
          <w:sz w:val="28"/>
          <w:szCs w:val="28"/>
        </w:rPr>
      </w:pPr>
      <w:r w:rsidRPr="00BF0851">
        <w:rPr>
          <w:rFonts w:ascii="Times New Roman" w:hAnsi="Times New Roman"/>
          <w:sz w:val="28"/>
          <w:szCs w:val="28"/>
        </w:rPr>
        <w:t>Проведение противоэпидемических мероприятий в очагах инфекции.</w:t>
      </w:r>
    </w:p>
    <w:p w:rsidR="00100E99" w:rsidRPr="00BF0851" w:rsidRDefault="00100E99" w:rsidP="00100E99">
      <w:pPr>
        <w:spacing w:after="0" w:line="240" w:lineRule="auto"/>
        <w:ind w:firstLine="567"/>
        <w:jc w:val="both"/>
        <w:rPr>
          <w:rStyle w:val="FontStyle12"/>
          <w:b/>
          <w:sz w:val="28"/>
          <w:szCs w:val="28"/>
        </w:rPr>
      </w:pPr>
      <w:r w:rsidRPr="00BF0851">
        <w:rPr>
          <w:rFonts w:ascii="Times New Roman" w:hAnsi="Times New Roman"/>
          <w:sz w:val="28"/>
          <w:szCs w:val="28"/>
        </w:rPr>
        <w:t>Проведение анализа показателей работы врачей и лечебно-профилактических учреждений</w:t>
      </w:r>
      <w:r w:rsidRPr="00BF0851">
        <w:t>.</w:t>
      </w:r>
    </w:p>
    <w:p w:rsidR="00100E99" w:rsidRPr="00BF0851" w:rsidRDefault="00100E99" w:rsidP="00100E99">
      <w:pPr>
        <w:pStyle w:val="Style2"/>
        <w:widowControl/>
        <w:tabs>
          <w:tab w:val="left" w:pos="0"/>
          <w:tab w:val="left" w:pos="284"/>
        </w:tabs>
        <w:spacing w:line="240" w:lineRule="auto"/>
        <w:ind w:left="284" w:firstLine="0"/>
        <w:jc w:val="center"/>
        <w:rPr>
          <w:rStyle w:val="FontStyle12"/>
          <w:b/>
          <w:sz w:val="28"/>
          <w:szCs w:val="28"/>
        </w:rPr>
      </w:pPr>
    </w:p>
    <w:p w:rsidR="00100E99" w:rsidRPr="00BF0851" w:rsidRDefault="00100E99" w:rsidP="00100E99">
      <w:pPr>
        <w:pStyle w:val="af"/>
        <w:spacing w:after="0" w:line="240" w:lineRule="auto"/>
        <w:ind w:left="0" w:firstLine="567"/>
        <w:jc w:val="center"/>
        <w:rPr>
          <w:rStyle w:val="FontStyle12"/>
          <w:b/>
          <w:sz w:val="16"/>
          <w:szCs w:val="16"/>
        </w:rPr>
      </w:pPr>
      <w:r w:rsidRPr="00BF0851">
        <w:rPr>
          <w:rStyle w:val="FontStyle12"/>
          <w:b/>
          <w:sz w:val="28"/>
          <w:szCs w:val="28"/>
        </w:rPr>
        <w:br w:type="page"/>
      </w:r>
    </w:p>
    <w:p w:rsidR="00100E99" w:rsidRPr="00A52F6D" w:rsidRDefault="00100E99" w:rsidP="00100E99">
      <w:pPr>
        <w:pStyle w:val="1"/>
      </w:pPr>
      <w:bookmarkStart w:id="4" w:name="_Toc345668339"/>
      <w:r w:rsidRPr="00BF0851">
        <w:lastRenderedPageBreak/>
        <w:t>ПОДГОТО</w:t>
      </w:r>
      <w:r w:rsidRPr="00A52F6D">
        <w:t>ВКА И ПРОВЕДЕНИЕ ГОСУДАРСТВЕННОЙ ИТОГОВОЙ АТТЕСТАЦИИ</w:t>
      </w:r>
      <w:bookmarkEnd w:id="4"/>
    </w:p>
    <w:p w:rsidR="00100E99" w:rsidRDefault="00100E99" w:rsidP="00100E99">
      <w:pPr>
        <w:pStyle w:val="af"/>
        <w:spacing w:after="0" w:line="240" w:lineRule="auto"/>
        <w:ind w:left="0" w:firstLine="567"/>
        <w:jc w:val="both"/>
        <w:rPr>
          <w:rFonts w:ascii="Times New Roman" w:hAnsi="Times New Roman"/>
          <w:sz w:val="28"/>
          <w:szCs w:val="28"/>
        </w:rPr>
      </w:pPr>
    </w:p>
    <w:p w:rsidR="00100E99" w:rsidRPr="006A405F" w:rsidRDefault="00100E99" w:rsidP="00100E99">
      <w:pPr>
        <w:pStyle w:val="af"/>
        <w:spacing w:after="0" w:line="240" w:lineRule="auto"/>
        <w:ind w:left="0" w:firstLine="567"/>
        <w:jc w:val="both"/>
        <w:rPr>
          <w:rFonts w:ascii="Times New Roman" w:hAnsi="Times New Roman"/>
          <w:sz w:val="28"/>
          <w:szCs w:val="28"/>
        </w:rPr>
      </w:pPr>
      <w:r>
        <w:rPr>
          <w:rFonts w:ascii="Times New Roman" w:hAnsi="Times New Roman"/>
          <w:sz w:val="28"/>
          <w:szCs w:val="28"/>
        </w:rPr>
        <w:t>Государств</w:t>
      </w:r>
      <w:r w:rsidRPr="00577B7A">
        <w:rPr>
          <w:rFonts w:ascii="Times New Roman" w:hAnsi="Times New Roman"/>
          <w:sz w:val="28"/>
          <w:szCs w:val="28"/>
        </w:rPr>
        <w:t>енны</w:t>
      </w:r>
      <w:r>
        <w:rPr>
          <w:rFonts w:ascii="Times New Roman" w:hAnsi="Times New Roman"/>
          <w:sz w:val="28"/>
          <w:szCs w:val="28"/>
        </w:rPr>
        <w:t>й</w:t>
      </w:r>
      <w:r w:rsidRPr="006A405F">
        <w:rPr>
          <w:rFonts w:ascii="Times New Roman" w:hAnsi="Times New Roman"/>
          <w:sz w:val="28"/>
          <w:szCs w:val="28"/>
        </w:rPr>
        <w:t xml:space="preserve"> междисциплинарный </w:t>
      </w:r>
      <w:r>
        <w:rPr>
          <w:rFonts w:ascii="Times New Roman" w:hAnsi="Times New Roman"/>
          <w:sz w:val="28"/>
          <w:szCs w:val="28"/>
        </w:rPr>
        <w:t xml:space="preserve">экзамен по специальности </w:t>
      </w:r>
      <w:r w:rsidRPr="006A405F">
        <w:rPr>
          <w:rFonts w:ascii="Times New Roman" w:hAnsi="Times New Roman"/>
          <w:sz w:val="28"/>
          <w:szCs w:val="28"/>
        </w:rPr>
        <w:t>«Лечебное дело» проводится после окончания 12-го семестра и осуществляется в тр</w:t>
      </w:r>
      <w:r>
        <w:rPr>
          <w:rFonts w:ascii="Times New Roman" w:hAnsi="Times New Roman"/>
          <w:sz w:val="28"/>
          <w:szCs w:val="28"/>
        </w:rPr>
        <w:t>и</w:t>
      </w:r>
      <w:r w:rsidRPr="006A405F">
        <w:rPr>
          <w:rFonts w:ascii="Times New Roman" w:hAnsi="Times New Roman"/>
          <w:sz w:val="28"/>
          <w:szCs w:val="28"/>
        </w:rPr>
        <w:t xml:space="preserve"> этап</w:t>
      </w:r>
      <w:r>
        <w:rPr>
          <w:rFonts w:ascii="Times New Roman" w:hAnsi="Times New Roman"/>
          <w:sz w:val="28"/>
          <w:szCs w:val="28"/>
        </w:rPr>
        <w:t>а</w:t>
      </w:r>
      <w:r w:rsidRPr="006A405F">
        <w:rPr>
          <w:rFonts w:ascii="Times New Roman" w:hAnsi="Times New Roman"/>
          <w:sz w:val="28"/>
          <w:szCs w:val="28"/>
        </w:rPr>
        <w:t xml:space="preserve">, каждый из которых имеет свою форму проведения и оценки: </w:t>
      </w:r>
    </w:p>
    <w:p w:rsidR="00100E99" w:rsidRPr="006A405F" w:rsidRDefault="00100E99" w:rsidP="00100E99">
      <w:pPr>
        <w:pStyle w:val="af"/>
        <w:numPr>
          <w:ilvl w:val="0"/>
          <w:numId w:val="9"/>
        </w:numPr>
        <w:tabs>
          <w:tab w:val="clear" w:pos="1429"/>
        </w:tabs>
        <w:spacing w:after="0" w:line="240" w:lineRule="auto"/>
        <w:ind w:left="0" w:firstLine="567"/>
        <w:jc w:val="both"/>
        <w:rPr>
          <w:rFonts w:ascii="Times New Roman" w:hAnsi="Times New Roman"/>
          <w:sz w:val="28"/>
          <w:szCs w:val="28"/>
        </w:rPr>
      </w:pPr>
      <w:r w:rsidRPr="006A405F">
        <w:rPr>
          <w:rFonts w:ascii="Times New Roman" w:hAnsi="Times New Roman"/>
          <w:sz w:val="28"/>
          <w:szCs w:val="28"/>
        </w:rPr>
        <w:t>те</w:t>
      </w:r>
      <w:r>
        <w:rPr>
          <w:rFonts w:ascii="Times New Roman" w:hAnsi="Times New Roman"/>
          <w:sz w:val="28"/>
          <w:szCs w:val="28"/>
        </w:rPr>
        <w:t xml:space="preserve">стовый </w:t>
      </w:r>
      <w:r w:rsidRPr="006A405F">
        <w:rPr>
          <w:rFonts w:ascii="Times New Roman" w:hAnsi="Times New Roman"/>
          <w:sz w:val="28"/>
          <w:szCs w:val="28"/>
        </w:rPr>
        <w:t xml:space="preserve">этап: </w:t>
      </w:r>
    </w:p>
    <w:p w:rsidR="00100E99" w:rsidRPr="006A405F" w:rsidRDefault="00100E99" w:rsidP="00100E99">
      <w:pPr>
        <w:pStyle w:val="af"/>
        <w:numPr>
          <w:ilvl w:val="0"/>
          <w:numId w:val="9"/>
        </w:numPr>
        <w:tabs>
          <w:tab w:val="clear" w:pos="1429"/>
          <w:tab w:val="num" w:pos="-360"/>
        </w:tabs>
        <w:spacing w:after="0" w:line="240" w:lineRule="auto"/>
        <w:ind w:left="0" w:firstLine="567"/>
        <w:jc w:val="both"/>
        <w:rPr>
          <w:rFonts w:ascii="Times New Roman" w:hAnsi="Times New Roman"/>
          <w:sz w:val="28"/>
          <w:szCs w:val="28"/>
        </w:rPr>
      </w:pPr>
      <w:r w:rsidRPr="006A405F">
        <w:rPr>
          <w:rFonts w:ascii="Times New Roman" w:hAnsi="Times New Roman"/>
          <w:sz w:val="28"/>
          <w:szCs w:val="28"/>
        </w:rPr>
        <w:t xml:space="preserve">практический этап: </w:t>
      </w:r>
    </w:p>
    <w:p w:rsidR="00100E99" w:rsidRPr="006A405F" w:rsidRDefault="00100E99" w:rsidP="00100E99">
      <w:pPr>
        <w:pStyle w:val="af"/>
        <w:numPr>
          <w:ilvl w:val="0"/>
          <w:numId w:val="9"/>
        </w:numPr>
        <w:tabs>
          <w:tab w:val="clear" w:pos="1429"/>
          <w:tab w:val="num" w:pos="-540"/>
        </w:tabs>
        <w:spacing w:after="0" w:line="240" w:lineRule="auto"/>
        <w:ind w:left="0" w:firstLine="567"/>
        <w:jc w:val="both"/>
        <w:rPr>
          <w:rFonts w:ascii="Times New Roman" w:hAnsi="Times New Roman"/>
          <w:sz w:val="28"/>
          <w:szCs w:val="28"/>
        </w:rPr>
      </w:pPr>
      <w:r w:rsidRPr="006A405F">
        <w:rPr>
          <w:rFonts w:ascii="Times New Roman" w:hAnsi="Times New Roman"/>
          <w:sz w:val="28"/>
          <w:szCs w:val="28"/>
        </w:rPr>
        <w:t>т</w:t>
      </w:r>
      <w:r>
        <w:rPr>
          <w:rFonts w:ascii="Times New Roman" w:hAnsi="Times New Roman"/>
          <w:sz w:val="28"/>
          <w:szCs w:val="28"/>
        </w:rPr>
        <w:t>еоретический</w:t>
      </w:r>
      <w:r w:rsidRPr="006A405F">
        <w:rPr>
          <w:rFonts w:ascii="Times New Roman" w:hAnsi="Times New Roman"/>
          <w:sz w:val="28"/>
          <w:szCs w:val="28"/>
        </w:rPr>
        <w:t xml:space="preserve"> этап</w:t>
      </w:r>
      <w:r>
        <w:rPr>
          <w:rFonts w:ascii="Times New Roman" w:hAnsi="Times New Roman"/>
          <w:sz w:val="28"/>
          <w:szCs w:val="28"/>
        </w:rPr>
        <w:t xml:space="preserve"> (собеседование)</w:t>
      </w:r>
      <w:r w:rsidRPr="006A405F">
        <w:rPr>
          <w:rFonts w:ascii="Times New Roman" w:hAnsi="Times New Roman"/>
          <w:sz w:val="28"/>
          <w:szCs w:val="28"/>
        </w:rPr>
        <w:t>:</w:t>
      </w:r>
    </w:p>
    <w:p w:rsidR="00100E99" w:rsidRPr="006A405F" w:rsidRDefault="00100E99" w:rsidP="00100E99">
      <w:pPr>
        <w:pStyle w:val="af"/>
        <w:spacing w:after="0" w:line="240" w:lineRule="auto"/>
        <w:ind w:left="0" w:firstLine="567"/>
        <w:jc w:val="both"/>
        <w:rPr>
          <w:rFonts w:ascii="Times New Roman" w:hAnsi="Times New Roman"/>
          <w:sz w:val="28"/>
          <w:szCs w:val="28"/>
        </w:rPr>
      </w:pPr>
      <w:r w:rsidRPr="006A405F">
        <w:rPr>
          <w:rFonts w:ascii="Times New Roman" w:hAnsi="Times New Roman"/>
          <w:sz w:val="28"/>
          <w:szCs w:val="28"/>
        </w:rPr>
        <w:t>В настоящее время каждый из перечисленных этапов обеспечен соответствующей учебно-методической литературой, которая постоянно совершенствуется:</w:t>
      </w:r>
    </w:p>
    <w:p w:rsidR="00100E99" w:rsidRPr="006A405F" w:rsidRDefault="00100E99" w:rsidP="00100E99">
      <w:pPr>
        <w:pStyle w:val="af"/>
        <w:numPr>
          <w:ilvl w:val="0"/>
          <w:numId w:val="9"/>
        </w:numPr>
        <w:tabs>
          <w:tab w:val="clear" w:pos="1429"/>
        </w:tabs>
        <w:spacing w:after="0" w:line="240" w:lineRule="auto"/>
        <w:ind w:left="0" w:firstLine="567"/>
        <w:jc w:val="both"/>
        <w:rPr>
          <w:rFonts w:ascii="Times New Roman" w:hAnsi="Times New Roman"/>
          <w:sz w:val="28"/>
          <w:szCs w:val="28"/>
        </w:rPr>
      </w:pPr>
      <w:r w:rsidRPr="006A405F">
        <w:rPr>
          <w:rFonts w:ascii="Times New Roman" w:hAnsi="Times New Roman"/>
          <w:sz w:val="28"/>
          <w:szCs w:val="28"/>
        </w:rPr>
        <w:t xml:space="preserve">программа </w:t>
      </w:r>
      <w:r w:rsidRPr="00577B7A">
        <w:rPr>
          <w:rFonts w:ascii="Times New Roman" w:hAnsi="Times New Roman"/>
          <w:sz w:val="28"/>
          <w:szCs w:val="28"/>
        </w:rPr>
        <w:t>государственной итоговой аттестации</w:t>
      </w:r>
      <w:r w:rsidRPr="006A405F">
        <w:rPr>
          <w:rFonts w:ascii="Times New Roman" w:hAnsi="Times New Roman"/>
          <w:sz w:val="28"/>
          <w:szCs w:val="28"/>
        </w:rPr>
        <w:t>;</w:t>
      </w:r>
    </w:p>
    <w:p w:rsidR="00100E99" w:rsidRPr="006A405F" w:rsidRDefault="00100E99" w:rsidP="00100E99">
      <w:pPr>
        <w:pStyle w:val="af"/>
        <w:numPr>
          <w:ilvl w:val="0"/>
          <w:numId w:val="9"/>
        </w:numPr>
        <w:tabs>
          <w:tab w:val="clear" w:pos="1429"/>
        </w:tabs>
        <w:spacing w:after="0" w:line="240" w:lineRule="auto"/>
        <w:ind w:left="0" w:firstLine="567"/>
        <w:jc w:val="both"/>
        <w:rPr>
          <w:rFonts w:ascii="Times New Roman" w:hAnsi="Times New Roman"/>
          <w:sz w:val="28"/>
          <w:szCs w:val="28"/>
        </w:rPr>
      </w:pPr>
      <w:r w:rsidRPr="006A405F">
        <w:rPr>
          <w:rFonts w:ascii="Times New Roman" w:hAnsi="Times New Roman"/>
          <w:sz w:val="28"/>
          <w:szCs w:val="28"/>
        </w:rPr>
        <w:t>типовые тестовые задания (к тестовому контролю);</w:t>
      </w:r>
    </w:p>
    <w:p w:rsidR="00100E99" w:rsidRDefault="00100E99" w:rsidP="00100E99">
      <w:pPr>
        <w:pStyle w:val="af"/>
        <w:numPr>
          <w:ilvl w:val="0"/>
          <w:numId w:val="9"/>
        </w:numPr>
        <w:tabs>
          <w:tab w:val="clear" w:pos="1429"/>
        </w:tabs>
        <w:spacing w:after="0" w:line="240" w:lineRule="auto"/>
        <w:ind w:left="0" w:firstLine="567"/>
        <w:jc w:val="both"/>
        <w:rPr>
          <w:rFonts w:ascii="Times New Roman" w:hAnsi="Times New Roman"/>
          <w:sz w:val="28"/>
          <w:szCs w:val="28"/>
        </w:rPr>
      </w:pPr>
      <w:r w:rsidRPr="006A405F">
        <w:rPr>
          <w:rFonts w:ascii="Times New Roman" w:hAnsi="Times New Roman"/>
          <w:sz w:val="28"/>
          <w:szCs w:val="28"/>
        </w:rPr>
        <w:t>перечень типовых умений (к практическим умениям);</w:t>
      </w:r>
    </w:p>
    <w:p w:rsidR="00100E99" w:rsidRPr="006A405F" w:rsidRDefault="00100E99" w:rsidP="00100E99">
      <w:pPr>
        <w:pStyle w:val="af"/>
        <w:numPr>
          <w:ilvl w:val="0"/>
          <w:numId w:val="9"/>
        </w:numPr>
        <w:tabs>
          <w:tab w:val="clear" w:pos="1429"/>
        </w:tabs>
        <w:spacing w:after="0" w:line="240" w:lineRule="auto"/>
        <w:ind w:left="0" w:firstLine="567"/>
        <w:jc w:val="both"/>
        <w:rPr>
          <w:rFonts w:ascii="Times New Roman" w:hAnsi="Times New Roman"/>
          <w:sz w:val="28"/>
          <w:szCs w:val="28"/>
        </w:rPr>
      </w:pPr>
      <w:r w:rsidRPr="006A405F">
        <w:rPr>
          <w:rFonts w:ascii="Times New Roman" w:hAnsi="Times New Roman"/>
          <w:sz w:val="28"/>
          <w:szCs w:val="28"/>
        </w:rPr>
        <w:t xml:space="preserve">типовые ситуационные задачи (к собеседованию). </w:t>
      </w:r>
    </w:p>
    <w:p w:rsidR="00100E99" w:rsidRDefault="00100E99" w:rsidP="00100E99">
      <w:pPr>
        <w:pStyle w:val="af"/>
        <w:spacing w:after="0" w:line="240" w:lineRule="auto"/>
        <w:ind w:left="0" w:firstLine="567"/>
        <w:jc w:val="both"/>
        <w:rPr>
          <w:rFonts w:ascii="Times New Roman" w:hAnsi="Times New Roman"/>
          <w:sz w:val="28"/>
          <w:szCs w:val="28"/>
        </w:rPr>
      </w:pPr>
      <w:r w:rsidRPr="006A405F">
        <w:rPr>
          <w:rFonts w:ascii="Times New Roman" w:hAnsi="Times New Roman"/>
          <w:sz w:val="28"/>
          <w:szCs w:val="28"/>
        </w:rPr>
        <w:t>Учебно-методическая литер</w:t>
      </w:r>
      <w:r>
        <w:rPr>
          <w:rFonts w:ascii="Times New Roman" w:hAnsi="Times New Roman"/>
          <w:sz w:val="28"/>
          <w:szCs w:val="28"/>
        </w:rPr>
        <w:t>атура по каждому этапу государственного</w:t>
      </w:r>
      <w:r w:rsidRPr="006A405F">
        <w:rPr>
          <w:rFonts w:ascii="Times New Roman" w:hAnsi="Times New Roman"/>
          <w:sz w:val="28"/>
          <w:szCs w:val="28"/>
        </w:rPr>
        <w:t xml:space="preserve"> междисциплинарного экзамена составлена таким образом, что учтены все модули Государственного стандарта по специаль</w:t>
      </w:r>
      <w:r>
        <w:rPr>
          <w:rFonts w:ascii="Times New Roman" w:hAnsi="Times New Roman"/>
          <w:sz w:val="28"/>
          <w:szCs w:val="28"/>
        </w:rPr>
        <w:t>ности 31.05.01 «Лечебное дело»:</w:t>
      </w:r>
    </w:p>
    <w:p w:rsidR="00100E99" w:rsidRDefault="00100E99" w:rsidP="00100E99">
      <w:pPr>
        <w:pStyle w:val="af"/>
        <w:spacing w:after="0" w:line="240" w:lineRule="auto"/>
        <w:ind w:left="0" w:firstLine="567"/>
        <w:jc w:val="both"/>
        <w:rPr>
          <w:rFonts w:ascii="Times New Roman" w:hAnsi="Times New Roman"/>
          <w:b/>
          <w:sz w:val="28"/>
          <w:szCs w:val="28"/>
        </w:rPr>
      </w:pPr>
    </w:p>
    <w:p w:rsidR="00100E99" w:rsidRPr="00A52F6D" w:rsidRDefault="00100E99" w:rsidP="00100E99">
      <w:pPr>
        <w:pStyle w:val="af"/>
        <w:spacing w:after="0" w:line="240" w:lineRule="auto"/>
        <w:ind w:left="0" w:firstLine="567"/>
        <w:jc w:val="both"/>
        <w:rPr>
          <w:rFonts w:ascii="Times New Roman" w:hAnsi="Times New Roman"/>
          <w:b/>
          <w:sz w:val="28"/>
          <w:szCs w:val="28"/>
        </w:rPr>
      </w:pPr>
      <w:r w:rsidRPr="00A52F6D">
        <w:rPr>
          <w:rFonts w:ascii="Times New Roman" w:hAnsi="Times New Roman"/>
          <w:b/>
          <w:sz w:val="28"/>
          <w:szCs w:val="28"/>
        </w:rPr>
        <w:t>Организация материально-технического обеспечения.</w:t>
      </w:r>
    </w:p>
    <w:p w:rsidR="00100E99" w:rsidRPr="00A52F6D" w:rsidRDefault="00100E99" w:rsidP="00100E99">
      <w:pPr>
        <w:pStyle w:val="af"/>
        <w:spacing w:after="0" w:line="240" w:lineRule="auto"/>
        <w:ind w:left="0" w:firstLine="567"/>
        <w:jc w:val="both"/>
        <w:rPr>
          <w:rFonts w:ascii="Times New Roman" w:hAnsi="Times New Roman"/>
          <w:sz w:val="28"/>
          <w:szCs w:val="28"/>
        </w:rPr>
      </w:pPr>
      <w:r w:rsidRPr="00A52F6D">
        <w:rPr>
          <w:rFonts w:ascii="Times New Roman" w:hAnsi="Times New Roman"/>
          <w:sz w:val="28"/>
          <w:szCs w:val="28"/>
        </w:rPr>
        <w:t xml:space="preserve">Для проведения </w:t>
      </w:r>
      <w:r>
        <w:rPr>
          <w:rFonts w:ascii="Times New Roman" w:hAnsi="Times New Roman"/>
          <w:sz w:val="28"/>
          <w:szCs w:val="28"/>
        </w:rPr>
        <w:t>г</w:t>
      </w:r>
      <w:r w:rsidRPr="00A52F6D">
        <w:rPr>
          <w:rFonts w:ascii="Times New Roman" w:hAnsi="Times New Roman"/>
          <w:sz w:val="28"/>
          <w:szCs w:val="28"/>
        </w:rPr>
        <w:t>осудар</w:t>
      </w:r>
      <w:r>
        <w:rPr>
          <w:rFonts w:ascii="Times New Roman" w:hAnsi="Times New Roman"/>
          <w:sz w:val="28"/>
          <w:szCs w:val="28"/>
        </w:rPr>
        <w:t xml:space="preserve">ственной итоговой аттестации в медицинском институте </w:t>
      </w:r>
      <w:r w:rsidRPr="00A52F6D">
        <w:rPr>
          <w:rFonts w:ascii="Times New Roman" w:hAnsi="Times New Roman"/>
          <w:sz w:val="28"/>
          <w:szCs w:val="28"/>
        </w:rPr>
        <w:t xml:space="preserve">администрацией вуза выделяются соответствующие необходимым требованиям помещения. Это касается как аудиторий на клинических базах, так и в </w:t>
      </w:r>
      <w:r>
        <w:rPr>
          <w:rFonts w:ascii="Times New Roman" w:hAnsi="Times New Roman"/>
          <w:sz w:val="28"/>
          <w:szCs w:val="28"/>
        </w:rPr>
        <w:t>шестом</w:t>
      </w:r>
      <w:r w:rsidRPr="00A52F6D">
        <w:rPr>
          <w:rFonts w:ascii="Times New Roman" w:hAnsi="Times New Roman"/>
          <w:sz w:val="28"/>
          <w:szCs w:val="28"/>
        </w:rPr>
        <w:t xml:space="preserve"> корпусе университета.</w:t>
      </w:r>
    </w:p>
    <w:p w:rsidR="00100E99" w:rsidRPr="00A52F6D" w:rsidRDefault="00100E99" w:rsidP="00100E99">
      <w:pPr>
        <w:pStyle w:val="af"/>
        <w:spacing w:after="0" w:line="240" w:lineRule="auto"/>
        <w:ind w:left="0" w:firstLine="567"/>
        <w:jc w:val="both"/>
        <w:rPr>
          <w:rFonts w:ascii="Times New Roman" w:hAnsi="Times New Roman"/>
          <w:sz w:val="28"/>
          <w:szCs w:val="28"/>
        </w:rPr>
      </w:pPr>
      <w:r w:rsidRPr="00A52F6D">
        <w:rPr>
          <w:rFonts w:ascii="Times New Roman" w:hAnsi="Times New Roman"/>
          <w:sz w:val="28"/>
          <w:szCs w:val="28"/>
        </w:rPr>
        <w:t xml:space="preserve">Выпускающие кафедры лечебного факультета располагаются на базе крупных многопрофильных (до 1000 коек) больниц </w:t>
      </w:r>
      <w:r>
        <w:rPr>
          <w:rFonts w:ascii="Times New Roman" w:hAnsi="Times New Roman"/>
          <w:sz w:val="28"/>
          <w:szCs w:val="28"/>
        </w:rPr>
        <w:t>города Улан-Удэ (ГКБУЗ БСМП, РКБ им. Семашко, городской роддом № 2, перинатальный центр</w:t>
      </w:r>
      <w:r w:rsidRPr="00A52F6D">
        <w:rPr>
          <w:rFonts w:ascii="Times New Roman" w:hAnsi="Times New Roman"/>
          <w:sz w:val="28"/>
          <w:szCs w:val="28"/>
        </w:rPr>
        <w:t>), что позволяет на высоком уровне провести практическую часть экзамена, заключающуюся в обследовании тематических больных.</w:t>
      </w:r>
    </w:p>
    <w:p w:rsidR="00100E99" w:rsidRDefault="00100E99" w:rsidP="00100E99">
      <w:pPr>
        <w:pStyle w:val="af"/>
        <w:spacing w:after="0" w:line="240" w:lineRule="auto"/>
        <w:ind w:left="0" w:firstLine="567"/>
        <w:jc w:val="both"/>
        <w:rPr>
          <w:rFonts w:ascii="Times New Roman" w:hAnsi="Times New Roman"/>
          <w:sz w:val="28"/>
          <w:szCs w:val="28"/>
        </w:rPr>
      </w:pPr>
      <w:r w:rsidRPr="00A52F6D">
        <w:rPr>
          <w:rFonts w:ascii="Times New Roman" w:hAnsi="Times New Roman"/>
          <w:sz w:val="28"/>
          <w:szCs w:val="28"/>
        </w:rPr>
        <w:t>Выпускающие кафедры обеспечивают проведение экзамена наглядными пособиями в достаточном количестве. Во всех помещениях, где проводятся государственные экзамены, одновременно можно ра</w:t>
      </w:r>
      <w:r>
        <w:rPr>
          <w:rFonts w:ascii="Times New Roman" w:hAnsi="Times New Roman"/>
          <w:sz w:val="28"/>
          <w:szCs w:val="28"/>
        </w:rPr>
        <w:t>зместить от 20 до 25 студентов.</w:t>
      </w:r>
    </w:p>
    <w:p w:rsidR="00100E99" w:rsidRPr="00A52F6D" w:rsidRDefault="00100E99" w:rsidP="00100E99">
      <w:pPr>
        <w:pStyle w:val="af"/>
        <w:spacing w:after="0" w:line="240" w:lineRule="auto"/>
        <w:ind w:left="0" w:firstLine="567"/>
        <w:jc w:val="both"/>
        <w:rPr>
          <w:rFonts w:ascii="Times New Roman" w:hAnsi="Times New Roman"/>
          <w:sz w:val="28"/>
          <w:szCs w:val="28"/>
        </w:rPr>
      </w:pPr>
      <w:r w:rsidRPr="00A52F6D">
        <w:rPr>
          <w:rFonts w:ascii="Times New Roman" w:hAnsi="Times New Roman"/>
          <w:sz w:val="28"/>
          <w:szCs w:val="28"/>
        </w:rPr>
        <w:t xml:space="preserve">В период подготовки к </w:t>
      </w:r>
      <w:r>
        <w:rPr>
          <w:rFonts w:ascii="Times New Roman" w:hAnsi="Times New Roman"/>
          <w:sz w:val="28"/>
          <w:szCs w:val="28"/>
        </w:rPr>
        <w:t>г</w:t>
      </w:r>
      <w:r w:rsidRPr="00A52F6D">
        <w:rPr>
          <w:rFonts w:ascii="Times New Roman" w:hAnsi="Times New Roman"/>
          <w:sz w:val="28"/>
          <w:szCs w:val="28"/>
        </w:rPr>
        <w:t>осударственным экзаменам увеличивается продолжительность рабочего дня библиотеки и читального зала. Обеспеченность студентов необходимой литературой достаточна.</w:t>
      </w:r>
    </w:p>
    <w:p w:rsidR="00100E99" w:rsidRPr="00A52F6D" w:rsidRDefault="00100E99" w:rsidP="00100E99">
      <w:pPr>
        <w:pStyle w:val="af"/>
        <w:spacing w:after="0" w:line="240" w:lineRule="auto"/>
        <w:ind w:left="0" w:firstLine="567"/>
        <w:jc w:val="both"/>
        <w:rPr>
          <w:rFonts w:ascii="Times New Roman" w:hAnsi="Times New Roman"/>
          <w:sz w:val="28"/>
          <w:szCs w:val="28"/>
        </w:rPr>
      </w:pPr>
      <w:r w:rsidRPr="00A52F6D">
        <w:rPr>
          <w:rFonts w:ascii="Times New Roman" w:hAnsi="Times New Roman"/>
          <w:sz w:val="28"/>
          <w:szCs w:val="28"/>
        </w:rPr>
        <w:t>Выпускники</w:t>
      </w:r>
      <w:r>
        <w:rPr>
          <w:rFonts w:ascii="Times New Roman" w:hAnsi="Times New Roman"/>
          <w:sz w:val="28"/>
          <w:szCs w:val="28"/>
        </w:rPr>
        <w:t xml:space="preserve"> БГУ об</w:t>
      </w:r>
      <w:r w:rsidRPr="00A52F6D">
        <w:rPr>
          <w:rFonts w:ascii="Times New Roman" w:hAnsi="Times New Roman"/>
          <w:sz w:val="28"/>
          <w:szCs w:val="28"/>
        </w:rPr>
        <w:t>еспечены Типовыми тестовыми заданиям</w:t>
      </w:r>
      <w:r>
        <w:rPr>
          <w:rFonts w:ascii="Times New Roman" w:hAnsi="Times New Roman"/>
          <w:sz w:val="28"/>
          <w:szCs w:val="28"/>
        </w:rPr>
        <w:t xml:space="preserve">и для </w:t>
      </w:r>
      <w:r w:rsidRPr="00A52F6D">
        <w:rPr>
          <w:rFonts w:ascii="Times New Roman" w:hAnsi="Times New Roman"/>
          <w:sz w:val="28"/>
          <w:szCs w:val="28"/>
        </w:rPr>
        <w:t xml:space="preserve">государственной </w:t>
      </w:r>
      <w:r>
        <w:rPr>
          <w:rFonts w:ascii="Times New Roman" w:hAnsi="Times New Roman"/>
          <w:sz w:val="28"/>
          <w:szCs w:val="28"/>
        </w:rPr>
        <w:t xml:space="preserve">итоговой </w:t>
      </w:r>
      <w:r w:rsidRPr="00A52F6D">
        <w:rPr>
          <w:rFonts w:ascii="Times New Roman" w:hAnsi="Times New Roman"/>
          <w:sz w:val="28"/>
          <w:szCs w:val="28"/>
        </w:rPr>
        <w:t xml:space="preserve">аттестации выпускников высших медицинских учебных заведений по специальности </w:t>
      </w:r>
      <w:r>
        <w:rPr>
          <w:rFonts w:ascii="Times New Roman" w:hAnsi="Times New Roman"/>
          <w:sz w:val="28"/>
          <w:szCs w:val="28"/>
        </w:rPr>
        <w:t>31.05.01 «Л</w:t>
      </w:r>
      <w:r w:rsidRPr="00A52F6D">
        <w:rPr>
          <w:rFonts w:ascii="Times New Roman" w:hAnsi="Times New Roman"/>
          <w:sz w:val="28"/>
          <w:szCs w:val="28"/>
        </w:rPr>
        <w:t>ечебное дело</w:t>
      </w:r>
      <w:r>
        <w:rPr>
          <w:rFonts w:ascii="Times New Roman" w:hAnsi="Times New Roman"/>
          <w:sz w:val="28"/>
          <w:szCs w:val="28"/>
        </w:rPr>
        <w:t>»</w:t>
      </w:r>
      <w:r w:rsidRPr="00A52F6D">
        <w:rPr>
          <w:rFonts w:ascii="Times New Roman" w:hAnsi="Times New Roman"/>
          <w:sz w:val="28"/>
          <w:szCs w:val="28"/>
        </w:rPr>
        <w:t xml:space="preserve"> в </w:t>
      </w:r>
      <w:r w:rsidRPr="00A52F6D">
        <w:rPr>
          <w:rFonts w:ascii="Times New Roman" w:hAnsi="Times New Roman"/>
          <w:sz w:val="28"/>
          <w:szCs w:val="28"/>
        </w:rPr>
        <w:lastRenderedPageBreak/>
        <w:t>электронном и печатном виде, что способствует полноценной подготовке студентов к этапу тестирования. Выпускникам предоставлена возможность пройти пробное тестирование в режиме on-line.</w:t>
      </w:r>
    </w:p>
    <w:p w:rsidR="00100E99" w:rsidRPr="00616296" w:rsidRDefault="00100E99" w:rsidP="00100E99">
      <w:pPr>
        <w:autoSpaceDE w:val="0"/>
        <w:autoSpaceDN w:val="0"/>
        <w:adjustRightInd w:val="0"/>
        <w:spacing w:after="0" w:line="240" w:lineRule="auto"/>
        <w:jc w:val="center"/>
        <w:rPr>
          <w:rStyle w:val="FontStyle12"/>
          <w:b/>
          <w:sz w:val="28"/>
        </w:rPr>
      </w:pPr>
      <w:r>
        <w:rPr>
          <w:rFonts w:ascii="Times New Roman" w:hAnsi="Times New Roman"/>
          <w:sz w:val="28"/>
        </w:rPr>
        <w:br w:type="page"/>
      </w:r>
      <w:bookmarkStart w:id="5" w:name="_Toc345668340"/>
      <w:r w:rsidRPr="00616296">
        <w:rPr>
          <w:rStyle w:val="FontStyle12"/>
          <w:b/>
          <w:sz w:val="28"/>
          <w:szCs w:val="28"/>
        </w:rPr>
        <w:lastRenderedPageBreak/>
        <w:t>МЕТОДИЧЕСКИЕ РЕКОМЕНДАЦИИ ПО ФОРМИРОВАНИЮ КОНТРОЛЬНО-ИЗМЕРИТЕЛЬНЫХ МАТЕРИАЛОВ НА ГИА</w:t>
      </w:r>
      <w:bookmarkEnd w:id="5"/>
    </w:p>
    <w:p w:rsidR="00100E99" w:rsidRDefault="00100E99" w:rsidP="00100E99">
      <w:pPr>
        <w:autoSpaceDE w:val="0"/>
        <w:autoSpaceDN w:val="0"/>
        <w:adjustRightInd w:val="0"/>
        <w:spacing w:after="0" w:line="240" w:lineRule="auto"/>
        <w:jc w:val="both"/>
        <w:rPr>
          <w:rFonts w:ascii="Times New Roman" w:hAnsi="Times New Roman"/>
          <w:sz w:val="28"/>
        </w:rPr>
      </w:pPr>
    </w:p>
    <w:p w:rsidR="00100E99" w:rsidRPr="00F32980" w:rsidRDefault="00100E99" w:rsidP="00100E99">
      <w:pPr>
        <w:pStyle w:val="2"/>
        <w:rPr>
          <w:rFonts w:ascii="Times New Roman" w:hAnsi="Times New Roman"/>
          <w:i w:val="0"/>
        </w:rPr>
      </w:pPr>
      <w:bookmarkStart w:id="6" w:name="_Toc345668341"/>
      <w:r w:rsidRPr="00F32980">
        <w:rPr>
          <w:rFonts w:ascii="Times New Roman" w:hAnsi="Times New Roman"/>
          <w:i w:val="0"/>
        </w:rPr>
        <w:t>ЭТАП ТЕСТИРОВАНИЯ</w:t>
      </w:r>
      <w:bookmarkEnd w:id="6"/>
    </w:p>
    <w:p w:rsidR="00100E99" w:rsidRDefault="00100E99" w:rsidP="00100E99">
      <w:pPr>
        <w:pStyle w:val="af"/>
        <w:spacing w:after="0" w:line="240" w:lineRule="auto"/>
        <w:ind w:left="0" w:firstLine="567"/>
        <w:jc w:val="both"/>
        <w:rPr>
          <w:rFonts w:ascii="Times New Roman" w:hAnsi="Times New Roman"/>
          <w:sz w:val="28"/>
          <w:szCs w:val="28"/>
        </w:rPr>
      </w:pPr>
      <w:r>
        <w:rPr>
          <w:rFonts w:ascii="Times New Roman" w:hAnsi="Times New Roman"/>
          <w:sz w:val="28"/>
          <w:szCs w:val="28"/>
        </w:rPr>
        <w:t>Д</w:t>
      </w:r>
      <w:r w:rsidRPr="00350958">
        <w:rPr>
          <w:rFonts w:ascii="Times New Roman" w:hAnsi="Times New Roman"/>
          <w:sz w:val="28"/>
          <w:szCs w:val="28"/>
        </w:rPr>
        <w:t xml:space="preserve">ля получения положительной оценки на тестовом контроле необходимо изучить содержание тестовых заданий. Такая подготовка выполняется на </w:t>
      </w:r>
      <w:r>
        <w:rPr>
          <w:rFonts w:ascii="Times New Roman" w:hAnsi="Times New Roman"/>
          <w:sz w:val="28"/>
          <w:szCs w:val="28"/>
        </w:rPr>
        <w:t>кафедрах МИ БГУ, где со студентами обсуждаются</w:t>
      </w:r>
      <w:r w:rsidRPr="00350958">
        <w:rPr>
          <w:rFonts w:ascii="Times New Roman" w:hAnsi="Times New Roman"/>
          <w:sz w:val="28"/>
          <w:szCs w:val="28"/>
        </w:rPr>
        <w:t xml:space="preserve"> все необходимые для этого вопросы. </w:t>
      </w:r>
    </w:p>
    <w:p w:rsidR="00100E99" w:rsidRDefault="00100E99" w:rsidP="00100E99">
      <w:pPr>
        <w:pStyle w:val="af"/>
        <w:spacing w:after="0" w:line="240" w:lineRule="auto"/>
        <w:ind w:left="0" w:firstLine="567"/>
        <w:jc w:val="both"/>
        <w:rPr>
          <w:rFonts w:ascii="Times New Roman" w:hAnsi="Times New Roman"/>
          <w:sz w:val="28"/>
          <w:szCs w:val="28"/>
        </w:rPr>
      </w:pPr>
      <w:r w:rsidRPr="00350958">
        <w:rPr>
          <w:rFonts w:ascii="Times New Roman" w:hAnsi="Times New Roman"/>
          <w:sz w:val="28"/>
          <w:szCs w:val="28"/>
        </w:rPr>
        <w:t>Современное техническое обеспечение создает для аттестуемых равные условия и унифицирует форму проведения экзамена. Согласно требованиям, все тестовые задания утверждены Мин</w:t>
      </w:r>
      <w:r>
        <w:rPr>
          <w:rFonts w:ascii="Times New Roman" w:hAnsi="Times New Roman"/>
          <w:sz w:val="28"/>
          <w:szCs w:val="28"/>
        </w:rPr>
        <w:t>истерством образования и науки</w:t>
      </w:r>
      <w:r w:rsidRPr="00350958">
        <w:rPr>
          <w:rFonts w:ascii="Times New Roman" w:hAnsi="Times New Roman"/>
          <w:sz w:val="28"/>
          <w:szCs w:val="28"/>
        </w:rPr>
        <w:t xml:space="preserve"> РФ,</w:t>
      </w:r>
      <w:r>
        <w:rPr>
          <w:rFonts w:ascii="Times New Roman" w:hAnsi="Times New Roman"/>
          <w:sz w:val="28"/>
          <w:szCs w:val="28"/>
        </w:rPr>
        <w:t xml:space="preserve"> адаптация и корректировка тестов выполняется сотрудниками медицинского института БГУ и Центра информационных технологий и дистанционного обучения БГУ.</w:t>
      </w:r>
    </w:p>
    <w:p w:rsidR="00100E99" w:rsidRPr="00350958" w:rsidRDefault="00100E99" w:rsidP="00100E99">
      <w:pPr>
        <w:pStyle w:val="af"/>
        <w:spacing w:after="0" w:line="240" w:lineRule="auto"/>
        <w:ind w:left="0" w:firstLine="567"/>
        <w:jc w:val="both"/>
        <w:rPr>
          <w:rFonts w:ascii="Times New Roman" w:hAnsi="Times New Roman"/>
          <w:sz w:val="28"/>
          <w:szCs w:val="28"/>
        </w:rPr>
      </w:pPr>
      <w:r>
        <w:rPr>
          <w:rFonts w:ascii="Times New Roman" w:hAnsi="Times New Roman"/>
          <w:sz w:val="28"/>
          <w:szCs w:val="28"/>
        </w:rPr>
        <w:t>С</w:t>
      </w:r>
      <w:r w:rsidRPr="00350958">
        <w:rPr>
          <w:rFonts w:ascii="Times New Roman" w:hAnsi="Times New Roman"/>
          <w:sz w:val="28"/>
          <w:szCs w:val="28"/>
        </w:rPr>
        <w:t>борник</w:t>
      </w:r>
      <w:r>
        <w:rPr>
          <w:rFonts w:ascii="Times New Roman" w:hAnsi="Times New Roman"/>
          <w:sz w:val="28"/>
          <w:szCs w:val="28"/>
        </w:rPr>
        <w:t>и</w:t>
      </w:r>
      <w:r w:rsidRPr="00350958">
        <w:rPr>
          <w:rFonts w:ascii="Times New Roman" w:hAnsi="Times New Roman"/>
          <w:sz w:val="28"/>
          <w:szCs w:val="28"/>
        </w:rPr>
        <w:t xml:space="preserve"> тестовых заданий </w:t>
      </w:r>
      <w:r>
        <w:rPr>
          <w:rFonts w:ascii="Times New Roman" w:hAnsi="Times New Roman"/>
          <w:sz w:val="28"/>
          <w:szCs w:val="28"/>
        </w:rPr>
        <w:t>имеются</w:t>
      </w:r>
      <w:r w:rsidRPr="00350958">
        <w:rPr>
          <w:rFonts w:ascii="Times New Roman" w:hAnsi="Times New Roman"/>
          <w:sz w:val="28"/>
          <w:szCs w:val="28"/>
        </w:rPr>
        <w:t xml:space="preserve"> на кафедр</w:t>
      </w:r>
      <w:r>
        <w:rPr>
          <w:rFonts w:ascii="Times New Roman" w:hAnsi="Times New Roman"/>
          <w:sz w:val="28"/>
          <w:szCs w:val="28"/>
        </w:rPr>
        <w:t>ах</w:t>
      </w:r>
      <w:r w:rsidRPr="00350958">
        <w:rPr>
          <w:rFonts w:ascii="Times New Roman" w:hAnsi="Times New Roman"/>
          <w:sz w:val="28"/>
          <w:szCs w:val="28"/>
        </w:rPr>
        <w:t xml:space="preserve">, где обучаются </w:t>
      </w:r>
      <w:r>
        <w:rPr>
          <w:rFonts w:ascii="Times New Roman" w:hAnsi="Times New Roman"/>
          <w:sz w:val="28"/>
          <w:szCs w:val="28"/>
        </w:rPr>
        <w:t>студенты</w:t>
      </w:r>
      <w:r w:rsidRPr="00350958">
        <w:rPr>
          <w:rFonts w:ascii="Times New Roman" w:hAnsi="Times New Roman"/>
          <w:sz w:val="28"/>
          <w:szCs w:val="28"/>
        </w:rPr>
        <w:t xml:space="preserve">. С </w:t>
      </w:r>
      <w:r>
        <w:rPr>
          <w:rFonts w:ascii="Times New Roman" w:hAnsi="Times New Roman"/>
          <w:sz w:val="28"/>
          <w:szCs w:val="28"/>
        </w:rPr>
        <w:t>ними</w:t>
      </w:r>
      <w:r w:rsidRPr="00350958">
        <w:rPr>
          <w:rFonts w:ascii="Times New Roman" w:hAnsi="Times New Roman"/>
          <w:sz w:val="28"/>
          <w:szCs w:val="28"/>
        </w:rPr>
        <w:t xml:space="preserve"> можно ознакомиться при подготовке к экзамену. Для расширения возможности самоподготовки в </w:t>
      </w:r>
      <w:r>
        <w:rPr>
          <w:rFonts w:ascii="Times New Roman" w:hAnsi="Times New Roman"/>
          <w:sz w:val="28"/>
          <w:szCs w:val="28"/>
        </w:rPr>
        <w:t xml:space="preserve">Центре информационных технологий </w:t>
      </w:r>
      <w:r w:rsidRPr="00350958">
        <w:rPr>
          <w:rFonts w:ascii="Times New Roman" w:hAnsi="Times New Roman"/>
          <w:sz w:val="28"/>
          <w:szCs w:val="28"/>
        </w:rPr>
        <w:t xml:space="preserve"> создан</w:t>
      </w:r>
      <w:r>
        <w:rPr>
          <w:rFonts w:ascii="Times New Roman" w:hAnsi="Times New Roman"/>
          <w:sz w:val="28"/>
          <w:szCs w:val="28"/>
        </w:rPr>
        <w:t>ы  личные кабинеты студентов, где можно ознакомиться с тестами, применяемыми</w:t>
      </w:r>
      <w:r w:rsidRPr="00350958">
        <w:rPr>
          <w:rFonts w:ascii="Times New Roman" w:hAnsi="Times New Roman"/>
          <w:sz w:val="28"/>
          <w:szCs w:val="28"/>
        </w:rPr>
        <w:t xml:space="preserve"> на кафедрах </w:t>
      </w:r>
      <w:r>
        <w:rPr>
          <w:rFonts w:ascii="Times New Roman" w:hAnsi="Times New Roman"/>
          <w:sz w:val="28"/>
          <w:szCs w:val="28"/>
        </w:rPr>
        <w:t xml:space="preserve">МИ БГУ. </w:t>
      </w:r>
      <w:r w:rsidRPr="00350958">
        <w:rPr>
          <w:rFonts w:ascii="Times New Roman" w:hAnsi="Times New Roman"/>
          <w:sz w:val="28"/>
          <w:szCs w:val="28"/>
        </w:rPr>
        <w:t>С помощью этого ресурса студенты имеют возможность проверить свою подготовку.</w:t>
      </w:r>
    </w:p>
    <w:p w:rsidR="00100E99" w:rsidRDefault="00100E99" w:rsidP="00100E99">
      <w:pPr>
        <w:pStyle w:val="Style2"/>
        <w:widowControl/>
        <w:tabs>
          <w:tab w:val="num" w:pos="0"/>
          <w:tab w:val="left" w:pos="284"/>
        </w:tabs>
        <w:spacing w:line="240" w:lineRule="auto"/>
        <w:ind w:left="567" w:hanging="567"/>
        <w:jc w:val="center"/>
        <w:rPr>
          <w:rStyle w:val="FontStyle12"/>
          <w:b/>
          <w:sz w:val="28"/>
          <w:szCs w:val="28"/>
        </w:rPr>
      </w:pPr>
    </w:p>
    <w:p w:rsidR="00100E99" w:rsidRPr="00F41A1F" w:rsidRDefault="00100E99" w:rsidP="00100E99">
      <w:pPr>
        <w:pStyle w:val="Style2"/>
        <w:widowControl/>
        <w:tabs>
          <w:tab w:val="num" w:pos="0"/>
          <w:tab w:val="left" w:pos="284"/>
        </w:tabs>
        <w:spacing w:line="240" w:lineRule="auto"/>
        <w:ind w:left="567" w:hanging="567"/>
        <w:jc w:val="center"/>
        <w:rPr>
          <w:rStyle w:val="FontStyle12"/>
          <w:b/>
          <w:sz w:val="28"/>
          <w:szCs w:val="28"/>
        </w:rPr>
      </w:pPr>
      <w:r w:rsidRPr="00F41A1F">
        <w:rPr>
          <w:rStyle w:val="FontStyle12"/>
          <w:b/>
          <w:sz w:val="28"/>
          <w:szCs w:val="28"/>
        </w:rPr>
        <w:t>Примеры тестовых заданий</w:t>
      </w:r>
    </w:p>
    <w:p w:rsidR="00100E99" w:rsidRPr="00F41A1F" w:rsidRDefault="00100E99" w:rsidP="00100E99">
      <w:pPr>
        <w:pStyle w:val="aa"/>
        <w:rPr>
          <w:rFonts w:ascii="Times New Roman" w:hAnsi="Times New Roman" w:cs="Times New Roman"/>
          <w:b/>
          <w:sz w:val="28"/>
          <w:szCs w:val="28"/>
        </w:rPr>
      </w:pPr>
      <w:r w:rsidRPr="00F41A1F">
        <w:rPr>
          <w:rFonts w:ascii="Times New Roman" w:hAnsi="Times New Roman" w:cs="Times New Roman"/>
          <w:b/>
          <w:sz w:val="28"/>
          <w:szCs w:val="28"/>
        </w:rPr>
        <w:t>Раздел 2.1. Пульмонология.</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 xml:space="preserve">001. В лечении больных с декомпенсированным легочным сердцем оправдано применение следующих методов и средств: а) инфузии растворов нитроглицерина; б) блокаторов кальциевых каналов; в) сердечных гликозидов; г) антагонистов альдостерона; д) кровопускания с последующим введением реополиглюкина. </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Выберите правильную комбинацию ответов:</w:t>
      </w:r>
    </w:p>
    <w:p w:rsidR="00100E99" w:rsidRPr="00F41A1F" w:rsidRDefault="00100E99" w:rsidP="00100E99">
      <w:pPr>
        <w:pStyle w:val="aa"/>
        <w:rPr>
          <w:rFonts w:ascii="Times New Roman" w:hAnsi="Times New Roman" w:cs="Times New Roman"/>
          <w:sz w:val="28"/>
          <w:szCs w:val="28"/>
        </w:rPr>
      </w:pPr>
      <w:r w:rsidRPr="00F41A1F">
        <w:rPr>
          <w:rFonts w:ascii="Times New Roman" w:hAnsi="Times New Roman" w:cs="Times New Roman"/>
          <w:sz w:val="28"/>
          <w:szCs w:val="28"/>
        </w:rPr>
        <w:t>а) а, б, г, д</w:t>
      </w:r>
    </w:p>
    <w:p w:rsidR="00100E99" w:rsidRPr="00F41A1F" w:rsidRDefault="00100E99" w:rsidP="00100E99">
      <w:pPr>
        <w:pStyle w:val="aa"/>
        <w:rPr>
          <w:rFonts w:ascii="Times New Roman" w:hAnsi="Times New Roman" w:cs="Times New Roman"/>
          <w:sz w:val="28"/>
          <w:szCs w:val="28"/>
        </w:rPr>
      </w:pPr>
      <w:r w:rsidRPr="00F41A1F">
        <w:rPr>
          <w:rFonts w:ascii="Times New Roman" w:hAnsi="Times New Roman" w:cs="Times New Roman"/>
          <w:sz w:val="28"/>
          <w:szCs w:val="28"/>
        </w:rPr>
        <w:t>б) в, д</w:t>
      </w:r>
    </w:p>
    <w:p w:rsidR="00100E99" w:rsidRPr="00F41A1F" w:rsidRDefault="00100E99" w:rsidP="00100E99">
      <w:pPr>
        <w:pStyle w:val="aa"/>
        <w:rPr>
          <w:rFonts w:ascii="Times New Roman" w:hAnsi="Times New Roman" w:cs="Times New Roman"/>
          <w:sz w:val="28"/>
          <w:szCs w:val="28"/>
        </w:rPr>
      </w:pPr>
      <w:r w:rsidRPr="00F41A1F">
        <w:rPr>
          <w:rFonts w:ascii="Times New Roman" w:hAnsi="Times New Roman" w:cs="Times New Roman"/>
          <w:sz w:val="28"/>
          <w:szCs w:val="28"/>
        </w:rPr>
        <w:t>в) г, д</w:t>
      </w:r>
    </w:p>
    <w:p w:rsidR="00100E99" w:rsidRPr="00F41A1F" w:rsidRDefault="00100E99" w:rsidP="00100E99">
      <w:pPr>
        <w:pStyle w:val="aa"/>
        <w:rPr>
          <w:rFonts w:ascii="Times New Roman" w:hAnsi="Times New Roman" w:cs="Times New Roman"/>
          <w:sz w:val="28"/>
          <w:szCs w:val="28"/>
        </w:rPr>
      </w:pPr>
      <w:r w:rsidRPr="00F41A1F">
        <w:rPr>
          <w:rFonts w:ascii="Times New Roman" w:hAnsi="Times New Roman" w:cs="Times New Roman"/>
          <w:sz w:val="28"/>
          <w:szCs w:val="28"/>
        </w:rPr>
        <w:t>г) а, б, в</w:t>
      </w:r>
    </w:p>
    <w:p w:rsidR="00100E99" w:rsidRPr="00F41A1F" w:rsidRDefault="00100E99" w:rsidP="00100E99">
      <w:pPr>
        <w:pStyle w:val="aa"/>
        <w:rPr>
          <w:rFonts w:ascii="Times New Roman" w:hAnsi="Times New Roman" w:cs="Times New Roman"/>
          <w:sz w:val="28"/>
          <w:szCs w:val="28"/>
        </w:rPr>
      </w:pPr>
      <w:r w:rsidRPr="00F41A1F">
        <w:rPr>
          <w:rFonts w:ascii="Times New Roman" w:hAnsi="Times New Roman" w:cs="Times New Roman"/>
          <w:sz w:val="28"/>
          <w:szCs w:val="28"/>
        </w:rPr>
        <w:t>д) б, в, г</w:t>
      </w:r>
    </w:p>
    <w:p w:rsidR="00100E99" w:rsidRPr="00F41A1F" w:rsidRDefault="00100E99" w:rsidP="00100E99">
      <w:pPr>
        <w:pStyle w:val="aa"/>
        <w:rPr>
          <w:rFonts w:ascii="Times New Roman" w:hAnsi="Times New Roman" w:cs="Times New Roman"/>
          <w:b/>
          <w:sz w:val="28"/>
          <w:szCs w:val="28"/>
        </w:rPr>
      </w:pPr>
      <w:r w:rsidRPr="00F41A1F">
        <w:rPr>
          <w:rFonts w:ascii="Times New Roman" w:hAnsi="Times New Roman" w:cs="Times New Roman"/>
          <w:b/>
          <w:sz w:val="28"/>
          <w:szCs w:val="28"/>
        </w:rPr>
        <w:t>Раздел 2.2. Кардиология.</w:t>
      </w:r>
    </w:p>
    <w:p w:rsidR="00100E99" w:rsidRPr="00F41A1F" w:rsidRDefault="00100E99" w:rsidP="00100E99">
      <w:pPr>
        <w:pStyle w:val="aa"/>
        <w:rPr>
          <w:rFonts w:ascii="Times New Roman" w:hAnsi="Times New Roman" w:cs="Times New Roman"/>
          <w:sz w:val="28"/>
          <w:szCs w:val="28"/>
        </w:rPr>
      </w:pPr>
      <w:r w:rsidRPr="00F41A1F">
        <w:rPr>
          <w:rFonts w:ascii="Times New Roman" w:hAnsi="Times New Roman" w:cs="Times New Roman"/>
          <w:sz w:val="28"/>
          <w:szCs w:val="28"/>
        </w:rPr>
        <w:t>002. Основным признаком нефрогенной гипертензии является:</w:t>
      </w:r>
    </w:p>
    <w:p w:rsidR="00100E99" w:rsidRPr="00F41A1F" w:rsidRDefault="00100E99" w:rsidP="00100E99">
      <w:pPr>
        <w:pStyle w:val="aa"/>
        <w:rPr>
          <w:rFonts w:ascii="Times New Roman" w:hAnsi="Times New Roman" w:cs="Times New Roman"/>
          <w:sz w:val="28"/>
          <w:szCs w:val="28"/>
        </w:rPr>
      </w:pPr>
      <w:r w:rsidRPr="00F41A1F">
        <w:rPr>
          <w:rFonts w:ascii="Times New Roman" w:hAnsi="Times New Roman" w:cs="Times New Roman"/>
          <w:sz w:val="28"/>
          <w:szCs w:val="28"/>
        </w:rPr>
        <w:t>а) уменьшение размеров почек</w:t>
      </w:r>
    </w:p>
    <w:p w:rsidR="00100E99" w:rsidRPr="00F41A1F" w:rsidRDefault="00100E99" w:rsidP="00100E99">
      <w:pPr>
        <w:pStyle w:val="aa"/>
        <w:rPr>
          <w:rFonts w:ascii="Times New Roman" w:hAnsi="Times New Roman" w:cs="Times New Roman"/>
          <w:sz w:val="28"/>
          <w:szCs w:val="28"/>
        </w:rPr>
      </w:pPr>
      <w:r w:rsidRPr="00F41A1F">
        <w:rPr>
          <w:rFonts w:ascii="Times New Roman" w:hAnsi="Times New Roman" w:cs="Times New Roman"/>
          <w:sz w:val="28"/>
          <w:szCs w:val="28"/>
        </w:rPr>
        <w:t>б) дистопия почек</w:t>
      </w:r>
    </w:p>
    <w:p w:rsidR="00100E99" w:rsidRPr="00F41A1F" w:rsidRDefault="00100E99" w:rsidP="00100E99">
      <w:pPr>
        <w:pStyle w:val="aa"/>
        <w:rPr>
          <w:rFonts w:ascii="Times New Roman" w:hAnsi="Times New Roman" w:cs="Times New Roman"/>
          <w:sz w:val="28"/>
          <w:szCs w:val="28"/>
        </w:rPr>
      </w:pPr>
      <w:r w:rsidRPr="00F41A1F">
        <w:rPr>
          <w:rFonts w:ascii="Times New Roman" w:hAnsi="Times New Roman" w:cs="Times New Roman"/>
          <w:sz w:val="28"/>
          <w:szCs w:val="28"/>
        </w:rPr>
        <w:t>в) нарушение функции почек</w:t>
      </w:r>
    </w:p>
    <w:p w:rsidR="00100E99" w:rsidRPr="00F41A1F" w:rsidRDefault="00100E99" w:rsidP="00100E99">
      <w:pPr>
        <w:pStyle w:val="aa"/>
        <w:rPr>
          <w:rFonts w:ascii="Times New Roman" w:hAnsi="Times New Roman" w:cs="Times New Roman"/>
          <w:sz w:val="28"/>
          <w:szCs w:val="28"/>
        </w:rPr>
      </w:pPr>
      <w:r w:rsidRPr="00F41A1F">
        <w:rPr>
          <w:rFonts w:ascii="Times New Roman" w:hAnsi="Times New Roman" w:cs="Times New Roman"/>
          <w:sz w:val="28"/>
          <w:szCs w:val="28"/>
        </w:rPr>
        <w:t>г) сужение почечной артерии на 20%</w:t>
      </w:r>
    </w:p>
    <w:p w:rsidR="00100E99" w:rsidRPr="00F41A1F" w:rsidRDefault="00100E99" w:rsidP="00100E99">
      <w:pPr>
        <w:pStyle w:val="aa"/>
        <w:rPr>
          <w:rFonts w:ascii="Times New Roman" w:hAnsi="Times New Roman" w:cs="Times New Roman"/>
          <w:sz w:val="28"/>
          <w:szCs w:val="28"/>
        </w:rPr>
      </w:pPr>
      <w:r w:rsidRPr="00F41A1F">
        <w:rPr>
          <w:rFonts w:ascii="Times New Roman" w:hAnsi="Times New Roman" w:cs="Times New Roman"/>
          <w:sz w:val="28"/>
          <w:szCs w:val="28"/>
        </w:rPr>
        <w:t>д) наличие признаков конкрементов в лоханке</w:t>
      </w:r>
    </w:p>
    <w:p w:rsidR="00100E99" w:rsidRPr="00F41A1F" w:rsidRDefault="00100E99" w:rsidP="00100E99">
      <w:pPr>
        <w:pStyle w:val="aa"/>
        <w:jc w:val="both"/>
        <w:rPr>
          <w:rFonts w:ascii="Times New Roman" w:hAnsi="Times New Roman" w:cs="Times New Roman"/>
          <w:b/>
          <w:sz w:val="28"/>
          <w:szCs w:val="28"/>
        </w:rPr>
      </w:pPr>
      <w:r w:rsidRPr="00F41A1F">
        <w:rPr>
          <w:rFonts w:ascii="Times New Roman" w:hAnsi="Times New Roman" w:cs="Times New Roman"/>
          <w:b/>
          <w:sz w:val="28"/>
          <w:szCs w:val="28"/>
        </w:rPr>
        <w:lastRenderedPageBreak/>
        <w:t>Раздел 2.3. Гастроэнтерология и гепатология.</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003. При лечении ахалазии пищевода противопоказано применять</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а) нитроглицерин</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б) мотилиум</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в) но-шпу</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г) седативные средства</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д) коринфар</w:t>
      </w:r>
    </w:p>
    <w:p w:rsidR="00100E99" w:rsidRPr="00F41A1F" w:rsidRDefault="00100E99" w:rsidP="00100E99">
      <w:pPr>
        <w:pStyle w:val="aa"/>
        <w:jc w:val="both"/>
        <w:rPr>
          <w:rFonts w:ascii="Times New Roman" w:hAnsi="Times New Roman" w:cs="Times New Roman"/>
          <w:b/>
          <w:sz w:val="28"/>
          <w:szCs w:val="28"/>
        </w:rPr>
      </w:pPr>
      <w:r w:rsidRPr="00F41A1F">
        <w:rPr>
          <w:rFonts w:ascii="Times New Roman" w:hAnsi="Times New Roman" w:cs="Times New Roman"/>
          <w:b/>
          <w:sz w:val="28"/>
          <w:szCs w:val="28"/>
        </w:rPr>
        <w:t>Раздел 2.4. Нефрология.</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004. Какая возрастная группа наиболее подвержена заболеванию острым гломерулонефритом</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а) до 2 лет</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б) с 2-летнего возраста до 40 лет</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в) климактерический период</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г) период менопаузы</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д) пубертатный период</w:t>
      </w:r>
    </w:p>
    <w:p w:rsidR="00100E99" w:rsidRPr="00F41A1F" w:rsidRDefault="00100E99" w:rsidP="00100E99">
      <w:pPr>
        <w:pStyle w:val="aa"/>
        <w:rPr>
          <w:rFonts w:ascii="Times New Roman" w:hAnsi="Times New Roman" w:cs="Times New Roman"/>
          <w:b/>
          <w:sz w:val="28"/>
          <w:szCs w:val="28"/>
        </w:rPr>
      </w:pPr>
      <w:r w:rsidRPr="00F41A1F">
        <w:rPr>
          <w:rFonts w:ascii="Times New Roman" w:hAnsi="Times New Roman" w:cs="Times New Roman"/>
          <w:b/>
          <w:sz w:val="28"/>
          <w:szCs w:val="28"/>
        </w:rPr>
        <w:t>Раздел 2.5. Гематология.</w:t>
      </w:r>
    </w:p>
    <w:p w:rsidR="00100E99" w:rsidRPr="00F41A1F" w:rsidRDefault="00100E99" w:rsidP="00100E99">
      <w:pPr>
        <w:pStyle w:val="aa"/>
        <w:rPr>
          <w:rFonts w:ascii="Times New Roman" w:hAnsi="Times New Roman" w:cs="Times New Roman"/>
          <w:sz w:val="28"/>
          <w:szCs w:val="28"/>
        </w:rPr>
      </w:pPr>
      <w:r w:rsidRPr="00F41A1F">
        <w:rPr>
          <w:rFonts w:ascii="Times New Roman" w:hAnsi="Times New Roman" w:cs="Times New Roman"/>
          <w:sz w:val="28"/>
          <w:szCs w:val="28"/>
        </w:rPr>
        <w:t>005. Заподозрить холодовую агглютининовую болезнь можно по наличию:</w:t>
      </w:r>
    </w:p>
    <w:p w:rsidR="00100E99" w:rsidRPr="00F41A1F" w:rsidRDefault="00100E99" w:rsidP="00100E99">
      <w:pPr>
        <w:pStyle w:val="aa"/>
        <w:rPr>
          <w:rFonts w:ascii="Times New Roman" w:hAnsi="Times New Roman" w:cs="Times New Roman"/>
          <w:sz w:val="28"/>
          <w:szCs w:val="28"/>
        </w:rPr>
      </w:pPr>
      <w:r w:rsidRPr="00F41A1F">
        <w:rPr>
          <w:rFonts w:ascii="Times New Roman" w:hAnsi="Times New Roman" w:cs="Times New Roman"/>
          <w:sz w:val="28"/>
          <w:szCs w:val="28"/>
        </w:rPr>
        <w:t>а) синдрома Рейно</w:t>
      </w:r>
    </w:p>
    <w:p w:rsidR="00100E99" w:rsidRPr="00F41A1F" w:rsidRDefault="00100E99" w:rsidP="00100E99">
      <w:pPr>
        <w:pStyle w:val="aa"/>
        <w:rPr>
          <w:rFonts w:ascii="Times New Roman" w:hAnsi="Times New Roman" w:cs="Times New Roman"/>
          <w:sz w:val="28"/>
          <w:szCs w:val="28"/>
        </w:rPr>
      </w:pPr>
      <w:r w:rsidRPr="00F41A1F">
        <w:rPr>
          <w:rFonts w:ascii="Times New Roman" w:hAnsi="Times New Roman" w:cs="Times New Roman"/>
          <w:sz w:val="28"/>
          <w:szCs w:val="28"/>
        </w:rPr>
        <w:t>б) умеренной анемии</w:t>
      </w:r>
    </w:p>
    <w:p w:rsidR="00100E99" w:rsidRPr="00F41A1F" w:rsidRDefault="00100E99" w:rsidP="00100E99">
      <w:pPr>
        <w:pStyle w:val="aa"/>
        <w:rPr>
          <w:rFonts w:ascii="Times New Roman" w:hAnsi="Times New Roman" w:cs="Times New Roman"/>
          <w:sz w:val="28"/>
          <w:szCs w:val="28"/>
        </w:rPr>
      </w:pPr>
      <w:r w:rsidRPr="00F41A1F">
        <w:rPr>
          <w:rFonts w:ascii="Times New Roman" w:hAnsi="Times New Roman" w:cs="Times New Roman"/>
          <w:sz w:val="28"/>
          <w:szCs w:val="28"/>
        </w:rPr>
        <w:t>в) сниженной СОЭ</w:t>
      </w:r>
    </w:p>
    <w:p w:rsidR="00100E99" w:rsidRPr="00F41A1F" w:rsidRDefault="00100E99" w:rsidP="00100E99">
      <w:pPr>
        <w:pStyle w:val="aa"/>
        <w:rPr>
          <w:rFonts w:ascii="Times New Roman" w:hAnsi="Times New Roman" w:cs="Times New Roman"/>
          <w:sz w:val="28"/>
          <w:szCs w:val="28"/>
        </w:rPr>
      </w:pPr>
      <w:r w:rsidRPr="00F41A1F">
        <w:rPr>
          <w:rFonts w:ascii="Times New Roman" w:hAnsi="Times New Roman" w:cs="Times New Roman"/>
          <w:sz w:val="28"/>
          <w:szCs w:val="28"/>
        </w:rPr>
        <w:t>г) I группы крови</w:t>
      </w:r>
    </w:p>
    <w:p w:rsidR="00100E99" w:rsidRPr="00F41A1F" w:rsidRDefault="00100E99" w:rsidP="00100E99">
      <w:pPr>
        <w:pStyle w:val="aa"/>
        <w:jc w:val="both"/>
        <w:rPr>
          <w:rFonts w:ascii="Times New Roman" w:hAnsi="Times New Roman" w:cs="Times New Roman"/>
          <w:b/>
          <w:sz w:val="28"/>
          <w:szCs w:val="28"/>
        </w:rPr>
      </w:pPr>
      <w:r w:rsidRPr="00F41A1F">
        <w:rPr>
          <w:rFonts w:ascii="Times New Roman" w:hAnsi="Times New Roman" w:cs="Times New Roman"/>
          <w:b/>
          <w:sz w:val="28"/>
          <w:szCs w:val="28"/>
        </w:rPr>
        <w:t>Раздел 3.6. Заболевания легких и плевры.</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006. Мужчина 40 лет в алкогольном опьянении 4-5 часов проспал на улице. Через 2 дня у него повысилась температура, появились боли в грудной клетке. В последующем - повышение температуры до 39°С. Через 2 недели внезапно при кашле отошло около 200 мл гноя с неприятным запахом. Ваш предварительный диагноз?</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а) бронхоэктатическая болезнь</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б) острый абсцесс легкого</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в) плеврит</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г) обострение хронического бронхита</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д) рак легкого с развитием пневмонита</w:t>
      </w:r>
    </w:p>
    <w:p w:rsidR="00100E99" w:rsidRPr="00F41A1F" w:rsidRDefault="00100E99" w:rsidP="00100E99">
      <w:pPr>
        <w:pStyle w:val="aa"/>
        <w:jc w:val="both"/>
        <w:rPr>
          <w:rFonts w:ascii="Times New Roman" w:hAnsi="Times New Roman" w:cs="Times New Roman"/>
          <w:b/>
          <w:sz w:val="28"/>
          <w:szCs w:val="28"/>
        </w:rPr>
      </w:pPr>
      <w:r w:rsidRPr="00F41A1F">
        <w:rPr>
          <w:rFonts w:ascii="Times New Roman" w:hAnsi="Times New Roman" w:cs="Times New Roman"/>
          <w:b/>
          <w:sz w:val="28"/>
          <w:szCs w:val="28"/>
        </w:rPr>
        <w:t>Раздел 3.12. Заболевания желчных путей и печени.</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016. Какое исследование наиболее информативно для диагностики калькулезного холецистита?</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а) пероральная холецистохолангиография</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б) лапароскопия</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в) обзорный рентгеновский снимок брюшной полости</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г) УЗИ</w:t>
      </w:r>
    </w:p>
    <w:p w:rsidR="00100E99" w:rsidRPr="00F41A1F" w:rsidRDefault="00100E99" w:rsidP="00100E99">
      <w:pPr>
        <w:pStyle w:val="aa"/>
        <w:jc w:val="both"/>
        <w:rPr>
          <w:rFonts w:ascii="Times New Roman" w:hAnsi="Times New Roman" w:cs="Times New Roman"/>
          <w:sz w:val="28"/>
          <w:szCs w:val="28"/>
        </w:rPr>
      </w:pPr>
      <w:r w:rsidRPr="00F41A1F">
        <w:rPr>
          <w:rFonts w:ascii="Times New Roman" w:hAnsi="Times New Roman" w:cs="Times New Roman"/>
          <w:sz w:val="28"/>
          <w:szCs w:val="28"/>
        </w:rPr>
        <w:t>д) эндоскопическая ретроградная холангиопанкреатография</w:t>
      </w:r>
    </w:p>
    <w:p w:rsidR="00100E99" w:rsidRPr="00F41A1F" w:rsidRDefault="00100E99" w:rsidP="00100E99">
      <w:pPr>
        <w:pStyle w:val="aa"/>
        <w:rPr>
          <w:rFonts w:ascii="Times New Roman" w:hAnsi="Times New Roman" w:cs="Times New Roman"/>
          <w:sz w:val="28"/>
          <w:szCs w:val="28"/>
        </w:rPr>
      </w:pPr>
    </w:p>
    <w:p w:rsidR="00100E99" w:rsidRPr="00F41A1F" w:rsidRDefault="00100E99" w:rsidP="00100E99">
      <w:pPr>
        <w:pStyle w:val="aa"/>
        <w:rPr>
          <w:rFonts w:ascii="Times New Roman" w:hAnsi="Times New Roman" w:cs="Times New Roman"/>
          <w:b/>
          <w:sz w:val="28"/>
          <w:szCs w:val="28"/>
        </w:rPr>
      </w:pPr>
      <w:r w:rsidRPr="00F41A1F">
        <w:rPr>
          <w:rFonts w:ascii="Times New Roman" w:hAnsi="Times New Roman" w:cs="Times New Roman"/>
          <w:b/>
          <w:sz w:val="28"/>
          <w:szCs w:val="28"/>
        </w:rPr>
        <w:t xml:space="preserve">Правильные ответы </w:t>
      </w:r>
    </w:p>
    <w:p w:rsidR="00100E99" w:rsidRPr="00F41A1F" w:rsidRDefault="00100E99" w:rsidP="00100E99">
      <w:pPr>
        <w:pStyle w:val="aa"/>
        <w:rPr>
          <w:rFonts w:ascii="Times New Roman" w:hAnsi="Times New Roman" w:cs="Times New Roman"/>
          <w:sz w:val="28"/>
          <w:szCs w:val="28"/>
        </w:rPr>
      </w:pPr>
      <w:r w:rsidRPr="00F41A1F">
        <w:rPr>
          <w:rFonts w:ascii="Times New Roman" w:hAnsi="Times New Roman" w:cs="Times New Roman"/>
          <w:sz w:val="28"/>
          <w:szCs w:val="28"/>
        </w:rPr>
        <w:lastRenderedPageBreak/>
        <w:t>001 а)</w:t>
      </w:r>
    </w:p>
    <w:p w:rsidR="00100E99" w:rsidRPr="00F41A1F" w:rsidRDefault="00100E99" w:rsidP="00100E99">
      <w:pPr>
        <w:pStyle w:val="aa"/>
        <w:rPr>
          <w:rFonts w:ascii="Times New Roman" w:hAnsi="Times New Roman" w:cs="Times New Roman"/>
          <w:sz w:val="28"/>
          <w:szCs w:val="28"/>
        </w:rPr>
      </w:pPr>
      <w:r w:rsidRPr="00F41A1F">
        <w:rPr>
          <w:rFonts w:ascii="Times New Roman" w:hAnsi="Times New Roman" w:cs="Times New Roman"/>
          <w:sz w:val="28"/>
          <w:szCs w:val="28"/>
        </w:rPr>
        <w:t>002 в)</w:t>
      </w:r>
    </w:p>
    <w:p w:rsidR="00100E99" w:rsidRPr="00F41A1F" w:rsidRDefault="00100E99" w:rsidP="00100E99">
      <w:pPr>
        <w:pStyle w:val="aa"/>
        <w:rPr>
          <w:rFonts w:ascii="Times New Roman" w:hAnsi="Times New Roman" w:cs="Times New Roman"/>
          <w:sz w:val="28"/>
          <w:szCs w:val="28"/>
        </w:rPr>
      </w:pPr>
      <w:r w:rsidRPr="00F41A1F">
        <w:rPr>
          <w:rFonts w:ascii="Times New Roman" w:hAnsi="Times New Roman" w:cs="Times New Roman"/>
          <w:sz w:val="28"/>
          <w:szCs w:val="28"/>
        </w:rPr>
        <w:t>003 б)</w:t>
      </w:r>
    </w:p>
    <w:p w:rsidR="00100E99" w:rsidRPr="00F41A1F" w:rsidRDefault="00100E99" w:rsidP="00100E99">
      <w:pPr>
        <w:pStyle w:val="aa"/>
        <w:rPr>
          <w:rFonts w:ascii="Times New Roman" w:hAnsi="Times New Roman" w:cs="Times New Roman"/>
          <w:sz w:val="28"/>
          <w:szCs w:val="28"/>
        </w:rPr>
      </w:pPr>
      <w:r w:rsidRPr="00F41A1F">
        <w:rPr>
          <w:rFonts w:ascii="Times New Roman" w:hAnsi="Times New Roman" w:cs="Times New Roman"/>
          <w:sz w:val="28"/>
          <w:szCs w:val="28"/>
        </w:rPr>
        <w:t>004 б)</w:t>
      </w:r>
    </w:p>
    <w:p w:rsidR="00100E99" w:rsidRPr="00F41A1F" w:rsidRDefault="00100E99" w:rsidP="00100E99">
      <w:pPr>
        <w:pStyle w:val="aa"/>
        <w:rPr>
          <w:rFonts w:ascii="Times New Roman" w:hAnsi="Times New Roman" w:cs="Times New Roman"/>
          <w:sz w:val="28"/>
          <w:szCs w:val="28"/>
        </w:rPr>
      </w:pPr>
      <w:r w:rsidRPr="00F41A1F">
        <w:rPr>
          <w:rFonts w:ascii="Times New Roman" w:hAnsi="Times New Roman" w:cs="Times New Roman"/>
          <w:sz w:val="28"/>
          <w:szCs w:val="28"/>
        </w:rPr>
        <w:t>005 а)</w:t>
      </w:r>
    </w:p>
    <w:p w:rsidR="00100E99" w:rsidRPr="00F41A1F" w:rsidRDefault="00100E99" w:rsidP="00100E99">
      <w:pPr>
        <w:pStyle w:val="aa"/>
        <w:rPr>
          <w:rFonts w:ascii="Times New Roman" w:hAnsi="Times New Roman" w:cs="Times New Roman"/>
          <w:sz w:val="28"/>
          <w:szCs w:val="28"/>
        </w:rPr>
      </w:pPr>
      <w:r w:rsidRPr="00F41A1F">
        <w:rPr>
          <w:rFonts w:ascii="Times New Roman" w:hAnsi="Times New Roman" w:cs="Times New Roman"/>
          <w:sz w:val="28"/>
          <w:szCs w:val="28"/>
        </w:rPr>
        <w:t>006 б)</w:t>
      </w:r>
    </w:p>
    <w:p w:rsidR="00100E99" w:rsidRPr="00F41A1F" w:rsidRDefault="00100E99" w:rsidP="00100E99">
      <w:pPr>
        <w:pStyle w:val="aa"/>
        <w:rPr>
          <w:rFonts w:ascii="Times New Roman" w:hAnsi="Times New Roman" w:cs="Times New Roman"/>
          <w:sz w:val="28"/>
          <w:szCs w:val="28"/>
        </w:rPr>
      </w:pPr>
      <w:smartTag w:uri="urn:schemas-microsoft-com:office:smarttags" w:element="metricconverter">
        <w:smartTagPr>
          <w:attr w:name="ProductID" w:val="016 г"/>
        </w:smartTagPr>
        <w:r w:rsidRPr="00F41A1F">
          <w:rPr>
            <w:rFonts w:ascii="Times New Roman" w:hAnsi="Times New Roman" w:cs="Times New Roman"/>
            <w:sz w:val="28"/>
            <w:szCs w:val="28"/>
          </w:rPr>
          <w:t>016 г</w:t>
        </w:r>
      </w:smartTag>
      <w:r w:rsidRPr="00F41A1F">
        <w:rPr>
          <w:rFonts w:ascii="Times New Roman" w:hAnsi="Times New Roman" w:cs="Times New Roman"/>
          <w:sz w:val="28"/>
          <w:szCs w:val="28"/>
        </w:rPr>
        <w:t>)</w:t>
      </w:r>
    </w:p>
    <w:p w:rsidR="00100E99" w:rsidRDefault="00100E99" w:rsidP="00100E99">
      <w:pPr>
        <w:pStyle w:val="af"/>
        <w:spacing w:after="0" w:line="240" w:lineRule="auto"/>
        <w:ind w:left="0" w:firstLine="567"/>
        <w:jc w:val="both"/>
        <w:rPr>
          <w:rFonts w:ascii="Times New Roman" w:hAnsi="Times New Roman"/>
          <w:sz w:val="28"/>
          <w:szCs w:val="28"/>
        </w:rPr>
      </w:pPr>
    </w:p>
    <w:p w:rsidR="00100E99" w:rsidRPr="00F32980" w:rsidRDefault="00100E99" w:rsidP="00100E99">
      <w:pPr>
        <w:pStyle w:val="2"/>
        <w:rPr>
          <w:rFonts w:ascii="Times New Roman" w:hAnsi="Times New Roman"/>
          <w:i w:val="0"/>
        </w:rPr>
      </w:pPr>
      <w:bookmarkStart w:id="7" w:name="_Toc345668342"/>
      <w:r w:rsidRPr="00F32980">
        <w:rPr>
          <w:rFonts w:ascii="Times New Roman" w:hAnsi="Times New Roman"/>
          <w:i w:val="0"/>
        </w:rPr>
        <w:t>ЭТАП ОЦЕНКИ ПРАКТИЧЕСКИХ УМЕНИЙ</w:t>
      </w:r>
      <w:bookmarkEnd w:id="7"/>
    </w:p>
    <w:p w:rsidR="00100E99" w:rsidRDefault="00100E99" w:rsidP="00100E99">
      <w:pPr>
        <w:pStyle w:val="af"/>
        <w:spacing w:after="0" w:line="240" w:lineRule="auto"/>
        <w:ind w:left="0" w:firstLine="567"/>
        <w:jc w:val="both"/>
        <w:rPr>
          <w:rFonts w:ascii="Times New Roman" w:hAnsi="Times New Roman"/>
          <w:sz w:val="28"/>
          <w:szCs w:val="28"/>
        </w:rPr>
      </w:pPr>
      <w:r w:rsidRPr="00ED5A1A">
        <w:rPr>
          <w:rFonts w:ascii="Times New Roman" w:hAnsi="Times New Roman"/>
          <w:sz w:val="28"/>
          <w:szCs w:val="28"/>
        </w:rPr>
        <w:t xml:space="preserve">Основой для проведения второго этапа </w:t>
      </w:r>
      <w:r>
        <w:rPr>
          <w:rFonts w:ascii="Times New Roman" w:hAnsi="Times New Roman"/>
          <w:sz w:val="28"/>
          <w:szCs w:val="28"/>
        </w:rPr>
        <w:t>государственного</w:t>
      </w:r>
      <w:r w:rsidRPr="00ED5A1A">
        <w:rPr>
          <w:rFonts w:ascii="Times New Roman" w:hAnsi="Times New Roman"/>
          <w:sz w:val="28"/>
          <w:szCs w:val="28"/>
        </w:rPr>
        <w:t xml:space="preserve"> междисциплинарного экзамена является перечень практических умений, составленный на основе Государственного образовательного стандарта по специальности </w:t>
      </w:r>
      <w:r>
        <w:rPr>
          <w:rFonts w:ascii="Times New Roman" w:hAnsi="Times New Roman"/>
          <w:sz w:val="28"/>
          <w:szCs w:val="28"/>
        </w:rPr>
        <w:t>31.05.01</w:t>
      </w:r>
      <w:r w:rsidRPr="003F7875">
        <w:rPr>
          <w:rFonts w:ascii="Times New Roman" w:hAnsi="Times New Roman"/>
          <w:sz w:val="28"/>
          <w:szCs w:val="28"/>
        </w:rPr>
        <w:t xml:space="preserve"> </w:t>
      </w:r>
      <w:r w:rsidRPr="00ED5A1A">
        <w:rPr>
          <w:rFonts w:ascii="Times New Roman" w:hAnsi="Times New Roman"/>
          <w:sz w:val="28"/>
          <w:szCs w:val="28"/>
        </w:rPr>
        <w:t>«Лечебное дело» и утвержденный Минздравом РФ</w:t>
      </w:r>
      <w:r>
        <w:rPr>
          <w:rFonts w:ascii="Times New Roman" w:hAnsi="Times New Roman"/>
          <w:sz w:val="28"/>
          <w:szCs w:val="28"/>
        </w:rPr>
        <w:t xml:space="preserve">. Оценка практических умений производится экзаменационной комиссией по дисциплинам: внутренним болезням, хирургическим болезням, акушерству и гинекологии. </w:t>
      </w:r>
    </w:p>
    <w:p w:rsidR="00100E99" w:rsidRDefault="00100E99" w:rsidP="00100E99">
      <w:pPr>
        <w:pStyle w:val="af"/>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К практической части ГИА профильные кафедры готовят билеты, состоящие из 3-х заданий: 1-ое задание курация тематического больного; 2- и 3-е задания – вопросы из раздела по неотложной помощи больным с хирургической/терапевтической/акушерско-гинекологической патологией и демонстрация практического умения. </w:t>
      </w:r>
    </w:p>
    <w:p w:rsidR="00100E99" w:rsidRDefault="00100E99" w:rsidP="00100E99">
      <w:pPr>
        <w:pStyle w:val="af"/>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Билеты разрабатываются кафедрами БГУ на основании требований </w:t>
      </w:r>
      <w:r w:rsidRPr="00B5571B">
        <w:rPr>
          <w:rFonts w:ascii="Times New Roman" w:hAnsi="Times New Roman"/>
          <w:sz w:val="28"/>
          <w:szCs w:val="28"/>
        </w:rPr>
        <w:t>Государственн</w:t>
      </w:r>
      <w:r>
        <w:rPr>
          <w:rFonts w:ascii="Times New Roman" w:hAnsi="Times New Roman"/>
          <w:sz w:val="28"/>
          <w:szCs w:val="28"/>
        </w:rPr>
        <w:t>ого</w:t>
      </w:r>
      <w:r w:rsidRPr="00B5571B">
        <w:rPr>
          <w:rFonts w:ascii="Times New Roman" w:hAnsi="Times New Roman"/>
          <w:sz w:val="28"/>
          <w:szCs w:val="28"/>
        </w:rPr>
        <w:t xml:space="preserve"> образовательн</w:t>
      </w:r>
      <w:r>
        <w:rPr>
          <w:rFonts w:ascii="Times New Roman" w:hAnsi="Times New Roman"/>
          <w:sz w:val="28"/>
          <w:szCs w:val="28"/>
        </w:rPr>
        <w:t>ого</w:t>
      </w:r>
      <w:r w:rsidRPr="00B5571B">
        <w:rPr>
          <w:rFonts w:ascii="Times New Roman" w:hAnsi="Times New Roman"/>
          <w:sz w:val="28"/>
          <w:szCs w:val="28"/>
        </w:rPr>
        <w:t xml:space="preserve"> стандарт</w:t>
      </w:r>
      <w:r>
        <w:rPr>
          <w:rFonts w:ascii="Times New Roman" w:hAnsi="Times New Roman"/>
          <w:sz w:val="28"/>
          <w:szCs w:val="28"/>
        </w:rPr>
        <w:t xml:space="preserve">а высшего </w:t>
      </w:r>
      <w:r w:rsidRPr="00B5571B">
        <w:rPr>
          <w:rFonts w:ascii="Times New Roman" w:hAnsi="Times New Roman"/>
          <w:sz w:val="28"/>
          <w:szCs w:val="28"/>
        </w:rPr>
        <w:t xml:space="preserve">образования по специальности </w:t>
      </w:r>
      <w:r>
        <w:rPr>
          <w:rFonts w:ascii="Times New Roman" w:hAnsi="Times New Roman"/>
          <w:sz w:val="28"/>
          <w:szCs w:val="28"/>
        </w:rPr>
        <w:t>31.05.01</w:t>
      </w:r>
      <w:r w:rsidRPr="00B5571B">
        <w:rPr>
          <w:rFonts w:ascii="Times New Roman" w:hAnsi="Times New Roman"/>
          <w:sz w:val="28"/>
          <w:szCs w:val="28"/>
        </w:rPr>
        <w:t xml:space="preserve"> «Лечебное дело»</w:t>
      </w:r>
      <w:r>
        <w:rPr>
          <w:rFonts w:ascii="Times New Roman" w:hAnsi="Times New Roman"/>
          <w:sz w:val="28"/>
          <w:szCs w:val="28"/>
        </w:rPr>
        <w:t>, рассматриваются и утверждаются на заседаниях УМС, бланки билетов подписываются директором МИ БГУ, после чего в запечатанном конверте сдаются в учебную часть.</w:t>
      </w:r>
    </w:p>
    <w:p w:rsidR="00100E99" w:rsidRDefault="00100E99" w:rsidP="00100E99">
      <w:pPr>
        <w:pStyle w:val="af"/>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Для обеспечения проведения государственного междисциплинарного экзамена по оценке практических умений профильные кафедры готовят папки наполнения, где имеется подборка результатов лабораторных и инструментальных методов обследования больных. </w:t>
      </w:r>
    </w:p>
    <w:p w:rsidR="00100E99" w:rsidRPr="009F4195" w:rsidRDefault="00100E99" w:rsidP="00100E99">
      <w:pPr>
        <w:pStyle w:val="af"/>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Для </w:t>
      </w:r>
      <w:r w:rsidRPr="00BE5D9C">
        <w:rPr>
          <w:rFonts w:ascii="Times New Roman" w:hAnsi="Times New Roman"/>
          <w:sz w:val="28"/>
          <w:szCs w:val="28"/>
        </w:rPr>
        <w:t>проверки уровня освоения практических умений</w:t>
      </w:r>
      <w:r>
        <w:rPr>
          <w:rFonts w:ascii="Times New Roman" w:hAnsi="Times New Roman"/>
          <w:sz w:val="28"/>
          <w:szCs w:val="28"/>
        </w:rPr>
        <w:t xml:space="preserve">, накануне экзамена </w:t>
      </w:r>
      <w:r w:rsidRPr="00BE5D9C">
        <w:rPr>
          <w:rFonts w:ascii="Times New Roman" w:hAnsi="Times New Roman"/>
          <w:sz w:val="28"/>
          <w:szCs w:val="28"/>
        </w:rPr>
        <w:t>подбираются «тематические</w:t>
      </w:r>
      <w:r>
        <w:rPr>
          <w:rFonts w:ascii="Times New Roman" w:hAnsi="Times New Roman"/>
          <w:sz w:val="28"/>
          <w:szCs w:val="28"/>
        </w:rPr>
        <w:t xml:space="preserve">» больные так, чтобы можно было оценить уровень знаний по соответствующей дисциплине: терапии, хирургии, акушерству и гинекологии. При этом каждый студент получает и курирует одного больного в различных хирургических, терапевтических отделениях той клинической базы, где проходит экзамен. В течение курации собираются жалобы, анамнез заболевания, проводится объективное обследование, выставляется предварительный диагноз, а также составляется план обследования и лечения больного. </w:t>
      </w:r>
    </w:p>
    <w:p w:rsidR="00100E99" w:rsidRDefault="00100E99" w:rsidP="00100E99">
      <w:pPr>
        <w:pStyle w:val="af"/>
        <w:spacing w:after="0" w:line="240" w:lineRule="auto"/>
        <w:ind w:left="0"/>
        <w:jc w:val="both"/>
        <w:rPr>
          <w:rFonts w:ascii="Times New Roman" w:hAnsi="Times New Roman"/>
          <w:b/>
          <w:sz w:val="28"/>
          <w:szCs w:val="28"/>
        </w:rPr>
      </w:pPr>
    </w:p>
    <w:p w:rsidR="00100E99" w:rsidRPr="00FC2736" w:rsidRDefault="00100E99" w:rsidP="00100E99">
      <w:pPr>
        <w:pStyle w:val="af"/>
        <w:spacing w:after="0" w:line="240" w:lineRule="auto"/>
        <w:ind w:left="0"/>
        <w:jc w:val="both"/>
        <w:rPr>
          <w:rFonts w:ascii="Times New Roman" w:hAnsi="Times New Roman"/>
          <w:b/>
          <w:sz w:val="28"/>
          <w:szCs w:val="28"/>
        </w:rPr>
      </w:pPr>
      <w:r w:rsidRPr="00FC2736">
        <w:rPr>
          <w:rFonts w:ascii="Times New Roman" w:hAnsi="Times New Roman"/>
          <w:b/>
          <w:sz w:val="28"/>
          <w:szCs w:val="28"/>
        </w:rPr>
        <w:lastRenderedPageBreak/>
        <w:t>Пример экзаменационн</w:t>
      </w:r>
      <w:r>
        <w:rPr>
          <w:rFonts w:ascii="Times New Roman" w:hAnsi="Times New Roman"/>
          <w:b/>
          <w:sz w:val="28"/>
          <w:szCs w:val="28"/>
        </w:rPr>
        <w:t>ых</w:t>
      </w:r>
      <w:r w:rsidRPr="00FC2736">
        <w:rPr>
          <w:rFonts w:ascii="Times New Roman" w:hAnsi="Times New Roman"/>
          <w:b/>
          <w:sz w:val="28"/>
          <w:szCs w:val="28"/>
        </w:rPr>
        <w:t xml:space="preserve"> билет</w:t>
      </w:r>
      <w:r>
        <w:rPr>
          <w:rFonts w:ascii="Times New Roman" w:hAnsi="Times New Roman"/>
          <w:b/>
          <w:sz w:val="28"/>
          <w:szCs w:val="28"/>
        </w:rPr>
        <w:t>ов</w:t>
      </w:r>
      <w:r w:rsidRPr="00FC2736">
        <w:rPr>
          <w:rFonts w:ascii="Times New Roman" w:hAnsi="Times New Roman"/>
          <w:b/>
          <w:sz w:val="28"/>
          <w:szCs w:val="28"/>
        </w:rPr>
        <w:t>, используем на этапе ГИА по оценке практических умений</w:t>
      </w:r>
    </w:p>
    <w:p w:rsidR="00100E99" w:rsidRPr="00F41A1F" w:rsidRDefault="00100E99" w:rsidP="00100E99">
      <w:pPr>
        <w:spacing w:after="0" w:line="240" w:lineRule="auto"/>
        <w:jc w:val="center"/>
        <w:rPr>
          <w:rFonts w:ascii="Times New Roman" w:hAnsi="Times New Roman"/>
          <w:b/>
          <w:sz w:val="28"/>
          <w:szCs w:val="28"/>
        </w:rPr>
      </w:pPr>
    </w:p>
    <w:p w:rsidR="00100E99" w:rsidRPr="00F41A1F" w:rsidRDefault="00100E99" w:rsidP="00100E99">
      <w:pPr>
        <w:pStyle w:val="18"/>
        <w:rPr>
          <w:sz w:val="28"/>
          <w:szCs w:val="28"/>
        </w:rPr>
      </w:pPr>
      <w:r w:rsidRPr="00F41A1F">
        <w:rPr>
          <w:sz w:val="28"/>
          <w:szCs w:val="28"/>
        </w:rPr>
        <w:t>Министерство образования и науки РФ</w:t>
      </w:r>
    </w:p>
    <w:p w:rsidR="00100E99" w:rsidRPr="00F41A1F" w:rsidRDefault="00100E99" w:rsidP="00100E99">
      <w:pPr>
        <w:pStyle w:val="18"/>
        <w:rPr>
          <w:sz w:val="28"/>
          <w:szCs w:val="28"/>
        </w:rPr>
      </w:pPr>
      <w:r>
        <w:rPr>
          <w:sz w:val="28"/>
          <w:szCs w:val="28"/>
        </w:rPr>
        <w:t>Ф</w:t>
      </w:r>
      <w:r w:rsidRPr="00F41A1F">
        <w:rPr>
          <w:sz w:val="28"/>
          <w:szCs w:val="28"/>
        </w:rPr>
        <w:t>ГБОУ ВО «Бурятский государственный университет»</w:t>
      </w:r>
    </w:p>
    <w:p w:rsidR="00100E99" w:rsidRPr="00F41A1F" w:rsidRDefault="00100E99" w:rsidP="00100E99">
      <w:pPr>
        <w:pStyle w:val="18"/>
        <w:rPr>
          <w:sz w:val="28"/>
          <w:szCs w:val="28"/>
        </w:rPr>
      </w:pPr>
      <w:r w:rsidRPr="00F41A1F">
        <w:rPr>
          <w:sz w:val="28"/>
          <w:szCs w:val="28"/>
        </w:rPr>
        <w:t>Государственная итоговая аттестация выпускников</w:t>
      </w:r>
    </w:p>
    <w:p w:rsidR="00100E99" w:rsidRPr="00F41A1F" w:rsidRDefault="00100E99" w:rsidP="00100E99">
      <w:pPr>
        <w:pStyle w:val="18"/>
        <w:rPr>
          <w:sz w:val="28"/>
          <w:szCs w:val="28"/>
        </w:rPr>
      </w:pPr>
      <w:r w:rsidRPr="00F41A1F">
        <w:rPr>
          <w:sz w:val="28"/>
          <w:szCs w:val="28"/>
        </w:rPr>
        <w:t xml:space="preserve">по специальности «Лечебное дело». </w:t>
      </w:r>
    </w:p>
    <w:p w:rsidR="00100E99" w:rsidRPr="00F41A1F" w:rsidRDefault="00100E99" w:rsidP="00100E99">
      <w:pPr>
        <w:pStyle w:val="18"/>
        <w:rPr>
          <w:sz w:val="28"/>
          <w:szCs w:val="28"/>
        </w:rPr>
      </w:pPr>
      <w:r w:rsidRPr="00F41A1F">
        <w:rPr>
          <w:sz w:val="28"/>
          <w:szCs w:val="28"/>
        </w:rPr>
        <w:t xml:space="preserve">Практическая часть. </w:t>
      </w:r>
    </w:p>
    <w:p w:rsidR="00100E99" w:rsidRPr="00F41A1F" w:rsidRDefault="00100E99" w:rsidP="00100E99">
      <w:pPr>
        <w:pStyle w:val="18"/>
        <w:jc w:val="left"/>
        <w:rPr>
          <w:sz w:val="28"/>
          <w:szCs w:val="28"/>
        </w:rPr>
      </w:pPr>
    </w:p>
    <w:p w:rsidR="00100E99" w:rsidRPr="00F41A1F" w:rsidRDefault="00100E99" w:rsidP="00100E99">
      <w:pPr>
        <w:spacing w:after="0" w:line="240" w:lineRule="auto"/>
        <w:jc w:val="center"/>
        <w:rPr>
          <w:rFonts w:ascii="Times New Roman" w:hAnsi="Times New Roman"/>
          <w:sz w:val="28"/>
          <w:szCs w:val="28"/>
        </w:rPr>
      </w:pPr>
      <w:r w:rsidRPr="00F41A1F">
        <w:rPr>
          <w:rFonts w:ascii="Times New Roman" w:hAnsi="Times New Roman"/>
          <w:b/>
          <w:sz w:val="28"/>
          <w:szCs w:val="28"/>
        </w:rPr>
        <w:t xml:space="preserve">ЭКЗАМЕНАЦИОННЫЙ БИЛЕТ </w:t>
      </w:r>
      <w:r w:rsidRPr="00F41A1F">
        <w:rPr>
          <w:rFonts w:ascii="Times New Roman" w:hAnsi="Times New Roman"/>
          <w:sz w:val="28"/>
          <w:szCs w:val="28"/>
        </w:rPr>
        <w:t>№ 1</w:t>
      </w:r>
    </w:p>
    <w:p w:rsidR="00100E99" w:rsidRPr="00F41A1F" w:rsidRDefault="00100E99" w:rsidP="00100E99">
      <w:pPr>
        <w:numPr>
          <w:ilvl w:val="0"/>
          <w:numId w:val="13"/>
        </w:numPr>
        <w:spacing w:after="0" w:line="240" w:lineRule="auto"/>
        <w:jc w:val="both"/>
        <w:rPr>
          <w:rFonts w:ascii="Times New Roman" w:hAnsi="Times New Roman"/>
          <w:sz w:val="28"/>
          <w:szCs w:val="28"/>
        </w:rPr>
      </w:pPr>
      <w:r w:rsidRPr="00F41A1F">
        <w:rPr>
          <w:rFonts w:ascii="Times New Roman" w:hAnsi="Times New Roman"/>
          <w:sz w:val="28"/>
          <w:szCs w:val="28"/>
        </w:rPr>
        <w:t>Обследование больного. Обоснование диагноза и лечения.</w:t>
      </w:r>
    </w:p>
    <w:p w:rsidR="00100E99" w:rsidRPr="00F41A1F" w:rsidRDefault="00100E99" w:rsidP="00100E99">
      <w:pPr>
        <w:numPr>
          <w:ilvl w:val="0"/>
          <w:numId w:val="13"/>
        </w:numPr>
        <w:spacing w:after="0" w:line="240" w:lineRule="auto"/>
        <w:jc w:val="both"/>
        <w:rPr>
          <w:rFonts w:ascii="Times New Roman" w:hAnsi="Times New Roman"/>
          <w:sz w:val="28"/>
          <w:szCs w:val="28"/>
        </w:rPr>
      </w:pPr>
      <w:r w:rsidRPr="00F41A1F">
        <w:rPr>
          <w:rFonts w:ascii="Times New Roman" w:hAnsi="Times New Roman"/>
          <w:sz w:val="28"/>
          <w:szCs w:val="28"/>
        </w:rPr>
        <w:t>Оценка рентгенограммы.</w:t>
      </w:r>
    </w:p>
    <w:p w:rsidR="00100E99" w:rsidRPr="00F41A1F" w:rsidRDefault="00100E99" w:rsidP="00100E99">
      <w:pPr>
        <w:numPr>
          <w:ilvl w:val="0"/>
          <w:numId w:val="13"/>
        </w:numPr>
        <w:spacing w:after="0" w:line="240" w:lineRule="auto"/>
        <w:jc w:val="both"/>
        <w:rPr>
          <w:rFonts w:ascii="Times New Roman" w:hAnsi="Times New Roman"/>
          <w:sz w:val="28"/>
          <w:szCs w:val="28"/>
        </w:rPr>
      </w:pPr>
      <w:r w:rsidRPr="00F41A1F">
        <w:rPr>
          <w:rFonts w:ascii="Times New Roman" w:hAnsi="Times New Roman"/>
          <w:sz w:val="28"/>
          <w:szCs w:val="28"/>
        </w:rPr>
        <w:t>Неотложная помощь при кетоацидотической коме в соответствии со стандартами оказания медицинской помощи.</w:t>
      </w:r>
    </w:p>
    <w:p w:rsidR="00100E99" w:rsidRPr="00F41A1F" w:rsidRDefault="00100E99" w:rsidP="00100E99">
      <w:pPr>
        <w:spacing w:after="0" w:line="240" w:lineRule="auto"/>
        <w:rPr>
          <w:rFonts w:ascii="Times New Roman" w:hAnsi="Times New Roman"/>
          <w:sz w:val="28"/>
          <w:szCs w:val="28"/>
        </w:rPr>
      </w:pPr>
    </w:p>
    <w:p w:rsidR="00100E99" w:rsidRPr="00F41A1F" w:rsidRDefault="00100E99" w:rsidP="00100E99">
      <w:pPr>
        <w:spacing w:after="0" w:line="240" w:lineRule="auto"/>
        <w:ind w:firstLine="360"/>
        <w:jc w:val="both"/>
        <w:rPr>
          <w:rFonts w:ascii="Times New Roman" w:hAnsi="Times New Roman"/>
          <w:b/>
          <w:sz w:val="28"/>
          <w:szCs w:val="28"/>
        </w:rPr>
      </w:pPr>
      <w:r w:rsidRPr="00F41A1F">
        <w:rPr>
          <w:rFonts w:ascii="Times New Roman" w:hAnsi="Times New Roman"/>
          <w:b/>
          <w:sz w:val="28"/>
          <w:szCs w:val="28"/>
        </w:rPr>
        <w:t>Директор МИ БГУ                                                           В.Е. Хитрихеев</w:t>
      </w:r>
    </w:p>
    <w:p w:rsidR="00100E99" w:rsidRPr="00F41A1F" w:rsidRDefault="00100E99" w:rsidP="00100E99">
      <w:pPr>
        <w:spacing w:after="0" w:line="240" w:lineRule="auto"/>
        <w:ind w:firstLine="360"/>
        <w:jc w:val="both"/>
        <w:rPr>
          <w:rFonts w:ascii="Times New Roman" w:hAnsi="Times New Roman"/>
          <w:sz w:val="28"/>
          <w:szCs w:val="28"/>
        </w:rPr>
      </w:pPr>
    </w:p>
    <w:p w:rsidR="00100E99" w:rsidRPr="00F41A1F" w:rsidRDefault="00100E99" w:rsidP="00100E99">
      <w:pPr>
        <w:spacing w:after="0" w:line="240" w:lineRule="auto"/>
        <w:rPr>
          <w:rFonts w:ascii="Times New Roman" w:hAnsi="Times New Roman"/>
          <w:b/>
          <w:sz w:val="28"/>
          <w:szCs w:val="28"/>
        </w:rPr>
      </w:pPr>
    </w:p>
    <w:p w:rsidR="00100E99" w:rsidRDefault="00100E99" w:rsidP="00100E99">
      <w:pPr>
        <w:spacing w:after="0" w:line="240" w:lineRule="auto"/>
        <w:rPr>
          <w:rFonts w:ascii="Times New Roman" w:hAnsi="Times New Roman"/>
          <w:b/>
          <w:sz w:val="28"/>
          <w:szCs w:val="28"/>
        </w:rPr>
      </w:pPr>
    </w:p>
    <w:p w:rsidR="00100E99" w:rsidRDefault="00100E99" w:rsidP="00100E99">
      <w:pPr>
        <w:spacing w:after="0" w:line="240" w:lineRule="auto"/>
        <w:jc w:val="center"/>
      </w:pPr>
    </w:p>
    <w:p w:rsidR="00100E99" w:rsidRPr="006E51C7" w:rsidRDefault="00100E99" w:rsidP="00100E99">
      <w:pPr>
        <w:pStyle w:val="af"/>
        <w:spacing w:after="0" w:line="240" w:lineRule="auto"/>
        <w:ind w:left="567"/>
        <w:jc w:val="both"/>
        <w:rPr>
          <w:rFonts w:ascii="Times New Roman" w:hAnsi="Times New Roman"/>
          <w:b/>
          <w:sz w:val="28"/>
          <w:szCs w:val="28"/>
        </w:rPr>
      </w:pPr>
      <w:bookmarkStart w:id="8" w:name="_Toc345668344"/>
      <w:r>
        <w:rPr>
          <w:rFonts w:ascii="Times New Roman" w:hAnsi="Times New Roman"/>
          <w:b/>
          <w:sz w:val="28"/>
          <w:szCs w:val="28"/>
        </w:rPr>
        <w:t xml:space="preserve">ОЦЕНКИ ТЕОРЕТИЧЕСКИХ ЗНАНИЙ </w:t>
      </w:r>
      <w:r w:rsidRPr="006E51C7">
        <w:rPr>
          <w:rFonts w:ascii="Times New Roman" w:hAnsi="Times New Roman"/>
          <w:b/>
          <w:sz w:val="28"/>
          <w:szCs w:val="28"/>
        </w:rPr>
        <w:t>(СОБЕСЕДОВАНИЕ)</w:t>
      </w:r>
      <w:bookmarkEnd w:id="8"/>
    </w:p>
    <w:p w:rsidR="00100E99" w:rsidRDefault="00100E99" w:rsidP="00100E99">
      <w:pPr>
        <w:pStyle w:val="Style2"/>
        <w:widowControl/>
        <w:spacing w:line="240" w:lineRule="auto"/>
        <w:ind w:firstLine="567"/>
        <w:rPr>
          <w:rFonts w:eastAsia="Times New Roman"/>
          <w:sz w:val="28"/>
          <w:szCs w:val="28"/>
          <w:lang w:eastAsia="en-US"/>
        </w:rPr>
      </w:pPr>
      <w:r w:rsidRPr="006771B2">
        <w:rPr>
          <w:rFonts w:eastAsia="Times New Roman"/>
          <w:sz w:val="28"/>
          <w:szCs w:val="28"/>
          <w:lang w:eastAsia="en-US"/>
        </w:rPr>
        <w:t xml:space="preserve">На третьем этапе </w:t>
      </w:r>
      <w:r>
        <w:rPr>
          <w:rFonts w:eastAsia="Times New Roman"/>
          <w:sz w:val="28"/>
          <w:szCs w:val="28"/>
          <w:lang w:eastAsia="en-US"/>
        </w:rPr>
        <w:t>государственного</w:t>
      </w:r>
      <w:r w:rsidRPr="006771B2">
        <w:rPr>
          <w:rFonts w:eastAsia="Times New Roman"/>
          <w:sz w:val="28"/>
          <w:szCs w:val="28"/>
          <w:lang w:eastAsia="en-US"/>
        </w:rPr>
        <w:t xml:space="preserve"> междисциплинарного экзамена по специальности «Лечебное дело» проводится собеседование с выпускниками по </w:t>
      </w:r>
      <w:r>
        <w:rPr>
          <w:rFonts w:eastAsia="Times New Roman"/>
          <w:sz w:val="28"/>
          <w:szCs w:val="28"/>
          <w:lang w:eastAsia="en-US"/>
        </w:rPr>
        <w:t xml:space="preserve">трем </w:t>
      </w:r>
      <w:r w:rsidRPr="006771B2">
        <w:rPr>
          <w:rFonts w:eastAsia="Times New Roman"/>
          <w:sz w:val="28"/>
          <w:szCs w:val="28"/>
          <w:lang w:eastAsia="en-US"/>
        </w:rPr>
        <w:t xml:space="preserve">ситуационным задачам. Каждый выпускник получает </w:t>
      </w:r>
      <w:r>
        <w:rPr>
          <w:rFonts w:eastAsia="Times New Roman"/>
          <w:sz w:val="28"/>
          <w:szCs w:val="28"/>
          <w:lang w:eastAsia="en-US"/>
        </w:rPr>
        <w:t>3</w:t>
      </w:r>
      <w:r w:rsidRPr="006771B2">
        <w:rPr>
          <w:rFonts w:eastAsia="Times New Roman"/>
          <w:sz w:val="28"/>
          <w:szCs w:val="28"/>
          <w:lang w:eastAsia="en-US"/>
        </w:rPr>
        <w:t xml:space="preserve"> </w:t>
      </w:r>
      <w:r>
        <w:rPr>
          <w:rFonts w:eastAsia="Times New Roman"/>
          <w:sz w:val="28"/>
          <w:szCs w:val="28"/>
          <w:lang w:eastAsia="en-US"/>
        </w:rPr>
        <w:t xml:space="preserve">ситуационные клинические </w:t>
      </w:r>
      <w:r w:rsidRPr="006771B2">
        <w:rPr>
          <w:rFonts w:eastAsia="Times New Roman"/>
          <w:sz w:val="28"/>
          <w:szCs w:val="28"/>
          <w:lang w:eastAsia="en-US"/>
        </w:rPr>
        <w:t>задач</w:t>
      </w:r>
      <w:r>
        <w:rPr>
          <w:rFonts w:eastAsia="Times New Roman"/>
          <w:sz w:val="28"/>
          <w:szCs w:val="28"/>
          <w:lang w:eastAsia="en-US"/>
        </w:rPr>
        <w:t>и по внутренним болезням, хирургическим болезням, акушерству и гинекологии</w:t>
      </w:r>
      <w:r w:rsidRPr="006771B2">
        <w:rPr>
          <w:rFonts w:eastAsia="Times New Roman"/>
          <w:sz w:val="28"/>
          <w:szCs w:val="28"/>
          <w:lang w:eastAsia="en-US"/>
        </w:rPr>
        <w:t>, в которых рассматривается</w:t>
      </w:r>
      <w:r>
        <w:rPr>
          <w:rFonts w:eastAsia="Times New Roman"/>
          <w:sz w:val="28"/>
          <w:szCs w:val="28"/>
          <w:lang w:eastAsia="en-US"/>
        </w:rPr>
        <w:t xml:space="preserve"> типичная клиническая ситуация. Содержание задач охватывает основные разделы терапии, хирургии, акушерства и гинекологии, а также смежных дисциплин (фтизиатрии, инфекционным болезням, неврологии, онкологии, клинической фармакологии, организации здравоохранения) и соответствует программе подготовки студентов лечебного факультета по данным дисциплинам. </w:t>
      </w:r>
    </w:p>
    <w:p w:rsidR="00100E99" w:rsidRDefault="00100E99" w:rsidP="00100E99">
      <w:pPr>
        <w:pStyle w:val="Style2"/>
        <w:widowControl/>
        <w:spacing w:line="240" w:lineRule="auto"/>
        <w:ind w:firstLine="567"/>
        <w:rPr>
          <w:rFonts w:eastAsia="Times New Roman"/>
          <w:sz w:val="28"/>
          <w:szCs w:val="28"/>
          <w:lang w:eastAsia="en-US"/>
        </w:rPr>
      </w:pPr>
      <w:r>
        <w:rPr>
          <w:rFonts w:eastAsia="Times New Roman"/>
          <w:sz w:val="28"/>
          <w:szCs w:val="28"/>
          <w:lang w:eastAsia="en-US"/>
        </w:rPr>
        <w:t xml:space="preserve">Алгоритм ответа предусматривает знания: </w:t>
      </w:r>
    </w:p>
    <w:p w:rsidR="00100E99" w:rsidRDefault="00100E99" w:rsidP="00100E99">
      <w:pPr>
        <w:pStyle w:val="Style2"/>
        <w:widowControl/>
        <w:spacing w:line="240" w:lineRule="auto"/>
        <w:ind w:firstLine="567"/>
        <w:rPr>
          <w:rFonts w:eastAsia="Times New Roman"/>
          <w:sz w:val="28"/>
          <w:szCs w:val="28"/>
          <w:lang w:eastAsia="en-US"/>
        </w:rPr>
      </w:pPr>
      <w:r>
        <w:rPr>
          <w:rFonts w:eastAsia="Times New Roman"/>
          <w:sz w:val="28"/>
          <w:szCs w:val="28"/>
          <w:lang w:eastAsia="en-US"/>
        </w:rPr>
        <w:t>- этиологии и патогенеза;</w:t>
      </w:r>
    </w:p>
    <w:p w:rsidR="00100E99" w:rsidRDefault="00100E99" w:rsidP="00100E99">
      <w:pPr>
        <w:pStyle w:val="Style2"/>
        <w:widowControl/>
        <w:spacing w:line="240" w:lineRule="auto"/>
        <w:ind w:firstLine="567"/>
        <w:rPr>
          <w:rFonts w:eastAsia="Times New Roman"/>
          <w:sz w:val="28"/>
          <w:szCs w:val="28"/>
          <w:lang w:eastAsia="en-US"/>
        </w:rPr>
      </w:pPr>
      <w:r>
        <w:rPr>
          <w:rFonts w:eastAsia="Times New Roman"/>
          <w:sz w:val="28"/>
          <w:szCs w:val="28"/>
          <w:lang w:eastAsia="en-US"/>
        </w:rPr>
        <w:t>- современных международных и отечественных классификаций;</w:t>
      </w:r>
    </w:p>
    <w:p w:rsidR="00100E99" w:rsidRDefault="00100E99" w:rsidP="00100E99">
      <w:pPr>
        <w:pStyle w:val="Style2"/>
        <w:widowControl/>
        <w:spacing w:line="240" w:lineRule="auto"/>
        <w:ind w:firstLine="567"/>
        <w:rPr>
          <w:rFonts w:eastAsia="Times New Roman"/>
          <w:sz w:val="28"/>
          <w:szCs w:val="28"/>
          <w:lang w:eastAsia="en-US"/>
        </w:rPr>
      </w:pPr>
      <w:r>
        <w:rPr>
          <w:rFonts w:eastAsia="Times New Roman"/>
          <w:sz w:val="28"/>
          <w:szCs w:val="28"/>
          <w:lang w:eastAsia="en-US"/>
        </w:rPr>
        <w:t>- клинической картины, особенностей течения и возможных осложнений заболеваний у различных возрастных групп;</w:t>
      </w:r>
    </w:p>
    <w:p w:rsidR="00100E99" w:rsidRDefault="00100E99" w:rsidP="00100E99">
      <w:pPr>
        <w:pStyle w:val="Style2"/>
        <w:widowControl/>
        <w:spacing w:line="240" w:lineRule="auto"/>
        <w:ind w:firstLine="567"/>
        <w:rPr>
          <w:rFonts w:eastAsia="Times New Roman"/>
          <w:sz w:val="28"/>
          <w:szCs w:val="28"/>
          <w:lang w:eastAsia="en-US"/>
        </w:rPr>
      </w:pPr>
      <w:r>
        <w:rPr>
          <w:rFonts w:eastAsia="Times New Roman"/>
          <w:sz w:val="28"/>
          <w:szCs w:val="28"/>
          <w:lang w:eastAsia="en-US"/>
        </w:rPr>
        <w:t>- синдромов поражения различных органов и систем;</w:t>
      </w:r>
    </w:p>
    <w:p w:rsidR="00100E99" w:rsidRDefault="00100E99" w:rsidP="00100E99">
      <w:pPr>
        <w:pStyle w:val="Style2"/>
        <w:widowControl/>
        <w:spacing w:line="240" w:lineRule="auto"/>
        <w:ind w:firstLine="567"/>
        <w:rPr>
          <w:rFonts w:eastAsia="Times New Roman"/>
          <w:sz w:val="28"/>
          <w:szCs w:val="28"/>
          <w:lang w:eastAsia="en-US"/>
        </w:rPr>
      </w:pPr>
      <w:r>
        <w:rPr>
          <w:rFonts w:eastAsia="Times New Roman"/>
          <w:sz w:val="28"/>
          <w:szCs w:val="28"/>
          <w:lang w:eastAsia="en-US"/>
        </w:rPr>
        <w:t>- методов диагностики, позволяющих поставить диагноз с позиций доказательной медицины в соответствии со стандартами обследования;</w:t>
      </w:r>
    </w:p>
    <w:p w:rsidR="00100E99" w:rsidRDefault="00100E99" w:rsidP="00100E99">
      <w:pPr>
        <w:pStyle w:val="Style2"/>
        <w:widowControl/>
        <w:spacing w:line="240" w:lineRule="auto"/>
        <w:ind w:firstLine="567"/>
        <w:rPr>
          <w:rFonts w:eastAsia="Times New Roman"/>
          <w:sz w:val="28"/>
          <w:szCs w:val="28"/>
          <w:lang w:eastAsia="en-US"/>
        </w:rPr>
      </w:pPr>
      <w:r>
        <w:rPr>
          <w:rFonts w:eastAsia="Times New Roman"/>
          <w:sz w:val="28"/>
          <w:szCs w:val="28"/>
          <w:lang w:eastAsia="en-US"/>
        </w:rPr>
        <w:t>- обоснования тактики ведения больного: лечения, профилактики и определения прогноза с позиций доказательной медицины в соответствии со стандартами лечения.</w:t>
      </w:r>
    </w:p>
    <w:p w:rsidR="00100E99" w:rsidRDefault="00100E99" w:rsidP="00100E99">
      <w:pPr>
        <w:pStyle w:val="Style2"/>
        <w:widowControl/>
        <w:spacing w:line="240" w:lineRule="auto"/>
        <w:ind w:firstLine="567"/>
        <w:rPr>
          <w:rFonts w:eastAsia="Times New Roman"/>
          <w:sz w:val="28"/>
          <w:szCs w:val="28"/>
          <w:lang w:eastAsia="en-US"/>
        </w:rPr>
      </w:pPr>
      <w:r w:rsidRPr="006771B2">
        <w:rPr>
          <w:rFonts w:eastAsia="Times New Roman"/>
          <w:sz w:val="28"/>
          <w:szCs w:val="28"/>
          <w:lang w:eastAsia="en-US"/>
        </w:rPr>
        <w:lastRenderedPageBreak/>
        <w:t xml:space="preserve">Каждая задача имеет уточняющие вопросы-задания, ответы на которые позволяют выяснить знания по всем модулям Государственного образовательного стандарта по специальности </w:t>
      </w:r>
      <w:r>
        <w:rPr>
          <w:rFonts w:eastAsia="Times New Roman"/>
          <w:sz w:val="28"/>
          <w:szCs w:val="28"/>
          <w:lang w:eastAsia="en-US"/>
        </w:rPr>
        <w:t>31.05.01</w:t>
      </w:r>
      <w:r w:rsidRPr="00B5571B">
        <w:rPr>
          <w:sz w:val="28"/>
          <w:szCs w:val="28"/>
        </w:rPr>
        <w:t xml:space="preserve"> </w:t>
      </w:r>
      <w:r w:rsidRPr="006771B2">
        <w:rPr>
          <w:rFonts w:eastAsia="Times New Roman"/>
          <w:sz w:val="28"/>
          <w:szCs w:val="28"/>
          <w:lang w:eastAsia="en-US"/>
        </w:rPr>
        <w:t>«Лечебное дело»</w:t>
      </w:r>
      <w:r>
        <w:rPr>
          <w:rFonts w:eastAsia="Times New Roman"/>
          <w:sz w:val="28"/>
          <w:szCs w:val="28"/>
          <w:lang w:eastAsia="en-US"/>
        </w:rPr>
        <w:t xml:space="preserve"> (2016)</w:t>
      </w:r>
      <w:r w:rsidRPr="006771B2">
        <w:rPr>
          <w:rFonts w:eastAsia="Times New Roman"/>
          <w:sz w:val="28"/>
          <w:szCs w:val="28"/>
          <w:lang w:eastAsia="en-US"/>
        </w:rPr>
        <w:t xml:space="preserve">. Поставленные вопросы касаются этиологии и патогенеза данной патологии, возникающих морфологических изменений в органах, организации лечения и реабилитации больных, организации профилактики рассматриваемой патологии в различных лечебно-профилактических учреждениях, особенности действия различных фармакологических препаратов, особенности организации медицинской помощи с профессиональной патологией, умения решать различные этических и деонтологические проблемы, связанные с данной патологией и т.д., что позволяет выявить и оценить знания по всем модулям </w:t>
      </w:r>
      <w:r>
        <w:rPr>
          <w:rFonts w:eastAsia="Times New Roman"/>
          <w:sz w:val="28"/>
          <w:szCs w:val="28"/>
          <w:lang w:eastAsia="en-US"/>
        </w:rPr>
        <w:t>федерального г</w:t>
      </w:r>
      <w:r w:rsidRPr="006771B2">
        <w:rPr>
          <w:rFonts w:eastAsia="Times New Roman"/>
          <w:sz w:val="28"/>
          <w:szCs w:val="28"/>
          <w:lang w:eastAsia="en-US"/>
        </w:rPr>
        <w:t xml:space="preserve">сударственного образовательного стандарта по специальности </w:t>
      </w:r>
      <w:r>
        <w:rPr>
          <w:rFonts w:eastAsia="Times New Roman"/>
          <w:sz w:val="28"/>
          <w:szCs w:val="28"/>
          <w:lang w:eastAsia="en-US"/>
        </w:rPr>
        <w:t>31.05.01</w:t>
      </w:r>
      <w:r w:rsidRPr="00B5571B">
        <w:rPr>
          <w:sz w:val="28"/>
          <w:szCs w:val="28"/>
        </w:rPr>
        <w:t xml:space="preserve"> </w:t>
      </w:r>
      <w:r w:rsidRPr="006771B2">
        <w:rPr>
          <w:rFonts w:eastAsia="Times New Roman"/>
          <w:sz w:val="28"/>
          <w:szCs w:val="28"/>
          <w:lang w:eastAsia="en-US"/>
        </w:rPr>
        <w:t xml:space="preserve">«Лечебное дело». </w:t>
      </w:r>
    </w:p>
    <w:p w:rsidR="00100E99" w:rsidRPr="006771B2" w:rsidRDefault="00100E99" w:rsidP="00100E99">
      <w:pPr>
        <w:pStyle w:val="Style2"/>
        <w:widowControl/>
        <w:spacing w:line="240" w:lineRule="auto"/>
        <w:ind w:firstLine="567"/>
        <w:rPr>
          <w:rFonts w:eastAsia="Times New Roman"/>
          <w:sz w:val="28"/>
          <w:szCs w:val="28"/>
          <w:lang w:eastAsia="en-US"/>
        </w:rPr>
      </w:pPr>
      <w:r>
        <w:rPr>
          <w:rFonts w:eastAsia="Times New Roman"/>
          <w:sz w:val="28"/>
          <w:szCs w:val="28"/>
          <w:lang w:eastAsia="en-US"/>
        </w:rPr>
        <w:t>Ситуационные задачи разрабатываются профильными кафедрами, рассматриваются и утверждаются на заседаниях УМС МИ БГУ, бланк ситуационной задачи визируется директором МИ БГУ.</w:t>
      </w:r>
    </w:p>
    <w:p w:rsidR="00100E99" w:rsidRDefault="00100E99" w:rsidP="00100E99">
      <w:pPr>
        <w:pStyle w:val="af"/>
        <w:spacing w:after="0" w:line="240" w:lineRule="auto"/>
        <w:ind w:left="0" w:firstLine="567"/>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Образцы ситуационных задач:</w:t>
      </w:r>
    </w:p>
    <w:p w:rsidR="00100E99" w:rsidRDefault="00100E99" w:rsidP="00100E99">
      <w:pPr>
        <w:pStyle w:val="af"/>
        <w:spacing w:after="0" w:line="240" w:lineRule="auto"/>
        <w:ind w:left="0" w:firstLine="567"/>
        <w:jc w:val="both"/>
        <w:rPr>
          <w:rFonts w:ascii="Times New Roman" w:hAnsi="Times New Roman"/>
          <w:b/>
          <w:sz w:val="28"/>
          <w:szCs w:val="28"/>
        </w:rPr>
      </w:pPr>
    </w:p>
    <w:p w:rsidR="00100E99" w:rsidRPr="00F41A1F" w:rsidRDefault="00100E99" w:rsidP="00100E99">
      <w:pPr>
        <w:pStyle w:val="18"/>
        <w:rPr>
          <w:sz w:val="28"/>
          <w:szCs w:val="28"/>
        </w:rPr>
      </w:pPr>
      <w:r w:rsidRPr="00F41A1F">
        <w:rPr>
          <w:sz w:val="28"/>
          <w:szCs w:val="28"/>
        </w:rPr>
        <w:t>Министерство образования и науки РФ</w:t>
      </w:r>
    </w:p>
    <w:p w:rsidR="00100E99" w:rsidRPr="00F41A1F" w:rsidRDefault="00100E99" w:rsidP="00100E99">
      <w:pPr>
        <w:pStyle w:val="18"/>
        <w:rPr>
          <w:sz w:val="28"/>
          <w:szCs w:val="28"/>
        </w:rPr>
      </w:pPr>
      <w:r w:rsidRPr="00F41A1F">
        <w:rPr>
          <w:sz w:val="28"/>
          <w:szCs w:val="28"/>
        </w:rPr>
        <w:t>ФГБОУ ВО «Бурятский государственный университет»</w:t>
      </w:r>
    </w:p>
    <w:p w:rsidR="00100E99" w:rsidRPr="00F41A1F" w:rsidRDefault="00100E99" w:rsidP="00100E99">
      <w:pPr>
        <w:pStyle w:val="18"/>
        <w:tabs>
          <w:tab w:val="left" w:pos="567"/>
          <w:tab w:val="left" w:pos="3119"/>
        </w:tabs>
        <w:rPr>
          <w:sz w:val="28"/>
          <w:szCs w:val="28"/>
        </w:rPr>
      </w:pPr>
      <w:r w:rsidRPr="00F41A1F">
        <w:rPr>
          <w:sz w:val="28"/>
          <w:szCs w:val="28"/>
        </w:rPr>
        <w:t>Государственная итоговая аттестация выпускников</w:t>
      </w:r>
    </w:p>
    <w:p w:rsidR="00100E99" w:rsidRPr="00F41A1F" w:rsidRDefault="00100E99" w:rsidP="00100E99">
      <w:pPr>
        <w:pStyle w:val="18"/>
        <w:tabs>
          <w:tab w:val="left" w:pos="567"/>
          <w:tab w:val="left" w:pos="3119"/>
        </w:tabs>
        <w:rPr>
          <w:sz w:val="28"/>
          <w:szCs w:val="28"/>
        </w:rPr>
      </w:pPr>
      <w:r w:rsidRPr="00F41A1F">
        <w:rPr>
          <w:sz w:val="28"/>
          <w:szCs w:val="28"/>
        </w:rPr>
        <w:t>по специальности «Лечебное дело»</w:t>
      </w:r>
    </w:p>
    <w:p w:rsidR="00100E99" w:rsidRPr="00F41A1F" w:rsidRDefault="00100E99" w:rsidP="00100E99">
      <w:pPr>
        <w:pStyle w:val="18"/>
        <w:tabs>
          <w:tab w:val="left" w:pos="567"/>
          <w:tab w:val="left" w:pos="3119"/>
        </w:tabs>
        <w:rPr>
          <w:sz w:val="28"/>
          <w:szCs w:val="28"/>
        </w:rPr>
      </w:pPr>
      <w:r w:rsidRPr="00F41A1F">
        <w:rPr>
          <w:sz w:val="28"/>
          <w:szCs w:val="28"/>
        </w:rPr>
        <w:t>Хирургические болезни</w:t>
      </w:r>
    </w:p>
    <w:p w:rsidR="00100E99" w:rsidRPr="00F41A1F" w:rsidRDefault="00100E99" w:rsidP="00100E99">
      <w:pPr>
        <w:pStyle w:val="18"/>
        <w:tabs>
          <w:tab w:val="left" w:pos="567"/>
          <w:tab w:val="left" w:pos="3119"/>
        </w:tabs>
        <w:jc w:val="left"/>
        <w:rPr>
          <w:sz w:val="28"/>
          <w:szCs w:val="28"/>
        </w:rPr>
      </w:pPr>
    </w:p>
    <w:p w:rsidR="00100E99" w:rsidRPr="00F41A1F" w:rsidRDefault="00100E99" w:rsidP="00100E99">
      <w:pPr>
        <w:pStyle w:val="18"/>
        <w:tabs>
          <w:tab w:val="left" w:pos="567"/>
          <w:tab w:val="left" w:pos="3119"/>
        </w:tabs>
        <w:rPr>
          <w:sz w:val="28"/>
          <w:szCs w:val="28"/>
        </w:rPr>
      </w:pPr>
      <w:r w:rsidRPr="00F41A1F">
        <w:rPr>
          <w:sz w:val="28"/>
          <w:szCs w:val="28"/>
        </w:rPr>
        <w:t>ЗАДАЧА № 1</w:t>
      </w:r>
    </w:p>
    <w:p w:rsidR="00100E99" w:rsidRPr="00F41A1F" w:rsidRDefault="00100E99" w:rsidP="00100E99">
      <w:pPr>
        <w:jc w:val="both"/>
        <w:rPr>
          <w:rFonts w:ascii="Times New Roman" w:hAnsi="Times New Roman"/>
          <w:sz w:val="28"/>
          <w:szCs w:val="28"/>
        </w:rPr>
      </w:pPr>
      <w:r w:rsidRPr="00F41A1F">
        <w:rPr>
          <w:rFonts w:ascii="Times New Roman" w:hAnsi="Times New Roman"/>
          <w:sz w:val="28"/>
          <w:szCs w:val="28"/>
        </w:rPr>
        <w:t xml:space="preserve">Больной доставлен в БСМП через 3 часа после огнестрельного ранения правой половины грудной клетки. Лежит на носилках, в сознании, беспокоен, с выраженными явлениями дыхательной недостаточности. Кожные покровы цианотичны. Пульс 90 в 1 мин. АД 110/70 мм рт. ст. Частота дыхания 32 в 1 мин. На передней стенке грудной клетки на уровне 4 ребра справа по среднеключичной линии имеется рана размером 0,8 х </w:t>
      </w:r>
      <w:smartTag w:uri="urn:schemas-microsoft-com:office:smarttags" w:element="metricconverter">
        <w:smartTagPr>
          <w:attr w:name="ProductID" w:val="0,8 см"/>
        </w:smartTagPr>
        <w:r w:rsidRPr="00F41A1F">
          <w:rPr>
            <w:rFonts w:ascii="Times New Roman" w:hAnsi="Times New Roman"/>
            <w:sz w:val="28"/>
            <w:szCs w:val="28"/>
          </w:rPr>
          <w:t>0,8 см</w:t>
        </w:r>
      </w:smartTag>
      <w:r w:rsidRPr="00F41A1F">
        <w:rPr>
          <w:rFonts w:ascii="Times New Roman" w:hAnsi="Times New Roman"/>
          <w:sz w:val="28"/>
          <w:szCs w:val="28"/>
        </w:rPr>
        <w:t>, без признаков наружного кровотечения. Визуально отмечается выбухание межреберных промежутков справа, вздутие шейных вен. Выраженная подкожная эмфизема, распространяющаяся на шею, надплечье и лицо, кровохарканье. Перкуторно сердечная тупость значительно смещена влево.</w:t>
      </w:r>
    </w:p>
    <w:p w:rsidR="00100E99" w:rsidRPr="00F41A1F" w:rsidRDefault="00100E99" w:rsidP="00100E99">
      <w:pPr>
        <w:jc w:val="both"/>
        <w:rPr>
          <w:rFonts w:ascii="Times New Roman" w:hAnsi="Times New Roman"/>
          <w:sz w:val="28"/>
          <w:szCs w:val="28"/>
        </w:rPr>
      </w:pPr>
      <w:r w:rsidRPr="00F41A1F">
        <w:rPr>
          <w:rFonts w:ascii="Times New Roman" w:hAnsi="Times New Roman"/>
          <w:sz w:val="28"/>
          <w:szCs w:val="28"/>
        </w:rPr>
        <w:t>Вопросы:</w:t>
      </w:r>
    </w:p>
    <w:p w:rsidR="00100E99" w:rsidRPr="00F41A1F" w:rsidRDefault="00100E99" w:rsidP="00100E99">
      <w:pPr>
        <w:jc w:val="both"/>
        <w:rPr>
          <w:rFonts w:ascii="Times New Roman" w:hAnsi="Times New Roman"/>
          <w:bCs/>
          <w:sz w:val="28"/>
          <w:szCs w:val="28"/>
        </w:rPr>
      </w:pPr>
      <w:r w:rsidRPr="00F41A1F">
        <w:rPr>
          <w:rFonts w:ascii="Times New Roman" w:hAnsi="Times New Roman"/>
          <w:bCs/>
          <w:sz w:val="28"/>
          <w:szCs w:val="28"/>
        </w:rPr>
        <w:t>1.Сформулируйте предварительный диагноз.</w:t>
      </w:r>
    </w:p>
    <w:p w:rsidR="00100E99" w:rsidRPr="00F41A1F" w:rsidRDefault="00100E99" w:rsidP="00100E99">
      <w:pPr>
        <w:jc w:val="both"/>
        <w:rPr>
          <w:rFonts w:ascii="Times New Roman" w:hAnsi="Times New Roman"/>
          <w:bCs/>
          <w:sz w:val="28"/>
          <w:szCs w:val="28"/>
        </w:rPr>
      </w:pPr>
      <w:r w:rsidRPr="00F41A1F">
        <w:rPr>
          <w:rFonts w:ascii="Times New Roman" w:hAnsi="Times New Roman"/>
          <w:bCs/>
          <w:sz w:val="28"/>
          <w:szCs w:val="28"/>
        </w:rPr>
        <w:t>2.Неотложные показания для торакотомии:</w:t>
      </w:r>
    </w:p>
    <w:p w:rsidR="00100E99" w:rsidRPr="00F41A1F" w:rsidRDefault="00100E99" w:rsidP="00100E99">
      <w:pPr>
        <w:jc w:val="both"/>
        <w:rPr>
          <w:rFonts w:ascii="Times New Roman" w:hAnsi="Times New Roman"/>
          <w:sz w:val="28"/>
          <w:szCs w:val="28"/>
        </w:rPr>
      </w:pPr>
      <w:r w:rsidRPr="00F41A1F">
        <w:rPr>
          <w:rFonts w:ascii="Times New Roman" w:hAnsi="Times New Roman"/>
          <w:sz w:val="28"/>
          <w:szCs w:val="28"/>
        </w:rPr>
        <w:t>3.В какой области следует произвести пункцию плевральной полости при пневмотораксе и гемотораксе?</w:t>
      </w:r>
    </w:p>
    <w:p w:rsidR="00100E99" w:rsidRPr="00F41A1F" w:rsidRDefault="00100E99" w:rsidP="00100E99">
      <w:pPr>
        <w:jc w:val="both"/>
        <w:rPr>
          <w:rFonts w:ascii="Times New Roman" w:hAnsi="Times New Roman"/>
          <w:sz w:val="28"/>
          <w:szCs w:val="28"/>
        </w:rPr>
      </w:pPr>
      <w:r w:rsidRPr="00F41A1F">
        <w:rPr>
          <w:rFonts w:ascii="Times New Roman" w:hAnsi="Times New Roman"/>
          <w:sz w:val="28"/>
          <w:szCs w:val="28"/>
        </w:rPr>
        <w:t>4.В чём отличие коллапса легкого от ателектаза? Изложите технику пункции перикарда при скоплении крови в сердечной сорочке?</w:t>
      </w:r>
    </w:p>
    <w:p w:rsidR="00100E99" w:rsidRPr="005B26C4" w:rsidRDefault="00100E99" w:rsidP="00100E99">
      <w:pPr>
        <w:pStyle w:val="a7"/>
        <w:spacing w:after="0" w:line="240" w:lineRule="auto"/>
        <w:ind w:firstLine="567"/>
        <w:jc w:val="both"/>
        <w:rPr>
          <w:rFonts w:ascii="Times New Roman" w:hAnsi="Times New Roman"/>
          <w:szCs w:val="24"/>
        </w:rPr>
      </w:pPr>
    </w:p>
    <w:p w:rsidR="00100E99" w:rsidRPr="00F41A1F" w:rsidRDefault="00100E99" w:rsidP="00100E99">
      <w:pPr>
        <w:pStyle w:val="a7"/>
        <w:spacing w:after="0" w:line="240" w:lineRule="auto"/>
        <w:ind w:firstLine="567"/>
        <w:jc w:val="both"/>
        <w:rPr>
          <w:rFonts w:ascii="Times New Roman" w:hAnsi="Times New Roman"/>
          <w:sz w:val="28"/>
          <w:szCs w:val="28"/>
        </w:rPr>
      </w:pPr>
    </w:p>
    <w:p w:rsidR="00100E99" w:rsidRPr="00F41A1F" w:rsidRDefault="00100E99" w:rsidP="00100E99">
      <w:pPr>
        <w:pStyle w:val="18"/>
        <w:rPr>
          <w:sz w:val="28"/>
          <w:szCs w:val="28"/>
        </w:rPr>
      </w:pPr>
      <w:r w:rsidRPr="00F41A1F">
        <w:rPr>
          <w:sz w:val="28"/>
          <w:szCs w:val="28"/>
        </w:rPr>
        <w:t>Министерство образования и науки РФ</w:t>
      </w:r>
    </w:p>
    <w:p w:rsidR="00100E99" w:rsidRPr="00F41A1F" w:rsidRDefault="00100E99" w:rsidP="00100E99">
      <w:pPr>
        <w:pStyle w:val="18"/>
        <w:rPr>
          <w:sz w:val="28"/>
          <w:szCs w:val="28"/>
        </w:rPr>
      </w:pPr>
      <w:r w:rsidRPr="00F41A1F">
        <w:rPr>
          <w:sz w:val="28"/>
          <w:szCs w:val="28"/>
        </w:rPr>
        <w:t>ФГБОУ ВО «Бурятский государственный университет»</w:t>
      </w:r>
    </w:p>
    <w:p w:rsidR="00100E99" w:rsidRPr="00F41A1F" w:rsidRDefault="00100E99" w:rsidP="00100E99">
      <w:pPr>
        <w:pStyle w:val="18"/>
        <w:tabs>
          <w:tab w:val="left" w:pos="567"/>
          <w:tab w:val="left" w:pos="3119"/>
        </w:tabs>
        <w:rPr>
          <w:sz w:val="28"/>
          <w:szCs w:val="28"/>
        </w:rPr>
      </w:pPr>
      <w:r w:rsidRPr="00F41A1F">
        <w:rPr>
          <w:sz w:val="28"/>
          <w:szCs w:val="28"/>
        </w:rPr>
        <w:t>государственная итоговая аттестация выпускников</w:t>
      </w:r>
    </w:p>
    <w:p w:rsidR="00100E99" w:rsidRPr="00F41A1F" w:rsidRDefault="00100E99" w:rsidP="00100E99">
      <w:pPr>
        <w:pStyle w:val="18"/>
        <w:tabs>
          <w:tab w:val="left" w:pos="567"/>
          <w:tab w:val="left" w:pos="3119"/>
        </w:tabs>
        <w:rPr>
          <w:sz w:val="28"/>
          <w:szCs w:val="28"/>
        </w:rPr>
      </w:pPr>
      <w:r w:rsidRPr="00F41A1F">
        <w:rPr>
          <w:sz w:val="28"/>
          <w:szCs w:val="28"/>
        </w:rPr>
        <w:t>по специальности «Лечебное дело»</w:t>
      </w:r>
    </w:p>
    <w:p w:rsidR="00100E99" w:rsidRPr="00F41A1F" w:rsidRDefault="00100E99" w:rsidP="00100E99">
      <w:pPr>
        <w:pStyle w:val="18"/>
        <w:tabs>
          <w:tab w:val="left" w:pos="567"/>
          <w:tab w:val="left" w:pos="3119"/>
        </w:tabs>
        <w:rPr>
          <w:sz w:val="28"/>
          <w:szCs w:val="28"/>
        </w:rPr>
      </w:pPr>
      <w:r w:rsidRPr="00F41A1F">
        <w:rPr>
          <w:sz w:val="28"/>
          <w:szCs w:val="28"/>
        </w:rPr>
        <w:t>Внутренние болезни</w:t>
      </w:r>
    </w:p>
    <w:p w:rsidR="00100E99" w:rsidRPr="00F41A1F" w:rsidRDefault="00100E99" w:rsidP="00100E99">
      <w:pPr>
        <w:pStyle w:val="a7"/>
        <w:spacing w:after="0" w:line="240" w:lineRule="auto"/>
        <w:jc w:val="center"/>
        <w:rPr>
          <w:rFonts w:ascii="Times New Roman" w:hAnsi="Times New Roman"/>
          <w:b/>
          <w:sz w:val="28"/>
          <w:szCs w:val="28"/>
        </w:rPr>
      </w:pPr>
    </w:p>
    <w:p w:rsidR="00100E99" w:rsidRPr="00F41A1F" w:rsidRDefault="00100E99" w:rsidP="00100E99">
      <w:pPr>
        <w:pStyle w:val="a7"/>
        <w:spacing w:after="0" w:line="240" w:lineRule="auto"/>
        <w:jc w:val="center"/>
        <w:rPr>
          <w:rFonts w:ascii="Times New Roman" w:hAnsi="Times New Roman"/>
          <w:b/>
          <w:sz w:val="28"/>
          <w:szCs w:val="28"/>
        </w:rPr>
      </w:pPr>
      <w:r w:rsidRPr="00F41A1F">
        <w:rPr>
          <w:rFonts w:ascii="Times New Roman" w:hAnsi="Times New Roman"/>
          <w:b/>
          <w:sz w:val="28"/>
          <w:szCs w:val="28"/>
        </w:rPr>
        <w:t>ЗАДАЧА № 1</w:t>
      </w:r>
    </w:p>
    <w:p w:rsidR="00100E99" w:rsidRPr="00F41A1F" w:rsidRDefault="00100E99" w:rsidP="00100E99">
      <w:pPr>
        <w:autoSpaceDE w:val="0"/>
        <w:autoSpaceDN w:val="0"/>
        <w:adjustRightInd w:val="0"/>
        <w:spacing w:after="0" w:line="240" w:lineRule="auto"/>
        <w:ind w:firstLine="567"/>
        <w:jc w:val="both"/>
        <w:rPr>
          <w:rFonts w:ascii="Times New Roman" w:hAnsi="Times New Roman"/>
          <w:sz w:val="28"/>
          <w:szCs w:val="28"/>
          <w:lang w:eastAsia="ru-RU"/>
        </w:rPr>
      </w:pPr>
      <w:r w:rsidRPr="00F41A1F">
        <w:rPr>
          <w:rFonts w:ascii="Times New Roman" w:hAnsi="Times New Roman"/>
          <w:sz w:val="28"/>
          <w:szCs w:val="28"/>
          <w:lang w:eastAsia="ru-RU"/>
        </w:rPr>
        <w:lastRenderedPageBreak/>
        <w:t>Больная Д., 44 года. Поступила с жалобами на повышение температуры до 37,6</w:t>
      </w:r>
      <w:r w:rsidRPr="00F41A1F">
        <w:rPr>
          <w:rFonts w:ascii="Times New Roman" w:hAnsi="Times New Roman"/>
          <w:sz w:val="28"/>
          <w:szCs w:val="28"/>
          <w:vertAlign w:val="superscript"/>
          <w:lang w:eastAsia="ru-RU"/>
        </w:rPr>
        <w:t>о</w:t>
      </w:r>
      <w:r w:rsidRPr="00F41A1F">
        <w:rPr>
          <w:rFonts w:ascii="Times New Roman" w:hAnsi="Times New Roman"/>
          <w:sz w:val="28"/>
          <w:szCs w:val="28"/>
          <w:lang w:eastAsia="ru-RU"/>
        </w:rPr>
        <w:t xml:space="preserve"> С, умеренные боли при глотании, потливость, общую слабость </w:t>
      </w:r>
    </w:p>
    <w:p w:rsidR="00100E99" w:rsidRPr="00F41A1F" w:rsidRDefault="00100E99" w:rsidP="00100E99">
      <w:pPr>
        <w:autoSpaceDE w:val="0"/>
        <w:autoSpaceDN w:val="0"/>
        <w:adjustRightInd w:val="0"/>
        <w:spacing w:after="0" w:line="240" w:lineRule="auto"/>
        <w:ind w:firstLine="567"/>
        <w:jc w:val="both"/>
        <w:rPr>
          <w:rFonts w:ascii="Times New Roman" w:hAnsi="Times New Roman"/>
          <w:sz w:val="28"/>
          <w:szCs w:val="28"/>
          <w:lang w:eastAsia="ru-RU"/>
        </w:rPr>
      </w:pPr>
      <w:r w:rsidRPr="00F41A1F">
        <w:rPr>
          <w:rFonts w:ascii="Times New Roman" w:hAnsi="Times New Roman"/>
          <w:sz w:val="28"/>
          <w:szCs w:val="28"/>
          <w:lang w:eastAsia="ru-RU"/>
        </w:rPr>
        <w:t>Больна в течение двух недель, когда появилась боль при глотании, повысилась температура. Вызвала участкового врача, который после осмотра поставил диагноз ангины. Получала антибиотики (пенициллин - 1 млн. ЕД х 4 раза в сутки) в течение 6 дней. Состояние не улучшилось. При рентгенографии органов грудной клетки очаговых и инфильтративных теней не выявлено. При осмотре : состояние средней тяжести. Кожные покровы бледные, на коже верхних и нижних конечностей – петехиальная сыпь. Пальпация грудины умеренно безболезненна. Периферические лимфоузлы не пальпируются.</w:t>
      </w:r>
    </w:p>
    <w:p w:rsidR="00100E99" w:rsidRPr="00F41A1F" w:rsidRDefault="00100E99" w:rsidP="00100E99">
      <w:pPr>
        <w:autoSpaceDE w:val="0"/>
        <w:autoSpaceDN w:val="0"/>
        <w:adjustRightInd w:val="0"/>
        <w:spacing w:after="0" w:line="240" w:lineRule="auto"/>
        <w:ind w:firstLine="567"/>
        <w:jc w:val="both"/>
        <w:rPr>
          <w:rFonts w:ascii="Times New Roman" w:hAnsi="Times New Roman"/>
          <w:sz w:val="28"/>
          <w:szCs w:val="28"/>
          <w:lang w:eastAsia="ru-RU"/>
        </w:rPr>
      </w:pPr>
      <w:r w:rsidRPr="00F41A1F">
        <w:rPr>
          <w:rFonts w:ascii="Times New Roman" w:hAnsi="Times New Roman"/>
          <w:sz w:val="28"/>
          <w:szCs w:val="28"/>
          <w:lang w:eastAsia="ru-RU"/>
        </w:rPr>
        <w:t xml:space="preserve">Живот при пальпации мягкий, безболезненный. Печень и селезенка – по краю реберной дуги. Стул, диурез – в норме. </w:t>
      </w:r>
    </w:p>
    <w:p w:rsidR="00100E99" w:rsidRPr="00F41A1F" w:rsidRDefault="00100E99" w:rsidP="00100E99">
      <w:pPr>
        <w:autoSpaceDE w:val="0"/>
        <w:autoSpaceDN w:val="0"/>
        <w:adjustRightInd w:val="0"/>
        <w:spacing w:after="0" w:line="240" w:lineRule="auto"/>
        <w:ind w:firstLine="567"/>
        <w:jc w:val="both"/>
        <w:rPr>
          <w:rFonts w:ascii="Times New Roman" w:hAnsi="Times New Roman"/>
          <w:sz w:val="28"/>
          <w:szCs w:val="28"/>
          <w:lang w:eastAsia="ru-RU"/>
        </w:rPr>
      </w:pPr>
      <w:r w:rsidRPr="00F41A1F">
        <w:rPr>
          <w:rFonts w:ascii="Times New Roman" w:hAnsi="Times New Roman"/>
          <w:sz w:val="28"/>
          <w:szCs w:val="28"/>
          <w:lang w:eastAsia="ru-RU"/>
        </w:rPr>
        <w:t>Общий анализ крови - Нв-79 г/л, лейкоциты - 8,2 х10</w:t>
      </w:r>
      <w:r w:rsidRPr="00F41A1F">
        <w:rPr>
          <w:rFonts w:ascii="Times New Roman" w:hAnsi="Times New Roman"/>
          <w:sz w:val="28"/>
          <w:szCs w:val="28"/>
          <w:vertAlign w:val="superscript"/>
          <w:lang w:eastAsia="ru-RU"/>
        </w:rPr>
        <w:t>9</w:t>
      </w:r>
      <w:r w:rsidRPr="00F41A1F">
        <w:rPr>
          <w:rFonts w:ascii="Times New Roman" w:hAnsi="Times New Roman"/>
          <w:sz w:val="28"/>
          <w:szCs w:val="28"/>
          <w:lang w:eastAsia="ru-RU"/>
        </w:rPr>
        <w:t>/л, бластные клетки - 88%, тромбоциты - 12 х10</w:t>
      </w:r>
      <w:r w:rsidRPr="00F41A1F">
        <w:rPr>
          <w:rFonts w:ascii="Times New Roman" w:hAnsi="Times New Roman"/>
          <w:sz w:val="28"/>
          <w:szCs w:val="28"/>
          <w:vertAlign w:val="superscript"/>
          <w:lang w:eastAsia="ru-RU"/>
        </w:rPr>
        <w:t>9</w:t>
      </w:r>
      <w:r w:rsidRPr="00F41A1F">
        <w:rPr>
          <w:rFonts w:ascii="Times New Roman" w:hAnsi="Times New Roman"/>
          <w:sz w:val="28"/>
          <w:szCs w:val="28"/>
          <w:lang w:eastAsia="ru-RU"/>
        </w:rPr>
        <w:t>/л.</w:t>
      </w:r>
    </w:p>
    <w:p w:rsidR="00100E99" w:rsidRPr="00F41A1F" w:rsidRDefault="00100E99" w:rsidP="00100E99">
      <w:pPr>
        <w:autoSpaceDE w:val="0"/>
        <w:autoSpaceDN w:val="0"/>
        <w:adjustRightInd w:val="0"/>
        <w:spacing w:after="0" w:line="240" w:lineRule="auto"/>
        <w:ind w:firstLine="567"/>
        <w:jc w:val="both"/>
        <w:rPr>
          <w:rFonts w:ascii="Times New Roman" w:hAnsi="Times New Roman"/>
          <w:sz w:val="28"/>
          <w:szCs w:val="28"/>
          <w:lang w:eastAsia="ru-RU"/>
        </w:rPr>
      </w:pPr>
      <w:r w:rsidRPr="00F41A1F">
        <w:rPr>
          <w:rFonts w:ascii="Times New Roman" w:hAnsi="Times New Roman"/>
          <w:sz w:val="28"/>
          <w:szCs w:val="28"/>
          <w:lang w:eastAsia="ru-RU"/>
        </w:rPr>
        <w:t xml:space="preserve">Вопросы </w:t>
      </w:r>
    </w:p>
    <w:p w:rsidR="00100E99" w:rsidRPr="00F41A1F" w:rsidRDefault="00100E99" w:rsidP="00100E99">
      <w:pPr>
        <w:numPr>
          <w:ilvl w:val="0"/>
          <w:numId w:val="32"/>
        </w:numPr>
        <w:autoSpaceDE w:val="0"/>
        <w:autoSpaceDN w:val="0"/>
        <w:adjustRightInd w:val="0"/>
        <w:spacing w:after="0" w:line="240" w:lineRule="auto"/>
        <w:contextualSpacing/>
        <w:rPr>
          <w:rFonts w:ascii="Times New Roman" w:hAnsi="Times New Roman"/>
          <w:sz w:val="28"/>
          <w:szCs w:val="28"/>
          <w:lang w:eastAsia="ru-RU"/>
        </w:rPr>
      </w:pPr>
      <w:r w:rsidRPr="00F41A1F">
        <w:rPr>
          <w:rFonts w:ascii="Times New Roman" w:hAnsi="Times New Roman"/>
          <w:sz w:val="28"/>
          <w:szCs w:val="28"/>
          <w:lang w:eastAsia="ru-RU"/>
        </w:rPr>
        <w:t>Поставьте предварительный диагноз</w:t>
      </w:r>
    </w:p>
    <w:p w:rsidR="00100E99" w:rsidRPr="00F41A1F" w:rsidRDefault="00100E99" w:rsidP="00100E99">
      <w:pPr>
        <w:numPr>
          <w:ilvl w:val="0"/>
          <w:numId w:val="32"/>
        </w:numPr>
        <w:autoSpaceDE w:val="0"/>
        <w:autoSpaceDN w:val="0"/>
        <w:adjustRightInd w:val="0"/>
        <w:spacing w:after="0" w:line="240" w:lineRule="auto"/>
        <w:contextualSpacing/>
        <w:rPr>
          <w:rFonts w:ascii="Times New Roman" w:hAnsi="Times New Roman"/>
          <w:sz w:val="28"/>
          <w:szCs w:val="28"/>
          <w:lang w:eastAsia="ru-RU"/>
        </w:rPr>
      </w:pPr>
      <w:r w:rsidRPr="00F41A1F">
        <w:rPr>
          <w:rFonts w:ascii="Times New Roman" w:hAnsi="Times New Roman"/>
          <w:sz w:val="28"/>
          <w:szCs w:val="28"/>
          <w:lang w:eastAsia="ru-RU"/>
        </w:rPr>
        <w:t>Расскажите обоснование диагноза</w:t>
      </w:r>
    </w:p>
    <w:p w:rsidR="00100E99" w:rsidRPr="00F41A1F" w:rsidRDefault="00100E99" w:rsidP="00100E99">
      <w:pPr>
        <w:numPr>
          <w:ilvl w:val="0"/>
          <w:numId w:val="32"/>
        </w:numPr>
        <w:autoSpaceDE w:val="0"/>
        <w:autoSpaceDN w:val="0"/>
        <w:adjustRightInd w:val="0"/>
        <w:spacing w:after="0" w:line="240" w:lineRule="auto"/>
        <w:contextualSpacing/>
        <w:rPr>
          <w:rFonts w:ascii="Times New Roman" w:hAnsi="Times New Roman"/>
          <w:sz w:val="28"/>
          <w:szCs w:val="28"/>
          <w:lang w:eastAsia="ru-RU"/>
        </w:rPr>
      </w:pPr>
      <w:r w:rsidRPr="00F41A1F">
        <w:rPr>
          <w:rFonts w:ascii="Times New Roman" w:hAnsi="Times New Roman"/>
          <w:sz w:val="28"/>
          <w:szCs w:val="28"/>
          <w:lang w:eastAsia="ru-RU"/>
        </w:rPr>
        <w:t>Какие дополнительные обследования необходимо провести?</w:t>
      </w:r>
    </w:p>
    <w:p w:rsidR="00100E99" w:rsidRPr="00F41A1F" w:rsidRDefault="00100E99" w:rsidP="00100E99">
      <w:pPr>
        <w:numPr>
          <w:ilvl w:val="0"/>
          <w:numId w:val="32"/>
        </w:numPr>
        <w:autoSpaceDE w:val="0"/>
        <w:autoSpaceDN w:val="0"/>
        <w:adjustRightInd w:val="0"/>
        <w:spacing w:after="0" w:line="240" w:lineRule="auto"/>
        <w:jc w:val="both"/>
        <w:rPr>
          <w:rFonts w:ascii="Times New Roman" w:hAnsi="Times New Roman"/>
          <w:sz w:val="28"/>
          <w:szCs w:val="28"/>
          <w:lang w:eastAsia="ru-RU"/>
        </w:rPr>
      </w:pPr>
      <w:r w:rsidRPr="00F41A1F">
        <w:rPr>
          <w:rFonts w:ascii="Times New Roman" w:hAnsi="Times New Roman"/>
          <w:sz w:val="28"/>
          <w:szCs w:val="28"/>
          <w:lang w:eastAsia="ru-RU"/>
        </w:rPr>
        <w:t>Составьте программу лечения для данной больной (этапы лечения, основные схемы полихимиотерапии, сопроводительная терапия).</w:t>
      </w:r>
    </w:p>
    <w:p w:rsidR="00100E99" w:rsidRPr="00F41A1F" w:rsidRDefault="00100E99" w:rsidP="00100E99">
      <w:pPr>
        <w:numPr>
          <w:ilvl w:val="0"/>
          <w:numId w:val="32"/>
        </w:numPr>
        <w:autoSpaceDE w:val="0"/>
        <w:autoSpaceDN w:val="0"/>
        <w:adjustRightInd w:val="0"/>
        <w:spacing w:after="0" w:line="240" w:lineRule="auto"/>
        <w:contextualSpacing/>
        <w:jc w:val="both"/>
        <w:rPr>
          <w:rFonts w:ascii="Times New Roman" w:hAnsi="Times New Roman"/>
          <w:sz w:val="28"/>
          <w:szCs w:val="28"/>
          <w:lang w:eastAsia="ru-RU"/>
        </w:rPr>
      </w:pPr>
      <w:r w:rsidRPr="00F41A1F">
        <w:rPr>
          <w:rFonts w:ascii="Times New Roman" w:hAnsi="Times New Roman"/>
          <w:sz w:val="28"/>
          <w:szCs w:val="28"/>
          <w:lang w:eastAsia="ru-RU"/>
        </w:rPr>
        <w:t>Какие медицинские документы оформляются  в приемном отделении при поступлении в стационар?</w:t>
      </w:r>
    </w:p>
    <w:p w:rsidR="00100E99" w:rsidRPr="00F41A1F" w:rsidRDefault="00100E99" w:rsidP="00100E99">
      <w:pPr>
        <w:pStyle w:val="18"/>
        <w:tabs>
          <w:tab w:val="left" w:pos="567"/>
          <w:tab w:val="left" w:pos="3119"/>
        </w:tabs>
        <w:rPr>
          <w:sz w:val="28"/>
          <w:szCs w:val="28"/>
        </w:rPr>
      </w:pPr>
    </w:p>
    <w:p w:rsidR="00100E99" w:rsidRPr="00F41A1F" w:rsidRDefault="00100E99" w:rsidP="00100E99">
      <w:pPr>
        <w:pStyle w:val="18"/>
        <w:rPr>
          <w:sz w:val="28"/>
          <w:szCs w:val="28"/>
        </w:rPr>
      </w:pPr>
      <w:r w:rsidRPr="00F41A1F">
        <w:rPr>
          <w:sz w:val="28"/>
          <w:szCs w:val="28"/>
        </w:rPr>
        <w:t>Министерство образования и науки РФ</w:t>
      </w:r>
    </w:p>
    <w:p w:rsidR="00100E99" w:rsidRPr="00F41A1F" w:rsidRDefault="00100E99" w:rsidP="00100E99">
      <w:pPr>
        <w:pStyle w:val="18"/>
        <w:rPr>
          <w:sz w:val="28"/>
          <w:szCs w:val="28"/>
        </w:rPr>
      </w:pPr>
      <w:r w:rsidRPr="00F41A1F">
        <w:rPr>
          <w:sz w:val="28"/>
          <w:szCs w:val="28"/>
        </w:rPr>
        <w:t>ФГБОУ ВО «Бурятский государственный университет»</w:t>
      </w:r>
    </w:p>
    <w:p w:rsidR="00100E99" w:rsidRPr="00F41A1F" w:rsidRDefault="00100E99" w:rsidP="00100E99">
      <w:pPr>
        <w:pStyle w:val="18"/>
        <w:tabs>
          <w:tab w:val="left" w:pos="567"/>
          <w:tab w:val="left" w:pos="3119"/>
        </w:tabs>
        <w:rPr>
          <w:sz w:val="28"/>
          <w:szCs w:val="28"/>
        </w:rPr>
      </w:pPr>
      <w:r w:rsidRPr="00F41A1F">
        <w:rPr>
          <w:sz w:val="28"/>
          <w:szCs w:val="28"/>
        </w:rPr>
        <w:t>государственная итоговая аттестация выпускников</w:t>
      </w:r>
    </w:p>
    <w:p w:rsidR="00100E99" w:rsidRPr="00F41A1F" w:rsidRDefault="00100E99" w:rsidP="00100E99">
      <w:pPr>
        <w:pStyle w:val="18"/>
        <w:tabs>
          <w:tab w:val="left" w:pos="567"/>
          <w:tab w:val="left" w:pos="3119"/>
        </w:tabs>
        <w:rPr>
          <w:sz w:val="28"/>
          <w:szCs w:val="28"/>
        </w:rPr>
      </w:pPr>
      <w:r w:rsidRPr="00F41A1F">
        <w:rPr>
          <w:sz w:val="28"/>
          <w:szCs w:val="28"/>
        </w:rPr>
        <w:t>по специальности «Лечебное дело»</w:t>
      </w:r>
    </w:p>
    <w:p w:rsidR="00100E99" w:rsidRPr="00F41A1F" w:rsidRDefault="00100E99" w:rsidP="00100E99">
      <w:pPr>
        <w:pStyle w:val="18"/>
        <w:tabs>
          <w:tab w:val="left" w:pos="567"/>
          <w:tab w:val="left" w:pos="3119"/>
        </w:tabs>
        <w:rPr>
          <w:sz w:val="28"/>
          <w:szCs w:val="28"/>
        </w:rPr>
      </w:pPr>
      <w:r w:rsidRPr="00F41A1F">
        <w:rPr>
          <w:sz w:val="28"/>
          <w:szCs w:val="28"/>
        </w:rPr>
        <w:t>Акушерство и гинекология</w:t>
      </w:r>
    </w:p>
    <w:p w:rsidR="00100E99" w:rsidRPr="00F41A1F" w:rsidRDefault="00100E99" w:rsidP="00100E99">
      <w:pPr>
        <w:pStyle w:val="18"/>
        <w:tabs>
          <w:tab w:val="left" w:pos="567"/>
          <w:tab w:val="left" w:pos="3119"/>
        </w:tabs>
        <w:jc w:val="left"/>
        <w:rPr>
          <w:sz w:val="28"/>
          <w:szCs w:val="28"/>
        </w:rPr>
      </w:pPr>
    </w:p>
    <w:p w:rsidR="00100E99" w:rsidRPr="00F41A1F" w:rsidRDefault="00100E99" w:rsidP="00100E99">
      <w:pPr>
        <w:pStyle w:val="a7"/>
        <w:spacing w:after="0" w:line="240" w:lineRule="auto"/>
        <w:jc w:val="center"/>
        <w:rPr>
          <w:rFonts w:ascii="Times New Roman" w:hAnsi="Times New Roman"/>
          <w:b/>
          <w:sz w:val="28"/>
          <w:szCs w:val="28"/>
        </w:rPr>
      </w:pPr>
      <w:r w:rsidRPr="00F41A1F">
        <w:rPr>
          <w:rFonts w:ascii="Times New Roman" w:hAnsi="Times New Roman"/>
          <w:b/>
          <w:sz w:val="28"/>
          <w:szCs w:val="28"/>
        </w:rPr>
        <w:t>ЗАДАЧА № 1</w:t>
      </w:r>
    </w:p>
    <w:p w:rsidR="00100E99" w:rsidRPr="00F41A1F" w:rsidRDefault="00100E99" w:rsidP="00100E99">
      <w:pPr>
        <w:widowControl w:val="0"/>
        <w:tabs>
          <w:tab w:val="left" w:pos="851"/>
          <w:tab w:val="left" w:pos="7560"/>
        </w:tabs>
        <w:autoSpaceDE w:val="0"/>
        <w:autoSpaceDN w:val="0"/>
        <w:adjustRightInd w:val="0"/>
        <w:spacing w:after="0" w:line="240" w:lineRule="auto"/>
        <w:jc w:val="both"/>
        <w:rPr>
          <w:rFonts w:ascii="Times New Roman" w:hAnsi="Times New Roman"/>
          <w:sz w:val="28"/>
          <w:szCs w:val="28"/>
        </w:rPr>
      </w:pPr>
      <w:r w:rsidRPr="00F41A1F">
        <w:rPr>
          <w:rFonts w:ascii="Times New Roman" w:hAnsi="Times New Roman"/>
          <w:sz w:val="28"/>
          <w:szCs w:val="28"/>
        </w:rPr>
        <w:t>Первородящая В., 20 лет, находится в родах, которые начались в срок и продолжаются 11 часов. Только что отошли светлые околоплодные воды в умеренном количестве и начались потуги. Общее состояние удовлетворительное, АД 120/80мм рт. ст., ОЖ 98см., ВДМ 29см. Размеры таза 25-28-30-20см. Положение плода продольное, предлежащая головка плотно вставлена во вход в малый таз, незначительная часть головки над входом. Сердцебиение плода ясное, ритмичное 146уд./мин.</w:t>
      </w:r>
    </w:p>
    <w:p w:rsidR="00100E99" w:rsidRPr="00F41A1F" w:rsidRDefault="00100E99" w:rsidP="00100E99">
      <w:pPr>
        <w:widowControl w:val="0"/>
        <w:tabs>
          <w:tab w:val="left" w:pos="3206"/>
          <w:tab w:val="left" w:pos="7560"/>
        </w:tabs>
        <w:autoSpaceDE w:val="0"/>
        <w:autoSpaceDN w:val="0"/>
        <w:adjustRightInd w:val="0"/>
        <w:spacing w:after="0" w:line="240" w:lineRule="auto"/>
        <w:jc w:val="both"/>
        <w:rPr>
          <w:rFonts w:ascii="Times New Roman" w:hAnsi="Times New Roman"/>
          <w:sz w:val="28"/>
          <w:szCs w:val="28"/>
        </w:rPr>
      </w:pPr>
      <w:r w:rsidRPr="00F41A1F">
        <w:rPr>
          <w:rFonts w:ascii="Times New Roman" w:hAnsi="Times New Roman"/>
          <w:sz w:val="28"/>
          <w:szCs w:val="28"/>
        </w:rPr>
        <w:t xml:space="preserve">PV: влагалище нерожавшей, открытие маточного зева полное, плодный пузырь не определяется. Стреловидный шов в левом косом размере, малый родничок слева ближе к крестцу, большой - справа, ближе к лону. Оба родничка стоят на одном уровне. Верхняя половина крестцовой впадины и </w:t>
      </w:r>
      <w:r w:rsidRPr="00F41A1F">
        <w:rPr>
          <w:rFonts w:ascii="Times New Roman" w:hAnsi="Times New Roman"/>
          <w:sz w:val="28"/>
          <w:szCs w:val="28"/>
        </w:rPr>
        <w:lastRenderedPageBreak/>
        <w:t>две трети внутренней поверхности симфиза заняты головкой. Свободно прощупываются IV и V крестцовые позвонки и седалищные ости.</w:t>
      </w:r>
    </w:p>
    <w:p w:rsidR="00100E99" w:rsidRPr="00F41A1F" w:rsidRDefault="00100E99" w:rsidP="00100E99">
      <w:pPr>
        <w:widowControl w:val="0"/>
        <w:tabs>
          <w:tab w:val="left" w:pos="3206"/>
          <w:tab w:val="left" w:pos="7560"/>
        </w:tabs>
        <w:autoSpaceDE w:val="0"/>
        <w:autoSpaceDN w:val="0"/>
        <w:adjustRightInd w:val="0"/>
        <w:spacing w:after="0" w:line="240" w:lineRule="auto"/>
        <w:jc w:val="both"/>
        <w:rPr>
          <w:rFonts w:ascii="Times New Roman" w:hAnsi="Times New Roman"/>
          <w:sz w:val="28"/>
          <w:szCs w:val="28"/>
        </w:rPr>
      </w:pPr>
    </w:p>
    <w:p w:rsidR="00100E99" w:rsidRPr="00F41A1F" w:rsidRDefault="00100E99" w:rsidP="00100E99">
      <w:pPr>
        <w:widowControl w:val="0"/>
        <w:tabs>
          <w:tab w:val="left" w:pos="709"/>
        </w:tabs>
        <w:autoSpaceDE w:val="0"/>
        <w:autoSpaceDN w:val="0"/>
        <w:adjustRightInd w:val="0"/>
        <w:spacing w:after="0" w:line="240" w:lineRule="auto"/>
        <w:jc w:val="both"/>
        <w:rPr>
          <w:rFonts w:ascii="Times New Roman" w:hAnsi="Times New Roman"/>
          <w:sz w:val="28"/>
          <w:szCs w:val="28"/>
        </w:rPr>
      </w:pPr>
      <w:r w:rsidRPr="00F41A1F">
        <w:rPr>
          <w:rFonts w:ascii="Times New Roman" w:hAnsi="Times New Roman"/>
          <w:sz w:val="28"/>
          <w:szCs w:val="28"/>
        </w:rPr>
        <w:t>Дайте ответы на вопросы (один или несколько ответов):</w:t>
      </w:r>
    </w:p>
    <w:p w:rsidR="00100E99" w:rsidRPr="00F41A1F" w:rsidRDefault="00100E99" w:rsidP="00100E99">
      <w:pPr>
        <w:widowControl w:val="0"/>
        <w:tabs>
          <w:tab w:val="left" w:pos="709"/>
        </w:tabs>
        <w:autoSpaceDE w:val="0"/>
        <w:autoSpaceDN w:val="0"/>
        <w:adjustRightInd w:val="0"/>
        <w:spacing w:after="0" w:line="240" w:lineRule="auto"/>
        <w:jc w:val="both"/>
        <w:rPr>
          <w:rFonts w:ascii="Times New Roman" w:hAnsi="Times New Roman"/>
          <w:sz w:val="28"/>
          <w:szCs w:val="28"/>
        </w:rPr>
      </w:pPr>
    </w:p>
    <w:p w:rsidR="00100E99" w:rsidRPr="00F41A1F" w:rsidRDefault="00100E99" w:rsidP="00100E99">
      <w:pPr>
        <w:suppressLineNumbers/>
        <w:tabs>
          <w:tab w:val="left" w:pos="567"/>
        </w:tabs>
        <w:spacing w:after="0" w:line="240" w:lineRule="auto"/>
        <w:jc w:val="both"/>
        <w:rPr>
          <w:rFonts w:ascii="Times New Roman" w:hAnsi="Times New Roman"/>
          <w:bCs/>
          <w:snapToGrid w:val="0"/>
          <w:sz w:val="28"/>
          <w:szCs w:val="28"/>
          <w:lang w:eastAsia="ru-RU"/>
        </w:rPr>
      </w:pPr>
      <w:smartTag w:uri="urn:schemas-microsoft-com:office:smarttags" w:element="place">
        <w:r w:rsidRPr="00F41A1F">
          <w:rPr>
            <w:rFonts w:ascii="Times New Roman" w:hAnsi="Times New Roman"/>
            <w:bCs/>
            <w:snapToGrid w:val="0"/>
            <w:sz w:val="28"/>
            <w:szCs w:val="28"/>
            <w:lang w:val="en-US" w:eastAsia="ru-RU"/>
          </w:rPr>
          <w:t>I</w:t>
        </w:r>
        <w:r w:rsidRPr="00F41A1F">
          <w:rPr>
            <w:rFonts w:ascii="Times New Roman" w:hAnsi="Times New Roman"/>
            <w:bCs/>
            <w:snapToGrid w:val="0"/>
            <w:sz w:val="28"/>
            <w:szCs w:val="28"/>
            <w:lang w:eastAsia="ru-RU"/>
          </w:rPr>
          <w:t>.</w:t>
        </w:r>
      </w:smartTag>
      <w:r w:rsidRPr="00F41A1F">
        <w:rPr>
          <w:rFonts w:ascii="Times New Roman" w:hAnsi="Times New Roman"/>
          <w:bCs/>
          <w:snapToGrid w:val="0"/>
          <w:sz w:val="28"/>
          <w:szCs w:val="28"/>
          <w:lang w:eastAsia="ru-RU"/>
        </w:rPr>
        <w:t xml:space="preserve"> Вовремя ли отошли околоплодные воды </w:t>
      </w:r>
    </w:p>
    <w:p w:rsidR="00100E99" w:rsidRPr="00F41A1F" w:rsidRDefault="00100E99" w:rsidP="00100E99">
      <w:pPr>
        <w:suppressLineNumbers/>
        <w:tabs>
          <w:tab w:val="left" w:pos="1134"/>
        </w:tabs>
        <w:spacing w:after="0" w:line="240" w:lineRule="auto"/>
        <w:ind w:left="567"/>
        <w:contextualSpacing/>
        <w:jc w:val="both"/>
        <w:rPr>
          <w:rFonts w:ascii="Times New Roman" w:hAnsi="Times New Roman"/>
          <w:bCs/>
          <w:iCs/>
          <w:snapToGrid w:val="0"/>
          <w:sz w:val="28"/>
          <w:szCs w:val="28"/>
          <w:lang w:eastAsia="ru-RU"/>
        </w:rPr>
      </w:pPr>
      <w:r w:rsidRPr="00F41A1F">
        <w:rPr>
          <w:rFonts w:ascii="Times New Roman" w:hAnsi="Times New Roman"/>
          <w:bCs/>
          <w:iCs/>
          <w:snapToGrid w:val="0"/>
          <w:sz w:val="28"/>
          <w:szCs w:val="28"/>
          <w:lang w:eastAsia="ru-RU"/>
        </w:rPr>
        <w:t>1. нормальное отхождение околоплодных вод</w:t>
      </w:r>
    </w:p>
    <w:p w:rsidR="00100E99" w:rsidRPr="00F41A1F" w:rsidRDefault="00100E99" w:rsidP="00100E99">
      <w:pPr>
        <w:suppressLineNumbers/>
        <w:tabs>
          <w:tab w:val="left" w:pos="1134"/>
        </w:tabs>
        <w:spacing w:after="0" w:line="240" w:lineRule="auto"/>
        <w:ind w:left="567"/>
        <w:contextualSpacing/>
        <w:jc w:val="both"/>
        <w:rPr>
          <w:rFonts w:ascii="Times New Roman" w:hAnsi="Times New Roman"/>
          <w:bCs/>
          <w:iCs/>
          <w:snapToGrid w:val="0"/>
          <w:sz w:val="28"/>
          <w:szCs w:val="28"/>
          <w:lang w:eastAsia="ru-RU"/>
        </w:rPr>
      </w:pPr>
      <w:r w:rsidRPr="00F41A1F">
        <w:rPr>
          <w:rFonts w:ascii="Times New Roman" w:hAnsi="Times New Roman"/>
          <w:bCs/>
          <w:iCs/>
          <w:snapToGrid w:val="0"/>
          <w:sz w:val="28"/>
          <w:szCs w:val="28"/>
          <w:lang w:eastAsia="ru-RU"/>
        </w:rPr>
        <w:t>2. преждевременное</w:t>
      </w:r>
    </w:p>
    <w:p w:rsidR="00100E99" w:rsidRPr="00F41A1F" w:rsidRDefault="00100E99" w:rsidP="00100E99">
      <w:pPr>
        <w:suppressLineNumbers/>
        <w:tabs>
          <w:tab w:val="left" w:pos="1134"/>
        </w:tabs>
        <w:spacing w:after="0" w:line="240" w:lineRule="auto"/>
        <w:ind w:left="567"/>
        <w:contextualSpacing/>
        <w:jc w:val="both"/>
        <w:rPr>
          <w:rFonts w:ascii="Times New Roman" w:hAnsi="Times New Roman"/>
          <w:bCs/>
          <w:iCs/>
          <w:snapToGrid w:val="0"/>
          <w:sz w:val="28"/>
          <w:szCs w:val="28"/>
          <w:lang w:eastAsia="ru-RU"/>
        </w:rPr>
      </w:pPr>
      <w:r w:rsidRPr="00F41A1F">
        <w:rPr>
          <w:rFonts w:ascii="Times New Roman" w:hAnsi="Times New Roman"/>
          <w:bCs/>
          <w:iCs/>
          <w:snapToGrid w:val="0"/>
          <w:sz w:val="28"/>
          <w:szCs w:val="28"/>
          <w:lang w:eastAsia="ru-RU"/>
        </w:rPr>
        <w:t>3. раннее</w:t>
      </w:r>
    </w:p>
    <w:p w:rsidR="00100E99" w:rsidRPr="00F41A1F" w:rsidRDefault="00100E99" w:rsidP="00100E99">
      <w:pPr>
        <w:suppressLineNumbers/>
        <w:tabs>
          <w:tab w:val="left" w:pos="567"/>
        </w:tabs>
        <w:spacing w:after="0" w:line="240" w:lineRule="auto"/>
        <w:jc w:val="both"/>
        <w:rPr>
          <w:rFonts w:ascii="Times New Roman" w:hAnsi="Times New Roman"/>
          <w:bCs/>
          <w:snapToGrid w:val="0"/>
          <w:sz w:val="28"/>
          <w:szCs w:val="28"/>
          <w:lang w:eastAsia="ru-RU"/>
        </w:rPr>
      </w:pPr>
      <w:r w:rsidRPr="00F41A1F">
        <w:rPr>
          <w:rFonts w:ascii="Times New Roman" w:hAnsi="Times New Roman"/>
          <w:bCs/>
          <w:snapToGrid w:val="0"/>
          <w:sz w:val="28"/>
          <w:szCs w:val="28"/>
          <w:lang w:val="en-US" w:eastAsia="ru-RU"/>
        </w:rPr>
        <w:t>II</w:t>
      </w:r>
      <w:r w:rsidRPr="00F41A1F">
        <w:rPr>
          <w:rFonts w:ascii="Times New Roman" w:hAnsi="Times New Roman"/>
          <w:bCs/>
          <w:snapToGrid w:val="0"/>
          <w:sz w:val="28"/>
          <w:szCs w:val="28"/>
          <w:lang w:eastAsia="ru-RU"/>
        </w:rPr>
        <w:t>. Тип таза:</w:t>
      </w:r>
    </w:p>
    <w:p w:rsidR="00100E99" w:rsidRPr="00F41A1F" w:rsidRDefault="00100E99" w:rsidP="00100E99">
      <w:pPr>
        <w:suppressLineNumbers/>
        <w:tabs>
          <w:tab w:val="left" w:pos="1134"/>
        </w:tabs>
        <w:spacing w:after="0" w:line="240" w:lineRule="auto"/>
        <w:ind w:left="567"/>
        <w:contextualSpacing/>
        <w:jc w:val="both"/>
        <w:rPr>
          <w:rFonts w:ascii="Times New Roman" w:hAnsi="Times New Roman"/>
          <w:bCs/>
          <w:iCs/>
          <w:snapToGrid w:val="0"/>
          <w:sz w:val="28"/>
          <w:szCs w:val="28"/>
          <w:lang w:eastAsia="ru-RU"/>
        </w:rPr>
      </w:pPr>
      <w:r w:rsidRPr="00F41A1F">
        <w:rPr>
          <w:rFonts w:ascii="Times New Roman" w:hAnsi="Times New Roman"/>
          <w:bCs/>
          <w:iCs/>
          <w:snapToGrid w:val="0"/>
          <w:sz w:val="28"/>
          <w:szCs w:val="28"/>
          <w:lang w:eastAsia="ru-RU"/>
        </w:rPr>
        <w:t>1. нормальный</w:t>
      </w:r>
    </w:p>
    <w:p w:rsidR="00100E99" w:rsidRPr="00F41A1F" w:rsidRDefault="00100E99" w:rsidP="00100E99">
      <w:pPr>
        <w:suppressLineNumbers/>
        <w:tabs>
          <w:tab w:val="left" w:pos="1134"/>
        </w:tabs>
        <w:spacing w:after="0" w:line="240" w:lineRule="auto"/>
        <w:ind w:left="567"/>
        <w:contextualSpacing/>
        <w:jc w:val="both"/>
        <w:rPr>
          <w:rFonts w:ascii="Times New Roman" w:hAnsi="Times New Roman"/>
          <w:bCs/>
          <w:iCs/>
          <w:snapToGrid w:val="0"/>
          <w:sz w:val="28"/>
          <w:szCs w:val="28"/>
          <w:lang w:eastAsia="ru-RU"/>
        </w:rPr>
      </w:pPr>
      <w:r w:rsidRPr="00F41A1F">
        <w:rPr>
          <w:rFonts w:ascii="Times New Roman" w:hAnsi="Times New Roman"/>
          <w:bCs/>
          <w:iCs/>
          <w:snapToGrid w:val="0"/>
          <w:sz w:val="28"/>
          <w:szCs w:val="28"/>
          <w:lang w:eastAsia="ru-RU"/>
        </w:rPr>
        <w:t>2. простой плоский</w:t>
      </w:r>
    </w:p>
    <w:p w:rsidR="00100E99" w:rsidRPr="00F41A1F" w:rsidRDefault="00100E99" w:rsidP="00100E99">
      <w:pPr>
        <w:suppressLineNumbers/>
        <w:tabs>
          <w:tab w:val="left" w:pos="1134"/>
        </w:tabs>
        <w:spacing w:after="0" w:line="240" w:lineRule="auto"/>
        <w:ind w:left="567"/>
        <w:contextualSpacing/>
        <w:jc w:val="both"/>
        <w:rPr>
          <w:rFonts w:ascii="Times New Roman" w:hAnsi="Times New Roman"/>
          <w:bCs/>
          <w:iCs/>
          <w:snapToGrid w:val="0"/>
          <w:sz w:val="28"/>
          <w:szCs w:val="28"/>
          <w:lang w:eastAsia="ru-RU"/>
        </w:rPr>
      </w:pPr>
      <w:r w:rsidRPr="00F41A1F">
        <w:rPr>
          <w:rFonts w:ascii="Times New Roman" w:hAnsi="Times New Roman"/>
          <w:bCs/>
          <w:iCs/>
          <w:snapToGrid w:val="0"/>
          <w:sz w:val="28"/>
          <w:szCs w:val="28"/>
          <w:lang w:eastAsia="ru-RU"/>
        </w:rPr>
        <w:t xml:space="preserve">3. общеравномерносуженный </w:t>
      </w:r>
    </w:p>
    <w:p w:rsidR="00100E99" w:rsidRPr="00F41A1F" w:rsidRDefault="00100E99" w:rsidP="00100E99">
      <w:pPr>
        <w:suppressLineNumbers/>
        <w:tabs>
          <w:tab w:val="left" w:pos="567"/>
        </w:tabs>
        <w:spacing w:after="0" w:line="240" w:lineRule="auto"/>
        <w:jc w:val="both"/>
        <w:rPr>
          <w:rFonts w:ascii="Times New Roman" w:hAnsi="Times New Roman"/>
          <w:bCs/>
          <w:snapToGrid w:val="0"/>
          <w:sz w:val="28"/>
          <w:szCs w:val="28"/>
          <w:lang w:eastAsia="ru-RU"/>
        </w:rPr>
      </w:pPr>
      <w:r w:rsidRPr="00F41A1F">
        <w:rPr>
          <w:rFonts w:ascii="Times New Roman" w:hAnsi="Times New Roman"/>
          <w:bCs/>
          <w:snapToGrid w:val="0"/>
          <w:sz w:val="28"/>
          <w:szCs w:val="28"/>
          <w:lang w:val="en-US" w:eastAsia="ru-RU"/>
        </w:rPr>
        <w:t>III</w:t>
      </w:r>
      <w:r w:rsidRPr="00F41A1F">
        <w:rPr>
          <w:rFonts w:ascii="Times New Roman" w:hAnsi="Times New Roman"/>
          <w:bCs/>
          <w:snapToGrid w:val="0"/>
          <w:sz w:val="28"/>
          <w:szCs w:val="28"/>
          <w:lang w:eastAsia="ru-RU"/>
        </w:rPr>
        <w:t>. Оценка  расположения головки плода по отношению к плоскостям малого таза</w:t>
      </w:r>
    </w:p>
    <w:p w:rsidR="00100E99" w:rsidRPr="00F41A1F" w:rsidRDefault="00100E99" w:rsidP="00100E99">
      <w:pPr>
        <w:suppressLineNumbers/>
        <w:tabs>
          <w:tab w:val="left" w:pos="1134"/>
        </w:tabs>
        <w:spacing w:after="0" w:line="240" w:lineRule="auto"/>
        <w:ind w:left="567"/>
        <w:contextualSpacing/>
        <w:jc w:val="both"/>
        <w:rPr>
          <w:rFonts w:ascii="Times New Roman" w:hAnsi="Times New Roman"/>
          <w:bCs/>
          <w:iCs/>
          <w:snapToGrid w:val="0"/>
          <w:sz w:val="28"/>
          <w:szCs w:val="28"/>
          <w:lang w:eastAsia="ru-RU"/>
        </w:rPr>
      </w:pPr>
      <w:r w:rsidRPr="00F41A1F">
        <w:rPr>
          <w:rFonts w:ascii="Times New Roman" w:hAnsi="Times New Roman"/>
          <w:bCs/>
          <w:iCs/>
          <w:snapToGrid w:val="0"/>
          <w:sz w:val="28"/>
          <w:szCs w:val="28"/>
          <w:lang w:eastAsia="ru-RU"/>
        </w:rPr>
        <w:t>1. плоскость входа</w:t>
      </w:r>
    </w:p>
    <w:p w:rsidR="00100E99" w:rsidRPr="00F41A1F" w:rsidRDefault="00100E99" w:rsidP="00100E99">
      <w:pPr>
        <w:suppressLineNumbers/>
        <w:tabs>
          <w:tab w:val="left" w:pos="1134"/>
        </w:tabs>
        <w:spacing w:after="0" w:line="240" w:lineRule="auto"/>
        <w:ind w:left="567"/>
        <w:contextualSpacing/>
        <w:jc w:val="both"/>
        <w:rPr>
          <w:rFonts w:ascii="Times New Roman" w:hAnsi="Times New Roman"/>
          <w:bCs/>
          <w:iCs/>
          <w:snapToGrid w:val="0"/>
          <w:sz w:val="28"/>
          <w:szCs w:val="28"/>
          <w:lang w:eastAsia="ru-RU"/>
        </w:rPr>
      </w:pPr>
      <w:r w:rsidRPr="00F41A1F">
        <w:rPr>
          <w:rFonts w:ascii="Times New Roman" w:hAnsi="Times New Roman"/>
          <w:bCs/>
          <w:iCs/>
          <w:snapToGrid w:val="0"/>
          <w:sz w:val="28"/>
          <w:szCs w:val="28"/>
          <w:lang w:eastAsia="ru-RU"/>
        </w:rPr>
        <w:t>2. узкая часть</w:t>
      </w:r>
    </w:p>
    <w:p w:rsidR="00100E99" w:rsidRPr="00F41A1F" w:rsidRDefault="00100E99" w:rsidP="00100E99">
      <w:pPr>
        <w:suppressLineNumbers/>
        <w:tabs>
          <w:tab w:val="left" w:pos="1134"/>
        </w:tabs>
        <w:spacing w:after="0" w:line="240" w:lineRule="auto"/>
        <w:ind w:left="567"/>
        <w:contextualSpacing/>
        <w:jc w:val="both"/>
        <w:rPr>
          <w:rFonts w:ascii="Times New Roman" w:hAnsi="Times New Roman"/>
          <w:bCs/>
          <w:iCs/>
          <w:snapToGrid w:val="0"/>
          <w:sz w:val="28"/>
          <w:szCs w:val="28"/>
          <w:lang w:eastAsia="ru-RU"/>
        </w:rPr>
      </w:pPr>
      <w:r w:rsidRPr="00F41A1F">
        <w:rPr>
          <w:rFonts w:ascii="Times New Roman" w:hAnsi="Times New Roman"/>
          <w:bCs/>
          <w:iCs/>
          <w:snapToGrid w:val="0"/>
          <w:sz w:val="28"/>
          <w:szCs w:val="28"/>
          <w:lang w:eastAsia="ru-RU"/>
        </w:rPr>
        <w:t>3. широкая часть</w:t>
      </w:r>
    </w:p>
    <w:p w:rsidR="00100E99" w:rsidRPr="00F41A1F" w:rsidRDefault="00100E99" w:rsidP="00100E99">
      <w:pPr>
        <w:suppressLineNumbers/>
        <w:tabs>
          <w:tab w:val="left" w:pos="567"/>
        </w:tabs>
        <w:spacing w:after="0" w:line="240" w:lineRule="auto"/>
        <w:jc w:val="both"/>
        <w:rPr>
          <w:rFonts w:ascii="Times New Roman" w:hAnsi="Times New Roman"/>
          <w:bCs/>
          <w:snapToGrid w:val="0"/>
          <w:sz w:val="28"/>
          <w:szCs w:val="28"/>
          <w:lang w:eastAsia="ru-RU"/>
        </w:rPr>
      </w:pPr>
      <w:r w:rsidRPr="00F41A1F">
        <w:rPr>
          <w:rFonts w:ascii="Times New Roman" w:hAnsi="Times New Roman"/>
          <w:bCs/>
          <w:snapToGrid w:val="0"/>
          <w:sz w:val="28"/>
          <w:szCs w:val="28"/>
          <w:lang w:val="en-US" w:eastAsia="ru-RU"/>
        </w:rPr>
        <w:t>IV</w:t>
      </w:r>
      <w:r w:rsidRPr="00F41A1F">
        <w:rPr>
          <w:rFonts w:ascii="Times New Roman" w:hAnsi="Times New Roman"/>
          <w:bCs/>
          <w:snapToGrid w:val="0"/>
          <w:sz w:val="28"/>
          <w:szCs w:val="28"/>
          <w:lang w:eastAsia="ru-RU"/>
        </w:rPr>
        <w:t>. Формула для оценки предполагаемого веса плода:</w:t>
      </w:r>
    </w:p>
    <w:p w:rsidR="00100E99" w:rsidRPr="00F41A1F" w:rsidRDefault="00100E99" w:rsidP="00100E99">
      <w:pPr>
        <w:suppressLineNumbers/>
        <w:tabs>
          <w:tab w:val="left" w:pos="1134"/>
        </w:tabs>
        <w:spacing w:after="0" w:line="240" w:lineRule="auto"/>
        <w:ind w:left="567"/>
        <w:contextualSpacing/>
        <w:jc w:val="both"/>
        <w:rPr>
          <w:rFonts w:ascii="Times New Roman" w:hAnsi="Times New Roman"/>
          <w:bCs/>
          <w:iCs/>
          <w:snapToGrid w:val="0"/>
          <w:sz w:val="28"/>
          <w:szCs w:val="28"/>
          <w:lang w:eastAsia="ru-RU"/>
        </w:rPr>
      </w:pPr>
      <w:r w:rsidRPr="00F41A1F">
        <w:rPr>
          <w:rFonts w:ascii="Times New Roman" w:hAnsi="Times New Roman"/>
          <w:bCs/>
          <w:iCs/>
          <w:snapToGrid w:val="0"/>
          <w:sz w:val="28"/>
          <w:szCs w:val="28"/>
          <w:lang w:eastAsia="ru-RU"/>
        </w:rPr>
        <w:t>1. Жорданиа</w:t>
      </w:r>
    </w:p>
    <w:p w:rsidR="00100E99" w:rsidRPr="00F41A1F" w:rsidRDefault="00100E99" w:rsidP="00100E99">
      <w:pPr>
        <w:suppressLineNumbers/>
        <w:tabs>
          <w:tab w:val="left" w:pos="1134"/>
        </w:tabs>
        <w:spacing w:after="0" w:line="240" w:lineRule="auto"/>
        <w:ind w:left="567"/>
        <w:contextualSpacing/>
        <w:jc w:val="both"/>
        <w:rPr>
          <w:rFonts w:ascii="Times New Roman" w:hAnsi="Times New Roman"/>
          <w:bCs/>
          <w:iCs/>
          <w:snapToGrid w:val="0"/>
          <w:sz w:val="28"/>
          <w:szCs w:val="28"/>
          <w:lang w:eastAsia="ru-RU"/>
        </w:rPr>
      </w:pPr>
      <w:r w:rsidRPr="00F41A1F">
        <w:rPr>
          <w:rFonts w:ascii="Times New Roman" w:hAnsi="Times New Roman"/>
          <w:bCs/>
          <w:iCs/>
          <w:snapToGrid w:val="0"/>
          <w:sz w:val="28"/>
          <w:szCs w:val="28"/>
          <w:lang w:eastAsia="ru-RU"/>
        </w:rPr>
        <w:t>3. Пирогова</w:t>
      </w:r>
    </w:p>
    <w:p w:rsidR="00100E99" w:rsidRPr="00F41A1F" w:rsidRDefault="00100E99" w:rsidP="00100E99">
      <w:pPr>
        <w:suppressLineNumbers/>
        <w:tabs>
          <w:tab w:val="left" w:pos="1134"/>
        </w:tabs>
        <w:spacing w:after="0" w:line="240" w:lineRule="auto"/>
        <w:ind w:left="567"/>
        <w:contextualSpacing/>
        <w:jc w:val="both"/>
        <w:rPr>
          <w:rFonts w:ascii="Times New Roman" w:hAnsi="Times New Roman"/>
          <w:bCs/>
          <w:iCs/>
          <w:snapToGrid w:val="0"/>
          <w:sz w:val="28"/>
          <w:szCs w:val="28"/>
          <w:lang w:eastAsia="ru-RU"/>
        </w:rPr>
      </w:pPr>
      <w:r w:rsidRPr="00F41A1F">
        <w:rPr>
          <w:rFonts w:ascii="Times New Roman" w:hAnsi="Times New Roman"/>
          <w:bCs/>
          <w:iCs/>
          <w:snapToGrid w:val="0"/>
          <w:sz w:val="28"/>
          <w:szCs w:val="28"/>
          <w:lang w:eastAsia="ru-RU"/>
        </w:rPr>
        <w:t>4. Промптова</w:t>
      </w:r>
    </w:p>
    <w:p w:rsidR="00100E99" w:rsidRDefault="00100E99" w:rsidP="00100E99">
      <w:pPr>
        <w:spacing w:after="0" w:line="240" w:lineRule="auto"/>
        <w:jc w:val="both"/>
        <w:rPr>
          <w:rFonts w:ascii="Times New Roman" w:hAnsi="Times New Roman"/>
          <w:sz w:val="28"/>
          <w:szCs w:val="28"/>
        </w:rPr>
      </w:pPr>
      <w:r w:rsidRPr="00F41A1F">
        <w:rPr>
          <w:rFonts w:ascii="Times New Roman" w:hAnsi="Times New Roman"/>
          <w:sz w:val="28"/>
          <w:szCs w:val="28"/>
          <w:lang w:val="en-US"/>
        </w:rPr>
        <w:t>V</w:t>
      </w:r>
      <w:r w:rsidRPr="00F41A1F">
        <w:rPr>
          <w:rFonts w:ascii="Times New Roman" w:hAnsi="Times New Roman"/>
          <w:sz w:val="28"/>
          <w:szCs w:val="28"/>
        </w:rPr>
        <w:t>. Расскажите порядок и правила наблюдения за беременной в родовом блоке и структуру родового блока.</w:t>
      </w:r>
    </w:p>
    <w:p w:rsidR="00100E99" w:rsidRPr="00F41A1F" w:rsidRDefault="00100E99" w:rsidP="00100E99">
      <w:pPr>
        <w:spacing w:after="0" w:line="240" w:lineRule="auto"/>
        <w:jc w:val="both"/>
        <w:rPr>
          <w:rFonts w:ascii="Times New Roman" w:hAnsi="Times New Roman"/>
          <w:sz w:val="28"/>
          <w:szCs w:val="28"/>
        </w:rPr>
      </w:pPr>
    </w:p>
    <w:p w:rsidR="00100E99" w:rsidRPr="00616296" w:rsidRDefault="00100E99" w:rsidP="00100E99">
      <w:pPr>
        <w:pStyle w:val="af"/>
        <w:spacing w:after="0" w:line="240" w:lineRule="auto"/>
        <w:ind w:left="0"/>
        <w:jc w:val="center"/>
        <w:rPr>
          <w:rFonts w:ascii="Times New Roman" w:hAnsi="Times New Roman"/>
          <w:b/>
          <w:sz w:val="28"/>
          <w:szCs w:val="28"/>
        </w:rPr>
      </w:pPr>
      <w:bookmarkStart w:id="9" w:name="_Toc345668345"/>
      <w:r w:rsidRPr="00616296">
        <w:rPr>
          <w:rFonts w:ascii="Times New Roman" w:hAnsi="Times New Roman"/>
          <w:b/>
          <w:sz w:val="28"/>
          <w:szCs w:val="28"/>
        </w:rPr>
        <w:t>ТЕХНОЛОГИЯ ПРОВЕДЕНИЯ</w:t>
      </w:r>
    </w:p>
    <w:p w:rsidR="00100E99" w:rsidRPr="00F32980" w:rsidRDefault="00100E99" w:rsidP="00100E99">
      <w:pPr>
        <w:pStyle w:val="1"/>
        <w:ind w:left="567" w:firstLine="0"/>
      </w:pPr>
      <w:r w:rsidRPr="00F32980">
        <w:t>ГОСУДАРСТВЕННОЙ ИТОГОВОЙ АТТЕСТАЦИИ</w:t>
      </w:r>
      <w:bookmarkEnd w:id="9"/>
    </w:p>
    <w:p w:rsidR="00100E99" w:rsidRDefault="00100E99" w:rsidP="00100E99">
      <w:pPr>
        <w:pStyle w:val="af"/>
        <w:spacing w:after="0" w:line="240" w:lineRule="auto"/>
        <w:ind w:left="0" w:firstLine="567"/>
        <w:jc w:val="both"/>
        <w:rPr>
          <w:rFonts w:ascii="Times New Roman" w:hAnsi="Times New Roman"/>
          <w:b/>
          <w:sz w:val="28"/>
          <w:szCs w:val="28"/>
        </w:rPr>
      </w:pPr>
    </w:p>
    <w:p w:rsidR="00100E99" w:rsidRPr="00ED5A1A" w:rsidRDefault="00100E99" w:rsidP="00100E99">
      <w:pPr>
        <w:pStyle w:val="af"/>
        <w:spacing w:after="0" w:line="240" w:lineRule="auto"/>
        <w:ind w:left="0" w:firstLine="567"/>
        <w:jc w:val="both"/>
        <w:rPr>
          <w:rFonts w:ascii="Times New Roman" w:hAnsi="Times New Roman"/>
          <w:b/>
          <w:sz w:val="28"/>
          <w:szCs w:val="28"/>
        </w:rPr>
      </w:pPr>
      <w:r>
        <w:rPr>
          <w:rFonts w:ascii="Times New Roman" w:hAnsi="Times New Roman"/>
          <w:b/>
          <w:sz w:val="28"/>
          <w:szCs w:val="28"/>
        </w:rPr>
        <w:t>Т</w:t>
      </w:r>
      <w:r w:rsidRPr="00ED5A1A">
        <w:rPr>
          <w:rFonts w:ascii="Times New Roman" w:hAnsi="Times New Roman"/>
          <w:b/>
          <w:sz w:val="28"/>
          <w:szCs w:val="28"/>
        </w:rPr>
        <w:t xml:space="preserve">ехнология проведения тестового этапа </w:t>
      </w:r>
      <w:r>
        <w:rPr>
          <w:rFonts w:ascii="Times New Roman" w:hAnsi="Times New Roman"/>
          <w:b/>
          <w:sz w:val="28"/>
          <w:szCs w:val="28"/>
        </w:rPr>
        <w:t>ГИА</w:t>
      </w:r>
    </w:p>
    <w:p w:rsidR="00100E99" w:rsidRPr="006A405F" w:rsidRDefault="00100E99" w:rsidP="00100E99">
      <w:pPr>
        <w:pStyle w:val="af"/>
        <w:spacing w:after="0" w:line="240" w:lineRule="auto"/>
        <w:ind w:left="0" w:firstLine="567"/>
        <w:jc w:val="both"/>
        <w:rPr>
          <w:rFonts w:ascii="Times New Roman" w:hAnsi="Times New Roman"/>
          <w:sz w:val="28"/>
          <w:szCs w:val="28"/>
        </w:rPr>
      </w:pPr>
      <w:r w:rsidRPr="006A405F">
        <w:rPr>
          <w:rFonts w:ascii="Times New Roman" w:hAnsi="Times New Roman"/>
          <w:sz w:val="28"/>
          <w:szCs w:val="28"/>
        </w:rPr>
        <w:t xml:space="preserve">Выпускники </w:t>
      </w:r>
      <w:r>
        <w:rPr>
          <w:rFonts w:ascii="Times New Roman" w:hAnsi="Times New Roman"/>
          <w:sz w:val="28"/>
          <w:szCs w:val="28"/>
        </w:rPr>
        <w:t>медицинского института БГУ</w:t>
      </w:r>
      <w:r w:rsidRPr="006A405F">
        <w:rPr>
          <w:rFonts w:ascii="Times New Roman" w:hAnsi="Times New Roman"/>
          <w:sz w:val="28"/>
          <w:szCs w:val="28"/>
        </w:rPr>
        <w:t xml:space="preserve"> проходят этап тестового контроля</w:t>
      </w:r>
      <w:r>
        <w:rPr>
          <w:rFonts w:ascii="Times New Roman" w:hAnsi="Times New Roman"/>
          <w:sz w:val="28"/>
          <w:szCs w:val="28"/>
        </w:rPr>
        <w:t xml:space="preserve"> </w:t>
      </w:r>
      <w:r w:rsidRPr="006501C9">
        <w:rPr>
          <w:rFonts w:ascii="Times New Roman" w:hAnsi="Times New Roman"/>
          <w:sz w:val="28"/>
          <w:szCs w:val="28"/>
        </w:rPr>
        <w:t xml:space="preserve">в </w:t>
      </w:r>
      <w:r>
        <w:rPr>
          <w:rFonts w:ascii="Times New Roman" w:hAnsi="Times New Roman"/>
          <w:sz w:val="28"/>
          <w:szCs w:val="28"/>
        </w:rPr>
        <w:t xml:space="preserve">Центре информационных технологий и дистанционного обучения БГУ </w:t>
      </w:r>
      <w:r w:rsidRPr="006A405F">
        <w:rPr>
          <w:rFonts w:ascii="Times New Roman" w:hAnsi="Times New Roman"/>
          <w:sz w:val="28"/>
          <w:szCs w:val="28"/>
        </w:rPr>
        <w:t>на основе тестовых заданий включающих элементы междисциплинарных связей.</w:t>
      </w:r>
      <w:r>
        <w:rPr>
          <w:rFonts w:ascii="Times New Roman" w:hAnsi="Times New Roman"/>
          <w:sz w:val="28"/>
          <w:szCs w:val="28"/>
        </w:rPr>
        <w:t xml:space="preserve"> </w:t>
      </w:r>
    </w:p>
    <w:p w:rsidR="00100E99" w:rsidRPr="006A405F" w:rsidRDefault="00100E99" w:rsidP="00100E99">
      <w:pPr>
        <w:pStyle w:val="af"/>
        <w:spacing w:after="0" w:line="240" w:lineRule="auto"/>
        <w:ind w:left="0" w:firstLine="567"/>
        <w:jc w:val="both"/>
        <w:rPr>
          <w:rFonts w:ascii="Times New Roman" w:hAnsi="Times New Roman"/>
          <w:sz w:val="28"/>
          <w:szCs w:val="28"/>
        </w:rPr>
      </w:pPr>
      <w:r w:rsidRPr="006A405F">
        <w:rPr>
          <w:rFonts w:ascii="Times New Roman" w:hAnsi="Times New Roman"/>
          <w:sz w:val="28"/>
          <w:szCs w:val="28"/>
        </w:rPr>
        <w:t xml:space="preserve">После ввода личных данных в карточку регистрации экзаменуемого кнопкой «Начать тестирование» автоматически формируется </w:t>
      </w:r>
      <w:r>
        <w:rPr>
          <w:rFonts w:ascii="Times New Roman" w:hAnsi="Times New Roman"/>
          <w:sz w:val="28"/>
          <w:szCs w:val="28"/>
        </w:rPr>
        <w:t xml:space="preserve">индивидуальный </w:t>
      </w:r>
      <w:r w:rsidRPr="006A405F">
        <w:rPr>
          <w:rFonts w:ascii="Times New Roman" w:hAnsi="Times New Roman"/>
          <w:sz w:val="28"/>
          <w:szCs w:val="28"/>
        </w:rPr>
        <w:t xml:space="preserve">экзаменационный вариант для </w:t>
      </w:r>
      <w:r>
        <w:rPr>
          <w:rFonts w:ascii="Times New Roman" w:hAnsi="Times New Roman"/>
          <w:sz w:val="28"/>
          <w:szCs w:val="28"/>
        </w:rPr>
        <w:t>выпускника</w:t>
      </w:r>
      <w:r w:rsidRPr="006A405F">
        <w:rPr>
          <w:rFonts w:ascii="Times New Roman" w:hAnsi="Times New Roman"/>
          <w:sz w:val="28"/>
          <w:szCs w:val="28"/>
        </w:rPr>
        <w:t>. Программа из общего числа вопросов, входящих в состав тестовых заданий по специальности, случайным отбором формирует индивидуальный билет, состоящий из 100 тестов</w:t>
      </w:r>
      <w:r>
        <w:rPr>
          <w:rFonts w:ascii="Times New Roman" w:hAnsi="Times New Roman"/>
          <w:sz w:val="28"/>
          <w:szCs w:val="28"/>
        </w:rPr>
        <w:t xml:space="preserve">. </w:t>
      </w:r>
      <w:r w:rsidRPr="006A405F">
        <w:rPr>
          <w:rFonts w:ascii="Times New Roman" w:hAnsi="Times New Roman"/>
          <w:sz w:val="28"/>
          <w:szCs w:val="28"/>
        </w:rPr>
        <w:t xml:space="preserve">В каждом вопросе теста указано несколько вариантов ответов, из которых необходимо выбрать правильный. Программа тестирования позволяет отложить вопрос, который вызывает затруднение для того, чтобы вернуться к нему позже, или пропустить его. Однако </w:t>
      </w:r>
      <w:r w:rsidRPr="006A405F">
        <w:rPr>
          <w:rFonts w:ascii="Times New Roman" w:hAnsi="Times New Roman"/>
          <w:sz w:val="28"/>
          <w:szCs w:val="28"/>
        </w:rPr>
        <w:lastRenderedPageBreak/>
        <w:t>пропущенный вопрос считается ошибочным, а отложенный возвращается только однократно в конце тестирования.</w:t>
      </w:r>
    </w:p>
    <w:p w:rsidR="00100E99" w:rsidRPr="006A405F" w:rsidRDefault="00100E99" w:rsidP="00100E99">
      <w:pPr>
        <w:pStyle w:val="af"/>
        <w:spacing w:after="0" w:line="240" w:lineRule="auto"/>
        <w:ind w:left="0" w:firstLine="567"/>
        <w:jc w:val="both"/>
        <w:rPr>
          <w:rFonts w:ascii="Times New Roman" w:hAnsi="Times New Roman"/>
          <w:sz w:val="28"/>
          <w:szCs w:val="28"/>
        </w:rPr>
      </w:pPr>
      <w:r w:rsidRPr="006A405F">
        <w:rPr>
          <w:rFonts w:ascii="Times New Roman" w:hAnsi="Times New Roman"/>
          <w:sz w:val="28"/>
          <w:szCs w:val="28"/>
        </w:rPr>
        <w:t xml:space="preserve">Тестовый контроль знаний проводится в </w:t>
      </w:r>
      <w:r w:rsidRPr="002D0C20">
        <w:rPr>
          <w:rFonts w:ascii="Times New Roman" w:hAnsi="Times New Roman"/>
          <w:sz w:val="28"/>
          <w:szCs w:val="28"/>
        </w:rPr>
        <w:t>течение 2-х академических часов (1,5 астрономических часа). За это время необходимо</w:t>
      </w:r>
      <w:r w:rsidRPr="006A405F">
        <w:rPr>
          <w:rFonts w:ascii="Times New Roman" w:hAnsi="Times New Roman"/>
          <w:sz w:val="28"/>
          <w:szCs w:val="28"/>
        </w:rPr>
        <w:t xml:space="preserve"> ответить на все вопросы теста. Если испытуемый не уложился в отведенный период времени и часть вопросов осталась без ответа, они расцениваются программой как решенные неправильно. Оценка результата тестирования рассчитывается исходя из числа правильно выполненных тестовых заданий. При количестве правильных ответов </w:t>
      </w:r>
      <w:r>
        <w:rPr>
          <w:rFonts w:ascii="Times New Roman" w:hAnsi="Times New Roman"/>
          <w:sz w:val="28"/>
          <w:szCs w:val="28"/>
        </w:rPr>
        <w:t xml:space="preserve">91% и более </w:t>
      </w:r>
      <w:r w:rsidRPr="006A405F">
        <w:rPr>
          <w:rFonts w:ascii="Times New Roman" w:hAnsi="Times New Roman"/>
          <w:sz w:val="28"/>
          <w:szCs w:val="28"/>
        </w:rPr>
        <w:t xml:space="preserve">выставляется оценка отлично, </w:t>
      </w:r>
      <w:r>
        <w:rPr>
          <w:rFonts w:ascii="Times New Roman" w:hAnsi="Times New Roman"/>
          <w:sz w:val="28"/>
          <w:szCs w:val="28"/>
        </w:rPr>
        <w:t>81-90</w:t>
      </w:r>
      <w:r w:rsidRPr="006A405F">
        <w:rPr>
          <w:rFonts w:ascii="Times New Roman" w:hAnsi="Times New Roman"/>
          <w:sz w:val="28"/>
          <w:szCs w:val="28"/>
        </w:rPr>
        <w:t xml:space="preserve">% – хорошо, </w:t>
      </w:r>
      <w:r>
        <w:rPr>
          <w:rFonts w:ascii="Times New Roman" w:hAnsi="Times New Roman"/>
          <w:sz w:val="28"/>
          <w:szCs w:val="28"/>
        </w:rPr>
        <w:t>60</w:t>
      </w:r>
      <w:r w:rsidRPr="006A405F">
        <w:rPr>
          <w:rFonts w:ascii="Times New Roman" w:hAnsi="Times New Roman"/>
          <w:sz w:val="28"/>
          <w:szCs w:val="28"/>
        </w:rPr>
        <w:t>–</w:t>
      </w:r>
      <w:r>
        <w:rPr>
          <w:rFonts w:ascii="Times New Roman" w:hAnsi="Times New Roman"/>
          <w:sz w:val="28"/>
          <w:szCs w:val="28"/>
        </w:rPr>
        <w:t>80</w:t>
      </w:r>
      <w:r w:rsidRPr="006A405F">
        <w:rPr>
          <w:rFonts w:ascii="Times New Roman" w:hAnsi="Times New Roman"/>
          <w:sz w:val="28"/>
          <w:szCs w:val="28"/>
        </w:rPr>
        <w:t xml:space="preserve">% – удовлетворительно. В случае </w:t>
      </w:r>
      <w:r>
        <w:rPr>
          <w:rFonts w:ascii="Times New Roman" w:hAnsi="Times New Roman"/>
          <w:sz w:val="28"/>
          <w:szCs w:val="28"/>
        </w:rPr>
        <w:t>60</w:t>
      </w:r>
      <w:r w:rsidRPr="006A405F">
        <w:rPr>
          <w:rFonts w:ascii="Times New Roman" w:hAnsi="Times New Roman"/>
          <w:sz w:val="28"/>
          <w:szCs w:val="28"/>
        </w:rPr>
        <w:t xml:space="preserve">% </w:t>
      </w:r>
      <w:r>
        <w:rPr>
          <w:rFonts w:ascii="Times New Roman" w:hAnsi="Times New Roman"/>
          <w:sz w:val="28"/>
          <w:szCs w:val="28"/>
        </w:rPr>
        <w:t xml:space="preserve">и </w:t>
      </w:r>
      <w:r w:rsidRPr="006A405F">
        <w:rPr>
          <w:rFonts w:ascii="Times New Roman" w:hAnsi="Times New Roman"/>
          <w:sz w:val="28"/>
          <w:szCs w:val="28"/>
        </w:rPr>
        <w:t>менее правильных ответов результат тестирования не зачитывается. Протокол ответов на тестовые задания со</w:t>
      </w:r>
      <w:r>
        <w:rPr>
          <w:rFonts w:ascii="Times New Roman" w:hAnsi="Times New Roman"/>
          <w:sz w:val="28"/>
          <w:szCs w:val="28"/>
        </w:rPr>
        <w:t>х</w:t>
      </w:r>
      <w:r w:rsidRPr="006A405F">
        <w:rPr>
          <w:rFonts w:ascii="Times New Roman" w:hAnsi="Times New Roman"/>
          <w:sz w:val="28"/>
          <w:szCs w:val="28"/>
        </w:rPr>
        <w:t xml:space="preserve">раняется в информационной системе </w:t>
      </w:r>
      <w:r>
        <w:rPr>
          <w:rFonts w:ascii="Times New Roman" w:hAnsi="Times New Roman"/>
          <w:sz w:val="28"/>
          <w:szCs w:val="28"/>
        </w:rPr>
        <w:t>Центра информационных технологий и дистанционного обучения</w:t>
      </w:r>
      <w:r w:rsidRPr="006A405F">
        <w:rPr>
          <w:rFonts w:ascii="Times New Roman" w:hAnsi="Times New Roman"/>
          <w:sz w:val="28"/>
          <w:szCs w:val="28"/>
        </w:rPr>
        <w:t>. Таким образом, результаты тестирования каждого экзаменуемого можно проанализировать с указанием неправильно решенных заданий.</w:t>
      </w:r>
    </w:p>
    <w:p w:rsidR="00100E99" w:rsidRDefault="00100E99" w:rsidP="00100E99">
      <w:pPr>
        <w:pStyle w:val="Style2"/>
        <w:widowControl/>
        <w:spacing w:line="240" w:lineRule="auto"/>
        <w:ind w:firstLine="0"/>
        <w:rPr>
          <w:rStyle w:val="FontStyle12"/>
          <w:b/>
          <w:sz w:val="28"/>
          <w:szCs w:val="28"/>
        </w:rPr>
      </w:pPr>
    </w:p>
    <w:p w:rsidR="00100E99" w:rsidRPr="006E51C7" w:rsidRDefault="00100E99" w:rsidP="00100E99">
      <w:pPr>
        <w:pStyle w:val="Style2"/>
        <w:widowControl/>
        <w:spacing w:line="240" w:lineRule="auto"/>
        <w:ind w:firstLine="567"/>
        <w:rPr>
          <w:b/>
          <w:sz w:val="28"/>
          <w:szCs w:val="28"/>
        </w:rPr>
      </w:pPr>
      <w:r>
        <w:rPr>
          <w:rStyle w:val="FontStyle12"/>
          <w:b/>
          <w:sz w:val="28"/>
          <w:szCs w:val="28"/>
        </w:rPr>
        <w:t>Технология проведения этапа ГИА по оценке практических умений</w:t>
      </w:r>
    </w:p>
    <w:p w:rsidR="00100E99" w:rsidRDefault="00100E99" w:rsidP="00100E99">
      <w:pPr>
        <w:pStyle w:val="af"/>
        <w:spacing w:after="0" w:line="240" w:lineRule="auto"/>
        <w:ind w:left="0" w:firstLine="567"/>
        <w:jc w:val="both"/>
        <w:rPr>
          <w:rFonts w:ascii="Times New Roman" w:hAnsi="Times New Roman"/>
          <w:sz w:val="28"/>
          <w:szCs w:val="28"/>
        </w:rPr>
      </w:pPr>
      <w:r>
        <w:rPr>
          <w:rFonts w:ascii="Times New Roman" w:hAnsi="Times New Roman"/>
          <w:sz w:val="28"/>
          <w:szCs w:val="28"/>
        </w:rPr>
        <w:t>Экзамен по оценке практических умений проводится на одной из клинических баз БГУ, согласно утвержденному расписанию. Перед экзаменом подбираются соответствующие тематические больные.</w:t>
      </w:r>
    </w:p>
    <w:p w:rsidR="00100E99" w:rsidRPr="00D77C3E" w:rsidRDefault="00100E99" w:rsidP="00100E99">
      <w:pPr>
        <w:pStyle w:val="af"/>
        <w:spacing w:after="0" w:line="240" w:lineRule="auto"/>
        <w:ind w:left="0" w:firstLine="567"/>
        <w:jc w:val="both"/>
        <w:rPr>
          <w:rFonts w:ascii="Times New Roman" w:hAnsi="Times New Roman"/>
          <w:sz w:val="28"/>
          <w:szCs w:val="28"/>
        </w:rPr>
      </w:pPr>
      <w:r w:rsidRPr="00D77C3E">
        <w:rPr>
          <w:rFonts w:ascii="Times New Roman" w:hAnsi="Times New Roman"/>
          <w:sz w:val="28"/>
          <w:szCs w:val="28"/>
        </w:rPr>
        <w:t xml:space="preserve">Каждый выпускник получает </w:t>
      </w:r>
      <w:r>
        <w:rPr>
          <w:rFonts w:ascii="Times New Roman" w:hAnsi="Times New Roman"/>
          <w:sz w:val="28"/>
          <w:szCs w:val="28"/>
        </w:rPr>
        <w:t>билет</w:t>
      </w:r>
      <w:r w:rsidRPr="00D77C3E">
        <w:rPr>
          <w:rFonts w:ascii="Times New Roman" w:hAnsi="Times New Roman"/>
          <w:sz w:val="28"/>
          <w:szCs w:val="28"/>
        </w:rPr>
        <w:t xml:space="preserve"> с различными заданиями, охватывающими практические умения в области:</w:t>
      </w:r>
    </w:p>
    <w:p w:rsidR="00100E99" w:rsidRDefault="00100E99" w:rsidP="00100E99">
      <w:pPr>
        <w:pStyle w:val="aa"/>
        <w:numPr>
          <w:ilvl w:val="0"/>
          <w:numId w:val="11"/>
        </w:numPr>
        <w:autoSpaceDE/>
        <w:autoSpaceDN/>
        <w:jc w:val="both"/>
        <w:rPr>
          <w:rFonts w:ascii="Times New Roman" w:hAnsi="Times New Roman"/>
          <w:sz w:val="28"/>
        </w:rPr>
      </w:pPr>
      <w:r>
        <w:rPr>
          <w:rFonts w:ascii="Times New Roman" w:hAnsi="Times New Roman"/>
          <w:sz w:val="28"/>
        </w:rPr>
        <w:t>общения с пациентом,</w:t>
      </w:r>
    </w:p>
    <w:p w:rsidR="00100E99" w:rsidRDefault="00100E99" w:rsidP="00100E99">
      <w:pPr>
        <w:pStyle w:val="aa"/>
        <w:numPr>
          <w:ilvl w:val="0"/>
          <w:numId w:val="11"/>
        </w:numPr>
        <w:autoSpaceDE/>
        <w:autoSpaceDN/>
        <w:jc w:val="both"/>
        <w:rPr>
          <w:rFonts w:ascii="Times New Roman" w:hAnsi="Times New Roman"/>
          <w:sz w:val="28"/>
        </w:rPr>
      </w:pPr>
      <w:r>
        <w:rPr>
          <w:rFonts w:ascii="Times New Roman" w:hAnsi="Times New Roman"/>
          <w:sz w:val="28"/>
        </w:rPr>
        <w:t xml:space="preserve">сбора анамнеза заболевания и жизни пациента, </w:t>
      </w:r>
    </w:p>
    <w:p w:rsidR="00100E99" w:rsidRDefault="00100E99" w:rsidP="00100E99">
      <w:pPr>
        <w:pStyle w:val="aa"/>
        <w:numPr>
          <w:ilvl w:val="0"/>
          <w:numId w:val="11"/>
        </w:numPr>
        <w:autoSpaceDE/>
        <w:autoSpaceDN/>
        <w:jc w:val="both"/>
        <w:rPr>
          <w:rFonts w:ascii="Times New Roman" w:hAnsi="Times New Roman"/>
          <w:sz w:val="28"/>
        </w:rPr>
      </w:pPr>
      <w:r>
        <w:rPr>
          <w:rFonts w:ascii="Times New Roman" w:hAnsi="Times New Roman"/>
          <w:sz w:val="28"/>
        </w:rPr>
        <w:t>обследования пациента,</w:t>
      </w:r>
    </w:p>
    <w:p w:rsidR="00100E99" w:rsidRDefault="00100E99" w:rsidP="00100E99">
      <w:pPr>
        <w:pStyle w:val="aa"/>
        <w:numPr>
          <w:ilvl w:val="0"/>
          <w:numId w:val="11"/>
        </w:numPr>
        <w:autoSpaceDE/>
        <w:autoSpaceDN/>
        <w:jc w:val="both"/>
        <w:rPr>
          <w:rFonts w:ascii="Times New Roman" w:hAnsi="Times New Roman"/>
          <w:sz w:val="28"/>
        </w:rPr>
      </w:pPr>
      <w:r>
        <w:rPr>
          <w:rFonts w:ascii="Times New Roman" w:hAnsi="Times New Roman"/>
          <w:sz w:val="28"/>
        </w:rPr>
        <w:t xml:space="preserve">интерпретации данных лабораторно-диагностических методов обследования, </w:t>
      </w:r>
    </w:p>
    <w:p w:rsidR="00100E99" w:rsidRDefault="00100E99" w:rsidP="00100E99">
      <w:pPr>
        <w:pStyle w:val="aa"/>
        <w:numPr>
          <w:ilvl w:val="0"/>
          <w:numId w:val="11"/>
        </w:numPr>
        <w:autoSpaceDE/>
        <w:autoSpaceDN/>
        <w:jc w:val="both"/>
        <w:rPr>
          <w:rFonts w:ascii="Times New Roman" w:hAnsi="Times New Roman"/>
          <w:sz w:val="28"/>
        </w:rPr>
      </w:pPr>
      <w:r>
        <w:rPr>
          <w:rFonts w:ascii="Times New Roman" w:hAnsi="Times New Roman"/>
          <w:sz w:val="28"/>
        </w:rPr>
        <w:t>назначения патогенетической и симптоматической терапии,</w:t>
      </w:r>
    </w:p>
    <w:p w:rsidR="00100E99" w:rsidRDefault="00100E99" w:rsidP="00100E99">
      <w:pPr>
        <w:pStyle w:val="aa"/>
        <w:numPr>
          <w:ilvl w:val="0"/>
          <w:numId w:val="11"/>
        </w:numPr>
        <w:autoSpaceDE/>
        <w:autoSpaceDN/>
        <w:jc w:val="both"/>
        <w:rPr>
          <w:rFonts w:ascii="Times New Roman" w:hAnsi="Times New Roman"/>
          <w:sz w:val="28"/>
        </w:rPr>
      </w:pPr>
      <w:r>
        <w:rPr>
          <w:rFonts w:ascii="Times New Roman" w:hAnsi="Times New Roman"/>
          <w:sz w:val="28"/>
        </w:rPr>
        <w:t>разработки реабилитационных и профилактических мероприятий у данного пациента,</w:t>
      </w:r>
    </w:p>
    <w:p w:rsidR="00100E99" w:rsidRPr="00951030" w:rsidRDefault="00100E99" w:rsidP="00100E99">
      <w:pPr>
        <w:pStyle w:val="aa"/>
        <w:numPr>
          <w:ilvl w:val="0"/>
          <w:numId w:val="11"/>
        </w:numPr>
        <w:autoSpaceDE/>
        <w:autoSpaceDN/>
        <w:jc w:val="both"/>
        <w:rPr>
          <w:rFonts w:ascii="Times New Roman" w:hAnsi="Times New Roman"/>
          <w:sz w:val="28"/>
        </w:rPr>
      </w:pPr>
      <w:r>
        <w:rPr>
          <w:rFonts w:ascii="Times New Roman" w:hAnsi="Times New Roman"/>
          <w:sz w:val="28"/>
        </w:rPr>
        <w:t>организации наблюдения за здоровыми и больными лицами и т.д.</w:t>
      </w:r>
    </w:p>
    <w:p w:rsidR="00100E99" w:rsidRDefault="00100E99" w:rsidP="00100E99">
      <w:pPr>
        <w:pStyle w:val="af"/>
        <w:spacing w:after="0" w:line="240" w:lineRule="auto"/>
        <w:ind w:left="0" w:firstLine="567"/>
        <w:jc w:val="both"/>
        <w:rPr>
          <w:rFonts w:ascii="Times New Roman" w:hAnsi="Times New Roman"/>
          <w:sz w:val="28"/>
          <w:szCs w:val="28"/>
        </w:rPr>
      </w:pPr>
      <w:r>
        <w:rPr>
          <w:rFonts w:ascii="Times New Roman" w:hAnsi="Times New Roman"/>
          <w:sz w:val="28"/>
          <w:szCs w:val="28"/>
        </w:rPr>
        <w:t>На экзамене выпускник получает билет (один из 50), состоящий из 3-х заданий: 1-е задание - курация тематического больного; 2-е – и 3-е задания – вопросы, касающиеся оказания неотложной помощи больным и демонстрации практических навыков. Билеты разрабатываются профильными кафедрами БГУ на основании требований Федеральгого г</w:t>
      </w:r>
      <w:r w:rsidRPr="00B5571B">
        <w:rPr>
          <w:rFonts w:ascii="Times New Roman" w:hAnsi="Times New Roman"/>
          <w:sz w:val="28"/>
          <w:szCs w:val="28"/>
        </w:rPr>
        <w:t>осударственн</w:t>
      </w:r>
      <w:r>
        <w:rPr>
          <w:rFonts w:ascii="Times New Roman" w:hAnsi="Times New Roman"/>
          <w:sz w:val="28"/>
          <w:szCs w:val="28"/>
        </w:rPr>
        <w:t>ого</w:t>
      </w:r>
      <w:r w:rsidRPr="00B5571B">
        <w:rPr>
          <w:rFonts w:ascii="Times New Roman" w:hAnsi="Times New Roman"/>
          <w:sz w:val="28"/>
          <w:szCs w:val="28"/>
        </w:rPr>
        <w:t xml:space="preserve"> образовательн</w:t>
      </w:r>
      <w:r>
        <w:rPr>
          <w:rFonts w:ascii="Times New Roman" w:hAnsi="Times New Roman"/>
          <w:sz w:val="28"/>
          <w:szCs w:val="28"/>
        </w:rPr>
        <w:t>ого</w:t>
      </w:r>
      <w:r w:rsidRPr="00B5571B">
        <w:rPr>
          <w:rFonts w:ascii="Times New Roman" w:hAnsi="Times New Roman"/>
          <w:sz w:val="28"/>
          <w:szCs w:val="28"/>
        </w:rPr>
        <w:t xml:space="preserve"> стандарт</w:t>
      </w:r>
      <w:r>
        <w:rPr>
          <w:rFonts w:ascii="Times New Roman" w:hAnsi="Times New Roman"/>
          <w:sz w:val="28"/>
          <w:szCs w:val="28"/>
        </w:rPr>
        <w:t xml:space="preserve">а высшего </w:t>
      </w:r>
      <w:r w:rsidRPr="00B5571B">
        <w:rPr>
          <w:rFonts w:ascii="Times New Roman" w:hAnsi="Times New Roman"/>
          <w:sz w:val="28"/>
          <w:szCs w:val="28"/>
        </w:rPr>
        <w:t xml:space="preserve">образования по специальности </w:t>
      </w:r>
      <w:r>
        <w:rPr>
          <w:rFonts w:ascii="Times New Roman" w:hAnsi="Times New Roman"/>
          <w:sz w:val="28"/>
          <w:szCs w:val="28"/>
        </w:rPr>
        <w:t>31.05.01</w:t>
      </w:r>
      <w:r w:rsidRPr="00B5571B">
        <w:rPr>
          <w:rFonts w:ascii="Times New Roman" w:hAnsi="Times New Roman"/>
          <w:sz w:val="28"/>
          <w:szCs w:val="28"/>
        </w:rPr>
        <w:t xml:space="preserve"> «Лечебное дело»</w:t>
      </w:r>
      <w:r>
        <w:rPr>
          <w:rFonts w:ascii="Times New Roman" w:hAnsi="Times New Roman"/>
          <w:sz w:val="28"/>
          <w:szCs w:val="28"/>
        </w:rPr>
        <w:t xml:space="preserve">, рассматриваются и утверждаются на заседаниях УМС МИ БГУ; бланки билетов подписываются директором МИ БГУ. </w:t>
      </w:r>
    </w:p>
    <w:p w:rsidR="00100E99" w:rsidRPr="009F4195" w:rsidRDefault="00100E99" w:rsidP="00100E99">
      <w:pPr>
        <w:pStyle w:val="af"/>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Для </w:t>
      </w:r>
      <w:r w:rsidRPr="00BE5D9C">
        <w:rPr>
          <w:rFonts w:ascii="Times New Roman" w:hAnsi="Times New Roman"/>
          <w:sz w:val="28"/>
          <w:szCs w:val="28"/>
        </w:rPr>
        <w:t>проверки уровня освоения практических умений</w:t>
      </w:r>
      <w:r>
        <w:rPr>
          <w:rFonts w:ascii="Times New Roman" w:hAnsi="Times New Roman"/>
          <w:sz w:val="28"/>
          <w:szCs w:val="28"/>
        </w:rPr>
        <w:t>,</w:t>
      </w:r>
      <w:r w:rsidRPr="00BE5D9C">
        <w:rPr>
          <w:rFonts w:ascii="Times New Roman" w:hAnsi="Times New Roman"/>
          <w:sz w:val="28"/>
          <w:szCs w:val="28"/>
        </w:rPr>
        <w:t xml:space="preserve"> подбираются «тематические</w:t>
      </w:r>
      <w:r>
        <w:rPr>
          <w:rFonts w:ascii="Times New Roman" w:hAnsi="Times New Roman"/>
          <w:sz w:val="28"/>
          <w:szCs w:val="28"/>
        </w:rPr>
        <w:t xml:space="preserve">» больные так, чтобы можно было оценить уровень знаний по </w:t>
      </w:r>
      <w:r>
        <w:rPr>
          <w:rFonts w:ascii="Times New Roman" w:hAnsi="Times New Roman"/>
          <w:sz w:val="28"/>
          <w:szCs w:val="28"/>
        </w:rPr>
        <w:lastRenderedPageBreak/>
        <w:t xml:space="preserve">соответствующей дисциплине: терапии, хирургии, акушерству и гинекологии. Каждый студент получает и курирует больного в различных хирургических, терапевтических отделениях той клинической базы, где проходит экзамен. В течение курации собираются жалобы, анамнез заболевания, проводится объективное обследование, выставляется предварительный диагноз, а также составляется план обследования и лечения больного. Данный этап завершается устным ответом перед экзаменаторами о результатах курации. Кроме того, каждый студент проводит оценку результатов лабораторных и инструментальных обследований больных; объясняет технику выполнения различных неотложных хирургических (терапевтических) вмешательств и демонстрирует практические умения. </w:t>
      </w:r>
    </w:p>
    <w:p w:rsidR="00100E99" w:rsidRDefault="00100E99" w:rsidP="00100E99">
      <w:pPr>
        <w:pStyle w:val="af"/>
        <w:spacing w:after="0" w:line="240" w:lineRule="auto"/>
        <w:ind w:left="0" w:firstLine="567"/>
        <w:jc w:val="both"/>
        <w:rPr>
          <w:rFonts w:ascii="Times New Roman" w:hAnsi="Times New Roman"/>
          <w:sz w:val="28"/>
          <w:szCs w:val="28"/>
        </w:rPr>
      </w:pPr>
    </w:p>
    <w:p w:rsidR="00100E99" w:rsidRDefault="00100E99" w:rsidP="00100E99">
      <w:pPr>
        <w:pStyle w:val="Style2"/>
        <w:widowControl/>
        <w:spacing w:line="240" w:lineRule="auto"/>
        <w:ind w:firstLine="567"/>
        <w:rPr>
          <w:rStyle w:val="FontStyle12"/>
          <w:b/>
          <w:sz w:val="28"/>
          <w:szCs w:val="28"/>
        </w:rPr>
      </w:pPr>
      <w:r>
        <w:rPr>
          <w:rStyle w:val="FontStyle12"/>
          <w:b/>
          <w:sz w:val="28"/>
          <w:szCs w:val="28"/>
        </w:rPr>
        <w:t>Технология проведения теоретической части ГИА (собеседование)</w:t>
      </w:r>
    </w:p>
    <w:p w:rsidR="00100E99" w:rsidRPr="00675C6C" w:rsidRDefault="00100E99" w:rsidP="00100E99">
      <w:pPr>
        <w:pStyle w:val="af"/>
        <w:spacing w:after="0" w:line="240" w:lineRule="auto"/>
        <w:ind w:left="0" w:firstLine="567"/>
        <w:jc w:val="both"/>
        <w:rPr>
          <w:rFonts w:ascii="Times New Roman" w:hAnsi="Times New Roman"/>
          <w:sz w:val="28"/>
          <w:szCs w:val="28"/>
        </w:rPr>
      </w:pPr>
      <w:r w:rsidRPr="00675C6C">
        <w:rPr>
          <w:rFonts w:ascii="Times New Roman" w:hAnsi="Times New Roman"/>
          <w:sz w:val="28"/>
          <w:szCs w:val="28"/>
        </w:rPr>
        <w:t xml:space="preserve">Экзамен проводится в аудитории, которая заранее определяется </w:t>
      </w:r>
      <w:r>
        <w:rPr>
          <w:rFonts w:ascii="Times New Roman" w:hAnsi="Times New Roman"/>
          <w:sz w:val="28"/>
          <w:szCs w:val="28"/>
        </w:rPr>
        <w:t xml:space="preserve">секретарем ГЭК </w:t>
      </w:r>
      <w:r w:rsidRPr="00675C6C">
        <w:rPr>
          <w:rFonts w:ascii="Times New Roman" w:hAnsi="Times New Roman"/>
          <w:sz w:val="28"/>
          <w:szCs w:val="28"/>
        </w:rPr>
        <w:t>и готовится сотрудниками</w:t>
      </w:r>
      <w:r>
        <w:rPr>
          <w:rFonts w:ascii="Times New Roman" w:hAnsi="Times New Roman"/>
          <w:sz w:val="28"/>
          <w:szCs w:val="28"/>
        </w:rPr>
        <w:t xml:space="preserve"> дирекции МИ</w:t>
      </w:r>
      <w:r w:rsidRPr="00675C6C">
        <w:rPr>
          <w:rFonts w:ascii="Times New Roman" w:hAnsi="Times New Roman"/>
          <w:sz w:val="28"/>
          <w:szCs w:val="28"/>
        </w:rPr>
        <w:t>. В ней оборудуются места для экзаменационной комиссии, секретаря комиссии и индивидуальные места для студентов.</w:t>
      </w:r>
    </w:p>
    <w:p w:rsidR="00100E99" w:rsidRPr="00F707E3" w:rsidRDefault="00100E99" w:rsidP="00100E99">
      <w:pPr>
        <w:pStyle w:val="af"/>
        <w:spacing w:after="0" w:line="240" w:lineRule="auto"/>
        <w:ind w:left="0" w:firstLine="567"/>
        <w:jc w:val="both"/>
        <w:rPr>
          <w:rFonts w:ascii="Times New Roman" w:hAnsi="Times New Roman"/>
          <w:i/>
          <w:sz w:val="28"/>
          <w:szCs w:val="28"/>
        </w:rPr>
      </w:pPr>
      <w:r w:rsidRPr="00F707E3">
        <w:rPr>
          <w:rFonts w:ascii="Times New Roman" w:hAnsi="Times New Roman"/>
          <w:i/>
          <w:sz w:val="28"/>
          <w:szCs w:val="28"/>
        </w:rPr>
        <w:t>К началу экзамена в аудитории должны быть приготовлены:</w:t>
      </w:r>
    </w:p>
    <w:p w:rsidR="00100E99" w:rsidRPr="00675C6C" w:rsidRDefault="00100E99" w:rsidP="00100E99">
      <w:pPr>
        <w:pStyle w:val="af"/>
        <w:numPr>
          <w:ilvl w:val="0"/>
          <w:numId w:val="26"/>
        </w:numPr>
        <w:spacing w:after="0" w:line="240" w:lineRule="auto"/>
        <w:jc w:val="both"/>
        <w:rPr>
          <w:rFonts w:ascii="Times New Roman" w:hAnsi="Times New Roman"/>
          <w:sz w:val="28"/>
          <w:szCs w:val="28"/>
        </w:rPr>
      </w:pPr>
      <w:r w:rsidRPr="00675C6C">
        <w:rPr>
          <w:rFonts w:ascii="Times New Roman" w:hAnsi="Times New Roman"/>
          <w:sz w:val="28"/>
          <w:szCs w:val="28"/>
        </w:rPr>
        <w:t>Приказ о составе государственной экзаменационной комиссии;</w:t>
      </w:r>
    </w:p>
    <w:p w:rsidR="00100E99" w:rsidRPr="00675C6C" w:rsidRDefault="00100E99" w:rsidP="00100E99">
      <w:pPr>
        <w:pStyle w:val="af"/>
        <w:numPr>
          <w:ilvl w:val="0"/>
          <w:numId w:val="26"/>
        </w:numPr>
        <w:spacing w:after="0" w:line="240" w:lineRule="auto"/>
        <w:jc w:val="both"/>
        <w:rPr>
          <w:rFonts w:ascii="Times New Roman" w:hAnsi="Times New Roman"/>
          <w:sz w:val="28"/>
          <w:szCs w:val="28"/>
        </w:rPr>
      </w:pPr>
      <w:r w:rsidRPr="00675C6C">
        <w:rPr>
          <w:rFonts w:ascii="Times New Roman" w:hAnsi="Times New Roman"/>
          <w:sz w:val="28"/>
          <w:szCs w:val="28"/>
        </w:rPr>
        <w:t>Программа сдачи государственного экзамена;</w:t>
      </w:r>
    </w:p>
    <w:p w:rsidR="00100E99" w:rsidRPr="00675C6C" w:rsidRDefault="00100E99" w:rsidP="00100E99">
      <w:pPr>
        <w:pStyle w:val="af"/>
        <w:numPr>
          <w:ilvl w:val="0"/>
          <w:numId w:val="26"/>
        </w:numPr>
        <w:spacing w:after="0" w:line="240" w:lineRule="auto"/>
        <w:jc w:val="both"/>
        <w:rPr>
          <w:rFonts w:ascii="Times New Roman" w:hAnsi="Times New Roman"/>
          <w:sz w:val="28"/>
          <w:szCs w:val="28"/>
        </w:rPr>
      </w:pPr>
      <w:r w:rsidRPr="00675C6C">
        <w:rPr>
          <w:rFonts w:ascii="Times New Roman" w:hAnsi="Times New Roman"/>
          <w:sz w:val="28"/>
          <w:szCs w:val="28"/>
        </w:rPr>
        <w:t>Экзаменационные билеты в запечатанном конверте;</w:t>
      </w:r>
    </w:p>
    <w:p w:rsidR="00100E99" w:rsidRDefault="00100E99" w:rsidP="00100E99">
      <w:pPr>
        <w:pStyle w:val="af"/>
        <w:numPr>
          <w:ilvl w:val="0"/>
          <w:numId w:val="26"/>
        </w:numPr>
        <w:spacing w:after="0" w:line="240" w:lineRule="auto"/>
        <w:jc w:val="both"/>
        <w:rPr>
          <w:rFonts w:ascii="Times New Roman" w:hAnsi="Times New Roman"/>
          <w:sz w:val="28"/>
          <w:szCs w:val="28"/>
        </w:rPr>
      </w:pPr>
      <w:r w:rsidRPr="00675C6C">
        <w:rPr>
          <w:rFonts w:ascii="Times New Roman" w:hAnsi="Times New Roman"/>
          <w:sz w:val="28"/>
          <w:szCs w:val="28"/>
        </w:rPr>
        <w:t>Сведения о</w:t>
      </w:r>
      <w:r>
        <w:rPr>
          <w:rFonts w:ascii="Times New Roman" w:hAnsi="Times New Roman"/>
          <w:sz w:val="28"/>
          <w:szCs w:val="28"/>
        </w:rPr>
        <w:t xml:space="preserve"> выпускниках, сдающих экзамены;</w:t>
      </w:r>
    </w:p>
    <w:p w:rsidR="00100E99" w:rsidRPr="00675C6C" w:rsidRDefault="00100E99" w:rsidP="00100E99">
      <w:pPr>
        <w:pStyle w:val="af"/>
        <w:numPr>
          <w:ilvl w:val="0"/>
          <w:numId w:val="26"/>
        </w:numPr>
        <w:spacing w:after="0" w:line="240" w:lineRule="auto"/>
        <w:jc w:val="both"/>
        <w:rPr>
          <w:rFonts w:ascii="Times New Roman" w:hAnsi="Times New Roman"/>
          <w:sz w:val="28"/>
          <w:szCs w:val="28"/>
        </w:rPr>
      </w:pPr>
      <w:r w:rsidRPr="00675C6C">
        <w:rPr>
          <w:rFonts w:ascii="Times New Roman" w:hAnsi="Times New Roman"/>
          <w:sz w:val="28"/>
          <w:szCs w:val="28"/>
        </w:rPr>
        <w:t>Зачетные книжки;</w:t>
      </w:r>
    </w:p>
    <w:p w:rsidR="00100E99" w:rsidRPr="00675C6C" w:rsidRDefault="00100E99" w:rsidP="00100E99">
      <w:pPr>
        <w:pStyle w:val="af"/>
        <w:numPr>
          <w:ilvl w:val="0"/>
          <w:numId w:val="26"/>
        </w:numPr>
        <w:spacing w:after="0" w:line="240" w:lineRule="auto"/>
        <w:jc w:val="both"/>
        <w:rPr>
          <w:rFonts w:ascii="Times New Roman" w:hAnsi="Times New Roman"/>
          <w:sz w:val="28"/>
          <w:szCs w:val="28"/>
        </w:rPr>
      </w:pPr>
      <w:r w:rsidRPr="00675C6C">
        <w:rPr>
          <w:rFonts w:ascii="Times New Roman" w:hAnsi="Times New Roman"/>
          <w:sz w:val="28"/>
          <w:szCs w:val="28"/>
        </w:rPr>
        <w:t>Протоколы сдачи экзамена;</w:t>
      </w:r>
    </w:p>
    <w:p w:rsidR="00100E99" w:rsidRPr="00675C6C" w:rsidRDefault="00100E99" w:rsidP="00100E99">
      <w:pPr>
        <w:pStyle w:val="af"/>
        <w:numPr>
          <w:ilvl w:val="0"/>
          <w:numId w:val="26"/>
        </w:numPr>
        <w:spacing w:after="0" w:line="240" w:lineRule="auto"/>
        <w:jc w:val="both"/>
        <w:rPr>
          <w:rFonts w:ascii="Times New Roman" w:hAnsi="Times New Roman"/>
          <w:sz w:val="28"/>
          <w:szCs w:val="28"/>
        </w:rPr>
      </w:pPr>
      <w:r w:rsidRPr="00675C6C">
        <w:rPr>
          <w:rFonts w:ascii="Times New Roman" w:hAnsi="Times New Roman"/>
          <w:sz w:val="28"/>
          <w:szCs w:val="28"/>
        </w:rPr>
        <w:t xml:space="preserve">Бумага со штампом </w:t>
      </w:r>
      <w:r>
        <w:rPr>
          <w:rFonts w:ascii="Times New Roman" w:hAnsi="Times New Roman"/>
          <w:sz w:val="28"/>
          <w:szCs w:val="28"/>
        </w:rPr>
        <w:t>деканата МИ БГУ</w:t>
      </w:r>
      <w:r w:rsidRPr="00675C6C">
        <w:rPr>
          <w:rFonts w:ascii="Times New Roman" w:hAnsi="Times New Roman"/>
          <w:sz w:val="28"/>
          <w:szCs w:val="28"/>
        </w:rPr>
        <w:t>;</w:t>
      </w:r>
    </w:p>
    <w:p w:rsidR="00100E99" w:rsidRPr="00675C6C" w:rsidRDefault="00100E99" w:rsidP="00100E99">
      <w:pPr>
        <w:pStyle w:val="af"/>
        <w:numPr>
          <w:ilvl w:val="0"/>
          <w:numId w:val="26"/>
        </w:numPr>
        <w:spacing w:after="0" w:line="240" w:lineRule="auto"/>
        <w:jc w:val="both"/>
        <w:rPr>
          <w:rFonts w:ascii="Times New Roman" w:hAnsi="Times New Roman"/>
          <w:sz w:val="28"/>
          <w:szCs w:val="28"/>
        </w:rPr>
      </w:pPr>
      <w:r>
        <w:rPr>
          <w:rFonts w:ascii="Times New Roman" w:hAnsi="Times New Roman"/>
          <w:sz w:val="28"/>
          <w:szCs w:val="28"/>
        </w:rPr>
        <w:t>Э</w:t>
      </w:r>
      <w:r w:rsidRPr="00675C6C">
        <w:rPr>
          <w:rFonts w:ascii="Times New Roman" w:hAnsi="Times New Roman"/>
          <w:sz w:val="28"/>
          <w:szCs w:val="28"/>
        </w:rPr>
        <w:t>кзаменационная ведомость для выставления оценок.</w:t>
      </w:r>
    </w:p>
    <w:p w:rsidR="00100E99" w:rsidRPr="00675C6C" w:rsidRDefault="00100E99" w:rsidP="00100E99">
      <w:pPr>
        <w:pStyle w:val="af"/>
        <w:spacing w:after="0" w:line="240" w:lineRule="auto"/>
        <w:ind w:left="0" w:firstLine="567"/>
        <w:jc w:val="both"/>
        <w:rPr>
          <w:rFonts w:ascii="Times New Roman" w:hAnsi="Times New Roman"/>
          <w:sz w:val="28"/>
          <w:szCs w:val="28"/>
        </w:rPr>
      </w:pPr>
      <w:r w:rsidRPr="00675C6C">
        <w:rPr>
          <w:rFonts w:ascii="Times New Roman" w:hAnsi="Times New Roman"/>
          <w:sz w:val="28"/>
          <w:szCs w:val="28"/>
        </w:rPr>
        <w:t xml:space="preserve">Комиссия </w:t>
      </w:r>
      <w:r>
        <w:rPr>
          <w:rFonts w:ascii="Times New Roman" w:hAnsi="Times New Roman"/>
          <w:sz w:val="28"/>
          <w:szCs w:val="28"/>
        </w:rPr>
        <w:t>обеспечивает со</w:t>
      </w:r>
      <w:r w:rsidRPr="00675C6C">
        <w:rPr>
          <w:rFonts w:ascii="Times New Roman" w:hAnsi="Times New Roman"/>
          <w:sz w:val="28"/>
          <w:szCs w:val="28"/>
        </w:rPr>
        <w:t>зда</w:t>
      </w:r>
      <w:r>
        <w:rPr>
          <w:rFonts w:ascii="Times New Roman" w:hAnsi="Times New Roman"/>
          <w:sz w:val="28"/>
          <w:szCs w:val="28"/>
        </w:rPr>
        <w:t>ние</w:t>
      </w:r>
      <w:r w:rsidRPr="00675C6C">
        <w:rPr>
          <w:rFonts w:ascii="Times New Roman" w:hAnsi="Times New Roman"/>
          <w:sz w:val="28"/>
          <w:szCs w:val="28"/>
        </w:rPr>
        <w:t xml:space="preserve"> на экзамене торжественн</w:t>
      </w:r>
      <w:r>
        <w:rPr>
          <w:rFonts w:ascii="Times New Roman" w:hAnsi="Times New Roman"/>
          <w:sz w:val="28"/>
          <w:szCs w:val="28"/>
        </w:rPr>
        <w:t>ой</w:t>
      </w:r>
      <w:r w:rsidRPr="00675C6C">
        <w:rPr>
          <w:rFonts w:ascii="Times New Roman" w:hAnsi="Times New Roman"/>
          <w:sz w:val="28"/>
          <w:szCs w:val="28"/>
        </w:rPr>
        <w:t>, доброжелательн</w:t>
      </w:r>
      <w:r>
        <w:rPr>
          <w:rFonts w:ascii="Times New Roman" w:hAnsi="Times New Roman"/>
          <w:sz w:val="28"/>
          <w:szCs w:val="28"/>
        </w:rPr>
        <w:t>ой и деловой обстановки.</w:t>
      </w:r>
    </w:p>
    <w:p w:rsidR="00100E99" w:rsidRPr="00675C6C" w:rsidRDefault="00100E99" w:rsidP="00100E99">
      <w:pPr>
        <w:pStyle w:val="af"/>
        <w:spacing w:after="0" w:line="240" w:lineRule="auto"/>
        <w:ind w:left="0" w:firstLine="567"/>
        <w:jc w:val="both"/>
        <w:rPr>
          <w:rFonts w:ascii="Times New Roman" w:hAnsi="Times New Roman"/>
          <w:sz w:val="28"/>
          <w:szCs w:val="28"/>
        </w:rPr>
      </w:pPr>
      <w:r w:rsidRPr="00F707E3">
        <w:rPr>
          <w:rFonts w:ascii="Times New Roman" w:hAnsi="Times New Roman"/>
          <w:i/>
          <w:sz w:val="28"/>
          <w:szCs w:val="28"/>
        </w:rPr>
        <w:t>Последовательность проведения экзамена</w:t>
      </w:r>
      <w:r>
        <w:rPr>
          <w:rFonts w:ascii="Times New Roman" w:hAnsi="Times New Roman"/>
          <w:i/>
          <w:sz w:val="28"/>
          <w:szCs w:val="28"/>
        </w:rPr>
        <w:t xml:space="preserve"> </w:t>
      </w:r>
      <w:r w:rsidRPr="00675C6C">
        <w:rPr>
          <w:rFonts w:ascii="Times New Roman" w:hAnsi="Times New Roman"/>
          <w:sz w:val="28"/>
          <w:szCs w:val="28"/>
        </w:rPr>
        <w:t>включает три этапа:</w:t>
      </w:r>
    </w:p>
    <w:p w:rsidR="00100E99" w:rsidRPr="00675C6C" w:rsidRDefault="00100E99" w:rsidP="00100E99">
      <w:pPr>
        <w:pStyle w:val="af"/>
        <w:numPr>
          <w:ilvl w:val="0"/>
          <w:numId w:val="27"/>
        </w:numPr>
        <w:spacing w:after="0" w:line="240" w:lineRule="auto"/>
        <w:jc w:val="both"/>
        <w:rPr>
          <w:rFonts w:ascii="Times New Roman" w:hAnsi="Times New Roman"/>
          <w:sz w:val="28"/>
          <w:szCs w:val="28"/>
        </w:rPr>
      </w:pPr>
      <w:r w:rsidRPr="00675C6C">
        <w:rPr>
          <w:rFonts w:ascii="Times New Roman" w:hAnsi="Times New Roman"/>
          <w:sz w:val="28"/>
          <w:szCs w:val="28"/>
        </w:rPr>
        <w:t>Начало экзамена.</w:t>
      </w:r>
    </w:p>
    <w:p w:rsidR="00100E99" w:rsidRPr="00675C6C" w:rsidRDefault="00100E99" w:rsidP="00100E99">
      <w:pPr>
        <w:pStyle w:val="af"/>
        <w:numPr>
          <w:ilvl w:val="0"/>
          <w:numId w:val="27"/>
        </w:numPr>
        <w:spacing w:after="0" w:line="240" w:lineRule="auto"/>
        <w:jc w:val="both"/>
        <w:rPr>
          <w:rFonts w:ascii="Times New Roman" w:hAnsi="Times New Roman"/>
          <w:sz w:val="28"/>
          <w:szCs w:val="28"/>
        </w:rPr>
      </w:pPr>
      <w:r w:rsidRPr="00675C6C">
        <w:rPr>
          <w:rFonts w:ascii="Times New Roman" w:hAnsi="Times New Roman"/>
          <w:sz w:val="28"/>
          <w:szCs w:val="28"/>
        </w:rPr>
        <w:t>Заслушивание ответов.</w:t>
      </w:r>
    </w:p>
    <w:p w:rsidR="00100E99" w:rsidRPr="00951030" w:rsidRDefault="00100E99" w:rsidP="00100E99">
      <w:pPr>
        <w:pStyle w:val="af"/>
        <w:numPr>
          <w:ilvl w:val="0"/>
          <w:numId w:val="27"/>
        </w:numPr>
        <w:spacing w:after="0" w:line="240" w:lineRule="auto"/>
        <w:jc w:val="both"/>
        <w:rPr>
          <w:rFonts w:ascii="Times New Roman" w:hAnsi="Times New Roman"/>
          <w:sz w:val="28"/>
          <w:szCs w:val="28"/>
        </w:rPr>
      </w:pPr>
      <w:r w:rsidRPr="00675C6C">
        <w:rPr>
          <w:rFonts w:ascii="Times New Roman" w:hAnsi="Times New Roman"/>
          <w:sz w:val="28"/>
          <w:szCs w:val="28"/>
        </w:rPr>
        <w:t>Подведение итогов экзамена.</w:t>
      </w:r>
    </w:p>
    <w:p w:rsidR="00100E99" w:rsidRPr="00A66BFA" w:rsidRDefault="00100E99" w:rsidP="00100E99">
      <w:pPr>
        <w:pStyle w:val="af"/>
        <w:spacing w:after="0" w:line="240" w:lineRule="auto"/>
        <w:ind w:left="0" w:firstLine="567"/>
        <w:jc w:val="both"/>
        <w:rPr>
          <w:rFonts w:ascii="Times New Roman" w:hAnsi="Times New Roman"/>
          <w:b/>
          <w:i/>
          <w:sz w:val="28"/>
          <w:szCs w:val="28"/>
        </w:rPr>
      </w:pPr>
      <w:r w:rsidRPr="00A34ED9">
        <w:rPr>
          <w:rFonts w:ascii="Times New Roman" w:hAnsi="Times New Roman"/>
          <w:b/>
          <w:sz w:val="28"/>
          <w:szCs w:val="28"/>
        </w:rPr>
        <w:t>Начало экзамена</w:t>
      </w:r>
      <w:r w:rsidRPr="00A66BFA">
        <w:rPr>
          <w:rFonts w:ascii="Times New Roman" w:hAnsi="Times New Roman"/>
          <w:b/>
          <w:i/>
          <w:sz w:val="28"/>
          <w:szCs w:val="28"/>
        </w:rPr>
        <w:t>.</w:t>
      </w:r>
    </w:p>
    <w:p w:rsidR="00100E99" w:rsidRPr="00675C6C" w:rsidRDefault="00100E99" w:rsidP="00100E99">
      <w:pPr>
        <w:pStyle w:val="af"/>
        <w:spacing w:after="0" w:line="240" w:lineRule="auto"/>
        <w:ind w:left="0" w:firstLine="567"/>
        <w:jc w:val="both"/>
        <w:rPr>
          <w:rFonts w:ascii="Times New Roman" w:hAnsi="Times New Roman"/>
          <w:sz w:val="28"/>
          <w:szCs w:val="28"/>
        </w:rPr>
      </w:pPr>
      <w:r w:rsidRPr="00675C6C">
        <w:rPr>
          <w:rFonts w:ascii="Times New Roman" w:hAnsi="Times New Roman"/>
          <w:sz w:val="28"/>
          <w:szCs w:val="28"/>
        </w:rPr>
        <w:t>В день работы Г</w:t>
      </w:r>
      <w:r>
        <w:rPr>
          <w:rFonts w:ascii="Times New Roman" w:hAnsi="Times New Roman"/>
          <w:sz w:val="28"/>
          <w:szCs w:val="28"/>
        </w:rPr>
        <w:t>Э</w:t>
      </w:r>
      <w:r w:rsidRPr="00675C6C">
        <w:rPr>
          <w:rFonts w:ascii="Times New Roman" w:hAnsi="Times New Roman"/>
          <w:sz w:val="28"/>
          <w:szCs w:val="28"/>
        </w:rPr>
        <w:t>К перед началом экзамена студенты-выпускники приглашаются в аудиторию, где Председатель Г</w:t>
      </w:r>
      <w:r>
        <w:rPr>
          <w:rFonts w:ascii="Times New Roman" w:hAnsi="Times New Roman"/>
          <w:sz w:val="28"/>
          <w:szCs w:val="28"/>
        </w:rPr>
        <w:t>Э</w:t>
      </w:r>
      <w:r w:rsidRPr="00675C6C">
        <w:rPr>
          <w:rFonts w:ascii="Times New Roman" w:hAnsi="Times New Roman"/>
          <w:sz w:val="28"/>
          <w:szCs w:val="28"/>
        </w:rPr>
        <w:t>К:</w:t>
      </w:r>
    </w:p>
    <w:p w:rsidR="00100E99" w:rsidRPr="00675C6C" w:rsidRDefault="00100E99" w:rsidP="00100E99">
      <w:pPr>
        <w:pStyle w:val="af"/>
        <w:spacing w:after="0" w:line="240" w:lineRule="auto"/>
        <w:ind w:left="0" w:firstLine="567"/>
        <w:jc w:val="both"/>
        <w:rPr>
          <w:rFonts w:ascii="Times New Roman" w:hAnsi="Times New Roman"/>
          <w:sz w:val="28"/>
          <w:szCs w:val="28"/>
        </w:rPr>
      </w:pPr>
      <w:r>
        <w:rPr>
          <w:rFonts w:ascii="Times New Roman" w:hAnsi="Times New Roman"/>
          <w:sz w:val="28"/>
          <w:szCs w:val="28"/>
        </w:rPr>
        <w:t>з</w:t>
      </w:r>
      <w:r w:rsidRPr="00675C6C">
        <w:rPr>
          <w:rFonts w:ascii="Times New Roman" w:hAnsi="Times New Roman"/>
          <w:sz w:val="28"/>
          <w:szCs w:val="28"/>
        </w:rPr>
        <w:t>накомит присутствующих и экзаменующихся с приказом о создании Г</w:t>
      </w:r>
      <w:r>
        <w:rPr>
          <w:rFonts w:ascii="Times New Roman" w:hAnsi="Times New Roman"/>
          <w:sz w:val="28"/>
          <w:szCs w:val="28"/>
        </w:rPr>
        <w:t>Э</w:t>
      </w:r>
      <w:r w:rsidRPr="00675C6C">
        <w:rPr>
          <w:rFonts w:ascii="Times New Roman" w:hAnsi="Times New Roman"/>
          <w:sz w:val="28"/>
          <w:szCs w:val="28"/>
        </w:rPr>
        <w:t>К, зачитывает его и представляет экзаменующимся состав Г</w:t>
      </w:r>
      <w:r>
        <w:rPr>
          <w:rFonts w:ascii="Times New Roman" w:hAnsi="Times New Roman"/>
          <w:sz w:val="28"/>
          <w:szCs w:val="28"/>
        </w:rPr>
        <w:t>Э</w:t>
      </w:r>
      <w:r w:rsidRPr="00675C6C">
        <w:rPr>
          <w:rFonts w:ascii="Times New Roman" w:hAnsi="Times New Roman"/>
          <w:sz w:val="28"/>
          <w:szCs w:val="28"/>
        </w:rPr>
        <w:t>К персонально;</w:t>
      </w:r>
    </w:p>
    <w:p w:rsidR="00100E99" w:rsidRPr="00675C6C" w:rsidRDefault="00100E99" w:rsidP="00100E99">
      <w:pPr>
        <w:pStyle w:val="af"/>
        <w:spacing w:after="0" w:line="240" w:lineRule="auto"/>
        <w:ind w:left="0" w:firstLine="567"/>
        <w:jc w:val="both"/>
        <w:rPr>
          <w:rFonts w:ascii="Times New Roman" w:hAnsi="Times New Roman"/>
          <w:sz w:val="28"/>
          <w:szCs w:val="28"/>
        </w:rPr>
      </w:pPr>
      <w:r w:rsidRPr="00675C6C">
        <w:rPr>
          <w:rFonts w:ascii="Times New Roman" w:hAnsi="Times New Roman"/>
          <w:sz w:val="28"/>
          <w:szCs w:val="28"/>
        </w:rPr>
        <w:t>Вскрывает конверт с экзаменационными билетами, проверяет их количество и раскладывает на специально выделенном для этого столе;</w:t>
      </w:r>
    </w:p>
    <w:p w:rsidR="00100E99" w:rsidRPr="00675C6C" w:rsidRDefault="00100E99" w:rsidP="00100E99">
      <w:pPr>
        <w:pStyle w:val="af"/>
        <w:spacing w:after="0" w:line="240" w:lineRule="auto"/>
        <w:ind w:left="0" w:firstLine="567"/>
        <w:jc w:val="both"/>
        <w:rPr>
          <w:rFonts w:ascii="Times New Roman" w:hAnsi="Times New Roman"/>
          <w:sz w:val="28"/>
          <w:szCs w:val="28"/>
        </w:rPr>
      </w:pPr>
      <w:r w:rsidRPr="00675C6C">
        <w:rPr>
          <w:rFonts w:ascii="Times New Roman" w:hAnsi="Times New Roman"/>
          <w:sz w:val="28"/>
          <w:szCs w:val="28"/>
        </w:rPr>
        <w:lastRenderedPageBreak/>
        <w:t>Даёт общие рекомендации экзаменующимся при подготовке ответов в устном изложении вопросов билета, а также при ответах на дополнительные вопросы;</w:t>
      </w:r>
    </w:p>
    <w:p w:rsidR="00100E99" w:rsidRPr="00951030" w:rsidRDefault="00100E99" w:rsidP="00100E99">
      <w:pPr>
        <w:pStyle w:val="af"/>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Студенты </w:t>
      </w:r>
      <w:r w:rsidRPr="00675C6C">
        <w:rPr>
          <w:rFonts w:ascii="Times New Roman" w:hAnsi="Times New Roman"/>
          <w:sz w:val="28"/>
          <w:szCs w:val="28"/>
        </w:rPr>
        <w:t>покидают аудиторию, а оставшиеся студенты в соответствии со списком очерёдности сдачи экзамена выбирают билеты, называют их номера и занимают свободные места за столами</w:t>
      </w:r>
      <w:r>
        <w:rPr>
          <w:rFonts w:ascii="Times New Roman" w:hAnsi="Times New Roman"/>
          <w:sz w:val="28"/>
          <w:szCs w:val="28"/>
        </w:rPr>
        <w:t xml:space="preserve"> для подготовки ответов. Время на подготовку – 30-40 минут.</w:t>
      </w:r>
    </w:p>
    <w:p w:rsidR="00100E99" w:rsidRPr="00A34ED9" w:rsidRDefault="00100E99" w:rsidP="00100E99">
      <w:pPr>
        <w:pStyle w:val="af"/>
        <w:spacing w:after="0" w:line="240" w:lineRule="auto"/>
        <w:ind w:left="0" w:firstLine="567"/>
        <w:jc w:val="both"/>
        <w:rPr>
          <w:rFonts w:ascii="Times New Roman" w:hAnsi="Times New Roman"/>
          <w:b/>
          <w:sz w:val="28"/>
          <w:szCs w:val="28"/>
        </w:rPr>
      </w:pPr>
      <w:r w:rsidRPr="00A34ED9">
        <w:rPr>
          <w:rFonts w:ascii="Times New Roman" w:hAnsi="Times New Roman"/>
          <w:b/>
          <w:sz w:val="28"/>
          <w:szCs w:val="28"/>
        </w:rPr>
        <w:t>Заслушивание ответов.</w:t>
      </w:r>
    </w:p>
    <w:p w:rsidR="00100E99" w:rsidRPr="00675C6C" w:rsidRDefault="00100E99" w:rsidP="00100E99">
      <w:pPr>
        <w:pStyle w:val="af"/>
        <w:spacing w:after="0" w:line="240" w:lineRule="auto"/>
        <w:ind w:left="0" w:firstLine="567"/>
        <w:jc w:val="both"/>
        <w:rPr>
          <w:rFonts w:ascii="Times New Roman" w:hAnsi="Times New Roman"/>
          <w:sz w:val="28"/>
          <w:szCs w:val="28"/>
        </w:rPr>
      </w:pPr>
      <w:r w:rsidRPr="00675C6C">
        <w:rPr>
          <w:rFonts w:ascii="Times New Roman" w:hAnsi="Times New Roman"/>
          <w:sz w:val="28"/>
          <w:szCs w:val="28"/>
        </w:rPr>
        <w:t>Студенты, подготовившись к ответу, поочередно занимают место перед комиссией для сдачи экзамена. Для ответа каждому студенту отводится примерно 20-30 минут.</w:t>
      </w:r>
    </w:p>
    <w:p w:rsidR="00100E99" w:rsidRPr="00675C6C" w:rsidRDefault="00100E99" w:rsidP="00100E99">
      <w:pPr>
        <w:pStyle w:val="af"/>
        <w:spacing w:after="0" w:line="240" w:lineRule="auto"/>
        <w:ind w:left="0" w:firstLine="567"/>
        <w:jc w:val="both"/>
        <w:rPr>
          <w:rFonts w:ascii="Times New Roman" w:hAnsi="Times New Roman"/>
          <w:sz w:val="28"/>
          <w:szCs w:val="28"/>
        </w:rPr>
      </w:pPr>
      <w:r w:rsidRPr="00675C6C">
        <w:rPr>
          <w:rFonts w:ascii="Times New Roman" w:hAnsi="Times New Roman"/>
          <w:sz w:val="28"/>
          <w:szCs w:val="28"/>
        </w:rPr>
        <w:t xml:space="preserve">Возможны следующие варианты заслушивания ответов: </w:t>
      </w:r>
    </w:p>
    <w:p w:rsidR="00100E99" w:rsidRPr="00675C6C" w:rsidRDefault="00100E99" w:rsidP="00100E99">
      <w:pPr>
        <w:pStyle w:val="af"/>
        <w:spacing w:after="0" w:line="240" w:lineRule="auto"/>
        <w:ind w:left="0" w:firstLine="567"/>
        <w:jc w:val="both"/>
        <w:rPr>
          <w:rFonts w:ascii="Times New Roman" w:hAnsi="Times New Roman"/>
          <w:sz w:val="28"/>
          <w:szCs w:val="28"/>
        </w:rPr>
      </w:pPr>
      <w:r w:rsidRPr="00675C6C">
        <w:rPr>
          <w:rFonts w:ascii="Times New Roman" w:hAnsi="Times New Roman"/>
          <w:sz w:val="28"/>
          <w:szCs w:val="28"/>
        </w:rPr>
        <w:t xml:space="preserve">1 вариант. Студент раскрывает </w:t>
      </w:r>
      <w:r>
        <w:rPr>
          <w:rFonts w:ascii="Times New Roman" w:hAnsi="Times New Roman"/>
          <w:sz w:val="28"/>
          <w:szCs w:val="28"/>
        </w:rPr>
        <w:t xml:space="preserve">решение одной ситуационной задачи </w:t>
      </w:r>
      <w:r w:rsidRPr="00675C6C">
        <w:rPr>
          <w:rFonts w:ascii="Times New Roman" w:hAnsi="Times New Roman"/>
          <w:sz w:val="28"/>
          <w:szCs w:val="28"/>
        </w:rPr>
        <w:t xml:space="preserve"> билета, и сразу ему предлагают ответить на уточняющие вопросы, з</w:t>
      </w:r>
      <w:r>
        <w:rPr>
          <w:rFonts w:ascii="Times New Roman" w:hAnsi="Times New Roman"/>
          <w:sz w:val="28"/>
          <w:szCs w:val="28"/>
        </w:rPr>
        <w:t>атем по второй и третьей задачам.</w:t>
      </w:r>
    </w:p>
    <w:p w:rsidR="00100E99" w:rsidRPr="00675C6C" w:rsidRDefault="00100E99" w:rsidP="00100E99">
      <w:pPr>
        <w:pStyle w:val="af"/>
        <w:spacing w:after="0" w:line="240" w:lineRule="auto"/>
        <w:ind w:left="0" w:firstLine="567"/>
        <w:jc w:val="both"/>
        <w:rPr>
          <w:rFonts w:ascii="Times New Roman" w:hAnsi="Times New Roman"/>
          <w:sz w:val="28"/>
          <w:szCs w:val="28"/>
        </w:rPr>
      </w:pPr>
      <w:r w:rsidRPr="00675C6C">
        <w:rPr>
          <w:rFonts w:ascii="Times New Roman" w:hAnsi="Times New Roman"/>
          <w:sz w:val="28"/>
          <w:szCs w:val="28"/>
        </w:rPr>
        <w:t xml:space="preserve">II вариант. Студент </w:t>
      </w:r>
      <w:r>
        <w:rPr>
          <w:rFonts w:ascii="Times New Roman" w:hAnsi="Times New Roman"/>
          <w:sz w:val="28"/>
          <w:szCs w:val="28"/>
        </w:rPr>
        <w:t xml:space="preserve">отвечает на вопросы ко всем трем задачам </w:t>
      </w:r>
      <w:r w:rsidRPr="00675C6C">
        <w:rPr>
          <w:rFonts w:ascii="Times New Roman" w:hAnsi="Times New Roman"/>
          <w:sz w:val="28"/>
          <w:szCs w:val="28"/>
        </w:rPr>
        <w:t>, а затем дает ответы членам комиссии па уточняющие, поясняющие и дополняющие вопросы.</w:t>
      </w:r>
    </w:p>
    <w:p w:rsidR="00100E99" w:rsidRPr="00675C6C" w:rsidRDefault="00100E99" w:rsidP="00100E99">
      <w:pPr>
        <w:pStyle w:val="af"/>
        <w:spacing w:after="0" w:line="240" w:lineRule="auto"/>
        <w:ind w:left="0" w:firstLine="567"/>
        <w:jc w:val="both"/>
        <w:rPr>
          <w:rFonts w:ascii="Times New Roman" w:hAnsi="Times New Roman"/>
          <w:sz w:val="28"/>
          <w:szCs w:val="28"/>
        </w:rPr>
      </w:pPr>
      <w:r>
        <w:rPr>
          <w:rFonts w:ascii="Times New Roman" w:hAnsi="Times New Roman"/>
          <w:sz w:val="28"/>
          <w:szCs w:val="28"/>
        </w:rPr>
        <w:t>Д</w:t>
      </w:r>
      <w:r w:rsidRPr="00675C6C">
        <w:rPr>
          <w:rFonts w:ascii="Times New Roman" w:hAnsi="Times New Roman"/>
          <w:sz w:val="28"/>
          <w:szCs w:val="28"/>
        </w:rPr>
        <w:t>ополнительные вопросы тесно связаны с основными вопросами билета.</w:t>
      </w:r>
    </w:p>
    <w:p w:rsidR="00100E99" w:rsidRPr="00675C6C" w:rsidRDefault="00100E99" w:rsidP="00100E99">
      <w:pPr>
        <w:pStyle w:val="af"/>
        <w:spacing w:after="0" w:line="240" w:lineRule="auto"/>
        <w:ind w:left="0" w:firstLine="567"/>
        <w:jc w:val="both"/>
        <w:rPr>
          <w:rFonts w:ascii="Times New Roman" w:hAnsi="Times New Roman"/>
          <w:sz w:val="28"/>
          <w:szCs w:val="28"/>
        </w:rPr>
      </w:pPr>
      <w:r w:rsidRPr="00675C6C">
        <w:rPr>
          <w:rFonts w:ascii="Times New Roman" w:hAnsi="Times New Roman"/>
          <w:sz w:val="28"/>
          <w:szCs w:val="28"/>
        </w:rPr>
        <w:t>Право выбора порядка ответа предоставляется экзаменующемуся студенту.</w:t>
      </w:r>
    </w:p>
    <w:p w:rsidR="00100E99" w:rsidRPr="00675C6C" w:rsidRDefault="00100E99" w:rsidP="00100E99">
      <w:pPr>
        <w:pStyle w:val="af"/>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обоих </w:t>
      </w:r>
      <w:r w:rsidRPr="00675C6C">
        <w:rPr>
          <w:rFonts w:ascii="Times New Roman" w:hAnsi="Times New Roman"/>
          <w:sz w:val="28"/>
          <w:szCs w:val="28"/>
        </w:rPr>
        <w:t>вариантах комиссия, внимательно слушая экзаменующегося, предоставляет ему возможность дать полный ответ по всем вопросам.</w:t>
      </w:r>
    </w:p>
    <w:p w:rsidR="00100E99" w:rsidRPr="00675C6C" w:rsidRDefault="00100E99" w:rsidP="00100E99">
      <w:pPr>
        <w:pStyle w:val="af"/>
        <w:spacing w:after="0" w:line="240" w:lineRule="auto"/>
        <w:ind w:left="0" w:firstLine="567"/>
        <w:jc w:val="both"/>
        <w:rPr>
          <w:rFonts w:ascii="Times New Roman" w:hAnsi="Times New Roman"/>
          <w:sz w:val="28"/>
          <w:szCs w:val="28"/>
        </w:rPr>
      </w:pPr>
      <w:r w:rsidRPr="00675C6C">
        <w:rPr>
          <w:rFonts w:ascii="Times New Roman" w:hAnsi="Times New Roman"/>
          <w:sz w:val="28"/>
          <w:szCs w:val="28"/>
        </w:rPr>
        <w:t>В некоторых случаях по инициативе председателя, его заместителей или членов комиссии Г</w:t>
      </w:r>
      <w:r>
        <w:rPr>
          <w:rFonts w:ascii="Times New Roman" w:hAnsi="Times New Roman"/>
          <w:sz w:val="28"/>
          <w:szCs w:val="28"/>
        </w:rPr>
        <w:t>Э</w:t>
      </w:r>
      <w:r w:rsidRPr="00675C6C">
        <w:rPr>
          <w:rFonts w:ascii="Times New Roman" w:hAnsi="Times New Roman"/>
          <w:sz w:val="28"/>
          <w:szCs w:val="28"/>
        </w:rPr>
        <w:t>К (или в результате их согласованного решения) ответ студента может быть тактично приостановлен. При этом дается краткое, но убедительное пояснение причины приостановки ответа: ответ явно не по существу вопроса, ответ слишком детализирован, экзаменующийся допускает ошибку в изложении нормативных актов, статистических данных. Другая причина — когда студент грамотно и полно изложит основное содержание вопроса, но продолжает его развивать. Если ответ остановлен по первой причине, то экзаменующемуся предлагают перестроить содержание излагаемой информации сразу же или после ответа на другие вопросы билета.</w:t>
      </w:r>
    </w:p>
    <w:p w:rsidR="00100E99" w:rsidRPr="00675C6C" w:rsidRDefault="00100E99" w:rsidP="00100E99">
      <w:pPr>
        <w:pStyle w:val="af"/>
        <w:spacing w:after="0" w:line="240" w:lineRule="auto"/>
        <w:ind w:left="0" w:firstLine="567"/>
        <w:jc w:val="both"/>
        <w:rPr>
          <w:rFonts w:ascii="Times New Roman" w:hAnsi="Times New Roman"/>
          <w:sz w:val="28"/>
          <w:szCs w:val="28"/>
        </w:rPr>
      </w:pPr>
      <w:r w:rsidRPr="00675C6C">
        <w:rPr>
          <w:rFonts w:ascii="Times New Roman" w:hAnsi="Times New Roman"/>
          <w:sz w:val="28"/>
          <w:szCs w:val="28"/>
        </w:rPr>
        <w:t xml:space="preserve">Заслушивая ответы каждого экзаменующегося, </w:t>
      </w:r>
      <w:r>
        <w:rPr>
          <w:rFonts w:ascii="Times New Roman" w:hAnsi="Times New Roman"/>
          <w:sz w:val="28"/>
          <w:szCs w:val="28"/>
        </w:rPr>
        <w:t xml:space="preserve">государственная экзаменационная </w:t>
      </w:r>
      <w:r w:rsidRPr="00675C6C">
        <w:rPr>
          <w:rFonts w:ascii="Times New Roman" w:hAnsi="Times New Roman"/>
          <w:sz w:val="28"/>
          <w:szCs w:val="28"/>
        </w:rPr>
        <w:t xml:space="preserve">комиссия подводит краткий итог ответа, проставляет соответствующие </w:t>
      </w:r>
      <w:r>
        <w:rPr>
          <w:rFonts w:ascii="Times New Roman" w:hAnsi="Times New Roman"/>
          <w:sz w:val="28"/>
          <w:szCs w:val="28"/>
        </w:rPr>
        <w:t>оценки</w:t>
      </w:r>
      <w:r w:rsidRPr="00675C6C">
        <w:rPr>
          <w:rFonts w:ascii="Times New Roman" w:hAnsi="Times New Roman"/>
          <w:sz w:val="28"/>
          <w:szCs w:val="28"/>
        </w:rPr>
        <w:t xml:space="preserve"> в за</w:t>
      </w:r>
      <w:r>
        <w:rPr>
          <w:rFonts w:ascii="Times New Roman" w:hAnsi="Times New Roman"/>
          <w:sz w:val="28"/>
          <w:szCs w:val="28"/>
        </w:rPr>
        <w:t>четно-экзаменационные ведомости</w:t>
      </w:r>
      <w:r w:rsidRPr="00675C6C">
        <w:rPr>
          <w:rFonts w:ascii="Times New Roman" w:hAnsi="Times New Roman"/>
          <w:sz w:val="28"/>
          <w:szCs w:val="28"/>
        </w:rPr>
        <w:t xml:space="preserve"> в соответствии с рекомендуемыми критериями.</w:t>
      </w:r>
    </w:p>
    <w:p w:rsidR="00100E99" w:rsidRPr="00675C6C" w:rsidRDefault="00100E99" w:rsidP="00100E99">
      <w:pPr>
        <w:pStyle w:val="af"/>
        <w:spacing w:after="0" w:line="240" w:lineRule="auto"/>
        <w:ind w:left="0" w:firstLine="567"/>
        <w:jc w:val="both"/>
        <w:rPr>
          <w:rFonts w:ascii="Times New Roman" w:hAnsi="Times New Roman"/>
          <w:sz w:val="28"/>
          <w:szCs w:val="28"/>
        </w:rPr>
      </w:pPr>
      <w:r w:rsidRPr="00675C6C">
        <w:rPr>
          <w:rFonts w:ascii="Times New Roman" w:hAnsi="Times New Roman"/>
          <w:sz w:val="28"/>
          <w:szCs w:val="28"/>
        </w:rPr>
        <w:t>Ответивший студент</w:t>
      </w:r>
      <w:r>
        <w:rPr>
          <w:rFonts w:ascii="Times New Roman" w:hAnsi="Times New Roman"/>
          <w:sz w:val="28"/>
          <w:szCs w:val="28"/>
        </w:rPr>
        <w:t xml:space="preserve"> </w:t>
      </w:r>
      <w:r w:rsidRPr="00675C6C">
        <w:rPr>
          <w:rFonts w:ascii="Times New Roman" w:hAnsi="Times New Roman"/>
          <w:sz w:val="28"/>
          <w:szCs w:val="28"/>
        </w:rPr>
        <w:t>сдает свои записи по билету и билет секретарю Г</w:t>
      </w:r>
      <w:r>
        <w:rPr>
          <w:rFonts w:ascii="Times New Roman" w:hAnsi="Times New Roman"/>
          <w:sz w:val="28"/>
          <w:szCs w:val="28"/>
        </w:rPr>
        <w:t>Э</w:t>
      </w:r>
      <w:r w:rsidRPr="00675C6C">
        <w:rPr>
          <w:rFonts w:ascii="Times New Roman" w:hAnsi="Times New Roman"/>
          <w:sz w:val="28"/>
          <w:szCs w:val="28"/>
        </w:rPr>
        <w:t>К.</w:t>
      </w:r>
    </w:p>
    <w:p w:rsidR="00100E99" w:rsidRPr="00675C6C" w:rsidRDefault="00100E99" w:rsidP="00100E99">
      <w:pPr>
        <w:pStyle w:val="af"/>
        <w:spacing w:after="0" w:line="240" w:lineRule="auto"/>
        <w:ind w:left="0" w:firstLine="567"/>
        <w:jc w:val="both"/>
        <w:rPr>
          <w:rFonts w:ascii="Times New Roman" w:hAnsi="Times New Roman"/>
          <w:sz w:val="28"/>
          <w:szCs w:val="28"/>
        </w:rPr>
      </w:pPr>
      <w:r w:rsidRPr="00675C6C">
        <w:rPr>
          <w:rFonts w:ascii="Times New Roman" w:hAnsi="Times New Roman"/>
          <w:sz w:val="28"/>
          <w:szCs w:val="28"/>
        </w:rPr>
        <w:t>После ответа последнего студента под руководством Председателя Г</w:t>
      </w:r>
      <w:r>
        <w:rPr>
          <w:rFonts w:ascii="Times New Roman" w:hAnsi="Times New Roman"/>
          <w:sz w:val="28"/>
          <w:szCs w:val="28"/>
        </w:rPr>
        <w:t>Э</w:t>
      </w:r>
      <w:r w:rsidRPr="00675C6C">
        <w:rPr>
          <w:rFonts w:ascii="Times New Roman" w:hAnsi="Times New Roman"/>
          <w:sz w:val="28"/>
          <w:szCs w:val="28"/>
        </w:rPr>
        <w:t xml:space="preserve">К проводится обсуждение и выставление оценок. По каждому студенту </w:t>
      </w:r>
      <w:r w:rsidRPr="00675C6C">
        <w:rPr>
          <w:rFonts w:ascii="Times New Roman" w:hAnsi="Times New Roman"/>
          <w:sz w:val="28"/>
          <w:szCs w:val="28"/>
        </w:rPr>
        <w:lastRenderedPageBreak/>
        <w:t>решение о выставляемой оценке должно быть единогласным. Члены комиссии имеют право на особое мнение по оценке ответа отдельных студентов. Оно должно быть мотивированно и записано в протокол.</w:t>
      </w:r>
    </w:p>
    <w:p w:rsidR="00100E99" w:rsidRPr="00675C6C" w:rsidRDefault="00100E99" w:rsidP="00100E99">
      <w:pPr>
        <w:pStyle w:val="af"/>
        <w:spacing w:after="0" w:line="240" w:lineRule="auto"/>
        <w:ind w:left="0" w:firstLine="567"/>
        <w:jc w:val="both"/>
        <w:rPr>
          <w:rFonts w:ascii="Times New Roman" w:hAnsi="Times New Roman"/>
          <w:sz w:val="28"/>
          <w:szCs w:val="28"/>
        </w:rPr>
      </w:pPr>
      <w:r w:rsidRPr="00675C6C">
        <w:rPr>
          <w:rFonts w:ascii="Times New Roman" w:hAnsi="Times New Roman"/>
          <w:sz w:val="28"/>
          <w:szCs w:val="28"/>
        </w:rPr>
        <w:t>Одновременно формулируется общая оценка уровня теоретических и практических знаний экзаменующихся, выделяются наиболее грамотные компетентные ответы.</w:t>
      </w:r>
    </w:p>
    <w:p w:rsidR="00100E99" w:rsidRPr="00951030" w:rsidRDefault="00100E99" w:rsidP="00100E99">
      <w:pPr>
        <w:pStyle w:val="af"/>
        <w:spacing w:after="0" w:line="240" w:lineRule="auto"/>
        <w:ind w:left="0" w:firstLine="567"/>
        <w:jc w:val="both"/>
        <w:rPr>
          <w:rFonts w:ascii="Times New Roman" w:hAnsi="Times New Roman"/>
          <w:sz w:val="28"/>
          <w:szCs w:val="28"/>
        </w:rPr>
      </w:pPr>
      <w:r w:rsidRPr="00675C6C">
        <w:rPr>
          <w:rFonts w:ascii="Times New Roman" w:hAnsi="Times New Roman"/>
          <w:sz w:val="28"/>
          <w:szCs w:val="28"/>
        </w:rPr>
        <w:t>Оценки по каждому студенту заносятся в протоколы и зачетные книжки, комиссия подписывает эти документы,</w:t>
      </w:r>
    </w:p>
    <w:p w:rsidR="00100E99" w:rsidRPr="00A34ED9" w:rsidRDefault="00100E99" w:rsidP="00100E99">
      <w:pPr>
        <w:pStyle w:val="af"/>
        <w:spacing w:after="0" w:line="240" w:lineRule="auto"/>
        <w:ind w:left="0" w:firstLine="567"/>
        <w:jc w:val="both"/>
        <w:rPr>
          <w:rFonts w:ascii="Times New Roman" w:hAnsi="Times New Roman"/>
          <w:b/>
          <w:sz w:val="28"/>
          <w:szCs w:val="28"/>
        </w:rPr>
      </w:pPr>
      <w:r w:rsidRPr="00A34ED9">
        <w:rPr>
          <w:rFonts w:ascii="Times New Roman" w:hAnsi="Times New Roman"/>
          <w:b/>
          <w:sz w:val="28"/>
          <w:szCs w:val="28"/>
        </w:rPr>
        <w:t>Подведение итогов сдачи экзамена.</w:t>
      </w:r>
    </w:p>
    <w:p w:rsidR="00100E99" w:rsidRPr="00675C6C" w:rsidRDefault="00100E99" w:rsidP="00100E99">
      <w:pPr>
        <w:pStyle w:val="af"/>
        <w:spacing w:after="0" w:line="240" w:lineRule="auto"/>
        <w:ind w:left="0" w:firstLine="567"/>
        <w:jc w:val="both"/>
        <w:rPr>
          <w:rFonts w:ascii="Times New Roman" w:hAnsi="Times New Roman"/>
          <w:sz w:val="28"/>
          <w:szCs w:val="28"/>
        </w:rPr>
      </w:pPr>
      <w:r w:rsidRPr="00675C6C">
        <w:rPr>
          <w:rFonts w:ascii="Times New Roman" w:hAnsi="Times New Roman"/>
          <w:sz w:val="28"/>
          <w:szCs w:val="28"/>
        </w:rPr>
        <w:t xml:space="preserve">Все студенты, сдававшие государственный </w:t>
      </w:r>
      <w:r>
        <w:rPr>
          <w:rFonts w:ascii="Times New Roman" w:hAnsi="Times New Roman"/>
          <w:sz w:val="28"/>
          <w:szCs w:val="28"/>
        </w:rPr>
        <w:t xml:space="preserve">междисциплинарный </w:t>
      </w:r>
      <w:r w:rsidRPr="00675C6C">
        <w:rPr>
          <w:rFonts w:ascii="Times New Roman" w:hAnsi="Times New Roman"/>
          <w:sz w:val="28"/>
          <w:szCs w:val="28"/>
        </w:rPr>
        <w:t>экзамен, приглашаются в аудиторию, где работает Г</w:t>
      </w:r>
      <w:r>
        <w:rPr>
          <w:rFonts w:ascii="Times New Roman" w:hAnsi="Times New Roman"/>
          <w:sz w:val="28"/>
          <w:szCs w:val="28"/>
        </w:rPr>
        <w:t>Э</w:t>
      </w:r>
      <w:r w:rsidRPr="00675C6C">
        <w:rPr>
          <w:rFonts w:ascii="Times New Roman" w:hAnsi="Times New Roman"/>
          <w:sz w:val="28"/>
          <w:szCs w:val="28"/>
        </w:rPr>
        <w:t>К.</w:t>
      </w:r>
    </w:p>
    <w:p w:rsidR="00100E99" w:rsidRPr="00675C6C" w:rsidRDefault="00100E99" w:rsidP="00100E99">
      <w:pPr>
        <w:pStyle w:val="af"/>
        <w:spacing w:after="0" w:line="240" w:lineRule="auto"/>
        <w:ind w:left="0" w:firstLine="567"/>
        <w:jc w:val="both"/>
        <w:rPr>
          <w:rFonts w:ascii="Times New Roman" w:hAnsi="Times New Roman"/>
          <w:sz w:val="28"/>
          <w:szCs w:val="28"/>
        </w:rPr>
      </w:pPr>
      <w:r w:rsidRPr="00675C6C">
        <w:rPr>
          <w:rFonts w:ascii="Times New Roman" w:hAnsi="Times New Roman"/>
          <w:sz w:val="28"/>
          <w:szCs w:val="28"/>
        </w:rPr>
        <w:t>Председатель комиссии подводит итоги сдачи гос</w:t>
      </w:r>
      <w:r>
        <w:rPr>
          <w:rFonts w:ascii="Times New Roman" w:hAnsi="Times New Roman"/>
          <w:sz w:val="28"/>
          <w:szCs w:val="28"/>
        </w:rPr>
        <w:t>ударственного итоговой аттестации: оглашает оценки ГИА</w:t>
      </w:r>
      <w:r w:rsidRPr="00675C6C">
        <w:rPr>
          <w:rFonts w:ascii="Times New Roman" w:hAnsi="Times New Roman"/>
          <w:sz w:val="28"/>
          <w:szCs w:val="28"/>
        </w:rPr>
        <w:t xml:space="preserve"> студентам</w:t>
      </w:r>
      <w:r>
        <w:rPr>
          <w:rFonts w:ascii="Times New Roman" w:hAnsi="Times New Roman"/>
          <w:sz w:val="28"/>
          <w:szCs w:val="28"/>
        </w:rPr>
        <w:t>; отмечает лучших студентов;</w:t>
      </w:r>
      <w:r w:rsidRPr="00675C6C">
        <w:rPr>
          <w:rFonts w:ascii="Times New Roman" w:hAnsi="Times New Roman"/>
          <w:sz w:val="28"/>
          <w:szCs w:val="28"/>
        </w:rPr>
        <w:t xml:space="preserve"> высказывает общие замечания</w:t>
      </w:r>
      <w:r>
        <w:rPr>
          <w:rFonts w:ascii="Times New Roman" w:hAnsi="Times New Roman"/>
          <w:sz w:val="28"/>
          <w:szCs w:val="28"/>
        </w:rPr>
        <w:t xml:space="preserve"> ГИА. Он также о</w:t>
      </w:r>
      <w:r w:rsidRPr="00675C6C">
        <w:rPr>
          <w:rFonts w:ascii="Times New Roman" w:hAnsi="Times New Roman"/>
          <w:sz w:val="28"/>
          <w:szCs w:val="28"/>
        </w:rPr>
        <w:t>бращается к студентам, нет ли не</w:t>
      </w:r>
      <w:r>
        <w:rPr>
          <w:rFonts w:ascii="Times New Roman" w:hAnsi="Times New Roman"/>
          <w:sz w:val="28"/>
          <w:szCs w:val="28"/>
        </w:rPr>
        <w:t xml:space="preserve"> согласных с решением государственной экзаменационной комиссии</w:t>
      </w:r>
      <w:r w:rsidRPr="00675C6C">
        <w:rPr>
          <w:rFonts w:ascii="Times New Roman" w:hAnsi="Times New Roman"/>
          <w:sz w:val="28"/>
          <w:szCs w:val="28"/>
        </w:rPr>
        <w:t xml:space="preserve"> по выставленным оценкам. В случае устного заявления экзаменующегося о занижении оценки его ответа, с ним проводится собеседование в присутствии всего состава комиссии. Целью такого собеседования является разъяснение качества ответов и обоснование итоговой оценки.</w:t>
      </w:r>
    </w:p>
    <w:p w:rsidR="00100E99" w:rsidRPr="00F32980" w:rsidRDefault="00100E99" w:rsidP="00100E99">
      <w:pPr>
        <w:pStyle w:val="af"/>
        <w:spacing w:after="0" w:line="240" w:lineRule="auto"/>
        <w:ind w:left="0" w:firstLine="708"/>
        <w:jc w:val="both"/>
        <w:rPr>
          <w:rFonts w:ascii="Times New Roman" w:hAnsi="Times New Roman"/>
          <w:b/>
          <w:sz w:val="16"/>
          <w:szCs w:val="16"/>
        </w:rPr>
      </w:pPr>
      <w:r w:rsidRPr="00675C6C">
        <w:rPr>
          <w:rFonts w:ascii="Times New Roman" w:hAnsi="Times New Roman"/>
          <w:sz w:val="28"/>
          <w:szCs w:val="28"/>
        </w:rPr>
        <w:br w:type="page"/>
      </w:r>
    </w:p>
    <w:p w:rsidR="00100E99" w:rsidRPr="00A34ED9" w:rsidRDefault="00100E99" w:rsidP="00100E99">
      <w:pPr>
        <w:pStyle w:val="af"/>
        <w:spacing w:after="0" w:line="240" w:lineRule="auto"/>
        <w:ind w:left="0" w:firstLine="708"/>
        <w:jc w:val="center"/>
        <w:rPr>
          <w:rFonts w:ascii="Times New Roman" w:hAnsi="Times New Roman"/>
          <w:b/>
          <w:sz w:val="28"/>
          <w:szCs w:val="28"/>
        </w:rPr>
      </w:pPr>
      <w:r w:rsidRPr="00A34ED9">
        <w:rPr>
          <w:rFonts w:ascii="Times New Roman" w:hAnsi="Times New Roman"/>
          <w:b/>
          <w:sz w:val="28"/>
          <w:szCs w:val="28"/>
        </w:rPr>
        <w:lastRenderedPageBreak/>
        <w:t>КРИТЕРИИ ОЦЕНКИ ЗНАНИЙ ВЫПУСКНИК</w:t>
      </w:r>
      <w:r>
        <w:rPr>
          <w:rFonts w:ascii="Times New Roman" w:hAnsi="Times New Roman"/>
          <w:b/>
          <w:sz w:val="28"/>
          <w:szCs w:val="28"/>
        </w:rPr>
        <w:t>А</w:t>
      </w:r>
    </w:p>
    <w:p w:rsidR="00100E99" w:rsidRDefault="00100E99" w:rsidP="00100E99">
      <w:pPr>
        <w:spacing w:after="0" w:line="240" w:lineRule="auto"/>
        <w:ind w:firstLine="708"/>
        <w:jc w:val="both"/>
        <w:rPr>
          <w:rFonts w:ascii="Times New Roman" w:hAnsi="Times New Roman"/>
          <w:b/>
          <w:sz w:val="28"/>
          <w:szCs w:val="28"/>
        </w:rPr>
      </w:pPr>
    </w:p>
    <w:p w:rsidR="00100E99" w:rsidRPr="0098376E" w:rsidRDefault="00100E99" w:rsidP="00100E99">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1 этап ГИА - </w:t>
      </w:r>
      <w:r w:rsidRPr="0098376E">
        <w:rPr>
          <w:rFonts w:ascii="Times New Roman" w:hAnsi="Times New Roman"/>
          <w:b/>
          <w:sz w:val="28"/>
          <w:szCs w:val="28"/>
        </w:rPr>
        <w:t>Тестирование</w:t>
      </w:r>
    </w:p>
    <w:p w:rsidR="00100E99" w:rsidRDefault="00100E99" w:rsidP="00100E99">
      <w:pPr>
        <w:spacing w:after="0" w:line="240" w:lineRule="auto"/>
        <w:ind w:firstLine="708"/>
        <w:jc w:val="both"/>
        <w:rPr>
          <w:rFonts w:ascii="Times New Roman" w:hAnsi="Times New Roman"/>
          <w:sz w:val="28"/>
          <w:szCs w:val="28"/>
        </w:rPr>
      </w:pPr>
      <w:r>
        <w:rPr>
          <w:rFonts w:ascii="Times New Roman" w:hAnsi="Times New Roman"/>
          <w:sz w:val="28"/>
          <w:szCs w:val="28"/>
        </w:rPr>
        <w:t>Критерием оценки знаний выпускников является количество правильных ответов на тестовые задания. При этом студенту, давшему правильные ответы на 60% и более тестовых заданий, ставится качественная оценка «зачтено», на 59% и менее – «не зачтено».</w:t>
      </w:r>
    </w:p>
    <w:p w:rsidR="00100E99" w:rsidRDefault="00100E99" w:rsidP="00100E99">
      <w:pPr>
        <w:spacing w:after="0" w:line="240" w:lineRule="auto"/>
        <w:ind w:firstLine="708"/>
        <w:jc w:val="both"/>
        <w:rPr>
          <w:rFonts w:ascii="Times New Roman" w:hAnsi="Times New Roman"/>
          <w:sz w:val="28"/>
          <w:szCs w:val="28"/>
        </w:rPr>
      </w:pPr>
      <w:r w:rsidRPr="00A90ADD">
        <w:rPr>
          <w:rFonts w:ascii="Times New Roman" w:hAnsi="Times New Roman"/>
          <w:sz w:val="28"/>
          <w:szCs w:val="28"/>
        </w:rPr>
        <w:t xml:space="preserve">Результат сдачи тестов «зачтено» является допуском к следующим этапам </w:t>
      </w:r>
      <w:r>
        <w:rPr>
          <w:rFonts w:ascii="Times New Roman" w:hAnsi="Times New Roman"/>
          <w:sz w:val="28"/>
          <w:szCs w:val="28"/>
        </w:rPr>
        <w:t xml:space="preserve">ГИА </w:t>
      </w:r>
      <w:r w:rsidRPr="00A90ADD">
        <w:rPr>
          <w:rFonts w:ascii="Times New Roman" w:hAnsi="Times New Roman"/>
          <w:sz w:val="28"/>
          <w:szCs w:val="28"/>
        </w:rPr>
        <w:t>(практические умения, собеседование). Окончательное решение о допуске к следующему этапу ГИА выпускника, получившего оценку «не зачтено», в каждом отдельном случае принимается Председателем Государственной аттестационной комиссии.</w:t>
      </w:r>
    </w:p>
    <w:p w:rsidR="00100E99" w:rsidRDefault="00100E99" w:rsidP="00100E99">
      <w:pPr>
        <w:spacing w:after="0" w:line="240" w:lineRule="auto"/>
        <w:ind w:firstLine="708"/>
        <w:jc w:val="both"/>
        <w:rPr>
          <w:rFonts w:ascii="Times New Roman" w:hAnsi="Times New Roman"/>
          <w:sz w:val="28"/>
          <w:szCs w:val="28"/>
        </w:rPr>
      </w:pPr>
      <w:r>
        <w:rPr>
          <w:rFonts w:ascii="Times New Roman" w:hAnsi="Times New Roman"/>
          <w:sz w:val="28"/>
          <w:szCs w:val="28"/>
        </w:rPr>
        <w:t>Для учета результатов тестирования в общей оценке ГИА студенту, давшему правильные ответы на 60-80</w:t>
      </w:r>
      <w:r w:rsidRPr="009F7752">
        <w:rPr>
          <w:rFonts w:ascii="Times New Roman" w:hAnsi="Times New Roman"/>
          <w:sz w:val="28"/>
          <w:szCs w:val="28"/>
        </w:rPr>
        <w:t>% тестовых заданий, ставится о</w:t>
      </w:r>
      <w:r>
        <w:rPr>
          <w:rFonts w:ascii="Times New Roman" w:hAnsi="Times New Roman"/>
          <w:sz w:val="28"/>
          <w:szCs w:val="28"/>
        </w:rPr>
        <w:t>ценка «удовлетворительно», на 81-90% - «хорошо», на 91</w:t>
      </w:r>
      <w:r w:rsidRPr="009F7752">
        <w:rPr>
          <w:rFonts w:ascii="Times New Roman" w:hAnsi="Times New Roman"/>
          <w:sz w:val="28"/>
          <w:szCs w:val="28"/>
        </w:rPr>
        <w:t>-100% - «отлично» и  на 59% и менее – «неудовлетворительно».</w:t>
      </w:r>
    </w:p>
    <w:p w:rsidR="00100E99" w:rsidRDefault="00100E99" w:rsidP="00100E99">
      <w:pPr>
        <w:spacing w:after="0" w:line="240" w:lineRule="auto"/>
        <w:ind w:firstLine="709"/>
        <w:jc w:val="both"/>
        <w:rPr>
          <w:rFonts w:ascii="Times New Roman" w:hAnsi="Times New Roman"/>
          <w:sz w:val="28"/>
          <w:szCs w:val="28"/>
        </w:rPr>
      </w:pPr>
      <w:r w:rsidRPr="00A90ADD">
        <w:rPr>
          <w:rFonts w:ascii="Times New Roman" w:hAnsi="Times New Roman"/>
          <w:sz w:val="28"/>
          <w:szCs w:val="28"/>
        </w:rPr>
        <w:t>Процент правильных ответов</w:t>
      </w:r>
      <w:r>
        <w:rPr>
          <w:rFonts w:ascii="Times New Roman" w:hAnsi="Times New Roman"/>
          <w:sz w:val="28"/>
          <w:szCs w:val="28"/>
        </w:rPr>
        <w:t xml:space="preserve">, а также дифференцированная оценка регистрируются </w:t>
      </w:r>
      <w:r w:rsidRPr="00A90ADD">
        <w:rPr>
          <w:rFonts w:ascii="Times New Roman" w:hAnsi="Times New Roman"/>
          <w:sz w:val="28"/>
          <w:szCs w:val="28"/>
        </w:rPr>
        <w:t>в</w:t>
      </w:r>
      <w:r>
        <w:rPr>
          <w:rFonts w:ascii="Times New Roman" w:hAnsi="Times New Roman"/>
          <w:sz w:val="28"/>
          <w:szCs w:val="28"/>
        </w:rPr>
        <w:t xml:space="preserve"> Сводной ведомости ГИА по специальности «Лечебное дело» и в П</w:t>
      </w:r>
      <w:r w:rsidRPr="00B43D09">
        <w:rPr>
          <w:rFonts w:ascii="Times New Roman" w:hAnsi="Times New Roman"/>
          <w:sz w:val="28"/>
          <w:szCs w:val="28"/>
        </w:rPr>
        <w:t xml:space="preserve">ротоколе заседания </w:t>
      </w:r>
      <w:r>
        <w:rPr>
          <w:rFonts w:ascii="Times New Roman" w:hAnsi="Times New Roman"/>
          <w:sz w:val="28"/>
          <w:szCs w:val="28"/>
        </w:rPr>
        <w:t>г</w:t>
      </w:r>
      <w:r w:rsidRPr="00B43D09">
        <w:rPr>
          <w:rFonts w:ascii="Times New Roman" w:hAnsi="Times New Roman"/>
          <w:sz w:val="28"/>
          <w:szCs w:val="28"/>
        </w:rPr>
        <w:t xml:space="preserve">осударственной </w:t>
      </w:r>
      <w:r>
        <w:rPr>
          <w:rFonts w:ascii="Times New Roman" w:hAnsi="Times New Roman"/>
          <w:sz w:val="28"/>
          <w:szCs w:val="28"/>
        </w:rPr>
        <w:t>экзаменационной</w:t>
      </w:r>
      <w:r w:rsidRPr="00B43D09">
        <w:rPr>
          <w:rFonts w:ascii="Times New Roman" w:hAnsi="Times New Roman"/>
          <w:sz w:val="28"/>
          <w:szCs w:val="28"/>
        </w:rPr>
        <w:t xml:space="preserve"> комиссии о сдаче </w:t>
      </w:r>
      <w:r>
        <w:rPr>
          <w:rFonts w:ascii="Times New Roman" w:hAnsi="Times New Roman"/>
          <w:sz w:val="28"/>
          <w:szCs w:val="28"/>
        </w:rPr>
        <w:t>государственной итоговой аттестации по специальности «Л</w:t>
      </w:r>
      <w:r w:rsidRPr="00B43D09">
        <w:rPr>
          <w:rFonts w:ascii="Times New Roman" w:hAnsi="Times New Roman"/>
          <w:sz w:val="28"/>
          <w:szCs w:val="28"/>
        </w:rPr>
        <w:t>ечебное дело»</w:t>
      </w:r>
      <w:r w:rsidRPr="00A90ADD">
        <w:rPr>
          <w:rFonts w:ascii="Times New Roman" w:hAnsi="Times New Roman"/>
          <w:sz w:val="28"/>
          <w:szCs w:val="28"/>
        </w:rPr>
        <w:t>.</w:t>
      </w:r>
    </w:p>
    <w:p w:rsidR="00100E99" w:rsidRPr="00A34ED9" w:rsidRDefault="00100E99" w:rsidP="00100E99">
      <w:pPr>
        <w:spacing w:after="0" w:line="240" w:lineRule="auto"/>
        <w:ind w:firstLine="709"/>
        <w:jc w:val="both"/>
        <w:rPr>
          <w:rFonts w:ascii="Times New Roman" w:hAnsi="Times New Roman"/>
          <w:sz w:val="28"/>
          <w:szCs w:val="28"/>
        </w:rPr>
      </w:pPr>
    </w:p>
    <w:p w:rsidR="00100E99" w:rsidRPr="0098376E" w:rsidRDefault="00100E99" w:rsidP="00100E99">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2 этап - </w:t>
      </w:r>
      <w:r w:rsidRPr="0098376E">
        <w:rPr>
          <w:rFonts w:ascii="Times New Roman" w:hAnsi="Times New Roman"/>
          <w:b/>
          <w:sz w:val="28"/>
          <w:szCs w:val="28"/>
        </w:rPr>
        <w:t>Практическая часть ГИА</w:t>
      </w:r>
    </w:p>
    <w:p w:rsidR="00100E99" w:rsidRDefault="00100E99" w:rsidP="00100E99">
      <w:pPr>
        <w:spacing w:after="0" w:line="240" w:lineRule="auto"/>
        <w:ind w:firstLine="709"/>
        <w:jc w:val="both"/>
        <w:rPr>
          <w:rFonts w:ascii="Times New Roman" w:hAnsi="Times New Roman"/>
          <w:sz w:val="28"/>
          <w:szCs w:val="28"/>
        </w:rPr>
      </w:pPr>
      <w:r>
        <w:rPr>
          <w:rFonts w:ascii="Times New Roman" w:hAnsi="Times New Roman"/>
          <w:sz w:val="28"/>
          <w:szCs w:val="28"/>
        </w:rPr>
        <w:t>Итоги сдачи практической части экзамена имеют качественную оценку «зачтено» или «не зачтено».</w:t>
      </w:r>
      <w:r w:rsidRPr="00992E03">
        <w:rPr>
          <w:rFonts w:ascii="Times New Roman" w:hAnsi="Times New Roman"/>
          <w:sz w:val="28"/>
          <w:szCs w:val="28"/>
        </w:rPr>
        <w:t xml:space="preserve"> </w:t>
      </w:r>
      <w:r w:rsidRPr="00A90ADD">
        <w:rPr>
          <w:rFonts w:ascii="Times New Roman" w:hAnsi="Times New Roman"/>
          <w:sz w:val="28"/>
          <w:szCs w:val="28"/>
        </w:rPr>
        <w:t xml:space="preserve">Результат сдачи </w:t>
      </w:r>
      <w:r>
        <w:rPr>
          <w:rFonts w:ascii="Times New Roman" w:hAnsi="Times New Roman"/>
          <w:sz w:val="28"/>
          <w:szCs w:val="28"/>
        </w:rPr>
        <w:t xml:space="preserve">практических умений - </w:t>
      </w:r>
      <w:r w:rsidRPr="00A90ADD">
        <w:rPr>
          <w:rFonts w:ascii="Times New Roman" w:hAnsi="Times New Roman"/>
          <w:sz w:val="28"/>
          <w:szCs w:val="28"/>
        </w:rPr>
        <w:t>«зачтено» является допуском к следующ</w:t>
      </w:r>
      <w:r>
        <w:rPr>
          <w:rFonts w:ascii="Times New Roman" w:hAnsi="Times New Roman"/>
          <w:sz w:val="28"/>
          <w:szCs w:val="28"/>
        </w:rPr>
        <w:t>ему</w:t>
      </w:r>
      <w:r w:rsidRPr="00A90ADD">
        <w:rPr>
          <w:rFonts w:ascii="Times New Roman" w:hAnsi="Times New Roman"/>
          <w:sz w:val="28"/>
          <w:szCs w:val="28"/>
        </w:rPr>
        <w:t xml:space="preserve"> этап</w:t>
      </w:r>
      <w:r>
        <w:rPr>
          <w:rFonts w:ascii="Times New Roman" w:hAnsi="Times New Roman"/>
          <w:sz w:val="28"/>
          <w:szCs w:val="28"/>
        </w:rPr>
        <w:t>у</w:t>
      </w:r>
      <w:r w:rsidRPr="00A90ADD">
        <w:rPr>
          <w:rFonts w:ascii="Times New Roman" w:hAnsi="Times New Roman"/>
          <w:sz w:val="28"/>
          <w:szCs w:val="28"/>
        </w:rPr>
        <w:t xml:space="preserve"> ГИА. Окончательное решение о допуске к следующему этапу ГИА выпускника, получившего оценку «не зачтено», в каждом отдельном случае принимается Председателем </w:t>
      </w:r>
      <w:r>
        <w:rPr>
          <w:rFonts w:ascii="Times New Roman" w:hAnsi="Times New Roman"/>
          <w:sz w:val="28"/>
          <w:szCs w:val="28"/>
        </w:rPr>
        <w:t>г</w:t>
      </w:r>
      <w:r w:rsidRPr="00A90ADD">
        <w:rPr>
          <w:rFonts w:ascii="Times New Roman" w:hAnsi="Times New Roman"/>
          <w:sz w:val="28"/>
          <w:szCs w:val="28"/>
        </w:rPr>
        <w:t xml:space="preserve">осударственной </w:t>
      </w:r>
      <w:r>
        <w:rPr>
          <w:rFonts w:ascii="Times New Roman" w:hAnsi="Times New Roman"/>
          <w:sz w:val="28"/>
          <w:szCs w:val="28"/>
        </w:rPr>
        <w:t>экзаменационной</w:t>
      </w:r>
      <w:r w:rsidRPr="00A90ADD">
        <w:rPr>
          <w:rFonts w:ascii="Times New Roman" w:hAnsi="Times New Roman"/>
          <w:sz w:val="28"/>
          <w:szCs w:val="28"/>
        </w:rPr>
        <w:t xml:space="preserve"> комиссии.</w:t>
      </w:r>
    </w:p>
    <w:p w:rsidR="00100E99" w:rsidRDefault="00100E99" w:rsidP="00100E99">
      <w:pPr>
        <w:spacing w:after="0" w:line="240" w:lineRule="auto"/>
        <w:ind w:firstLine="708"/>
        <w:jc w:val="both"/>
        <w:rPr>
          <w:rFonts w:ascii="Times New Roman" w:hAnsi="Times New Roman"/>
          <w:sz w:val="28"/>
          <w:szCs w:val="28"/>
        </w:rPr>
      </w:pPr>
      <w:r>
        <w:rPr>
          <w:rFonts w:ascii="Times New Roman" w:hAnsi="Times New Roman"/>
          <w:sz w:val="28"/>
          <w:szCs w:val="28"/>
        </w:rPr>
        <w:t>Для учета вклада результатов практической части экзамена в итоговую оценку ГИА экзаменаторами выставляется оценка отдельно по дисциплинам терапия, хирургия, акушерство-гинекология.</w:t>
      </w:r>
      <w:r w:rsidRPr="006B2417">
        <w:rPr>
          <w:rFonts w:ascii="Times New Roman" w:hAnsi="Times New Roman"/>
          <w:sz w:val="28"/>
          <w:szCs w:val="28"/>
        </w:rPr>
        <w:t xml:space="preserve"> </w:t>
      </w:r>
      <w:r>
        <w:rPr>
          <w:rFonts w:ascii="Times New Roman" w:hAnsi="Times New Roman"/>
          <w:sz w:val="28"/>
          <w:szCs w:val="28"/>
        </w:rPr>
        <w:t>Оценка по каждой дисциплине регистрируется в Сводной ведомости ГИА по специальности «Лечебное дело».</w:t>
      </w:r>
      <w:r w:rsidRPr="00DF4664">
        <w:rPr>
          <w:rFonts w:ascii="Times New Roman" w:hAnsi="Times New Roman"/>
          <w:sz w:val="28"/>
          <w:szCs w:val="28"/>
        </w:rPr>
        <w:t xml:space="preserve"> </w:t>
      </w:r>
    </w:p>
    <w:p w:rsidR="00100E99" w:rsidRDefault="00100E99" w:rsidP="00100E99">
      <w:pPr>
        <w:spacing w:after="0" w:line="24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5"/>
        <w:gridCol w:w="2268"/>
        <w:gridCol w:w="5522"/>
      </w:tblGrid>
      <w:tr w:rsidR="00100E99" w:rsidTr="00100E99">
        <w:tc>
          <w:tcPr>
            <w:tcW w:w="1555" w:type="dxa"/>
          </w:tcPr>
          <w:p w:rsidR="00100E99" w:rsidRPr="00DF5CD2" w:rsidRDefault="00100E99" w:rsidP="00100E99">
            <w:pPr>
              <w:spacing w:after="0" w:line="240" w:lineRule="auto"/>
              <w:ind w:right="-450"/>
              <w:jc w:val="both"/>
              <w:rPr>
                <w:rFonts w:ascii="Times New Roman" w:hAnsi="Times New Roman"/>
                <w:sz w:val="28"/>
                <w:szCs w:val="28"/>
              </w:rPr>
            </w:pPr>
            <w:bookmarkStart w:id="10" w:name="_Hlk484385448"/>
            <w:r w:rsidRPr="00DF5CD2">
              <w:rPr>
                <w:rFonts w:ascii="Times New Roman" w:hAnsi="Times New Roman"/>
                <w:sz w:val="28"/>
                <w:szCs w:val="28"/>
              </w:rPr>
              <w:t>Задание</w:t>
            </w:r>
          </w:p>
        </w:tc>
        <w:tc>
          <w:tcPr>
            <w:tcW w:w="226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Шкала</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 xml:space="preserve"> оценивания</w:t>
            </w:r>
          </w:p>
        </w:tc>
        <w:tc>
          <w:tcPr>
            <w:tcW w:w="5522"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Критерии оценивания</w:t>
            </w:r>
          </w:p>
        </w:tc>
      </w:tr>
      <w:tr w:rsidR="00100E99" w:rsidTr="00100E99">
        <w:tc>
          <w:tcPr>
            <w:tcW w:w="1555" w:type="dxa"/>
            <w:vMerge w:val="restart"/>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Курация</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 xml:space="preserve"> больного</w:t>
            </w:r>
          </w:p>
        </w:tc>
        <w:tc>
          <w:tcPr>
            <w:tcW w:w="226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2 –</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неудовлетвори-</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тельно</w:t>
            </w:r>
          </w:p>
        </w:tc>
        <w:tc>
          <w:tcPr>
            <w:tcW w:w="5522"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 xml:space="preserve">Не в полном объеме собраны жалобы, анамнез, объективный осмотр осуществлен с неточностями, не выделены или определены не правильно  симптомы и синдромы, поставлен не верный </w:t>
            </w:r>
            <w:r w:rsidRPr="00DF5CD2">
              <w:rPr>
                <w:rFonts w:ascii="Times New Roman" w:hAnsi="Times New Roman"/>
                <w:sz w:val="28"/>
                <w:szCs w:val="28"/>
              </w:rPr>
              <w:lastRenderedPageBreak/>
              <w:t>предварительный диагноз, в плане обследования и лечения допущено  более 3 ошибок.</w:t>
            </w:r>
          </w:p>
        </w:tc>
      </w:tr>
      <w:tr w:rsidR="00100E99" w:rsidTr="00100E99">
        <w:tc>
          <w:tcPr>
            <w:tcW w:w="1555" w:type="dxa"/>
            <w:vMerge/>
          </w:tcPr>
          <w:p w:rsidR="00100E99" w:rsidRPr="00DF5CD2" w:rsidRDefault="00100E99" w:rsidP="00100E99">
            <w:pPr>
              <w:spacing w:after="0" w:line="240" w:lineRule="auto"/>
              <w:jc w:val="both"/>
              <w:rPr>
                <w:rFonts w:ascii="Times New Roman" w:hAnsi="Times New Roman"/>
                <w:sz w:val="28"/>
                <w:szCs w:val="28"/>
              </w:rPr>
            </w:pPr>
          </w:p>
        </w:tc>
        <w:tc>
          <w:tcPr>
            <w:tcW w:w="226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3 –</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удовлетворительно</w:t>
            </w:r>
          </w:p>
          <w:p w:rsidR="00100E99" w:rsidRPr="00DF5CD2" w:rsidRDefault="00100E99" w:rsidP="00100E99">
            <w:pPr>
              <w:spacing w:after="0" w:line="240" w:lineRule="auto"/>
              <w:jc w:val="both"/>
              <w:rPr>
                <w:rFonts w:ascii="Times New Roman" w:hAnsi="Times New Roman"/>
                <w:sz w:val="28"/>
                <w:szCs w:val="28"/>
              </w:rPr>
            </w:pPr>
          </w:p>
        </w:tc>
        <w:tc>
          <w:tcPr>
            <w:tcW w:w="5522"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Не в полном объеме собраны жалобы, анамнез, объективный осмотр осуществлен с несколькими замечаниями, однако выделены основные симптомы и синдромы, поставлен верный предварительный диагноз, в плане обследования и лечения допущено не более 3 ошибок.</w:t>
            </w:r>
          </w:p>
        </w:tc>
      </w:tr>
      <w:tr w:rsidR="00100E99" w:rsidTr="00100E99">
        <w:tc>
          <w:tcPr>
            <w:tcW w:w="1555" w:type="dxa"/>
            <w:vMerge/>
          </w:tcPr>
          <w:p w:rsidR="00100E99" w:rsidRPr="00DF5CD2" w:rsidRDefault="00100E99" w:rsidP="00100E99">
            <w:pPr>
              <w:spacing w:after="0" w:line="240" w:lineRule="auto"/>
              <w:jc w:val="both"/>
              <w:rPr>
                <w:rFonts w:ascii="Times New Roman" w:hAnsi="Times New Roman"/>
                <w:sz w:val="28"/>
                <w:szCs w:val="28"/>
              </w:rPr>
            </w:pPr>
          </w:p>
        </w:tc>
        <w:tc>
          <w:tcPr>
            <w:tcW w:w="226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 xml:space="preserve">4 - хорошо </w:t>
            </w:r>
          </w:p>
          <w:p w:rsidR="00100E99" w:rsidRPr="00DF5CD2" w:rsidRDefault="00100E99" w:rsidP="00100E99">
            <w:pPr>
              <w:spacing w:after="0" w:line="240" w:lineRule="auto"/>
              <w:jc w:val="both"/>
              <w:rPr>
                <w:rFonts w:ascii="Times New Roman" w:hAnsi="Times New Roman"/>
                <w:sz w:val="28"/>
                <w:szCs w:val="28"/>
              </w:rPr>
            </w:pPr>
          </w:p>
        </w:tc>
        <w:tc>
          <w:tcPr>
            <w:tcW w:w="5522"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Правильно и в полном объеме собраны жалобы, анамнез, выполнил объективный осмотр (общий осмотр, пальпацию, перкуссию, аускультацию) с единичными замечаниями, правильно определены основные патологические симптомы и синдромы, сформулирован верный  предварительный диагноз, определен правильный план обследования и лечения.</w:t>
            </w:r>
          </w:p>
        </w:tc>
      </w:tr>
      <w:tr w:rsidR="00100E99" w:rsidTr="00100E99">
        <w:tc>
          <w:tcPr>
            <w:tcW w:w="1555" w:type="dxa"/>
            <w:vMerge/>
          </w:tcPr>
          <w:p w:rsidR="00100E99" w:rsidRPr="00DF5CD2" w:rsidRDefault="00100E99" w:rsidP="00100E99">
            <w:pPr>
              <w:spacing w:after="0" w:line="240" w:lineRule="auto"/>
              <w:jc w:val="both"/>
              <w:rPr>
                <w:rFonts w:ascii="Times New Roman" w:hAnsi="Times New Roman"/>
                <w:sz w:val="28"/>
                <w:szCs w:val="28"/>
              </w:rPr>
            </w:pPr>
          </w:p>
        </w:tc>
        <w:tc>
          <w:tcPr>
            <w:tcW w:w="226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5 - отлично</w:t>
            </w:r>
          </w:p>
        </w:tc>
        <w:tc>
          <w:tcPr>
            <w:tcW w:w="5522"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Правильно и в полном объеме собраны жалобы, анамнез, выполнен объективный осмотр (общий осмотр, пальпацию, перкуссию, аускультацию) без замечаний, выделены все патологические симптомы и синдромы, сформулировал правильный предварительный диагноз, определен в полном объеме план обследования н лечения.</w:t>
            </w:r>
          </w:p>
        </w:tc>
      </w:tr>
      <w:tr w:rsidR="00100E99" w:rsidTr="00100E99">
        <w:tc>
          <w:tcPr>
            <w:tcW w:w="1555" w:type="dxa"/>
            <w:vMerge w:val="restart"/>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демонстрация практических навыков</w:t>
            </w:r>
          </w:p>
        </w:tc>
        <w:tc>
          <w:tcPr>
            <w:tcW w:w="226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2 –</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неудовлетворительно</w:t>
            </w:r>
          </w:p>
        </w:tc>
        <w:tc>
          <w:tcPr>
            <w:tcW w:w="5522"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Задание выполнено не верно</w:t>
            </w:r>
          </w:p>
        </w:tc>
      </w:tr>
      <w:tr w:rsidR="00100E99" w:rsidTr="00100E99">
        <w:tc>
          <w:tcPr>
            <w:tcW w:w="1555" w:type="dxa"/>
            <w:vMerge/>
          </w:tcPr>
          <w:p w:rsidR="00100E99" w:rsidRPr="00DF5CD2" w:rsidRDefault="00100E99" w:rsidP="00100E99">
            <w:pPr>
              <w:spacing w:after="0" w:line="240" w:lineRule="auto"/>
              <w:jc w:val="both"/>
              <w:rPr>
                <w:rFonts w:ascii="Times New Roman" w:hAnsi="Times New Roman"/>
                <w:sz w:val="28"/>
                <w:szCs w:val="28"/>
              </w:rPr>
            </w:pPr>
          </w:p>
        </w:tc>
        <w:tc>
          <w:tcPr>
            <w:tcW w:w="226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3 –</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удовлетворительно</w:t>
            </w:r>
          </w:p>
        </w:tc>
        <w:tc>
          <w:tcPr>
            <w:tcW w:w="5522"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Задание выполнено в целом правильно с тремя и более замечаниями</w:t>
            </w:r>
          </w:p>
        </w:tc>
      </w:tr>
      <w:tr w:rsidR="00100E99" w:rsidTr="00100E99">
        <w:tc>
          <w:tcPr>
            <w:tcW w:w="1555" w:type="dxa"/>
            <w:vMerge/>
          </w:tcPr>
          <w:p w:rsidR="00100E99" w:rsidRPr="00DF5CD2" w:rsidRDefault="00100E99" w:rsidP="00100E99">
            <w:pPr>
              <w:spacing w:after="0" w:line="240" w:lineRule="auto"/>
              <w:jc w:val="both"/>
              <w:rPr>
                <w:rFonts w:ascii="Times New Roman" w:hAnsi="Times New Roman"/>
                <w:sz w:val="28"/>
                <w:szCs w:val="28"/>
              </w:rPr>
            </w:pPr>
          </w:p>
        </w:tc>
        <w:tc>
          <w:tcPr>
            <w:tcW w:w="226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4 - хорошо</w:t>
            </w:r>
          </w:p>
        </w:tc>
        <w:tc>
          <w:tcPr>
            <w:tcW w:w="5522"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Задание выполнено правильно с одним или двумя замечаниями</w:t>
            </w:r>
          </w:p>
        </w:tc>
      </w:tr>
      <w:tr w:rsidR="00100E99" w:rsidTr="00100E99">
        <w:tc>
          <w:tcPr>
            <w:tcW w:w="1555" w:type="dxa"/>
            <w:vMerge/>
          </w:tcPr>
          <w:p w:rsidR="00100E99" w:rsidRPr="00DF5CD2" w:rsidRDefault="00100E99" w:rsidP="00100E99">
            <w:pPr>
              <w:spacing w:after="0" w:line="240" w:lineRule="auto"/>
              <w:jc w:val="both"/>
              <w:rPr>
                <w:rFonts w:ascii="Times New Roman" w:hAnsi="Times New Roman"/>
                <w:sz w:val="28"/>
                <w:szCs w:val="28"/>
              </w:rPr>
            </w:pPr>
          </w:p>
        </w:tc>
        <w:tc>
          <w:tcPr>
            <w:tcW w:w="226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5 - отлично</w:t>
            </w:r>
          </w:p>
        </w:tc>
        <w:tc>
          <w:tcPr>
            <w:tcW w:w="5522"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Задание выполнено правильно без замечаний</w:t>
            </w:r>
          </w:p>
        </w:tc>
      </w:tr>
      <w:tr w:rsidR="00100E99" w:rsidTr="00100E99">
        <w:tc>
          <w:tcPr>
            <w:tcW w:w="1555" w:type="dxa"/>
            <w:vMerge w:val="restart"/>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Неотложная помощь</w:t>
            </w:r>
          </w:p>
        </w:tc>
        <w:tc>
          <w:tcPr>
            <w:tcW w:w="226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2 –</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неудовлетворительно</w:t>
            </w:r>
          </w:p>
        </w:tc>
        <w:tc>
          <w:tcPr>
            <w:tcW w:w="5522"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В ответе допущены грубые ошибки</w:t>
            </w:r>
          </w:p>
        </w:tc>
      </w:tr>
      <w:tr w:rsidR="00100E99" w:rsidTr="00100E99">
        <w:tc>
          <w:tcPr>
            <w:tcW w:w="1555" w:type="dxa"/>
            <w:vMerge/>
          </w:tcPr>
          <w:p w:rsidR="00100E99" w:rsidRPr="00DF5CD2" w:rsidRDefault="00100E99" w:rsidP="00100E99">
            <w:pPr>
              <w:spacing w:after="0" w:line="240" w:lineRule="auto"/>
              <w:jc w:val="both"/>
              <w:rPr>
                <w:rFonts w:ascii="Times New Roman" w:hAnsi="Times New Roman"/>
                <w:sz w:val="28"/>
                <w:szCs w:val="28"/>
              </w:rPr>
            </w:pPr>
          </w:p>
        </w:tc>
        <w:tc>
          <w:tcPr>
            <w:tcW w:w="226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3 –</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lastRenderedPageBreak/>
              <w:t>удовлетворительно</w:t>
            </w:r>
          </w:p>
        </w:tc>
        <w:tc>
          <w:tcPr>
            <w:tcW w:w="5522"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lastRenderedPageBreak/>
              <w:t xml:space="preserve">Указаны основные компоненты </w:t>
            </w:r>
            <w:r w:rsidRPr="00DF5CD2">
              <w:rPr>
                <w:rFonts w:ascii="Times New Roman" w:hAnsi="Times New Roman"/>
                <w:sz w:val="28"/>
                <w:szCs w:val="28"/>
              </w:rPr>
              <w:lastRenderedPageBreak/>
              <w:t>неотложной помощи без детализации и с замечаниями</w:t>
            </w:r>
          </w:p>
        </w:tc>
      </w:tr>
      <w:tr w:rsidR="00100E99" w:rsidTr="00100E99">
        <w:tc>
          <w:tcPr>
            <w:tcW w:w="1555" w:type="dxa"/>
            <w:vMerge/>
          </w:tcPr>
          <w:p w:rsidR="00100E99" w:rsidRPr="00DF5CD2" w:rsidRDefault="00100E99" w:rsidP="00100E99">
            <w:pPr>
              <w:spacing w:after="0" w:line="240" w:lineRule="auto"/>
              <w:jc w:val="both"/>
              <w:rPr>
                <w:rFonts w:ascii="Times New Roman" w:hAnsi="Times New Roman"/>
                <w:sz w:val="28"/>
                <w:szCs w:val="28"/>
              </w:rPr>
            </w:pPr>
          </w:p>
        </w:tc>
        <w:tc>
          <w:tcPr>
            <w:tcW w:w="226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4 - хорошо</w:t>
            </w:r>
          </w:p>
        </w:tc>
        <w:tc>
          <w:tcPr>
            <w:tcW w:w="5522"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 xml:space="preserve">Назван полный перечень мероприятий неотложной помощи с одним или двумя замечаниями </w:t>
            </w:r>
          </w:p>
        </w:tc>
      </w:tr>
      <w:tr w:rsidR="00100E99" w:rsidTr="00100E99">
        <w:tc>
          <w:tcPr>
            <w:tcW w:w="1555" w:type="dxa"/>
            <w:vMerge/>
          </w:tcPr>
          <w:p w:rsidR="00100E99" w:rsidRPr="00DF5CD2" w:rsidRDefault="00100E99" w:rsidP="00100E99">
            <w:pPr>
              <w:spacing w:after="0" w:line="240" w:lineRule="auto"/>
              <w:jc w:val="both"/>
              <w:rPr>
                <w:rFonts w:ascii="Times New Roman" w:hAnsi="Times New Roman"/>
                <w:sz w:val="28"/>
                <w:szCs w:val="28"/>
              </w:rPr>
            </w:pPr>
          </w:p>
        </w:tc>
        <w:tc>
          <w:tcPr>
            <w:tcW w:w="226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5 - отлично</w:t>
            </w:r>
          </w:p>
        </w:tc>
        <w:tc>
          <w:tcPr>
            <w:tcW w:w="5522"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Назван полный перечень мероприятий неотложной помощи без замечаний.</w:t>
            </w:r>
          </w:p>
        </w:tc>
      </w:tr>
      <w:tr w:rsidR="00100E99" w:rsidTr="00100E99">
        <w:tc>
          <w:tcPr>
            <w:tcW w:w="1555"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Итоговая оценка за практические навыки</w:t>
            </w:r>
          </w:p>
        </w:tc>
        <w:tc>
          <w:tcPr>
            <w:tcW w:w="7790" w:type="dxa"/>
            <w:gridSpan w:val="2"/>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Высчитывается по формуле:</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(оценка за 1задание + оценка за 2 задание+ оценка за 3 задание) / 3</w:t>
            </w:r>
          </w:p>
          <w:p w:rsidR="00100E99" w:rsidRPr="00DF5CD2" w:rsidRDefault="00100E99" w:rsidP="00100E99">
            <w:pPr>
              <w:spacing w:after="0" w:line="240" w:lineRule="auto"/>
              <w:jc w:val="both"/>
              <w:rPr>
                <w:rFonts w:ascii="Times New Roman" w:hAnsi="Times New Roman"/>
                <w:sz w:val="28"/>
                <w:szCs w:val="28"/>
              </w:rPr>
            </w:pP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Шкала определения итоговой оценки за практические навыки:</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2,9 и менее – неудовлеторительно</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3,0-3,4 – удовлетворительно</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3,5-4,4 – хорошо</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4,5-5,0 отличной</w:t>
            </w:r>
          </w:p>
          <w:p w:rsidR="00100E99" w:rsidRPr="00DF5CD2" w:rsidRDefault="00100E99" w:rsidP="00100E99">
            <w:pPr>
              <w:spacing w:after="0" w:line="240" w:lineRule="auto"/>
              <w:jc w:val="both"/>
              <w:rPr>
                <w:rFonts w:ascii="Times New Roman" w:hAnsi="Times New Roman"/>
                <w:sz w:val="28"/>
                <w:szCs w:val="28"/>
              </w:rPr>
            </w:pP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 xml:space="preserve"> </w:t>
            </w:r>
          </w:p>
          <w:p w:rsidR="00100E99" w:rsidRPr="00DF5CD2" w:rsidRDefault="00100E99" w:rsidP="00100E99">
            <w:pPr>
              <w:spacing w:after="0" w:line="240" w:lineRule="auto"/>
              <w:jc w:val="both"/>
              <w:rPr>
                <w:rFonts w:ascii="Times New Roman" w:hAnsi="Times New Roman"/>
                <w:sz w:val="28"/>
                <w:szCs w:val="28"/>
              </w:rPr>
            </w:pPr>
          </w:p>
          <w:p w:rsidR="00100E99" w:rsidRPr="00DF5CD2" w:rsidRDefault="00100E99" w:rsidP="00100E99">
            <w:pPr>
              <w:spacing w:after="0" w:line="240" w:lineRule="auto"/>
              <w:jc w:val="both"/>
              <w:rPr>
                <w:rFonts w:ascii="Times New Roman" w:hAnsi="Times New Roman"/>
                <w:sz w:val="28"/>
                <w:szCs w:val="28"/>
              </w:rPr>
            </w:pPr>
          </w:p>
        </w:tc>
      </w:tr>
      <w:bookmarkEnd w:id="10"/>
    </w:tbl>
    <w:p w:rsidR="00100E99"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r>
        <w:rPr>
          <w:rFonts w:ascii="Times New Roman" w:hAnsi="Times New Roman"/>
          <w:sz w:val="28"/>
          <w:szCs w:val="28"/>
        </w:rPr>
        <w:t>Результаты регистрируются в Сводной ведомости ИГА по специальности «Лечебное дело»</w:t>
      </w:r>
      <w:r w:rsidRPr="00DF4664">
        <w:rPr>
          <w:rFonts w:ascii="Times New Roman" w:hAnsi="Times New Roman"/>
          <w:sz w:val="28"/>
          <w:szCs w:val="28"/>
        </w:rPr>
        <w:t xml:space="preserve"> </w:t>
      </w:r>
      <w:r>
        <w:rPr>
          <w:rFonts w:ascii="Times New Roman" w:hAnsi="Times New Roman"/>
          <w:sz w:val="28"/>
          <w:szCs w:val="28"/>
        </w:rPr>
        <w:t>и в П</w:t>
      </w:r>
      <w:r w:rsidRPr="00B43D09">
        <w:rPr>
          <w:rFonts w:ascii="Times New Roman" w:hAnsi="Times New Roman"/>
          <w:sz w:val="28"/>
          <w:szCs w:val="28"/>
        </w:rPr>
        <w:t xml:space="preserve">ротоколе заседания </w:t>
      </w:r>
      <w:r>
        <w:rPr>
          <w:rFonts w:ascii="Times New Roman" w:hAnsi="Times New Roman"/>
          <w:sz w:val="28"/>
          <w:szCs w:val="28"/>
        </w:rPr>
        <w:t>Г</w:t>
      </w:r>
      <w:r w:rsidRPr="00B43D09">
        <w:rPr>
          <w:rFonts w:ascii="Times New Roman" w:hAnsi="Times New Roman"/>
          <w:sz w:val="28"/>
          <w:szCs w:val="28"/>
        </w:rPr>
        <w:t xml:space="preserve">осударственной аттестационной комиссии о сдаче </w:t>
      </w:r>
      <w:r>
        <w:rPr>
          <w:rFonts w:ascii="Times New Roman" w:hAnsi="Times New Roman"/>
          <w:sz w:val="28"/>
          <w:szCs w:val="28"/>
        </w:rPr>
        <w:t>государственной итоговой аттестации по специальности «Л</w:t>
      </w:r>
      <w:r w:rsidRPr="00B43D09">
        <w:rPr>
          <w:rFonts w:ascii="Times New Roman" w:hAnsi="Times New Roman"/>
          <w:sz w:val="28"/>
          <w:szCs w:val="28"/>
        </w:rPr>
        <w:t>ечебное дело»</w:t>
      </w:r>
      <w:r>
        <w:rPr>
          <w:rFonts w:ascii="Times New Roman" w:hAnsi="Times New Roman"/>
          <w:sz w:val="28"/>
          <w:szCs w:val="28"/>
        </w:rPr>
        <w:t>.</w:t>
      </w:r>
    </w:p>
    <w:p w:rsidR="00100E99" w:rsidRDefault="00100E99" w:rsidP="00100E99">
      <w:pPr>
        <w:pStyle w:val="af"/>
        <w:spacing w:after="0" w:line="240" w:lineRule="auto"/>
        <w:ind w:left="0" w:firstLine="567"/>
        <w:jc w:val="both"/>
        <w:rPr>
          <w:rFonts w:ascii="Times New Roman" w:hAnsi="Times New Roman"/>
          <w:sz w:val="24"/>
          <w:szCs w:val="24"/>
        </w:rPr>
      </w:pPr>
    </w:p>
    <w:p w:rsidR="00100E99" w:rsidRPr="0098376E" w:rsidRDefault="00100E99" w:rsidP="00100E99">
      <w:pPr>
        <w:pStyle w:val="aa"/>
        <w:ind w:firstLine="708"/>
        <w:jc w:val="both"/>
        <w:rPr>
          <w:rFonts w:ascii="Times New Roman" w:hAnsi="Times New Roman" w:cs="Times New Roman"/>
          <w:b/>
          <w:sz w:val="28"/>
          <w:szCs w:val="28"/>
        </w:rPr>
      </w:pPr>
      <w:r>
        <w:rPr>
          <w:rFonts w:ascii="Times New Roman" w:hAnsi="Times New Roman" w:cs="Times New Roman"/>
          <w:b/>
          <w:sz w:val="28"/>
          <w:szCs w:val="28"/>
        </w:rPr>
        <w:t xml:space="preserve">3 этап - </w:t>
      </w:r>
      <w:r w:rsidRPr="0098376E">
        <w:rPr>
          <w:rFonts w:ascii="Times New Roman" w:hAnsi="Times New Roman" w:cs="Times New Roman"/>
          <w:b/>
          <w:sz w:val="28"/>
          <w:szCs w:val="28"/>
        </w:rPr>
        <w:t>Собеседование.</w:t>
      </w:r>
    </w:p>
    <w:p w:rsidR="00100E99" w:rsidRDefault="00100E99" w:rsidP="00100E99">
      <w:pPr>
        <w:pStyle w:val="aa"/>
        <w:ind w:firstLine="708"/>
        <w:jc w:val="both"/>
        <w:rPr>
          <w:rFonts w:ascii="Times New Roman" w:hAnsi="Times New Roman" w:cs="Times New Roman"/>
          <w:sz w:val="28"/>
          <w:szCs w:val="28"/>
        </w:rPr>
      </w:pPr>
      <w:r w:rsidRPr="001E2073">
        <w:rPr>
          <w:rFonts w:ascii="Times New Roman" w:hAnsi="Times New Roman" w:cs="Times New Roman"/>
          <w:sz w:val="28"/>
          <w:szCs w:val="28"/>
        </w:rPr>
        <w:t xml:space="preserve">Общая </w:t>
      </w:r>
      <w:r>
        <w:rPr>
          <w:rFonts w:ascii="Times New Roman" w:hAnsi="Times New Roman" w:cs="Times New Roman"/>
          <w:sz w:val="28"/>
          <w:szCs w:val="28"/>
        </w:rPr>
        <w:t xml:space="preserve">оценка результатов государственной итоговой аттестации </w:t>
      </w:r>
      <w:r w:rsidRPr="001E2073">
        <w:rPr>
          <w:rFonts w:ascii="Times New Roman" w:hAnsi="Times New Roman" w:cs="Times New Roman"/>
          <w:sz w:val="28"/>
          <w:szCs w:val="28"/>
        </w:rPr>
        <w:t xml:space="preserve">проводится по пятибалльной системе </w:t>
      </w:r>
      <w:r>
        <w:rPr>
          <w:rFonts w:ascii="Times New Roman" w:hAnsi="Times New Roman" w:cs="Times New Roman"/>
          <w:sz w:val="28"/>
          <w:szCs w:val="28"/>
        </w:rPr>
        <w:t xml:space="preserve">с учетом основных критериев оценки качества профессиональной подготовки выпускника. </w:t>
      </w:r>
    </w:p>
    <w:p w:rsidR="00100E99" w:rsidRDefault="00100E99" w:rsidP="00100E99">
      <w:pPr>
        <w:pStyle w:val="aa"/>
        <w:ind w:firstLine="708"/>
        <w:jc w:val="both"/>
        <w:rPr>
          <w:rFonts w:ascii="Times New Roman" w:hAnsi="Times New Roman" w:cs="Times New Roman"/>
          <w:sz w:val="28"/>
          <w:szCs w:val="28"/>
        </w:rPr>
      </w:pPr>
      <w:r w:rsidRPr="002F3015">
        <w:rPr>
          <w:rFonts w:ascii="Times New Roman" w:hAnsi="Times New Roman" w:cs="Times New Roman"/>
          <w:sz w:val="28"/>
          <w:szCs w:val="28"/>
        </w:rPr>
        <w:t>- Оценка «отлично» выставляется студенту, глубоко и прочно усвоившему программный материал, исчерпывающе, последовательно, грамотно и логически стройно его излагающему, в ответе которого тесно увязывается теория с практикой. При этом студент</w:t>
      </w:r>
      <w:r>
        <w:rPr>
          <w:rFonts w:ascii="Times New Roman" w:hAnsi="Times New Roman" w:cs="Times New Roman"/>
          <w:sz w:val="28"/>
          <w:szCs w:val="28"/>
        </w:rPr>
        <w:t xml:space="preserve"> не затрудняется с ответом при видоизменении задания, свободно справляется с задачами, вопросами и другими видами применения знаний, показывает знакомство с монографической литературой, правильно обосновывает принятые решения, владеет разносторонними навыками и приемами выполнения практических работ.</w:t>
      </w:r>
    </w:p>
    <w:p w:rsidR="00100E99" w:rsidRDefault="00100E99" w:rsidP="00100E99">
      <w:pPr>
        <w:pStyle w:val="aa"/>
        <w:ind w:firstLine="708"/>
        <w:jc w:val="both"/>
        <w:rPr>
          <w:rFonts w:ascii="Times New Roman" w:hAnsi="Times New Roman" w:cs="Times New Roman"/>
          <w:sz w:val="28"/>
          <w:szCs w:val="28"/>
        </w:rPr>
      </w:pPr>
      <w:r w:rsidRPr="002F3015">
        <w:rPr>
          <w:rFonts w:ascii="Times New Roman" w:hAnsi="Times New Roman" w:cs="Times New Roman"/>
          <w:sz w:val="28"/>
          <w:szCs w:val="28"/>
        </w:rPr>
        <w:t>- Оценка «хорошо» выставляется студенту, твердо знающему программный материал, грамотно и по существу</w:t>
      </w:r>
      <w:r>
        <w:rPr>
          <w:rFonts w:ascii="Times New Roman" w:hAnsi="Times New Roman" w:cs="Times New Roman"/>
          <w:sz w:val="28"/>
          <w:szCs w:val="28"/>
        </w:rPr>
        <w:t xml:space="preserve"> его излагающему, который не допускает существенных неточностей в ответе, правильно применяет </w:t>
      </w:r>
      <w:r>
        <w:rPr>
          <w:rFonts w:ascii="Times New Roman" w:hAnsi="Times New Roman" w:cs="Times New Roman"/>
          <w:sz w:val="28"/>
          <w:szCs w:val="28"/>
        </w:rPr>
        <w:lastRenderedPageBreak/>
        <w:t>теоретические положения при решении практических работ и задач, владеет необходимыми навыками и приемами их выполнения.</w:t>
      </w:r>
    </w:p>
    <w:p w:rsidR="00100E99" w:rsidRDefault="00100E99" w:rsidP="00100E99">
      <w:pPr>
        <w:pStyle w:val="aa"/>
        <w:ind w:firstLine="708"/>
        <w:jc w:val="both"/>
        <w:rPr>
          <w:rFonts w:ascii="Times New Roman" w:hAnsi="Times New Roman" w:cs="Times New Roman"/>
          <w:sz w:val="28"/>
          <w:szCs w:val="28"/>
        </w:rPr>
      </w:pPr>
      <w:r w:rsidRPr="002F3015">
        <w:rPr>
          <w:rFonts w:ascii="Times New Roman" w:hAnsi="Times New Roman" w:cs="Times New Roman"/>
          <w:sz w:val="28"/>
          <w:szCs w:val="28"/>
        </w:rPr>
        <w:t xml:space="preserve">- Оценка </w:t>
      </w:r>
      <w:r>
        <w:rPr>
          <w:rFonts w:ascii="Times New Roman" w:hAnsi="Times New Roman" w:cs="Times New Roman"/>
          <w:sz w:val="28"/>
          <w:szCs w:val="28"/>
        </w:rPr>
        <w:t>«</w:t>
      </w:r>
      <w:r w:rsidRPr="002F3015">
        <w:rPr>
          <w:rFonts w:ascii="Times New Roman" w:hAnsi="Times New Roman" w:cs="Times New Roman"/>
          <w:sz w:val="28"/>
          <w:szCs w:val="28"/>
        </w:rPr>
        <w:t>удовлетворительно</w:t>
      </w:r>
      <w:r>
        <w:rPr>
          <w:rFonts w:ascii="Times New Roman" w:hAnsi="Times New Roman" w:cs="Times New Roman"/>
          <w:sz w:val="28"/>
          <w:szCs w:val="28"/>
        </w:rPr>
        <w:t>»</w:t>
      </w:r>
      <w:r w:rsidRPr="002F3015">
        <w:rPr>
          <w:rFonts w:ascii="Times New Roman" w:hAnsi="Times New Roman" w:cs="Times New Roman"/>
          <w:sz w:val="28"/>
          <w:szCs w:val="28"/>
        </w:rPr>
        <w:t xml:space="preserve"> выставляется студенту,</w:t>
      </w:r>
      <w:r>
        <w:rPr>
          <w:rFonts w:ascii="Times New Roman" w:hAnsi="Times New Roman" w:cs="Times New Roman"/>
          <w:sz w:val="28"/>
          <w:szCs w:val="28"/>
        </w:rPr>
        <w:t xml:space="preserve"> который имеет знания только основного материала, но не усвоил его деталей, допускает неточности, недостаточно правильные формулировки, нарушения последовательности изложения программного материала и испытывает трудности в выполнении практических работ.</w:t>
      </w:r>
    </w:p>
    <w:p w:rsidR="00100E99" w:rsidRDefault="00100E99" w:rsidP="00100E99">
      <w:pPr>
        <w:pStyle w:val="aa"/>
        <w:ind w:firstLine="708"/>
        <w:jc w:val="both"/>
        <w:rPr>
          <w:rFonts w:ascii="Times New Roman" w:hAnsi="Times New Roman" w:cs="Times New Roman"/>
          <w:sz w:val="28"/>
          <w:szCs w:val="28"/>
        </w:rPr>
      </w:pPr>
      <w:r w:rsidRPr="002F3015">
        <w:rPr>
          <w:rFonts w:ascii="Times New Roman" w:hAnsi="Times New Roman" w:cs="Times New Roman"/>
          <w:sz w:val="28"/>
          <w:szCs w:val="28"/>
        </w:rPr>
        <w:t xml:space="preserve">- Оценка </w:t>
      </w:r>
      <w:r>
        <w:rPr>
          <w:rFonts w:ascii="Times New Roman" w:hAnsi="Times New Roman" w:cs="Times New Roman"/>
          <w:sz w:val="28"/>
          <w:szCs w:val="28"/>
        </w:rPr>
        <w:t>«</w:t>
      </w:r>
      <w:r w:rsidRPr="002F3015">
        <w:rPr>
          <w:rFonts w:ascii="Times New Roman" w:hAnsi="Times New Roman" w:cs="Times New Roman"/>
          <w:sz w:val="28"/>
          <w:szCs w:val="28"/>
        </w:rPr>
        <w:t>неудовлетворительно</w:t>
      </w:r>
      <w:r>
        <w:rPr>
          <w:rFonts w:ascii="Times New Roman" w:hAnsi="Times New Roman" w:cs="Times New Roman"/>
          <w:sz w:val="28"/>
          <w:szCs w:val="28"/>
        </w:rPr>
        <w:t>»</w:t>
      </w:r>
      <w:r w:rsidRPr="002F3015">
        <w:rPr>
          <w:rFonts w:ascii="Times New Roman" w:hAnsi="Times New Roman" w:cs="Times New Roman"/>
          <w:sz w:val="28"/>
          <w:szCs w:val="28"/>
        </w:rPr>
        <w:t xml:space="preserve"> выставляется студенту,</w:t>
      </w:r>
      <w:r>
        <w:rPr>
          <w:rFonts w:ascii="Times New Roman" w:hAnsi="Times New Roman" w:cs="Times New Roman"/>
          <w:sz w:val="28"/>
          <w:szCs w:val="28"/>
        </w:rPr>
        <w:t xml:space="preserve"> который не знает значительной части программного материала, допускает ошибки, неуверенно выполняет или не выполняет практические работы.</w:t>
      </w:r>
    </w:p>
    <w:p w:rsidR="00100E99" w:rsidRDefault="00100E99" w:rsidP="00100E99">
      <w:pPr>
        <w:ind w:firstLine="360"/>
        <w:jc w:val="both"/>
        <w:rPr>
          <w:rFonts w:ascii="Times New Roman" w:hAnsi="Times New Roman"/>
          <w:sz w:val="28"/>
          <w:szCs w:val="28"/>
        </w:rPr>
      </w:pPr>
      <w:r>
        <w:rPr>
          <w:rFonts w:ascii="Times New Roman" w:hAnsi="Times New Roman"/>
          <w:sz w:val="28"/>
          <w:szCs w:val="28"/>
        </w:rPr>
        <w:t>На основании полученных результатов определяется общая оценка собеседования (ООС), путем вычисления среднего значения:</w:t>
      </w:r>
    </w:p>
    <w:p w:rsidR="00100E99" w:rsidRPr="00B43D09" w:rsidRDefault="00100E99" w:rsidP="00100E99">
      <w:pPr>
        <w:ind w:firstLine="360"/>
        <w:jc w:val="both"/>
        <w:rPr>
          <w:rFonts w:ascii="Times New Roman" w:hAnsi="Times New Roman"/>
          <w:b/>
          <w:sz w:val="28"/>
          <w:szCs w:val="28"/>
        </w:rPr>
      </w:pPr>
      <w:r w:rsidRPr="00B43D09">
        <w:rPr>
          <w:rFonts w:ascii="Times New Roman" w:hAnsi="Times New Roman"/>
          <w:b/>
          <w:sz w:val="28"/>
          <w:szCs w:val="28"/>
        </w:rPr>
        <w:t xml:space="preserve">ООС = (ОСт + ОСх + ОСа </w:t>
      </w:r>
      <w:r>
        <w:rPr>
          <w:rFonts w:ascii="Times New Roman" w:hAnsi="Times New Roman"/>
          <w:b/>
          <w:sz w:val="28"/>
          <w:szCs w:val="28"/>
        </w:rPr>
        <w:t>) / 3</w:t>
      </w:r>
    </w:p>
    <w:p w:rsidR="00100E99" w:rsidRDefault="00100E99" w:rsidP="00100E99">
      <w:pPr>
        <w:spacing w:after="0"/>
        <w:ind w:firstLine="357"/>
        <w:jc w:val="both"/>
        <w:rPr>
          <w:rFonts w:ascii="Times New Roman" w:hAnsi="Times New Roman"/>
          <w:sz w:val="28"/>
          <w:szCs w:val="28"/>
        </w:rPr>
      </w:pPr>
      <w:r>
        <w:rPr>
          <w:rFonts w:ascii="Times New Roman" w:hAnsi="Times New Roman"/>
          <w:sz w:val="28"/>
          <w:szCs w:val="28"/>
        </w:rPr>
        <w:t>где: ОСт - оценка собеседования по терапии;</w:t>
      </w:r>
    </w:p>
    <w:p w:rsidR="00100E99" w:rsidRDefault="00100E99" w:rsidP="00100E99">
      <w:pPr>
        <w:spacing w:after="0"/>
        <w:ind w:firstLine="357"/>
        <w:jc w:val="both"/>
        <w:rPr>
          <w:rFonts w:ascii="Times New Roman" w:hAnsi="Times New Roman"/>
          <w:sz w:val="28"/>
          <w:szCs w:val="28"/>
        </w:rPr>
      </w:pPr>
      <w:r>
        <w:rPr>
          <w:rFonts w:ascii="Times New Roman" w:hAnsi="Times New Roman"/>
          <w:sz w:val="28"/>
          <w:szCs w:val="28"/>
        </w:rPr>
        <w:t>ОСх - оценка собеседования по хирургии;</w:t>
      </w:r>
    </w:p>
    <w:p w:rsidR="00100E99" w:rsidRDefault="00100E99" w:rsidP="00100E99">
      <w:pPr>
        <w:spacing w:after="0"/>
        <w:ind w:firstLine="357"/>
        <w:jc w:val="both"/>
        <w:rPr>
          <w:rFonts w:ascii="Times New Roman" w:hAnsi="Times New Roman"/>
          <w:sz w:val="28"/>
          <w:szCs w:val="28"/>
        </w:rPr>
      </w:pPr>
      <w:r>
        <w:rPr>
          <w:rFonts w:ascii="Times New Roman" w:hAnsi="Times New Roman"/>
          <w:sz w:val="28"/>
          <w:szCs w:val="28"/>
        </w:rPr>
        <w:t>ОСа - оценка собеседования по акушерству и гинекологии;</w:t>
      </w:r>
    </w:p>
    <w:p w:rsidR="00100E99" w:rsidRDefault="00100E99" w:rsidP="00100E99">
      <w:pPr>
        <w:spacing w:line="240" w:lineRule="auto"/>
        <w:ind w:firstLine="708"/>
        <w:jc w:val="both"/>
        <w:rPr>
          <w:rFonts w:ascii="Times New Roman" w:hAnsi="Times New Roman"/>
          <w:sz w:val="28"/>
          <w:szCs w:val="28"/>
        </w:rPr>
      </w:pPr>
      <w:r>
        <w:rPr>
          <w:rFonts w:ascii="Times New Roman" w:hAnsi="Times New Roman"/>
          <w:sz w:val="28"/>
          <w:szCs w:val="28"/>
        </w:rPr>
        <w:t>Для учета вклада результатов собеседования в итоговую оценку ГИА проводится дифференцировка оценки по следующей схеме: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86"/>
        <w:gridCol w:w="2881"/>
        <w:gridCol w:w="3978"/>
      </w:tblGrid>
      <w:tr w:rsidR="00100E99" w:rsidTr="00100E99">
        <w:tc>
          <w:tcPr>
            <w:tcW w:w="2486"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Вопрос</w:t>
            </w:r>
          </w:p>
        </w:tc>
        <w:tc>
          <w:tcPr>
            <w:tcW w:w="2881"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Шкала оценивания</w:t>
            </w:r>
          </w:p>
        </w:tc>
        <w:tc>
          <w:tcPr>
            <w:tcW w:w="397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Критерии оценивания</w:t>
            </w:r>
          </w:p>
        </w:tc>
      </w:tr>
      <w:tr w:rsidR="00100E99" w:rsidTr="00100E99">
        <w:tc>
          <w:tcPr>
            <w:tcW w:w="2486" w:type="dxa"/>
            <w:vMerge w:val="restart"/>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Ситуационная задача по терапии</w:t>
            </w:r>
          </w:p>
        </w:tc>
        <w:tc>
          <w:tcPr>
            <w:tcW w:w="2881"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2 –</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неудовлетворительно</w:t>
            </w:r>
          </w:p>
        </w:tc>
        <w:tc>
          <w:tcPr>
            <w:tcW w:w="397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Не даны ответы на 3 из 5 вопросов</w:t>
            </w:r>
          </w:p>
        </w:tc>
      </w:tr>
      <w:tr w:rsidR="00100E99" w:rsidTr="00100E99">
        <w:tc>
          <w:tcPr>
            <w:tcW w:w="2486" w:type="dxa"/>
            <w:vMerge/>
          </w:tcPr>
          <w:p w:rsidR="00100E99" w:rsidRPr="00DF5CD2" w:rsidRDefault="00100E99" w:rsidP="00100E99">
            <w:pPr>
              <w:spacing w:after="0" w:line="240" w:lineRule="auto"/>
              <w:jc w:val="both"/>
              <w:rPr>
                <w:rFonts w:ascii="Times New Roman" w:hAnsi="Times New Roman"/>
                <w:sz w:val="28"/>
                <w:szCs w:val="28"/>
              </w:rPr>
            </w:pPr>
          </w:p>
        </w:tc>
        <w:tc>
          <w:tcPr>
            <w:tcW w:w="2881"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 xml:space="preserve">3 – </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 xml:space="preserve"> удовлетворительно</w:t>
            </w:r>
          </w:p>
          <w:p w:rsidR="00100E99" w:rsidRPr="00DF5CD2" w:rsidRDefault="00100E99" w:rsidP="00100E99">
            <w:pPr>
              <w:spacing w:after="0" w:line="240" w:lineRule="auto"/>
              <w:jc w:val="both"/>
              <w:rPr>
                <w:rFonts w:ascii="Times New Roman" w:hAnsi="Times New Roman"/>
                <w:sz w:val="28"/>
                <w:szCs w:val="28"/>
              </w:rPr>
            </w:pPr>
          </w:p>
        </w:tc>
        <w:tc>
          <w:tcPr>
            <w:tcW w:w="397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Даны правильные и полные ответы на 3 из 5 вопросов, остальные вопросы раскрыты частично, или</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 xml:space="preserve">Даны правильные и полные ответы без замечаний на 4 вопроса, один вопрос не раскрыт, или </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при ответе на каждый вопрос допущено не более одной ошибки (всего 4 замечания)</w:t>
            </w:r>
          </w:p>
        </w:tc>
      </w:tr>
      <w:tr w:rsidR="00100E99" w:rsidTr="00100E99">
        <w:tc>
          <w:tcPr>
            <w:tcW w:w="2486" w:type="dxa"/>
            <w:vMerge/>
          </w:tcPr>
          <w:p w:rsidR="00100E99" w:rsidRPr="00DF5CD2" w:rsidRDefault="00100E99" w:rsidP="00100E99">
            <w:pPr>
              <w:spacing w:after="0" w:line="240" w:lineRule="auto"/>
              <w:jc w:val="both"/>
              <w:rPr>
                <w:rFonts w:ascii="Times New Roman" w:hAnsi="Times New Roman"/>
                <w:sz w:val="28"/>
                <w:szCs w:val="28"/>
              </w:rPr>
            </w:pPr>
          </w:p>
        </w:tc>
        <w:tc>
          <w:tcPr>
            <w:tcW w:w="2881"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 xml:space="preserve">4 - хорошо </w:t>
            </w:r>
          </w:p>
          <w:p w:rsidR="00100E99" w:rsidRPr="00DF5CD2" w:rsidRDefault="00100E99" w:rsidP="00100E99">
            <w:pPr>
              <w:spacing w:after="0" w:line="240" w:lineRule="auto"/>
              <w:jc w:val="both"/>
              <w:rPr>
                <w:rFonts w:ascii="Times New Roman" w:hAnsi="Times New Roman"/>
                <w:sz w:val="28"/>
                <w:szCs w:val="28"/>
              </w:rPr>
            </w:pPr>
          </w:p>
        </w:tc>
        <w:tc>
          <w:tcPr>
            <w:tcW w:w="397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При ответе на вопросы допущено не более 3 замечаний.</w:t>
            </w:r>
          </w:p>
        </w:tc>
      </w:tr>
      <w:tr w:rsidR="00100E99" w:rsidTr="00100E99">
        <w:tc>
          <w:tcPr>
            <w:tcW w:w="2486" w:type="dxa"/>
            <w:vMerge/>
          </w:tcPr>
          <w:p w:rsidR="00100E99" w:rsidRPr="00DF5CD2" w:rsidRDefault="00100E99" w:rsidP="00100E99">
            <w:pPr>
              <w:spacing w:after="0" w:line="240" w:lineRule="auto"/>
              <w:jc w:val="both"/>
              <w:rPr>
                <w:rFonts w:ascii="Times New Roman" w:hAnsi="Times New Roman"/>
                <w:sz w:val="28"/>
                <w:szCs w:val="28"/>
              </w:rPr>
            </w:pPr>
          </w:p>
        </w:tc>
        <w:tc>
          <w:tcPr>
            <w:tcW w:w="2881"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5 - отлично</w:t>
            </w:r>
          </w:p>
        </w:tc>
        <w:tc>
          <w:tcPr>
            <w:tcW w:w="397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Даны правильные и полные ответы на 5 из 5 вопросов</w:t>
            </w:r>
          </w:p>
        </w:tc>
      </w:tr>
      <w:tr w:rsidR="00100E99" w:rsidTr="00100E99">
        <w:tc>
          <w:tcPr>
            <w:tcW w:w="2486" w:type="dxa"/>
            <w:vMerge w:val="restart"/>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 xml:space="preserve">Ситуационная задача по </w:t>
            </w:r>
            <w:r w:rsidRPr="00DF5CD2">
              <w:rPr>
                <w:rFonts w:ascii="Times New Roman" w:hAnsi="Times New Roman"/>
                <w:sz w:val="28"/>
                <w:szCs w:val="28"/>
              </w:rPr>
              <w:lastRenderedPageBreak/>
              <w:t>хирургии</w:t>
            </w:r>
          </w:p>
        </w:tc>
        <w:tc>
          <w:tcPr>
            <w:tcW w:w="2881"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lastRenderedPageBreak/>
              <w:t>2 –</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 xml:space="preserve"> неудовлетворительно</w:t>
            </w:r>
          </w:p>
        </w:tc>
        <w:tc>
          <w:tcPr>
            <w:tcW w:w="397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Не даны ответы на 2 из 4 вопросов</w:t>
            </w:r>
          </w:p>
        </w:tc>
      </w:tr>
      <w:tr w:rsidR="00100E99" w:rsidTr="00100E99">
        <w:tc>
          <w:tcPr>
            <w:tcW w:w="2486" w:type="dxa"/>
            <w:vMerge/>
          </w:tcPr>
          <w:p w:rsidR="00100E99" w:rsidRPr="00DF5CD2" w:rsidRDefault="00100E99" w:rsidP="00100E99">
            <w:pPr>
              <w:spacing w:after="0" w:line="240" w:lineRule="auto"/>
              <w:jc w:val="both"/>
              <w:rPr>
                <w:rFonts w:ascii="Times New Roman" w:hAnsi="Times New Roman"/>
                <w:sz w:val="28"/>
                <w:szCs w:val="28"/>
              </w:rPr>
            </w:pPr>
          </w:p>
        </w:tc>
        <w:tc>
          <w:tcPr>
            <w:tcW w:w="2881"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3 - удовлетворительно</w:t>
            </w:r>
          </w:p>
        </w:tc>
        <w:tc>
          <w:tcPr>
            <w:tcW w:w="397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 xml:space="preserve">Даны правильные и полные ответы на 3 из 4 вопросов, на один вопрос ответ не верный, или </w:t>
            </w:r>
          </w:p>
        </w:tc>
      </w:tr>
      <w:tr w:rsidR="00100E99" w:rsidTr="00100E99">
        <w:tc>
          <w:tcPr>
            <w:tcW w:w="2486" w:type="dxa"/>
            <w:vMerge/>
          </w:tcPr>
          <w:p w:rsidR="00100E99" w:rsidRPr="00DF5CD2" w:rsidRDefault="00100E99" w:rsidP="00100E99">
            <w:pPr>
              <w:spacing w:after="0" w:line="240" w:lineRule="auto"/>
              <w:jc w:val="both"/>
              <w:rPr>
                <w:rFonts w:ascii="Times New Roman" w:hAnsi="Times New Roman"/>
                <w:sz w:val="28"/>
                <w:szCs w:val="28"/>
              </w:rPr>
            </w:pPr>
          </w:p>
        </w:tc>
        <w:tc>
          <w:tcPr>
            <w:tcW w:w="2881"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4 - хорошо</w:t>
            </w:r>
          </w:p>
        </w:tc>
        <w:tc>
          <w:tcPr>
            <w:tcW w:w="397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При ответе на вопросы допущено не более 3 замечаний.</w:t>
            </w:r>
          </w:p>
        </w:tc>
      </w:tr>
      <w:tr w:rsidR="00100E99" w:rsidTr="00100E99">
        <w:tc>
          <w:tcPr>
            <w:tcW w:w="2486" w:type="dxa"/>
            <w:vMerge/>
          </w:tcPr>
          <w:p w:rsidR="00100E99" w:rsidRPr="00DF5CD2" w:rsidRDefault="00100E99" w:rsidP="00100E99">
            <w:pPr>
              <w:spacing w:after="0" w:line="240" w:lineRule="auto"/>
              <w:jc w:val="both"/>
              <w:rPr>
                <w:rFonts w:ascii="Times New Roman" w:hAnsi="Times New Roman"/>
                <w:sz w:val="28"/>
                <w:szCs w:val="28"/>
              </w:rPr>
            </w:pPr>
          </w:p>
        </w:tc>
        <w:tc>
          <w:tcPr>
            <w:tcW w:w="2881"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5 - отлично</w:t>
            </w:r>
          </w:p>
        </w:tc>
        <w:tc>
          <w:tcPr>
            <w:tcW w:w="397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Даны правильные и полные ответы на 4 из 4 вопросов</w:t>
            </w:r>
          </w:p>
        </w:tc>
      </w:tr>
      <w:tr w:rsidR="00100E99" w:rsidTr="00100E99">
        <w:tc>
          <w:tcPr>
            <w:tcW w:w="2486" w:type="dxa"/>
            <w:vMerge w:val="restart"/>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Ситуационная задача по акушерству и гинекологии</w:t>
            </w:r>
          </w:p>
        </w:tc>
        <w:tc>
          <w:tcPr>
            <w:tcW w:w="2881"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2 –</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 xml:space="preserve"> неудовлетворительно</w:t>
            </w:r>
          </w:p>
        </w:tc>
        <w:tc>
          <w:tcPr>
            <w:tcW w:w="397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Не даны ответы на 3 из 5 вопросов</w:t>
            </w:r>
          </w:p>
        </w:tc>
      </w:tr>
      <w:tr w:rsidR="00100E99" w:rsidTr="00100E99">
        <w:tc>
          <w:tcPr>
            <w:tcW w:w="2486" w:type="dxa"/>
            <w:vMerge/>
          </w:tcPr>
          <w:p w:rsidR="00100E99" w:rsidRPr="00DF5CD2" w:rsidRDefault="00100E99" w:rsidP="00100E99">
            <w:pPr>
              <w:spacing w:after="0" w:line="240" w:lineRule="auto"/>
              <w:jc w:val="both"/>
              <w:rPr>
                <w:rFonts w:ascii="Times New Roman" w:hAnsi="Times New Roman"/>
                <w:sz w:val="28"/>
                <w:szCs w:val="28"/>
              </w:rPr>
            </w:pPr>
          </w:p>
        </w:tc>
        <w:tc>
          <w:tcPr>
            <w:tcW w:w="2881"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3 - удовлетворительно</w:t>
            </w:r>
          </w:p>
        </w:tc>
        <w:tc>
          <w:tcPr>
            <w:tcW w:w="397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Даны правильные и полные ответы на 3 из 5 вопросов, остальные вопросы раскрыты частично, или</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 xml:space="preserve">Даны правильные и полные ответы без замечаний на 4 вопроса, один вопрос не раскрыт, или </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при ответе на каждый вопрос допущено не более одной ошибки (всего 4 замечания)</w:t>
            </w:r>
          </w:p>
        </w:tc>
      </w:tr>
      <w:tr w:rsidR="00100E99" w:rsidTr="00100E99">
        <w:tc>
          <w:tcPr>
            <w:tcW w:w="2486" w:type="dxa"/>
            <w:vMerge/>
          </w:tcPr>
          <w:p w:rsidR="00100E99" w:rsidRPr="00DF5CD2" w:rsidRDefault="00100E99" w:rsidP="00100E99">
            <w:pPr>
              <w:spacing w:after="0" w:line="240" w:lineRule="auto"/>
              <w:jc w:val="both"/>
              <w:rPr>
                <w:rFonts w:ascii="Times New Roman" w:hAnsi="Times New Roman"/>
                <w:sz w:val="28"/>
                <w:szCs w:val="28"/>
              </w:rPr>
            </w:pPr>
          </w:p>
        </w:tc>
        <w:tc>
          <w:tcPr>
            <w:tcW w:w="2881"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4 - хорошо</w:t>
            </w:r>
          </w:p>
        </w:tc>
        <w:tc>
          <w:tcPr>
            <w:tcW w:w="397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При ответе на вопросы допущено не более 3 замечаний.</w:t>
            </w:r>
          </w:p>
        </w:tc>
      </w:tr>
      <w:tr w:rsidR="00100E99" w:rsidTr="00100E99">
        <w:tc>
          <w:tcPr>
            <w:tcW w:w="2486" w:type="dxa"/>
            <w:vMerge/>
          </w:tcPr>
          <w:p w:rsidR="00100E99" w:rsidRPr="00DF5CD2" w:rsidRDefault="00100E99" w:rsidP="00100E99">
            <w:pPr>
              <w:spacing w:after="0" w:line="240" w:lineRule="auto"/>
              <w:jc w:val="both"/>
              <w:rPr>
                <w:rFonts w:ascii="Times New Roman" w:hAnsi="Times New Roman"/>
                <w:sz w:val="28"/>
                <w:szCs w:val="28"/>
              </w:rPr>
            </w:pPr>
          </w:p>
        </w:tc>
        <w:tc>
          <w:tcPr>
            <w:tcW w:w="2881"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5 - отлично</w:t>
            </w:r>
          </w:p>
        </w:tc>
        <w:tc>
          <w:tcPr>
            <w:tcW w:w="3978"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Даны правильные и полные ответы на 5 из 5 вопросов</w:t>
            </w:r>
          </w:p>
        </w:tc>
      </w:tr>
      <w:tr w:rsidR="00100E99" w:rsidTr="00100E99">
        <w:tc>
          <w:tcPr>
            <w:tcW w:w="2486" w:type="dxa"/>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Итоговая оценка за собеседование</w:t>
            </w:r>
          </w:p>
        </w:tc>
        <w:tc>
          <w:tcPr>
            <w:tcW w:w="6859" w:type="dxa"/>
            <w:gridSpan w:val="2"/>
          </w:tcPr>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Высчитывается по формуле:</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(оценка за 1задачу + оценка за 2 задачу + оценка за 3 задачу) / 3</w:t>
            </w:r>
          </w:p>
          <w:p w:rsidR="00100E99" w:rsidRPr="00DF5CD2" w:rsidRDefault="00100E99" w:rsidP="00100E99">
            <w:pPr>
              <w:spacing w:after="0" w:line="240" w:lineRule="auto"/>
              <w:jc w:val="both"/>
              <w:rPr>
                <w:rFonts w:ascii="Times New Roman" w:hAnsi="Times New Roman"/>
                <w:sz w:val="28"/>
                <w:szCs w:val="28"/>
              </w:rPr>
            </w:pP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Шкала определения итоговой оценки за собеседование:</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2,9 и менее – неудовлеторительно</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3,0-3,4 – удовлетворительно</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3,5-4,4 – хорошо</w:t>
            </w:r>
          </w:p>
          <w:p w:rsidR="00100E99" w:rsidRPr="00DF5CD2" w:rsidRDefault="00100E99" w:rsidP="00100E99">
            <w:pPr>
              <w:spacing w:after="0" w:line="240" w:lineRule="auto"/>
              <w:jc w:val="both"/>
              <w:rPr>
                <w:rFonts w:ascii="Times New Roman" w:hAnsi="Times New Roman"/>
                <w:sz w:val="28"/>
                <w:szCs w:val="28"/>
              </w:rPr>
            </w:pPr>
            <w:r w:rsidRPr="00DF5CD2">
              <w:rPr>
                <w:rFonts w:ascii="Times New Roman" w:hAnsi="Times New Roman"/>
                <w:sz w:val="28"/>
                <w:szCs w:val="28"/>
              </w:rPr>
              <w:t>4,5-5,0 отличной</w:t>
            </w:r>
          </w:p>
        </w:tc>
      </w:tr>
    </w:tbl>
    <w:p w:rsidR="00100E99" w:rsidRDefault="00100E99" w:rsidP="00100E99">
      <w:pPr>
        <w:spacing w:after="0" w:line="240" w:lineRule="auto"/>
        <w:ind w:firstLine="709"/>
        <w:jc w:val="both"/>
        <w:rPr>
          <w:rFonts w:ascii="Times New Roman" w:hAnsi="Times New Roman"/>
          <w:sz w:val="28"/>
          <w:szCs w:val="28"/>
        </w:rPr>
      </w:pPr>
    </w:p>
    <w:p w:rsidR="00100E99" w:rsidRDefault="00100E99" w:rsidP="00100E99">
      <w:pPr>
        <w:spacing w:after="0" w:line="240" w:lineRule="auto"/>
        <w:ind w:firstLine="709"/>
        <w:jc w:val="both"/>
        <w:rPr>
          <w:rFonts w:ascii="Times New Roman" w:hAnsi="Times New Roman"/>
          <w:sz w:val="28"/>
          <w:szCs w:val="28"/>
        </w:rPr>
      </w:pPr>
      <w:r>
        <w:rPr>
          <w:rFonts w:ascii="Times New Roman" w:hAnsi="Times New Roman"/>
          <w:sz w:val="28"/>
          <w:szCs w:val="28"/>
        </w:rPr>
        <w:t>ООС регистрируется в Сводной ведомости ИГА по специальности «Лечебное дело»</w:t>
      </w:r>
      <w:r w:rsidRPr="00DF4664">
        <w:rPr>
          <w:rFonts w:ascii="Times New Roman" w:hAnsi="Times New Roman"/>
          <w:sz w:val="28"/>
          <w:szCs w:val="28"/>
        </w:rPr>
        <w:t xml:space="preserve"> </w:t>
      </w:r>
      <w:r>
        <w:rPr>
          <w:rFonts w:ascii="Times New Roman" w:hAnsi="Times New Roman"/>
          <w:sz w:val="28"/>
          <w:szCs w:val="28"/>
        </w:rPr>
        <w:t>и в П</w:t>
      </w:r>
      <w:r w:rsidRPr="00B43D09">
        <w:rPr>
          <w:rFonts w:ascii="Times New Roman" w:hAnsi="Times New Roman"/>
          <w:sz w:val="28"/>
          <w:szCs w:val="28"/>
        </w:rPr>
        <w:t xml:space="preserve">ротоколе заседания </w:t>
      </w:r>
      <w:r>
        <w:rPr>
          <w:rFonts w:ascii="Times New Roman" w:hAnsi="Times New Roman"/>
          <w:sz w:val="28"/>
          <w:szCs w:val="28"/>
        </w:rPr>
        <w:t>Г</w:t>
      </w:r>
      <w:r w:rsidRPr="00B43D09">
        <w:rPr>
          <w:rFonts w:ascii="Times New Roman" w:hAnsi="Times New Roman"/>
          <w:sz w:val="28"/>
          <w:szCs w:val="28"/>
        </w:rPr>
        <w:t xml:space="preserve">осударственной аттестационной комиссии о сдаче </w:t>
      </w:r>
      <w:r>
        <w:rPr>
          <w:rFonts w:ascii="Times New Roman" w:hAnsi="Times New Roman"/>
          <w:sz w:val="28"/>
          <w:szCs w:val="28"/>
        </w:rPr>
        <w:t xml:space="preserve">итогового </w:t>
      </w:r>
      <w:r w:rsidRPr="00B43D09">
        <w:rPr>
          <w:rFonts w:ascii="Times New Roman" w:hAnsi="Times New Roman"/>
          <w:sz w:val="28"/>
          <w:szCs w:val="28"/>
        </w:rPr>
        <w:t>междисциплинарн</w:t>
      </w:r>
      <w:r>
        <w:rPr>
          <w:rFonts w:ascii="Times New Roman" w:hAnsi="Times New Roman"/>
          <w:sz w:val="28"/>
          <w:szCs w:val="28"/>
        </w:rPr>
        <w:t>ого экзамена по специальности «Л</w:t>
      </w:r>
      <w:r w:rsidRPr="00B43D09">
        <w:rPr>
          <w:rFonts w:ascii="Times New Roman" w:hAnsi="Times New Roman"/>
          <w:sz w:val="28"/>
          <w:szCs w:val="28"/>
        </w:rPr>
        <w:t>ечебное дело»</w:t>
      </w:r>
      <w:r>
        <w:rPr>
          <w:rFonts w:ascii="Times New Roman" w:hAnsi="Times New Roman"/>
          <w:sz w:val="28"/>
          <w:szCs w:val="28"/>
        </w:rPr>
        <w:t>.</w:t>
      </w:r>
    </w:p>
    <w:p w:rsidR="00100E99" w:rsidRPr="00B43D09" w:rsidRDefault="00100E99" w:rsidP="00100E99">
      <w:pPr>
        <w:spacing w:after="0" w:line="240" w:lineRule="auto"/>
        <w:ind w:firstLine="709"/>
        <w:jc w:val="center"/>
        <w:rPr>
          <w:rFonts w:ascii="Times New Roman" w:hAnsi="Times New Roman"/>
          <w:b/>
          <w:sz w:val="28"/>
          <w:szCs w:val="28"/>
        </w:rPr>
      </w:pPr>
    </w:p>
    <w:p w:rsidR="00100E99" w:rsidRDefault="00100E99" w:rsidP="00100E99">
      <w:pPr>
        <w:spacing w:after="0" w:line="240" w:lineRule="auto"/>
        <w:ind w:firstLine="709"/>
        <w:jc w:val="both"/>
        <w:rPr>
          <w:rFonts w:ascii="Times New Roman" w:hAnsi="Times New Roman"/>
          <w:sz w:val="28"/>
          <w:szCs w:val="28"/>
        </w:rPr>
      </w:pPr>
      <w:r w:rsidRPr="00B43D09">
        <w:rPr>
          <w:rFonts w:ascii="Times New Roman" w:hAnsi="Times New Roman"/>
          <w:b/>
          <w:sz w:val="28"/>
          <w:szCs w:val="28"/>
        </w:rPr>
        <w:t>Итоговая оценка ГИА</w:t>
      </w:r>
      <w:r w:rsidRPr="002D25E4">
        <w:rPr>
          <w:rFonts w:ascii="Times New Roman" w:hAnsi="Times New Roman"/>
          <w:sz w:val="28"/>
          <w:szCs w:val="28"/>
        </w:rPr>
        <w:t xml:space="preserve"> </w:t>
      </w:r>
      <w:r>
        <w:rPr>
          <w:rFonts w:ascii="Times New Roman" w:hAnsi="Times New Roman"/>
          <w:sz w:val="28"/>
          <w:szCs w:val="28"/>
        </w:rPr>
        <w:t>выставляется п</w:t>
      </w:r>
      <w:r w:rsidRPr="002D25E4">
        <w:rPr>
          <w:rFonts w:ascii="Times New Roman" w:hAnsi="Times New Roman"/>
          <w:sz w:val="28"/>
          <w:szCs w:val="28"/>
        </w:rPr>
        <w:t>осле</w:t>
      </w:r>
      <w:r w:rsidRPr="00B43D09">
        <w:rPr>
          <w:rFonts w:ascii="Times New Roman" w:hAnsi="Times New Roman"/>
          <w:sz w:val="28"/>
          <w:szCs w:val="28"/>
        </w:rPr>
        <w:t xml:space="preserve"> завершения трех этапов</w:t>
      </w:r>
      <w:r>
        <w:rPr>
          <w:rFonts w:ascii="Times New Roman" w:hAnsi="Times New Roman"/>
          <w:sz w:val="28"/>
          <w:szCs w:val="28"/>
        </w:rPr>
        <w:t xml:space="preserve"> междисциплинарного экзамена. При этом</w:t>
      </w:r>
      <w:r w:rsidRPr="00B43D09">
        <w:rPr>
          <w:rFonts w:ascii="Times New Roman" w:hAnsi="Times New Roman"/>
          <w:sz w:val="28"/>
          <w:szCs w:val="28"/>
        </w:rPr>
        <w:t xml:space="preserve"> определяется итоговая рейтинговая оценка ГИА </w:t>
      </w:r>
      <w:r w:rsidRPr="003773D2">
        <w:rPr>
          <w:rFonts w:ascii="Times New Roman" w:hAnsi="Times New Roman"/>
          <w:b/>
          <w:sz w:val="28"/>
          <w:szCs w:val="28"/>
        </w:rPr>
        <w:t>(Р</w:t>
      </w:r>
      <w:r w:rsidRPr="003773D2">
        <w:rPr>
          <w:rFonts w:ascii="Times New Roman" w:hAnsi="Times New Roman"/>
          <w:b/>
          <w:sz w:val="28"/>
          <w:szCs w:val="28"/>
          <w:vertAlign w:val="subscript"/>
        </w:rPr>
        <w:t>гиа</w:t>
      </w:r>
      <w:r w:rsidRPr="003773D2">
        <w:rPr>
          <w:rFonts w:ascii="Times New Roman" w:hAnsi="Times New Roman"/>
          <w:b/>
          <w:sz w:val="28"/>
          <w:szCs w:val="28"/>
        </w:rPr>
        <w:t>)</w:t>
      </w:r>
      <w:r w:rsidRPr="00B43D09">
        <w:rPr>
          <w:rFonts w:ascii="Times New Roman" w:hAnsi="Times New Roman"/>
          <w:sz w:val="28"/>
          <w:szCs w:val="28"/>
        </w:rPr>
        <w:t>,</w:t>
      </w:r>
      <w:r>
        <w:rPr>
          <w:rFonts w:ascii="Times New Roman" w:hAnsi="Times New Roman"/>
          <w:sz w:val="28"/>
          <w:szCs w:val="28"/>
        </w:rPr>
        <w:t xml:space="preserve"> которая</w:t>
      </w:r>
      <w:r w:rsidRPr="00B43D09">
        <w:rPr>
          <w:rFonts w:ascii="Times New Roman" w:hAnsi="Times New Roman"/>
          <w:sz w:val="28"/>
          <w:szCs w:val="28"/>
        </w:rPr>
        <w:t xml:space="preserve"> рассчитыва</w:t>
      </w:r>
      <w:r>
        <w:rPr>
          <w:rFonts w:ascii="Times New Roman" w:hAnsi="Times New Roman"/>
          <w:sz w:val="28"/>
          <w:szCs w:val="28"/>
        </w:rPr>
        <w:t>ется</w:t>
      </w:r>
      <w:r w:rsidRPr="00B43D09">
        <w:rPr>
          <w:rFonts w:ascii="Times New Roman" w:hAnsi="Times New Roman"/>
          <w:sz w:val="28"/>
          <w:szCs w:val="28"/>
        </w:rPr>
        <w:t xml:space="preserve"> как среднее значение: </w:t>
      </w:r>
    </w:p>
    <w:p w:rsidR="00100E99" w:rsidRDefault="00100E99" w:rsidP="00100E9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B43D09">
        <w:rPr>
          <w:rFonts w:ascii="Times New Roman" w:hAnsi="Times New Roman"/>
          <w:sz w:val="28"/>
          <w:szCs w:val="28"/>
        </w:rPr>
        <w:t xml:space="preserve">оценки тестирования </w:t>
      </w:r>
      <w:r w:rsidRPr="003773D2">
        <w:rPr>
          <w:rFonts w:ascii="Times New Roman" w:hAnsi="Times New Roman"/>
          <w:b/>
          <w:sz w:val="28"/>
          <w:szCs w:val="28"/>
        </w:rPr>
        <w:t>(ОТ)</w:t>
      </w:r>
      <w:r>
        <w:rPr>
          <w:rFonts w:ascii="Times New Roman" w:hAnsi="Times New Roman"/>
          <w:sz w:val="28"/>
          <w:szCs w:val="28"/>
        </w:rPr>
        <w:t>;</w:t>
      </w:r>
      <w:r w:rsidRPr="00B43D09">
        <w:rPr>
          <w:rFonts w:ascii="Times New Roman" w:hAnsi="Times New Roman"/>
          <w:sz w:val="28"/>
          <w:szCs w:val="28"/>
        </w:rPr>
        <w:t xml:space="preserve"> </w:t>
      </w:r>
    </w:p>
    <w:p w:rsidR="00100E99" w:rsidRDefault="00100E99" w:rsidP="00100E9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B43D09">
        <w:rPr>
          <w:rFonts w:ascii="Times New Roman" w:hAnsi="Times New Roman"/>
          <w:sz w:val="28"/>
          <w:szCs w:val="28"/>
        </w:rPr>
        <w:t xml:space="preserve">общей оценки практических умений </w:t>
      </w:r>
      <w:r w:rsidRPr="003773D2">
        <w:rPr>
          <w:rFonts w:ascii="Times New Roman" w:hAnsi="Times New Roman"/>
          <w:b/>
          <w:sz w:val="28"/>
          <w:szCs w:val="28"/>
        </w:rPr>
        <w:t>(ООПУ)</w:t>
      </w:r>
      <w:r>
        <w:rPr>
          <w:rFonts w:ascii="Times New Roman" w:hAnsi="Times New Roman"/>
          <w:sz w:val="28"/>
          <w:szCs w:val="28"/>
        </w:rPr>
        <w:t>;</w:t>
      </w:r>
      <w:r w:rsidRPr="00B43D09">
        <w:rPr>
          <w:rFonts w:ascii="Times New Roman" w:hAnsi="Times New Roman"/>
          <w:sz w:val="28"/>
          <w:szCs w:val="28"/>
        </w:rPr>
        <w:t xml:space="preserve"> </w:t>
      </w:r>
    </w:p>
    <w:p w:rsidR="00100E99" w:rsidRDefault="00100E99" w:rsidP="00100E9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B43D09">
        <w:rPr>
          <w:rFonts w:ascii="Times New Roman" w:hAnsi="Times New Roman"/>
          <w:sz w:val="28"/>
          <w:szCs w:val="28"/>
        </w:rPr>
        <w:t xml:space="preserve">общей оценки собеседования </w:t>
      </w:r>
      <w:r w:rsidRPr="003773D2">
        <w:rPr>
          <w:rFonts w:ascii="Times New Roman" w:hAnsi="Times New Roman"/>
          <w:b/>
          <w:sz w:val="28"/>
          <w:szCs w:val="28"/>
        </w:rPr>
        <w:t>(ООС)</w:t>
      </w:r>
      <w:r w:rsidRPr="00B43D09">
        <w:rPr>
          <w:rFonts w:ascii="Times New Roman" w:hAnsi="Times New Roman"/>
          <w:sz w:val="28"/>
          <w:szCs w:val="28"/>
        </w:rPr>
        <w:t>, в</w:t>
      </w:r>
      <w:r>
        <w:rPr>
          <w:rFonts w:ascii="Times New Roman" w:hAnsi="Times New Roman"/>
          <w:sz w:val="28"/>
          <w:szCs w:val="28"/>
        </w:rPr>
        <w:t xml:space="preserve"> баллах по 100-балльной системе.</w:t>
      </w:r>
    </w:p>
    <w:p w:rsidR="00100E99" w:rsidRPr="00B43D09" w:rsidRDefault="00100E99" w:rsidP="00100E99">
      <w:pPr>
        <w:spacing w:after="0" w:line="240" w:lineRule="auto"/>
        <w:ind w:firstLine="709"/>
        <w:jc w:val="both"/>
        <w:rPr>
          <w:rFonts w:ascii="Times New Roman" w:hAnsi="Times New Roman"/>
          <w:sz w:val="28"/>
          <w:szCs w:val="28"/>
        </w:rPr>
      </w:pPr>
    </w:p>
    <w:p w:rsidR="00100E99" w:rsidRPr="00B43D09" w:rsidRDefault="00100E99" w:rsidP="00100E99">
      <w:pPr>
        <w:spacing w:line="240" w:lineRule="auto"/>
        <w:ind w:firstLine="708"/>
        <w:jc w:val="both"/>
        <w:rPr>
          <w:rFonts w:ascii="Times New Roman" w:hAnsi="Times New Roman"/>
          <w:b/>
          <w:sz w:val="28"/>
          <w:szCs w:val="28"/>
        </w:rPr>
      </w:pPr>
      <w:r w:rsidRPr="00B43D09">
        <w:rPr>
          <w:rFonts w:ascii="Times New Roman" w:hAnsi="Times New Roman"/>
          <w:b/>
          <w:sz w:val="28"/>
          <w:szCs w:val="28"/>
        </w:rPr>
        <w:t>Р</w:t>
      </w:r>
      <w:r w:rsidRPr="00120FDF">
        <w:rPr>
          <w:rFonts w:ascii="Times New Roman" w:hAnsi="Times New Roman"/>
          <w:b/>
          <w:sz w:val="28"/>
          <w:szCs w:val="28"/>
          <w:vertAlign w:val="subscript"/>
        </w:rPr>
        <w:t>ИГА</w:t>
      </w:r>
      <w:r w:rsidRPr="00B43D09">
        <w:rPr>
          <w:rFonts w:ascii="Times New Roman" w:hAnsi="Times New Roman"/>
          <w:b/>
          <w:sz w:val="28"/>
          <w:szCs w:val="28"/>
        </w:rPr>
        <w:t xml:space="preserve"> = (</w:t>
      </w:r>
      <w:r>
        <w:rPr>
          <w:rFonts w:ascii="Times New Roman" w:hAnsi="Times New Roman"/>
          <w:b/>
          <w:sz w:val="28"/>
          <w:szCs w:val="28"/>
        </w:rPr>
        <w:t>О</w:t>
      </w:r>
      <w:r w:rsidRPr="00B43D09">
        <w:rPr>
          <w:rFonts w:ascii="Times New Roman" w:hAnsi="Times New Roman"/>
          <w:b/>
          <w:sz w:val="28"/>
          <w:szCs w:val="28"/>
        </w:rPr>
        <w:t>Т +ООПУ + ООС) /</w:t>
      </w:r>
      <w:r>
        <w:rPr>
          <w:rFonts w:ascii="Times New Roman" w:hAnsi="Times New Roman"/>
          <w:b/>
          <w:sz w:val="28"/>
          <w:szCs w:val="28"/>
        </w:rPr>
        <w:t xml:space="preserve"> 3</w:t>
      </w:r>
    </w:p>
    <w:p w:rsidR="00100E99" w:rsidRDefault="00100E99" w:rsidP="00100E99">
      <w:pPr>
        <w:spacing w:line="240" w:lineRule="auto"/>
        <w:ind w:firstLine="708"/>
        <w:jc w:val="both"/>
        <w:rPr>
          <w:rFonts w:ascii="Times New Roman" w:hAnsi="Times New Roman"/>
          <w:sz w:val="28"/>
          <w:szCs w:val="28"/>
        </w:rPr>
      </w:pPr>
      <w:r>
        <w:rPr>
          <w:rFonts w:ascii="Times New Roman" w:hAnsi="Times New Roman"/>
          <w:sz w:val="28"/>
          <w:szCs w:val="28"/>
        </w:rPr>
        <w:t>Шкала определения итоговой оценки ГИА :</w:t>
      </w:r>
    </w:p>
    <w:p w:rsidR="00100E99" w:rsidRPr="007D7A15" w:rsidRDefault="00100E99" w:rsidP="00100E99">
      <w:pPr>
        <w:spacing w:after="0" w:line="240" w:lineRule="auto"/>
        <w:jc w:val="both"/>
        <w:rPr>
          <w:rFonts w:ascii="Times New Roman" w:hAnsi="Times New Roman"/>
          <w:sz w:val="28"/>
          <w:szCs w:val="28"/>
        </w:rPr>
      </w:pPr>
      <w:r w:rsidRPr="007D7A15">
        <w:rPr>
          <w:rFonts w:ascii="Times New Roman" w:hAnsi="Times New Roman"/>
          <w:sz w:val="28"/>
          <w:szCs w:val="28"/>
        </w:rPr>
        <w:t>2,9 и менее – неудовлеторительно</w:t>
      </w:r>
    </w:p>
    <w:p w:rsidR="00100E99" w:rsidRPr="007D7A15" w:rsidRDefault="00100E99" w:rsidP="00100E99">
      <w:pPr>
        <w:spacing w:after="0" w:line="240" w:lineRule="auto"/>
        <w:jc w:val="both"/>
        <w:rPr>
          <w:rFonts w:ascii="Times New Roman" w:hAnsi="Times New Roman"/>
          <w:sz w:val="28"/>
          <w:szCs w:val="28"/>
        </w:rPr>
      </w:pPr>
      <w:r w:rsidRPr="007D7A15">
        <w:rPr>
          <w:rFonts w:ascii="Times New Roman" w:hAnsi="Times New Roman"/>
          <w:sz w:val="28"/>
          <w:szCs w:val="28"/>
        </w:rPr>
        <w:t>3,0-3,4 – удовлетворительно</w:t>
      </w:r>
    </w:p>
    <w:p w:rsidR="00100E99" w:rsidRDefault="00100E99" w:rsidP="00100E99">
      <w:pPr>
        <w:spacing w:after="0" w:line="240" w:lineRule="auto"/>
        <w:jc w:val="both"/>
        <w:rPr>
          <w:rFonts w:ascii="Times New Roman" w:hAnsi="Times New Roman"/>
          <w:sz w:val="28"/>
          <w:szCs w:val="28"/>
        </w:rPr>
      </w:pPr>
      <w:r>
        <w:rPr>
          <w:rFonts w:ascii="Times New Roman" w:hAnsi="Times New Roman"/>
          <w:sz w:val="28"/>
          <w:szCs w:val="28"/>
        </w:rPr>
        <w:t>3,5-4,4 – хорошо</w:t>
      </w:r>
    </w:p>
    <w:p w:rsidR="00100E99" w:rsidRDefault="00100E99" w:rsidP="00100E99">
      <w:pPr>
        <w:spacing w:after="0" w:line="240" w:lineRule="auto"/>
        <w:jc w:val="both"/>
        <w:rPr>
          <w:rFonts w:ascii="Times New Roman" w:hAnsi="Times New Roman"/>
          <w:sz w:val="28"/>
          <w:szCs w:val="28"/>
        </w:rPr>
      </w:pPr>
      <w:r w:rsidRPr="007D7A15">
        <w:rPr>
          <w:rFonts w:ascii="Times New Roman" w:hAnsi="Times New Roman"/>
          <w:sz w:val="28"/>
          <w:szCs w:val="28"/>
        </w:rPr>
        <w:t xml:space="preserve">4,5-5,0 </w:t>
      </w:r>
      <w:r>
        <w:rPr>
          <w:rFonts w:ascii="Times New Roman" w:hAnsi="Times New Roman"/>
          <w:sz w:val="28"/>
          <w:szCs w:val="28"/>
        </w:rPr>
        <w:t xml:space="preserve">- </w:t>
      </w:r>
      <w:r w:rsidRPr="007D7A15">
        <w:rPr>
          <w:rFonts w:ascii="Times New Roman" w:hAnsi="Times New Roman"/>
          <w:sz w:val="28"/>
          <w:szCs w:val="28"/>
        </w:rPr>
        <w:t>отличной</w:t>
      </w:r>
    </w:p>
    <w:p w:rsidR="00100E99" w:rsidRPr="007D7A15"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r>
        <w:rPr>
          <w:rFonts w:ascii="Times New Roman" w:hAnsi="Times New Roman"/>
          <w:sz w:val="28"/>
          <w:szCs w:val="28"/>
        </w:rPr>
        <w:t>Оценка ГИА</w:t>
      </w:r>
      <w:r w:rsidRPr="00B43D09">
        <w:rPr>
          <w:rFonts w:ascii="Times New Roman" w:hAnsi="Times New Roman"/>
          <w:sz w:val="28"/>
          <w:szCs w:val="28"/>
        </w:rPr>
        <w:t xml:space="preserve"> регистрируется в </w:t>
      </w:r>
      <w:r>
        <w:rPr>
          <w:rFonts w:ascii="Times New Roman" w:hAnsi="Times New Roman"/>
          <w:sz w:val="28"/>
          <w:szCs w:val="28"/>
        </w:rPr>
        <w:t>П</w:t>
      </w:r>
      <w:r w:rsidRPr="00B43D09">
        <w:rPr>
          <w:rFonts w:ascii="Times New Roman" w:hAnsi="Times New Roman"/>
          <w:sz w:val="28"/>
          <w:szCs w:val="28"/>
        </w:rPr>
        <w:t xml:space="preserve">ротоколе заседания государственной </w:t>
      </w:r>
      <w:r>
        <w:rPr>
          <w:rFonts w:ascii="Times New Roman" w:hAnsi="Times New Roman"/>
          <w:sz w:val="28"/>
          <w:szCs w:val="28"/>
        </w:rPr>
        <w:t>экзаменационной</w:t>
      </w:r>
      <w:r w:rsidRPr="00B43D09">
        <w:rPr>
          <w:rFonts w:ascii="Times New Roman" w:hAnsi="Times New Roman"/>
          <w:sz w:val="28"/>
          <w:szCs w:val="28"/>
        </w:rPr>
        <w:t xml:space="preserve"> комиссии о сдаче </w:t>
      </w:r>
      <w:r>
        <w:rPr>
          <w:rFonts w:ascii="Times New Roman" w:hAnsi="Times New Roman"/>
          <w:sz w:val="28"/>
          <w:szCs w:val="28"/>
        </w:rPr>
        <w:t>государственной итоговой аттестации по специальности «Л</w:t>
      </w:r>
      <w:r w:rsidRPr="00B43D09">
        <w:rPr>
          <w:rFonts w:ascii="Times New Roman" w:hAnsi="Times New Roman"/>
          <w:sz w:val="28"/>
          <w:szCs w:val="28"/>
        </w:rPr>
        <w:t>ечебное дело»</w:t>
      </w:r>
      <w:r>
        <w:rPr>
          <w:rFonts w:ascii="Times New Roman" w:hAnsi="Times New Roman"/>
          <w:sz w:val="28"/>
          <w:szCs w:val="28"/>
        </w:rPr>
        <w:t xml:space="preserve"> и</w:t>
      </w:r>
      <w:r w:rsidRPr="00B43D09">
        <w:rPr>
          <w:rFonts w:ascii="Times New Roman" w:hAnsi="Times New Roman"/>
          <w:sz w:val="28"/>
          <w:szCs w:val="28"/>
        </w:rPr>
        <w:t xml:space="preserve"> </w:t>
      </w:r>
      <w:r>
        <w:rPr>
          <w:rFonts w:ascii="Times New Roman" w:hAnsi="Times New Roman"/>
          <w:sz w:val="28"/>
          <w:szCs w:val="28"/>
        </w:rPr>
        <w:t>П</w:t>
      </w:r>
      <w:r w:rsidRPr="00B43D09">
        <w:rPr>
          <w:rFonts w:ascii="Times New Roman" w:hAnsi="Times New Roman"/>
          <w:sz w:val="28"/>
          <w:szCs w:val="28"/>
        </w:rPr>
        <w:t xml:space="preserve">ротоколе заседания государственной </w:t>
      </w:r>
      <w:r>
        <w:rPr>
          <w:rFonts w:ascii="Times New Roman" w:hAnsi="Times New Roman"/>
          <w:sz w:val="28"/>
          <w:szCs w:val="28"/>
        </w:rPr>
        <w:t>экзаменационной</w:t>
      </w:r>
      <w:r w:rsidRPr="00B43D09">
        <w:rPr>
          <w:rFonts w:ascii="Times New Roman" w:hAnsi="Times New Roman"/>
          <w:sz w:val="28"/>
          <w:szCs w:val="28"/>
        </w:rPr>
        <w:t xml:space="preserve"> комиссии о присвоении квалификации </w:t>
      </w:r>
      <w:r>
        <w:rPr>
          <w:rFonts w:ascii="Times New Roman" w:hAnsi="Times New Roman"/>
          <w:sz w:val="28"/>
          <w:szCs w:val="28"/>
        </w:rPr>
        <w:t>«Врач-лечебник» по специальности «Лечебное дело»</w:t>
      </w:r>
      <w:r w:rsidRPr="00B43D09">
        <w:rPr>
          <w:rFonts w:ascii="Times New Roman" w:hAnsi="Times New Roman"/>
          <w:sz w:val="28"/>
          <w:szCs w:val="28"/>
        </w:rPr>
        <w:t>.</w:t>
      </w:r>
    </w:p>
    <w:p w:rsidR="00100E99"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p>
    <w:p w:rsidR="00100E99" w:rsidRDefault="00100E99" w:rsidP="00100E99">
      <w:pPr>
        <w:spacing w:after="0" w:line="240" w:lineRule="auto"/>
        <w:ind w:firstLine="708"/>
        <w:jc w:val="both"/>
        <w:rPr>
          <w:rFonts w:ascii="Times New Roman" w:hAnsi="Times New Roman"/>
          <w:sz w:val="28"/>
          <w:szCs w:val="28"/>
        </w:rPr>
      </w:pPr>
    </w:p>
    <w:p w:rsidR="00100E99" w:rsidRPr="002347B1" w:rsidRDefault="00100E99" w:rsidP="00100E99">
      <w:pPr>
        <w:pStyle w:val="12"/>
        <w:jc w:val="both"/>
        <w:rPr>
          <w:rFonts w:ascii="Times New Roman" w:hAnsi="Times New Roman"/>
          <w:b/>
          <w:sz w:val="28"/>
          <w:szCs w:val="28"/>
        </w:rPr>
      </w:pPr>
    </w:p>
    <w:p w:rsidR="00100E99" w:rsidRPr="002347B1" w:rsidRDefault="00100E99" w:rsidP="00100E99">
      <w:pPr>
        <w:pStyle w:val="12"/>
        <w:jc w:val="both"/>
        <w:rPr>
          <w:rFonts w:ascii="Times New Roman" w:hAnsi="Times New Roman"/>
          <w:b/>
          <w:sz w:val="28"/>
          <w:szCs w:val="28"/>
        </w:rPr>
      </w:pPr>
    </w:p>
    <w:p w:rsidR="00100E99" w:rsidRPr="002347B1" w:rsidRDefault="00100E99" w:rsidP="00100E99">
      <w:pPr>
        <w:pStyle w:val="12"/>
        <w:jc w:val="both"/>
        <w:rPr>
          <w:rFonts w:ascii="Times New Roman" w:hAnsi="Times New Roman"/>
          <w:sz w:val="28"/>
          <w:szCs w:val="28"/>
        </w:rPr>
      </w:pPr>
      <w:r w:rsidRPr="002347B1">
        <w:rPr>
          <w:rFonts w:ascii="Times New Roman" w:hAnsi="Times New Roman"/>
          <w:sz w:val="28"/>
          <w:szCs w:val="28"/>
        </w:rPr>
        <w:t xml:space="preserve">Методические материалы по проведению </w:t>
      </w:r>
      <w:r>
        <w:rPr>
          <w:rFonts w:ascii="Times New Roman" w:hAnsi="Times New Roman"/>
          <w:b/>
          <w:sz w:val="28"/>
          <w:szCs w:val="28"/>
        </w:rPr>
        <w:t>г</w:t>
      </w:r>
      <w:r w:rsidRPr="000028EB">
        <w:rPr>
          <w:rFonts w:ascii="Times New Roman" w:hAnsi="Times New Roman"/>
          <w:b/>
          <w:sz w:val="28"/>
          <w:szCs w:val="28"/>
        </w:rPr>
        <w:t xml:space="preserve">осударственной </w:t>
      </w:r>
      <w:r>
        <w:rPr>
          <w:rFonts w:ascii="Times New Roman" w:hAnsi="Times New Roman"/>
          <w:b/>
          <w:sz w:val="28"/>
          <w:szCs w:val="28"/>
        </w:rPr>
        <w:t xml:space="preserve">итоговой </w:t>
      </w:r>
      <w:r w:rsidRPr="000028EB">
        <w:rPr>
          <w:rFonts w:ascii="Times New Roman" w:hAnsi="Times New Roman"/>
          <w:b/>
          <w:sz w:val="28"/>
          <w:szCs w:val="28"/>
        </w:rPr>
        <w:t>аттестации</w:t>
      </w:r>
      <w:r w:rsidRPr="002347B1">
        <w:rPr>
          <w:rFonts w:ascii="Times New Roman" w:hAnsi="Times New Roman"/>
          <w:b/>
          <w:sz w:val="28"/>
          <w:szCs w:val="28"/>
        </w:rPr>
        <w:t xml:space="preserve"> </w:t>
      </w:r>
      <w:r w:rsidRPr="002347B1">
        <w:rPr>
          <w:rStyle w:val="FontStyle44"/>
          <w:sz w:val="28"/>
          <w:szCs w:val="28"/>
        </w:rPr>
        <w:t xml:space="preserve">выпускников </w:t>
      </w:r>
      <w:r>
        <w:rPr>
          <w:rStyle w:val="FontStyle44"/>
          <w:sz w:val="28"/>
          <w:szCs w:val="28"/>
        </w:rPr>
        <w:t xml:space="preserve">медицинского института Бурятского государственного университета </w:t>
      </w:r>
      <w:r w:rsidRPr="002347B1">
        <w:rPr>
          <w:rFonts w:ascii="Times New Roman" w:hAnsi="Times New Roman"/>
          <w:sz w:val="28"/>
          <w:szCs w:val="28"/>
        </w:rPr>
        <w:t>п</w:t>
      </w:r>
      <w:r w:rsidRPr="002347B1">
        <w:rPr>
          <w:rStyle w:val="FontStyle44"/>
          <w:sz w:val="28"/>
          <w:szCs w:val="28"/>
        </w:rPr>
        <w:t xml:space="preserve">о специальности </w:t>
      </w:r>
      <w:r w:rsidRPr="002347B1">
        <w:rPr>
          <w:rFonts w:ascii="Times New Roman" w:hAnsi="Times New Roman"/>
          <w:sz w:val="28"/>
          <w:szCs w:val="28"/>
        </w:rPr>
        <w:t>«</w:t>
      </w:r>
      <w:r>
        <w:rPr>
          <w:rFonts w:ascii="Times New Roman" w:hAnsi="Times New Roman"/>
          <w:sz w:val="28"/>
          <w:szCs w:val="28"/>
        </w:rPr>
        <w:t>Лечебное дело</w:t>
      </w:r>
      <w:r w:rsidRPr="002347B1">
        <w:rPr>
          <w:rFonts w:ascii="Times New Roman" w:hAnsi="Times New Roman"/>
          <w:sz w:val="28"/>
          <w:szCs w:val="28"/>
        </w:rPr>
        <w:t>»</w:t>
      </w:r>
      <w:r w:rsidRPr="002347B1">
        <w:rPr>
          <w:rFonts w:ascii="Times New Roman" w:hAnsi="Times New Roman"/>
          <w:b/>
          <w:sz w:val="28"/>
          <w:szCs w:val="28"/>
        </w:rPr>
        <w:t xml:space="preserve"> </w:t>
      </w:r>
      <w:r w:rsidRPr="002347B1">
        <w:rPr>
          <w:rFonts w:ascii="Times New Roman" w:hAnsi="Times New Roman"/>
          <w:sz w:val="28"/>
          <w:szCs w:val="28"/>
        </w:rPr>
        <w:t xml:space="preserve">согласованы с </w:t>
      </w:r>
      <w:r>
        <w:rPr>
          <w:rFonts w:ascii="Times New Roman" w:hAnsi="Times New Roman"/>
          <w:sz w:val="28"/>
          <w:szCs w:val="28"/>
        </w:rPr>
        <w:t>У</w:t>
      </w:r>
      <w:r w:rsidRPr="002347B1">
        <w:rPr>
          <w:rFonts w:ascii="Times New Roman" w:hAnsi="Times New Roman"/>
          <w:sz w:val="28"/>
          <w:szCs w:val="28"/>
        </w:rPr>
        <w:t>чебно-методической комиссией п</w:t>
      </w:r>
      <w:r w:rsidRPr="002347B1">
        <w:rPr>
          <w:rStyle w:val="FontStyle44"/>
          <w:sz w:val="28"/>
          <w:szCs w:val="28"/>
        </w:rPr>
        <w:t xml:space="preserve">о специальности </w:t>
      </w:r>
      <w:r w:rsidRPr="002347B1">
        <w:rPr>
          <w:rFonts w:ascii="Times New Roman" w:hAnsi="Times New Roman"/>
          <w:sz w:val="28"/>
          <w:szCs w:val="28"/>
        </w:rPr>
        <w:t>«</w:t>
      </w:r>
      <w:r>
        <w:rPr>
          <w:rFonts w:ascii="Times New Roman" w:hAnsi="Times New Roman"/>
          <w:sz w:val="28"/>
          <w:szCs w:val="28"/>
        </w:rPr>
        <w:t>Лечебное дело</w:t>
      </w:r>
      <w:r w:rsidRPr="002347B1">
        <w:rPr>
          <w:rFonts w:ascii="Times New Roman" w:hAnsi="Times New Roman"/>
          <w:sz w:val="28"/>
          <w:szCs w:val="28"/>
        </w:rPr>
        <w:t>»</w:t>
      </w:r>
    </w:p>
    <w:p w:rsidR="00100E99" w:rsidRPr="002347B1" w:rsidRDefault="00100E99" w:rsidP="00100E99">
      <w:pPr>
        <w:pStyle w:val="12"/>
        <w:jc w:val="both"/>
        <w:rPr>
          <w:rFonts w:ascii="Times New Roman" w:hAnsi="Times New Roman"/>
          <w:sz w:val="28"/>
          <w:szCs w:val="28"/>
        </w:rPr>
      </w:pPr>
    </w:p>
    <w:p w:rsidR="00100E99" w:rsidRPr="002347B1" w:rsidRDefault="00100E99" w:rsidP="00100E99">
      <w:pPr>
        <w:pStyle w:val="12"/>
        <w:jc w:val="both"/>
        <w:rPr>
          <w:rFonts w:ascii="Times New Roman" w:hAnsi="Times New Roman"/>
          <w:sz w:val="28"/>
          <w:szCs w:val="28"/>
        </w:rPr>
      </w:pPr>
      <w:r>
        <w:rPr>
          <w:rFonts w:ascii="Times New Roman" w:hAnsi="Times New Roman"/>
          <w:sz w:val="28"/>
          <w:szCs w:val="28"/>
        </w:rPr>
        <w:t xml:space="preserve">протокол № </w:t>
      </w:r>
      <w:r w:rsidR="00942423">
        <w:rPr>
          <w:rFonts w:ascii="Times New Roman" w:hAnsi="Times New Roman"/>
          <w:sz w:val="28"/>
          <w:szCs w:val="28"/>
        </w:rPr>
        <w:t>2</w:t>
      </w:r>
      <w:r>
        <w:rPr>
          <w:rFonts w:ascii="Times New Roman" w:hAnsi="Times New Roman"/>
          <w:sz w:val="28"/>
          <w:szCs w:val="28"/>
        </w:rPr>
        <w:t xml:space="preserve"> от  «0</w:t>
      </w:r>
      <w:r w:rsidR="00942423">
        <w:rPr>
          <w:rFonts w:ascii="Times New Roman" w:hAnsi="Times New Roman"/>
          <w:sz w:val="28"/>
          <w:szCs w:val="28"/>
        </w:rPr>
        <w:t>6</w:t>
      </w:r>
      <w:r w:rsidRPr="002347B1">
        <w:rPr>
          <w:rFonts w:ascii="Times New Roman" w:hAnsi="Times New Roman"/>
          <w:sz w:val="28"/>
          <w:szCs w:val="28"/>
        </w:rPr>
        <w:t>»</w:t>
      </w:r>
      <w:r>
        <w:rPr>
          <w:rFonts w:ascii="Times New Roman" w:hAnsi="Times New Roman"/>
          <w:sz w:val="28"/>
          <w:szCs w:val="28"/>
        </w:rPr>
        <w:t xml:space="preserve"> </w:t>
      </w:r>
      <w:r w:rsidR="00942423">
        <w:rPr>
          <w:rFonts w:ascii="Times New Roman" w:hAnsi="Times New Roman"/>
          <w:sz w:val="28"/>
          <w:szCs w:val="28"/>
        </w:rPr>
        <w:t xml:space="preserve">октября </w:t>
      </w:r>
      <w:r>
        <w:rPr>
          <w:rFonts w:ascii="Times New Roman" w:hAnsi="Times New Roman"/>
          <w:sz w:val="28"/>
          <w:szCs w:val="28"/>
        </w:rPr>
        <w:t>2021</w:t>
      </w:r>
      <w:r w:rsidRPr="002347B1">
        <w:rPr>
          <w:rFonts w:ascii="Times New Roman" w:hAnsi="Times New Roman"/>
          <w:sz w:val="28"/>
          <w:szCs w:val="28"/>
        </w:rPr>
        <w:t xml:space="preserve"> года </w:t>
      </w:r>
    </w:p>
    <w:p w:rsidR="00100E99" w:rsidRPr="002347B1" w:rsidRDefault="00100E99" w:rsidP="00100E99">
      <w:pPr>
        <w:pStyle w:val="12"/>
        <w:jc w:val="both"/>
        <w:rPr>
          <w:rFonts w:ascii="Times New Roman" w:hAnsi="Times New Roman"/>
          <w:sz w:val="28"/>
          <w:szCs w:val="28"/>
        </w:rPr>
      </w:pPr>
    </w:p>
    <w:p w:rsidR="00100E99" w:rsidRPr="002347B1" w:rsidRDefault="00100E99" w:rsidP="00100E99">
      <w:pPr>
        <w:widowControl w:val="0"/>
        <w:spacing w:after="0" w:line="240" w:lineRule="auto"/>
        <w:rPr>
          <w:rFonts w:ascii="Times New Roman" w:hAnsi="Times New Roman"/>
          <w:b/>
          <w:bCs/>
          <w:sz w:val="28"/>
          <w:szCs w:val="28"/>
        </w:rPr>
      </w:pPr>
    </w:p>
    <w:p w:rsidR="00100E99" w:rsidRPr="002347B1" w:rsidRDefault="00100E99" w:rsidP="00100E99">
      <w:pPr>
        <w:widowControl w:val="0"/>
        <w:spacing w:after="0" w:line="360" w:lineRule="auto"/>
        <w:rPr>
          <w:rFonts w:ascii="Times New Roman" w:hAnsi="Times New Roman"/>
          <w:sz w:val="28"/>
          <w:szCs w:val="28"/>
        </w:rPr>
      </w:pPr>
    </w:p>
    <w:p w:rsidR="00100E99" w:rsidRPr="002347B1" w:rsidRDefault="00100E99" w:rsidP="00100E99">
      <w:pPr>
        <w:pStyle w:val="5"/>
        <w:widowControl w:val="0"/>
        <w:spacing w:before="0" w:after="0" w:line="240" w:lineRule="auto"/>
        <w:jc w:val="both"/>
        <w:rPr>
          <w:rFonts w:ascii="Times New Roman" w:hAnsi="Times New Roman"/>
          <w:b w:val="0"/>
          <w:i w:val="0"/>
          <w:sz w:val="28"/>
          <w:szCs w:val="28"/>
        </w:rPr>
      </w:pPr>
      <w:r w:rsidRPr="002347B1">
        <w:rPr>
          <w:rFonts w:ascii="Times New Roman" w:hAnsi="Times New Roman"/>
          <w:b w:val="0"/>
          <w:i w:val="0"/>
          <w:sz w:val="28"/>
          <w:szCs w:val="28"/>
        </w:rPr>
        <w:t xml:space="preserve">Методические материалы по проведению </w:t>
      </w:r>
      <w:r>
        <w:rPr>
          <w:rFonts w:ascii="Times New Roman" w:hAnsi="Times New Roman"/>
          <w:i w:val="0"/>
          <w:sz w:val="28"/>
          <w:szCs w:val="28"/>
        </w:rPr>
        <w:t>г</w:t>
      </w:r>
      <w:r w:rsidRPr="000028EB">
        <w:rPr>
          <w:rFonts w:ascii="Times New Roman" w:hAnsi="Times New Roman"/>
          <w:i w:val="0"/>
          <w:sz w:val="28"/>
          <w:szCs w:val="28"/>
        </w:rPr>
        <w:t xml:space="preserve">осударственной </w:t>
      </w:r>
      <w:r>
        <w:rPr>
          <w:rFonts w:ascii="Times New Roman" w:hAnsi="Times New Roman"/>
          <w:i w:val="0"/>
          <w:sz w:val="28"/>
          <w:szCs w:val="28"/>
        </w:rPr>
        <w:t xml:space="preserve">итоговой </w:t>
      </w:r>
      <w:r w:rsidRPr="000028EB">
        <w:rPr>
          <w:rFonts w:ascii="Times New Roman" w:hAnsi="Times New Roman"/>
          <w:i w:val="0"/>
          <w:sz w:val="28"/>
          <w:szCs w:val="28"/>
        </w:rPr>
        <w:t>аттестации</w:t>
      </w:r>
      <w:r w:rsidRPr="002347B1">
        <w:rPr>
          <w:rFonts w:ascii="Times New Roman" w:hAnsi="Times New Roman"/>
          <w:b w:val="0"/>
          <w:i w:val="0"/>
          <w:sz w:val="28"/>
          <w:szCs w:val="28"/>
        </w:rPr>
        <w:t xml:space="preserve"> </w:t>
      </w:r>
      <w:r w:rsidRPr="002347B1">
        <w:rPr>
          <w:rStyle w:val="FontStyle44"/>
          <w:b w:val="0"/>
          <w:i w:val="0"/>
          <w:sz w:val="28"/>
          <w:szCs w:val="28"/>
        </w:rPr>
        <w:t xml:space="preserve">выпускников </w:t>
      </w:r>
      <w:r w:rsidRPr="00911D04">
        <w:rPr>
          <w:rStyle w:val="FontStyle44"/>
          <w:b w:val="0"/>
          <w:i w:val="0"/>
          <w:sz w:val="28"/>
          <w:szCs w:val="28"/>
        </w:rPr>
        <w:t>медицинского института Бурятского государственного университета</w:t>
      </w:r>
      <w:r>
        <w:rPr>
          <w:rStyle w:val="FontStyle44"/>
          <w:sz w:val="28"/>
          <w:szCs w:val="28"/>
        </w:rPr>
        <w:t xml:space="preserve"> </w:t>
      </w:r>
      <w:r w:rsidRPr="002347B1">
        <w:rPr>
          <w:rFonts w:ascii="Times New Roman" w:hAnsi="Times New Roman"/>
          <w:b w:val="0"/>
          <w:i w:val="0"/>
          <w:sz w:val="28"/>
          <w:szCs w:val="28"/>
        </w:rPr>
        <w:t>п</w:t>
      </w:r>
      <w:r w:rsidRPr="002347B1">
        <w:rPr>
          <w:rStyle w:val="FontStyle44"/>
          <w:b w:val="0"/>
          <w:i w:val="0"/>
          <w:sz w:val="28"/>
          <w:szCs w:val="28"/>
        </w:rPr>
        <w:t xml:space="preserve">о специальности </w:t>
      </w:r>
      <w:r w:rsidRPr="002347B1">
        <w:rPr>
          <w:rFonts w:ascii="Times New Roman" w:hAnsi="Times New Roman"/>
          <w:b w:val="0"/>
          <w:i w:val="0"/>
          <w:sz w:val="28"/>
          <w:szCs w:val="28"/>
        </w:rPr>
        <w:t>«</w:t>
      </w:r>
      <w:r>
        <w:rPr>
          <w:rFonts w:ascii="Times New Roman" w:hAnsi="Times New Roman"/>
          <w:b w:val="0"/>
          <w:i w:val="0"/>
          <w:sz w:val="28"/>
          <w:szCs w:val="28"/>
        </w:rPr>
        <w:t>Лечебное дело</w:t>
      </w:r>
      <w:r w:rsidRPr="002347B1">
        <w:rPr>
          <w:rFonts w:ascii="Times New Roman" w:hAnsi="Times New Roman"/>
          <w:b w:val="0"/>
          <w:i w:val="0"/>
          <w:sz w:val="28"/>
          <w:szCs w:val="28"/>
        </w:rPr>
        <w:t>» утверждены на заседании Ученого совета</w:t>
      </w:r>
      <w:r>
        <w:rPr>
          <w:rFonts w:ascii="Times New Roman" w:hAnsi="Times New Roman"/>
          <w:b w:val="0"/>
          <w:i w:val="0"/>
          <w:sz w:val="28"/>
          <w:szCs w:val="28"/>
        </w:rPr>
        <w:t xml:space="preserve"> медицинского института БГУ</w:t>
      </w:r>
    </w:p>
    <w:p w:rsidR="00100E99" w:rsidRPr="002347B1" w:rsidRDefault="00100E99" w:rsidP="00100E99">
      <w:pPr>
        <w:pStyle w:val="12"/>
        <w:jc w:val="both"/>
        <w:rPr>
          <w:rFonts w:ascii="Times New Roman" w:hAnsi="Times New Roman"/>
          <w:sz w:val="28"/>
          <w:szCs w:val="28"/>
        </w:rPr>
      </w:pPr>
      <w:r>
        <w:rPr>
          <w:rFonts w:ascii="Times New Roman" w:hAnsi="Times New Roman"/>
          <w:sz w:val="28"/>
          <w:szCs w:val="28"/>
        </w:rPr>
        <w:t>протокол № 2 от  «</w:t>
      </w:r>
      <w:r w:rsidR="00942423">
        <w:rPr>
          <w:rFonts w:ascii="Times New Roman" w:hAnsi="Times New Roman"/>
          <w:sz w:val="28"/>
          <w:szCs w:val="28"/>
        </w:rPr>
        <w:t>12</w:t>
      </w:r>
      <w:r w:rsidRPr="002347B1">
        <w:rPr>
          <w:rFonts w:ascii="Times New Roman" w:hAnsi="Times New Roman"/>
          <w:sz w:val="28"/>
          <w:szCs w:val="28"/>
        </w:rPr>
        <w:t>»</w:t>
      </w:r>
      <w:r w:rsidR="00942423">
        <w:rPr>
          <w:rFonts w:ascii="Times New Roman" w:hAnsi="Times New Roman"/>
          <w:sz w:val="28"/>
          <w:szCs w:val="28"/>
        </w:rPr>
        <w:t xml:space="preserve"> октября </w:t>
      </w:r>
      <w:r>
        <w:rPr>
          <w:rFonts w:ascii="Times New Roman" w:hAnsi="Times New Roman"/>
          <w:sz w:val="28"/>
          <w:szCs w:val="28"/>
        </w:rPr>
        <w:t>2021</w:t>
      </w:r>
    </w:p>
    <w:p w:rsidR="00100E99" w:rsidRPr="002347B1" w:rsidRDefault="00100E99" w:rsidP="00100E99">
      <w:pPr>
        <w:pStyle w:val="12"/>
        <w:jc w:val="both"/>
        <w:rPr>
          <w:rFonts w:ascii="Times New Roman" w:hAnsi="Times New Roman"/>
          <w:sz w:val="28"/>
          <w:szCs w:val="28"/>
        </w:rPr>
      </w:pPr>
    </w:p>
    <w:p w:rsidR="00100E99" w:rsidRDefault="00100E99" w:rsidP="00100E99">
      <w:pPr>
        <w:pStyle w:val="12"/>
        <w:jc w:val="both"/>
        <w:rPr>
          <w:rFonts w:ascii="Times New Roman" w:hAnsi="Times New Roman"/>
          <w:i/>
          <w:sz w:val="28"/>
          <w:szCs w:val="28"/>
        </w:rPr>
      </w:pPr>
    </w:p>
    <w:p w:rsidR="00100E99" w:rsidRDefault="00100E99" w:rsidP="00100E99">
      <w:pPr>
        <w:pStyle w:val="12"/>
        <w:jc w:val="both"/>
        <w:rPr>
          <w:rFonts w:ascii="Times New Roman" w:hAnsi="Times New Roman"/>
          <w:i/>
          <w:sz w:val="28"/>
          <w:szCs w:val="28"/>
        </w:rPr>
      </w:pPr>
    </w:p>
    <w:p w:rsidR="00100E99" w:rsidRDefault="00100E99" w:rsidP="00100E99">
      <w:pPr>
        <w:pStyle w:val="12"/>
        <w:jc w:val="both"/>
        <w:rPr>
          <w:rFonts w:ascii="Times New Roman" w:hAnsi="Times New Roman"/>
          <w:i/>
          <w:sz w:val="28"/>
          <w:szCs w:val="28"/>
        </w:rPr>
      </w:pPr>
    </w:p>
    <w:p w:rsidR="00100E99" w:rsidRDefault="00100E99" w:rsidP="00100E99">
      <w:pPr>
        <w:pStyle w:val="12"/>
        <w:jc w:val="both"/>
        <w:rPr>
          <w:rFonts w:ascii="Times New Roman" w:hAnsi="Times New Roman"/>
          <w:i/>
          <w:sz w:val="28"/>
          <w:szCs w:val="28"/>
        </w:rPr>
      </w:pPr>
    </w:p>
    <w:p w:rsidR="00100E99" w:rsidRDefault="00100E99" w:rsidP="00100E99">
      <w:pPr>
        <w:pStyle w:val="12"/>
        <w:jc w:val="both"/>
        <w:rPr>
          <w:rFonts w:ascii="Times New Roman" w:hAnsi="Times New Roman"/>
          <w:i/>
          <w:sz w:val="28"/>
          <w:szCs w:val="28"/>
        </w:rPr>
      </w:pPr>
    </w:p>
    <w:p w:rsidR="00100E99" w:rsidRDefault="00100E99" w:rsidP="00100E99">
      <w:pPr>
        <w:pStyle w:val="12"/>
        <w:jc w:val="both"/>
        <w:rPr>
          <w:rFonts w:ascii="Times New Roman" w:hAnsi="Times New Roman"/>
          <w:i/>
          <w:sz w:val="28"/>
          <w:szCs w:val="28"/>
        </w:rPr>
      </w:pPr>
    </w:p>
    <w:p w:rsidR="00100E99" w:rsidRDefault="00100E99" w:rsidP="00100E99">
      <w:pPr>
        <w:pStyle w:val="12"/>
        <w:jc w:val="both"/>
        <w:rPr>
          <w:rFonts w:ascii="Times New Roman" w:hAnsi="Times New Roman"/>
          <w:i/>
          <w:sz w:val="28"/>
          <w:szCs w:val="28"/>
        </w:rPr>
      </w:pPr>
    </w:p>
    <w:p w:rsidR="00100E99" w:rsidRDefault="00100E99" w:rsidP="00100E99">
      <w:pPr>
        <w:pStyle w:val="12"/>
        <w:jc w:val="both"/>
        <w:rPr>
          <w:rFonts w:ascii="Times New Roman" w:hAnsi="Times New Roman"/>
          <w:i/>
          <w:sz w:val="28"/>
          <w:szCs w:val="28"/>
        </w:rPr>
      </w:pPr>
    </w:p>
    <w:p w:rsidR="00100E99" w:rsidRDefault="00100E99" w:rsidP="00100E99">
      <w:pPr>
        <w:pStyle w:val="12"/>
        <w:jc w:val="both"/>
        <w:rPr>
          <w:rFonts w:ascii="Times New Roman" w:hAnsi="Times New Roman"/>
          <w:i/>
          <w:sz w:val="28"/>
          <w:szCs w:val="28"/>
        </w:rPr>
      </w:pPr>
    </w:p>
    <w:p w:rsidR="00100E99" w:rsidRDefault="00100E99" w:rsidP="00100E99">
      <w:pPr>
        <w:pStyle w:val="12"/>
        <w:jc w:val="both"/>
        <w:rPr>
          <w:rFonts w:ascii="Times New Roman" w:hAnsi="Times New Roman"/>
          <w:i/>
          <w:sz w:val="28"/>
          <w:szCs w:val="28"/>
        </w:rPr>
      </w:pPr>
    </w:p>
    <w:p w:rsidR="00100E99" w:rsidRDefault="00100E99" w:rsidP="00100E99">
      <w:pPr>
        <w:pStyle w:val="12"/>
        <w:jc w:val="both"/>
        <w:rPr>
          <w:rFonts w:ascii="Times New Roman" w:hAnsi="Times New Roman"/>
          <w:i/>
          <w:sz w:val="28"/>
          <w:szCs w:val="28"/>
        </w:rPr>
      </w:pPr>
    </w:p>
    <w:p w:rsidR="00100E99" w:rsidRDefault="00100E99" w:rsidP="00100E99">
      <w:pPr>
        <w:pStyle w:val="12"/>
        <w:jc w:val="both"/>
        <w:rPr>
          <w:rFonts w:ascii="Times New Roman" w:hAnsi="Times New Roman"/>
          <w:i/>
          <w:sz w:val="28"/>
          <w:szCs w:val="28"/>
        </w:rPr>
      </w:pPr>
    </w:p>
    <w:p w:rsidR="00100E99" w:rsidRDefault="00100E99" w:rsidP="00100E99"/>
    <w:p w:rsidR="008D1F5B" w:rsidRDefault="008D1F5B"/>
    <w:sectPr w:rsidR="008D1F5B" w:rsidSect="00100E99">
      <w:headerReference w:type="default" r:id="rId5"/>
      <w:pgSz w:w="11906" w:h="16838"/>
      <w:pgMar w:top="1134" w:right="850" w:bottom="1134" w:left="1701" w:header="907" w:footer="737"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99" w:rsidRDefault="00100E99">
    <w:pPr>
      <w:pStyle w:val="a3"/>
    </w:pPr>
    <w:fldSimple w:instr="PAGE   \* MERGEFORMAT">
      <w:r w:rsidR="00942423">
        <w:rPr>
          <w:noProof/>
        </w:rPr>
        <w:t>48</w:t>
      </w:r>
    </w:fldSimple>
  </w:p>
  <w:p w:rsidR="00100E99" w:rsidRDefault="00100E99" w:rsidP="00100E99">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6A048BA"/>
    <w:multiLevelType w:val="hybridMultilevel"/>
    <w:tmpl w:val="CBD4FB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E05EBA"/>
    <w:multiLevelType w:val="hybridMultilevel"/>
    <w:tmpl w:val="B40EF1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CAD05B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0DD604D8"/>
    <w:multiLevelType w:val="hybridMultilevel"/>
    <w:tmpl w:val="E708BF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4E374D4"/>
    <w:multiLevelType w:val="hybridMultilevel"/>
    <w:tmpl w:val="934A006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C5643B"/>
    <w:multiLevelType w:val="hybridMultilevel"/>
    <w:tmpl w:val="5A421C28"/>
    <w:lvl w:ilvl="0" w:tplc="AEE2B72A">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CF15A7C"/>
    <w:multiLevelType w:val="hybridMultilevel"/>
    <w:tmpl w:val="45BC9976"/>
    <w:lvl w:ilvl="0" w:tplc="65780E28">
      <w:start w:val="1"/>
      <w:numFmt w:val="bullet"/>
      <w:lvlText w:val="-"/>
      <w:lvlJc w:val="left"/>
      <w:pPr>
        <w:ind w:left="720" w:hanging="360"/>
      </w:pPr>
      <w:rPr>
        <w:rFonts w:ascii="Times New Roman" w:hAnsi="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249537C"/>
    <w:multiLevelType w:val="hybridMultilevel"/>
    <w:tmpl w:val="00C6E86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3383910"/>
    <w:multiLevelType w:val="hybridMultilevel"/>
    <w:tmpl w:val="B6E860CC"/>
    <w:lvl w:ilvl="0" w:tplc="BF1AF20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46705E3"/>
    <w:multiLevelType w:val="hybridMultilevel"/>
    <w:tmpl w:val="0B8E81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6146A6C"/>
    <w:multiLevelType w:val="hybridMultilevel"/>
    <w:tmpl w:val="EA4E4322"/>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3C430D80"/>
    <w:multiLevelType w:val="multilevel"/>
    <w:tmpl w:val="0EA2B092"/>
    <w:lvl w:ilvl="0">
      <w:start w:val="1"/>
      <w:numFmt w:val="decimal"/>
      <w:lvlText w:val="%1."/>
      <w:lvlJc w:val="left"/>
      <w:pPr>
        <w:ind w:left="375" w:hanging="375"/>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3">
    <w:nsid w:val="40DF5C92"/>
    <w:multiLevelType w:val="hybridMultilevel"/>
    <w:tmpl w:val="ADCE4DC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nsid w:val="4184271D"/>
    <w:multiLevelType w:val="hybridMultilevel"/>
    <w:tmpl w:val="EC0AC8AA"/>
    <w:lvl w:ilvl="0" w:tplc="0C4E497E">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43BD6715"/>
    <w:multiLevelType w:val="hybridMultilevel"/>
    <w:tmpl w:val="D910F06E"/>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45A641B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4C906E3A"/>
    <w:multiLevelType w:val="hybridMultilevel"/>
    <w:tmpl w:val="F3CA54AA"/>
    <w:lvl w:ilvl="0" w:tplc="0419000F">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4D55718D"/>
    <w:multiLevelType w:val="singleLevel"/>
    <w:tmpl w:val="DF58C6EA"/>
    <w:lvl w:ilvl="0">
      <w:start w:val="1"/>
      <w:numFmt w:val="decimal"/>
      <w:lvlText w:val="%1."/>
      <w:legacy w:legacy="1" w:legacySpace="0" w:legacyIndent="360"/>
      <w:lvlJc w:val="left"/>
      <w:pPr>
        <w:ind w:left="360" w:hanging="360"/>
      </w:pPr>
      <w:rPr>
        <w:rFonts w:cs="Times New Roman"/>
      </w:rPr>
    </w:lvl>
  </w:abstractNum>
  <w:abstractNum w:abstractNumId="19">
    <w:nsid w:val="50301721"/>
    <w:multiLevelType w:val="multilevel"/>
    <w:tmpl w:val="EB2EEB70"/>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780"/>
        </w:tabs>
        <w:ind w:left="780" w:hanging="420"/>
      </w:pPr>
      <w:rPr>
        <w:rFonts w:cs="Times New Roman" w:hint="default"/>
        <w:b/>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0">
    <w:nsid w:val="56140C8E"/>
    <w:multiLevelType w:val="hybridMultilevel"/>
    <w:tmpl w:val="C78E386A"/>
    <w:lvl w:ilvl="0" w:tplc="FCD077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64B3FE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57DB3EBE"/>
    <w:multiLevelType w:val="hybridMultilevel"/>
    <w:tmpl w:val="66CAD82A"/>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58EF0FA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5EEB1BE1"/>
    <w:multiLevelType w:val="hybridMultilevel"/>
    <w:tmpl w:val="3272CC12"/>
    <w:lvl w:ilvl="0" w:tplc="5854261A">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60EE45FC"/>
    <w:multiLevelType w:val="hybridMultilevel"/>
    <w:tmpl w:val="554A71A8"/>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19B55EA"/>
    <w:multiLevelType w:val="singleLevel"/>
    <w:tmpl w:val="BCF2283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7">
    <w:nsid w:val="625F1BE4"/>
    <w:multiLevelType w:val="hybridMultilevel"/>
    <w:tmpl w:val="6A2A48B0"/>
    <w:lvl w:ilvl="0" w:tplc="FFFFFFFF">
      <w:start w:val="1"/>
      <w:numFmt w:val="bullet"/>
      <w:lvlText w:val=""/>
      <w:lvlJc w:val="left"/>
      <w:pPr>
        <w:tabs>
          <w:tab w:val="num" w:pos="1429"/>
        </w:tabs>
        <w:ind w:left="1429" w:hanging="360"/>
      </w:pPr>
      <w:rPr>
        <w:rFonts w:ascii="Wingdings" w:hAnsi="Wingdings" w:hint="default"/>
      </w:rPr>
    </w:lvl>
    <w:lvl w:ilvl="1" w:tplc="FFFFFFFF">
      <w:start w:val="1"/>
      <w:numFmt w:val="bullet"/>
      <w:lvlText w:val=""/>
      <w:lvlJc w:val="left"/>
      <w:pPr>
        <w:tabs>
          <w:tab w:val="num" w:pos="2149"/>
        </w:tabs>
        <w:ind w:left="2149" w:hanging="360"/>
      </w:pPr>
      <w:rPr>
        <w:rFonts w:ascii="Wingdings" w:hAnsi="Wingding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8">
    <w:nsid w:val="6A016E5D"/>
    <w:multiLevelType w:val="hybridMultilevel"/>
    <w:tmpl w:val="2772A2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C1F337D"/>
    <w:multiLevelType w:val="hybridMultilevel"/>
    <w:tmpl w:val="E9E453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F923BF"/>
    <w:multiLevelType w:val="multilevel"/>
    <w:tmpl w:val="419C790E"/>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31">
    <w:nsid w:val="70BE68B1"/>
    <w:multiLevelType w:val="hybridMultilevel"/>
    <w:tmpl w:val="10447252"/>
    <w:lvl w:ilvl="0" w:tplc="1A4EA66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8411F59"/>
    <w:multiLevelType w:val="hybridMultilevel"/>
    <w:tmpl w:val="A42804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9"/>
  </w:num>
  <w:num w:numId="3">
    <w:abstractNumId w:val="6"/>
  </w:num>
  <w:num w:numId="4">
    <w:abstractNumId w:val="4"/>
  </w:num>
  <w:num w:numId="5">
    <w:abstractNumId w:val="10"/>
  </w:num>
  <w:num w:numId="6">
    <w:abstractNumId w:val="2"/>
  </w:num>
  <w:num w:numId="7">
    <w:abstractNumId w:val="12"/>
  </w:num>
  <w:num w:numId="8">
    <w:abstractNumId w:val="14"/>
  </w:num>
  <w:num w:numId="9">
    <w:abstractNumId w:val="27"/>
  </w:num>
  <w:num w:numId="10">
    <w:abstractNumId w:val="13"/>
  </w:num>
  <w:num w:numId="11">
    <w:abstractNumId w:val="15"/>
  </w:num>
  <w:num w:numId="12">
    <w:abstractNumId w:val="19"/>
  </w:num>
  <w:num w:numId="13">
    <w:abstractNumId w:val="3"/>
  </w:num>
  <w:num w:numId="14">
    <w:abstractNumId w:val="18"/>
  </w:num>
  <w:num w:numId="15">
    <w:abstractNumId w:val="16"/>
    <w:lvlOverride w:ilvl="0">
      <w:startOverride w:val="1"/>
    </w:lvlOverride>
  </w:num>
  <w:num w:numId="16">
    <w:abstractNumId w:val="26"/>
    <w:lvlOverride w:ilvl="0">
      <w:startOverride w:val="1"/>
    </w:lvlOverride>
  </w:num>
  <w:num w:numId="17">
    <w:abstractNumId w:val="23"/>
    <w:lvlOverride w:ilvl="0">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1"/>
  </w:num>
  <w:num w:numId="21">
    <w:abstractNumId w:val="0"/>
  </w:num>
  <w:num w:numId="22">
    <w:abstractNumId w:val="1"/>
  </w:num>
  <w:num w:numId="23">
    <w:abstractNumId w:val="28"/>
  </w:num>
  <w:num w:numId="24">
    <w:abstractNumId w:val="25"/>
  </w:num>
  <w:num w:numId="25">
    <w:abstractNumId w:val="5"/>
  </w:num>
  <w:num w:numId="26">
    <w:abstractNumId w:val="22"/>
  </w:num>
  <w:num w:numId="27">
    <w:abstractNumId w:val="8"/>
  </w:num>
  <w:num w:numId="28">
    <w:abstractNumId w:val="31"/>
  </w:num>
  <w:num w:numId="29">
    <w:abstractNumId w:val="24"/>
  </w:num>
  <w:num w:numId="30">
    <w:abstractNumId w:val="17"/>
  </w:num>
  <w:num w:numId="31">
    <w:abstractNumId w:val="7"/>
  </w:num>
  <w:num w:numId="32">
    <w:abstractNumId w:val="32"/>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100E99"/>
    <w:rsid w:val="00100E99"/>
    <w:rsid w:val="008D1F5B"/>
    <w:rsid w:val="00942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E99"/>
    <w:rPr>
      <w:rFonts w:ascii="Calibri" w:eastAsia="Times New Roman" w:hAnsi="Calibri" w:cs="Times New Roman"/>
    </w:rPr>
  </w:style>
  <w:style w:type="paragraph" w:styleId="1">
    <w:name w:val="heading 1"/>
    <w:basedOn w:val="a"/>
    <w:next w:val="a"/>
    <w:link w:val="10"/>
    <w:qFormat/>
    <w:rsid w:val="00100E99"/>
    <w:pPr>
      <w:keepNext/>
      <w:widowControl w:val="0"/>
      <w:autoSpaceDE w:val="0"/>
      <w:autoSpaceDN w:val="0"/>
      <w:adjustRightInd w:val="0"/>
      <w:spacing w:after="0" w:line="240" w:lineRule="auto"/>
      <w:ind w:firstLine="720"/>
      <w:jc w:val="center"/>
      <w:outlineLvl w:val="0"/>
    </w:pPr>
    <w:rPr>
      <w:rFonts w:ascii="Times New Roman" w:eastAsia="Calibri" w:hAnsi="Times New Roman"/>
      <w:b/>
      <w:sz w:val="28"/>
      <w:szCs w:val="20"/>
      <w:lang w:eastAsia="ru-RU"/>
    </w:rPr>
  </w:style>
  <w:style w:type="paragraph" w:styleId="2">
    <w:name w:val="heading 2"/>
    <w:basedOn w:val="a"/>
    <w:next w:val="a"/>
    <w:link w:val="20"/>
    <w:qFormat/>
    <w:rsid w:val="00100E99"/>
    <w:pPr>
      <w:keepNext/>
      <w:spacing w:before="240" w:after="60"/>
      <w:outlineLvl w:val="1"/>
    </w:pPr>
    <w:rPr>
      <w:rFonts w:ascii="Cambria" w:eastAsia="Calibri" w:hAnsi="Cambria"/>
      <w:b/>
      <w:bCs/>
      <w:i/>
      <w:iCs/>
      <w:sz w:val="28"/>
      <w:szCs w:val="28"/>
    </w:rPr>
  </w:style>
  <w:style w:type="paragraph" w:styleId="3">
    <w:name w:val="heading 3"/>
    <w:basedOn w:val="a"/>
    <w:next w:val="a"/>
    <w:link w:val="30"/>
    <w:qFormat/>
    <w:rsid w:val="00100E99"/>
    <w:pPr>
      <w:keepNext/>
      <w:spacing w:before="240" w:after="60"/>
      <w:outlineLvl w:val="2"/>
    </w:pPr>
    <w:rPr>
      <w:rFonts w:ascii="Cambria" w:eastAsia="Calibri" w:hAnsi="Cambria"/>
      <w:b/>
      <w:bCs/>
      <w:sz w:val="26"/>
      <w:szCs w:val="26"/>
    </w:rPr>
  </w:style>
  <w:style w:type="paragraph" w:styleId="4">
    <w:name w:val="heading 4"/>
    <w:basedOn w:val="a"/>
    <w:next w:val="a"/>
    <w:link w:val="40"/>
    <w:qFormat/>
    <w:rsid w:val="00100E99"/>
    <w:pPr>
      <w:keepNext/>
      <w:spacing w:before="240" w:after="60"/>
      <w:outlineLvl w:val="3"/>
    </w:pPr>
    <w:rPr>
      <w:rFonts w:eastAsia="Calibri"/>
      <w:b/>
      <w:bCs/>
      <w:sz w:val="28"/>
      <w:szCs w:val="28"/>
    </w:rPr>
  </w:style>
  <w:style w:type="paragraph" w:styleId="5">
    <w:name w:val="heading 5"/>
    <w:basedOn w:val="a"/>
    <w:next w:val="a"/>
    <w:link w:val="50"/>
    <w:qFormat/>
    <w:rsid w:val="00100E99"/>
    <w:pPr>
      <w:spacing w:before="240" w:after="60"/>
      <w:outlineLvl w:val="4"/>
    </w:pPr>
    <w:rPr>
      <w:rFonts w:eastAsia="Calibri"/>
      <w:b/>
      <w:bCs/>
      <w:i/>
      <w:iCs/>
      <w:sz w:val="26"/>
      <w:szCs w:val="26"/>
      <w:lang w:eastAsia="ru-RU"/>
    </w:rPr>
  </w:style>
  <w:style w:type="paragraph" w:styleId="6">
    <w:name w:val="heading 6"/>
    <w:basedOn w:val="a"/>
    <w:next w:val="a"/>
    <w:link w:val="60"/>
    <w:qFormat/>
    <w:rsid w:val="00100E99"/>
    <w:pPr>
      <w:spacing w:before="240" w:after="60"/>
      <w:outlineLvl w:val="5"/>
    </w:pPr>
    <w:rPr>
      <w:rFonts w:ascii="Times New Roman" w:eastAsia="Calibri"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0E99"/>
    <w:rPr>
      <w:rFonts w:ascii="Times New Roman" w:eastAsia="Calibri" w:hAnsi="Times New Roman" w:cs="Times New Roman"/>
      <w:b/>
      <w:sz w:val="28"/>
      <w:szCs w:val="20"/>
      <w:lang w:eastAsia="ru-RU"/>
    </w:rPr>
  </w:style>
  <w:style w:type="character" w:customStyle="1" w:styleId="20">
    <w:name w:val="Заголовок 2 Знак"/>
    <w:basedOn w:val="a0"/>
    <w:link w:val="2"/>
    <w:rsid w:val="00100E99"/>
    <w:rPr>
      <w:rFonts w:ascii="Cambria" w:eastAsia="Calibri" w:hAnsi="Cambria" w:cs="Times New Roman"/>
      <w:b/>
      <w:bCs/>
      <w:i/>
      <w:iCs/>
      <w:sz w:val="28"/>
      <w:szCs w:val="28"/>
    </w:rPr>
  </w:style>
  <w:style w:type="character" w:customStyle="1" w:styleId="30">
    <w:name w:val="Заголовок 3 Знак"/>
    <w:basedOn w:val="a0"/>
    <w:link w:val="3"/>
    <w:rsid w:val="00100E99"/>
    <w:rPr>
      <w:rFonts w:ascii="Cambria" w:eastAsia="Calibri" w:hAnsi="Cambria" w:cs="Times New Roman"/>
      <w:b/>
      <w:bCs/>
      <w:sz w:val="26"/>
      <w:szCs w:val="26"/>
    </w:rPr>
  </w:style>
  <w:style w:type="character" w:customStyle="1" w:styleId="40">
    <w:name w:val="Заголовок 4 Знак"/>
    <w:basedOn w:val="a0"/>
    <w:link w:val="4"/>
    <w:rsid w:val="00100E99"/>
    <w:rPr>
      <w:rFonts w:ascii="Calibri" w:eastAsia="Calibri" w:hAnsi="Calibri" w:cs="Times New Roman"/>
      <w:b/>
      <w:bCs/>
      <w:sz w:val="28"/>
      <w:szCs w:val="28"/>
    </w:rPr>
  </w:style>
  <w:style w:type="character" w:customStyle="1" w:styleId="50">
    <w:name w:val="Заголовок 5 Знак"/>
    <w:basedOn w:val="a0"/>
    <w:link w:val="5"/>
    <w:rsid w:val="00100E99"/>
    <w:rPr>
      <w:rFonts w:ascii="Calibri" w:eastAsia="Calibri" w:hAnsi="Calibri" w:cs="Times New Roman"/>
      <w:b/>
      <w:bCs/>
      <w:i/>
      <w:iCs/>
      <w:sz w:val="26"/>
      <w:szCs w:val="26"/>
      <w:lang w:eastAsia="ru-RU"/>
    </w:rPr>
  </w:style>
  <w:style w:type="character" w:customStyle="1" w:styleId="60">
    <w:name w:val="Заголовок 6 Знак"/>
    <w:basedOn w:val="a0"/>
    <w:link w:val="6"/>
    <w:rsid w:val="00100E99"/>
    <w:rPr>
      <w:rFonts w:ascii="Times New Roman" w:eastAsia="Calibri" w:hAnsi="Times New Roman" w:cs="Times New Roman"/>
      <w:b/>
      <w:bCs/>
      <w:lang w:eastAsia="ru-RU"/>
    </w:rPr>
  </w:style>
  <w:style w:type="paragraph" w:customStyle="1" w:styleId="Style4">
    <w:name w:val="Style4"/>
    <w:basedOn w:val="a"/>
    <w:rsid w:val="00100E99"/>
    <w:pPr>
      <w:widowControl w:val="0"/>
      <w:autoSpaceDE w:val="0"/>
      <w:autoSpaceDN w:val="0"/>
      <w:adjustRightInd w:val="0"/>
      <w:spacing w:after="0" w:line="478" w:lineRule="exact"/>
      <w:jc w:val="center"/>
    </w:pPr>
    <w:rPr>
      <w:rFonts w:ascii="Times New Roman" w:eastAsia="Calibri" w:hAnsi="Times New Roman"/>
      <w:sz w:val="24"/>
      <w:szCs w:val="24"/>
      <w:lang w:eastAsia="ru-RU"/>
    </w:rPr>
  </w:style>
  <w:style w:type="paragraph" w:customStyle="1" w:styleId="Style5">
    <w:name w:val="Style5"/>
    <w:basedOn w:val="a"/>
    <w:rsid w:val="00100E99"/>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7">
    <w:name w:val="Style7"/>
    <w:basedOn w:val="a"/>
    <w:rsid w:val="00100E99"/>
    <w:pPr>
      <w:widowControl w:val="0"/>
      <w:autoSpaceDE w:val="0"/>
      <w:autoSpaceDN w:val="0"/>
      <w:adjustRightInd w:val="0"/>
      <w:spacing w:after="0" w:line="240" w:lineRule="auto"/>
      <w:jc w:val="both"/>
    </w:pPr>
    <w:rPr>
      <w:rFonts w:ascii="Times New Roman" w:eastAsia="Calibri" w:hAnsi="Times New Roman"/>
      <w:sz w:val="24"/>
      <w:szCs w:val="24"/>
      <w:lang w:eastAsia="ru-RU"/>
    </w:rPr>
  </w:style>
  <w:style w:type="paragraph" w:customStyle="1" w:styleId="Style17">
    <w:name w:val="Style17"/>
    <w:basedOn w:val="a"/>
    <w:rsid w:val="00100E99"/>
    <w:pPr>
      <w:widowControl w:val="0"/>
      <w:autoSpaceDE w:val="0"/>
      <w:autoSpaceDN w:val="0"/>
      <w:adjustRightInd w:val="0"/>
      <w:spacing w:after="0" w:line="504" w:lineRule="exact"/>
      <w:jc w:val="both"/>
    </w:pPr>
    <w:rPr>
      <w:rFonts w:ascii="Times New Roman" w:eastAsia="Calibri" w:hAnsi="Times New Roman"/>
      <w:sz w:val="24"/>
      <w:szCs w:val="24"/>
      <w:lang w:eastAsia="ru-RU"/>
    </w:rPr>
  </w:style>
  <w:style w:type="paragraph" w:customStyle="1" w:styleId="Style22">
    <w:name w:val="Style22"/>
    <w:basedOn w:val="a"/>
    <w:rsid w:val="00100E99"/>
    <w:pPr>
      <w:widowControl w:val="0"/>
      <w:autoSpaceDE w:val="0"/>
      <w:autoSpaceDN w:val="0"/>
      <w:adjustRightInd w:val="0"/>
      <w:spacing w:after="0" w:line="502" w:lineRule="exact"/>
      <w:ind w:firstLine="701"/>
      <w:jc w:val="both"/>
    </w:pPr>
    <w:rPr>
      <w:rFonts w:ascii="Times New Roman" w:eastAsia="Calibri" w:hAnsi="Times New Roman"/>
      <w:sz w:val="24"/>
      <w:szCs w:val="24"/>
      <w:lang w:eastAsia="ru-RU"/>
    </w:rPr>
  </w:style>
  <w:style w:type="paragraph" w:customStyle="1" w:styleId="Style32">
    <w:name w:val="Style32"/>
    <w:basedOn w:val="a"/>
    <w:rsid w:val="00100E99"/>
    <w:pPr>
      <w:widowControl w:val="0"/>
      <w:autoSpaceDE w:val="0"/>
      <w:autoSpaceDN w:val="0"/>
      <w:adjustRightInd w:val="0"/>
      <w:spacing w:after="0" w:line="475" w:lineRule="exact"/>
      <w:ind w:firstLine="696"/>
      <w:jc w:val="both"/>
    </w:pPr>
    <w:rPr>
      <w:rFonts w:ascii="Times New Roman" w:eastAsia="Calibri" w:hAnsi="Times New Roman"/>
      <w:sz w:val="24"/>
      <w:szCs w:val="24"/>
      <w:lang w:eastAsia="ru-RU"/>
    </w:rPr>
  </w:style>
  <w:style w:type="character" w:customStyle="1" w:styleId="FontStyle43">
    <w:name w:val="Font Style43"/>
    <w:rsid w:val="00100E99"/>
    <w:rPr>
      <w:rFonts w:ascii="Times New Roman" w:hAnsi="Times New Roman"/>
      <w:b/>
      <w:sz w:val="26"/>
    </w:rPr>
  </w:style>
  <w:style w:type="character" w:customStyle="1" w:styleId="FontStyle44">
    <w:name w:val="Font Style44"/>
    <w:rsid w:val="00100E99"/>
    <w:rPr>
      <w:rFonts w:ascii="Times New Roman" w:hAnsi="Times New Roman"/>
      <w:sz w:val="26"/>
    </w:rPr>
  </w:style>
  <w:style w:type="character" w:customStyle="1" w:styleId="FontStyle46">
    <w:name w:val="Font Style46"/>
    <w:rsid w:val="00100E99"/>
    <w:rPr>
      <w:rFonts w:ascii="Times New Roman" w:hAnsi="Times New Roman"/>
      <w:sz w:val="28"/>
    </w:rPr>
  </w:style>
  <w:style w:type="paragraph" w:customStyle="1" w:styleId="11">
    <w:name w:val="Абзац списка1"/>
    <w:basedOn w:val="a"/>
    <w:rsid w:val="00100E99"/>
    <w:pPr>
      <w:ind w:left="720"/>
      <w:contextualSpacing/>
    </w:pPr>
  </w:style>
  <w:style w:type="paragraph" w:customStyle="1" w:styleId="Style2">
    <w:name w:val="Style2"/>
    <w:basedOn w:val="a"/>
    <w:rsid w:val="00100E99"/>
    <w:pPr>
      <w:widowControl w:val="0"/>
      <w:autoSpaceDE w:val="0"/>
      <w:autoSpaceDN w:val="0"/>
      <w:adjustRightInd w:val="0"/>
      <w:spacing w:after="0" w:line="480" w:lineRule="exact"/>
      <w:ind w:firstLine="710"/>
      <w:jc w:val="both"/>
    </w:pPr>
    <w:rPr>
      <w:rFonts w:ascii="Times New Roman" w:eastAsia="Calibri" w:hAnsi="Times New Roman"/>
      <w:sz w:val="24"/>
      <w:szCs w:val="24"/>
      <w:lang w:eastAsia="ru-RU"/>
    </w:rPr>
  </w:style>
  <w:style w:type="paragraph" w:customStyle="1" w:styleId="Style3">
    <w:name w:val="Style3"/>
    <w:basedOn w:val="a"/>
    <w:rsid w:val="00100E99"/>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12">
    <w:name w:val="Font Style12"/>
    <w:rsid w:val="00100E99"/>
    <w:rPr>
      <w:rFonts w:ascii="Times New Roman" w:hAnsi="Times New Roman"/>
      <w:sz w:val="26"/>
    </w:rPr>
  </w:style>
  <w:style w:type="paragraph" w:styleId="31">
    <w:name w:val="Body Text Indent 3"/>
    <w:basedOn w:val="a"/>
    <w:link w:val="32"/>
    <w:rsid w:val="00100E99"/>
    <w:pPr>
      <w:spacing w:after="120"/>
      <w:ind w:left="283"/>
    </w:pPr>
    <w:rPr>
      <w:rFonts w:eastAsia="Calibri"/>
      <w:sz w:val="16"/>
      <w:szCs w:val="16"/>
      <w:lang w:eastAsia="ru-RU"/>
    </w:rPr>
  </w:style>
  <w:style w:type="character" w:customStyle="1" w:styleId="32">
    <w:name w:val="Основной текст с отступом 3 Знак"/>
    <w:basedOn w:val="a0"/>
    <w:link w:val="31"/>
    <w:rsid w:val="00100E99"/>
    <w:rPr>
      <w:rFonts w:ascii="Calibri" w:eastAsia="Calibri" w:hAnsi="Calibri" w:cs="Times New Roman"/>
      <w:sz w:val="16"/>
      <w:szCs w:val="16"/>
      <w:lang w:eastAsia="ru-RU"/>
    </w:rPr>
  </w:style>
  <w:style w:type="paragraph" w:customStyle="1" w:styleId="12">
    <w:name w:val="Без интервала1"/>
    <w:rsid w:val="00100E99"/>
    <w:pPr>
      <w:spacing w:after="0" w:line="240" w:lineRule="auto"/>
    </w:pPr>
    <w:rPr>
      <w:rFonts w:ascii="Calibri" w:eastAsia="Calibri" w:hAnsi="Calibri" w:cs="Times New Roman"/>
      <w:lang w:eastAsia="ru-RU"/>
    </w:rPr>
  </w:style>
  <w:style w:type="paragraph" w:styleId="21">
    <w:name w:val="Body Text Indent 2"/>
    <w:basedOn w:val="a"/>
    <w:link w:val="22"/>
    <w:rsid w:val="00100E99"/>
    <w:pPr>
      <w:spacing w:after="120" w:line="480" w:lineRule="auto"/>
      <w:ind w:left="283"/>
    </w:pPr>
    <w:rPr>
      <w:rFonts w:eastAsia="Calibri"/>
      <w:lang w:eastAsia="ru-RU"/>
    </w:rPr>
  </w:style>
  <w:style w:type="character" w:customStyle="1" w:styleId="22">
    <w:name w:val="Основной текст с отступом 2 Знак"/>
    <w:basedOn w:val="a0"/>
    <w:link w:val="21"/>
    <w:rsid w:val="00100E99"/>
    <w:rPr>
      <w:rFonts w:ascii="Calibri" w:eastAsia="Calibri" w:hAnsi="Calibri" w:cs="Times New Roman"/>
      <w:lang w:eastAsia="ru-RU"/>
    </w:rPr>
  </w:style>
  <w:style w:type="paragraph" w:styleId="23">
    <w:name w:val="Body Text 2"/>
    <w:basedOn w:val="a"/>
    <w:link w:val="24"/>
    <w:rsid w:val="00100E99"/>
    <w:pPr>
      <w:spacing w:after="120" w:line="480" w:lineRule="auto"/>
    </w:pPr>
  </w:style>
  <w:style w:type="character" w:customStyle="1" w:styleId="24">
    <w:name w:val="Основной текст 2 Знак"/>
    <w:basedOn w:val="a0"/>
    <w:link w:val="23"/>
    <w:rsid w:val="00100E99"/>
    <w:rPr>
      <w:rFonts w:ascii="Calibri" w:eastAsia="Times New Roman" w:hAnsi="Calibri" w:cs="Times New Roman"/>
    </w:rPr>
  </w:style>
  <w:style w:type="paragraph" w:styleId="a3">
    <w:name w:val="header"/>
    <w:basedOn w:val="a"/>
    <w:link w:val="a4"/>
    <w:rsid w:val="00100E99"/>
    <w:pPr>
      <w:tabs>
        <w:tab w:val="center" w:pos="4677"/>
        <w:tab w:val="right" w:pos="9355"/>
      </w:tabs>
    </w:pPr>
  </w:style>
  <w:style w:type="character" w:customStyle="1" w:styleId="a4">
    <w:name w:val="Верхний колонтитул Знак"/>
    <w:basedOn w:val="a0"/>
    <w:link w:val="a3"/>
    <w:rsid w:val="00100E99"/>
    <w:rPr>
      <w:rFonts w:ascii="Calibri" w:eastAsia="Times New Roman" w:hAnsi="Calibri" w:cs="Times New Roman"/>
    </w:rPr>
  </w:style>
  <w:style w:type="paragraph" w:styleId="a5">
    <w:name w:val="footer"/>
    <w:basedOn w:val="a"/>
    <w:link w:val="a6"/>
    <w:rsid w:val="00100E99"/>
    <w:pPr>
      <w:tabs>
        <w:tab w:val="center" w:pos="4677"/>
        <w:tab w:val="right" w:pos="9355"/>
      </w:tabs>
    </w:pPr>
  </w:style>
  <w:style w:type="character" w:customStyle="1" w:styleId="a6">
    <w:name w:val="Нижний колонтитул Знак"/>
    <w:basedOn w:val="a0"/>
    <w:link w:val="a5"/>
    <w:rsid w:val="00100E99"/>
    <w:rPr>
      <w:rFonts w:ascii="Calibri" w:eastAsia="Times New Roman" w:hAnsi="Calibri" w:cs="Times New Roman"/>
    </w:rPr>
  </w:style>
  <w:style w:type="paragraph" w:styleId="a7">
    <w:name w:val="Body Text"/>
    <w:basedOn w:val="a"/>
    <w:link w:val="a8"/>
    <w:rsid w:val="00100E99"/>
    <w:pPr>
      <w:spacing w:after="120"/>
    </w:pPr>
  </w:style>
  <w:style w:type="character" w:customStyle="1" w:styleId="a8">
    <w:name w:val="Основной текст Знак"/>
    <w:basedOn w:val="a0"/>
    <w:link w:val="a7"/>
    <w:rsid w:val="00100E99"/>
    <w:rPr>
      <w:rFonts w:ascii="Calibri" w:eastAsia="Times New Roman" w:hAnsi="Calibri" w:cs="Times New Roman"/>
    </w:rPr>
  </w:style>
  <w:style w:type="paragraph" w:customStyle="1" w:styleId="a9">
    <w:name w:val="Те"/>
    <w:basedOn w:val="a"/>
    <w:rsid w:val="00100E99"/>
    <w:pPr>
      <w:widowControl w:val="0"/>
      <w:suppressAutoHyphens/>
      <w:spacing w:after="0" w:line="240" w:lineRule="auto"/>
    </w:pPr>
    <w:rPr>
      <w:rFonts w:ascii="Courier New" w:eastAsia="Calibri" w:hAnsi="Courier New"/>
      <w:sz w:val="20"/>
      <w:szCs w:val="20"/>
      <w:lang w:eastAsia="ar-SA"/>
    </w:rPr>
  </w:style>
  <w:style w:type="paragraph" w:customStyle="1" w:styleId="Default">
    <w:name w:val="Default"/>
    <w:rsid w:val="00100E9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a">
    <w:name w:val="Plain Text"/>
    <w:basedOn w:val="a"/>
    <w:link w:val="ab"/>
    <w:rsid w:val="00100E99"/>
    <w:pPr>
      <w:autoSpaceDE w:val="0"/>
      <w:autoSpaceDN w:val="0"/>
      <w:spacing w:after="0" w:line="240" w:lineRule="auto"/>
    </w:pPr>
    <w:rPr>
      <w:rFonts w:ascii="Courier New" w:eastAsia="Calibri" w:hAnsi="Courier New" w:cs="Courier New"/>
      <w:sz w:val="20"/>
      <w:szCs w:val="20"/>
      <w:lang w:eastAsia="ru-RU"/>
    </w:rPr>
  </w:style>
  <w:style w:type="character" w:customStyle="1" w:styleId="ab">
    <w:name w:val="Текст Знак"/>
    <w:basedOn w:val="a0"/>
    <w:link w:val="aa"/>
    <w:rsid w:val="00100E99"/>
    <w:rPr>
      <w:rFonts w:ascii="Courier New" w:eastAsia="Calibri" w:hAnsi="Courier New" w:cs="Courier New"/>
      <w:sz w:val="20"/>
      <w:szCs w:val="20"/>
      <w:lang w:eastAsia="ru-RU"/>
    </w:rPr>
  </w:style>
  <w:style w:type="character" w:customStyle="1" w:styleId="FontStyle13">
    <w:name w:val="Font Style13"/>
    <w:rsid w:val="00100E99"/>
    <w:rPr>
      <w:rFonts w:ascii="Times New Roman" w:hAnsi="Times New Roman"/>
      <w:b/>
      <w:i/>
      <w:sz w:val="26"/>
    </w:rPr>
  </w:style>
  <w:style w:type="paragraph" w:customStyle="1" w:styleId="Style6">
    <w:name w:val="Style6"/>
    <w:basedOn w:val="a"/>
    <w:rsid w:val="00100E99"/>
    <w:pPr>
      <w:widowControl w:val="0"/>
      <w:autoSpaceDE w:val="0"/>
      <w:autoSpaceDN w:val="0"/>
      <w:adjustRightInd w:val="0"/>
      <w:spacing w:after="0" w:line="480" w:lineRule="exact"/>
    </w:pPr>
    <w:rPr>
      <w:rFonts w:ascii="Times New Roman" w:eastAsia="Calibri" w:hAnsi="Times New Roman"/>
      <w:sz w:val="24"/>
      <w:szCs w:val="24"/>
      <w:lang w:eastAsia="ru-RU"/>
    </w:rPr>
  </w:style>
  <w:style w:type="paragraph" w:customStyle="1" w:styleId="Style9">
    <w:name w:val="Style9"/>
    <w:basedOn w:val="a"/>
    <w:rsid w:val="00100E99"/>
    <w:pPr>
      <w:widowControl w:val="0"/>
      <w:autoSpaceDE w:val="0"/>
      <w:autoSpaceDN w:val="0"/>
      <w:adjustRightInd w:val="0"/>
      <w:spacing w:after="0" w:line="331" w:lineRule="exact"/>
      <w:ind w:hanging="336"/>
    </w:pPr>
    <w:rPr>
      <w:rFonts w:ascii="Times New Roman" w:eastAsia="Calibri" w:hAnsi="Times New Roman"/>
      <w:sz w:val="24"/>
      <w:szCs w:val="24"/>
      <w:lang w:eastAsia="ru-RU"/>
    </w:rPr>
  </w:style>
  <w:style w:type="paragraph" w:customStyle="1" w:styleId="310">
    <w:name w:val="Основной текст 31"/>
    <w:basedOn w:val="a"/>
    <w:rsid w:val="00100E99"/>
    <w:pPr>
      <w:widowControl w:val="0"/>
      <w:spacing w:after="0" w:line="240" w:lineRule="auto"/>
    </w:pPr>
    <w:rPr>
      <w:rFonts w:ascii="Times New Roman" w:eastAsia="Calibri" w:hAnsi="Times New Roman"/>
      <w:sz w:val="24"/>
      <w:szCs w:val="20"/>
      <w:lang w:val="en-US" w:eastAsia="ru-RU"/>
    </w:rPr>
  </w:style>
  <w:style w:type="paragraph" w:customStyle="1" w:styleId="Style1">
    <w:name w:val="Style1"/>
    <w:basedOn w:val="a"/>
    <w:rsid w:val="00100E99"/>
    <w:pPr>
      <w:widowControl w:val="0"/>
      <w:autoSpaceDE w:val="0"/>
      <w:autoSpaceDN w:val="0"/>
      <w:adjustRightInd w:val="0"/>
      <w:spacing w:after="0" w:line="480" w:lineRule="exact"/>
      <w:ind w:firstLine="710"/>
      <w:jc w:val="both"/>
    </w:pPr>
    <w:rPr>
      <w:rFonts w:ascii="Times New Roman" w:eastAsia="Calibri" w:hAnsi="Times New Roman"/>
      <w:sz w:val="24"/>
      <w:szCs w:val="24"/>
      <w:lang w:eastAsia="ru-RU"/>
    </w:rPr>
  </w:style>
  <w:style w:type="character" w:customStyle="1" w:styleId="FontStyle11">
    <w:name w:val="Font Style11"/>
    <w:rsid w:val="00100E99"/>
    <w:rPr>
      <w:rFonts w:ascii="Times New Roman" w:hAnsi="Times New Roman"/>
      <w:sz w:val="26"/>
    </w:rPr>
  </w:style>
  <w:style w:type="character" w:customStyle="1" w:styleId="FontStyle14">
    <w:name w:val="Font Style14"/>
    <w:rsid w:val="00100E99"/>
    <w:rPr>
      <w:rFonts w:ascii="Times New Roman" w:hAnsi="Times New Roman"/>
      <w:i/>
      <w:sz w:val="26"/>
    </w:rPr>
  </w:style>
  <w:style w:type="character" w:customStyle="1" w:styleId="FontStyle15">
    <w:name w:val="Font Style15"/>
    <w:rsid w:val="00100E99"/>
    <w:rPr>
      <w:rFonts w:ascii="Times New Roman" w:hAnsi="Times New Roman"/>
      <w:spacing w:val="30"/>
      <w:sz w:val="22"/>
    </w:rPr>
  </w:style>
  <w:style w:type="paragraph" w:customStyle="1" w:styleId="ac">
    <w:name w:val="Стиль"/>
    <w:rsid w:val="00100E9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d">
    <w:name w:val="Текст выноски Знак"/>
    <w:link w:val="ae"/>
    <w:semiHidden/>
    <w:locked/>
    <w:rsid w:val="00100E99"/>
    <w:rPr>
      <w:rFonts w:ascii="Tahoma" w:eastAsia="Times New Roman" w:hAnsi="Tahoma"/>
      <w:sz w:val="16"/>
    </w:rPr>
  </w:style>
  <w:style w:type="paragraph" w:styleId="ae">
    <w:name w:val="Balloon Text"/>
    <w:basedOn w:val="a"/>
    <w:link w:val="ad"/>
    <w:semiHidden/>
    <w:rsid w:val="00100E99"/>
    <w:pPr>
      <w:spacing w:after="0" w:line="240" w:lineRule="auto"/>
    </w:pPr>
    <w:rPr>
      <w:rFonts w:ascii="Tahoma" w:hAnsi="Tahoma" w:cstheme="minorBidi"/>
      <w:sz w:val="16"/>
    </w:rPr>
  </w:style>
  <w:style w:type="character" w:customStyle="1" w:styleId="13">
    <w:name w:val="Текст выноски Знак1"/>
    <w:basedOn w:val="a0"/>
    <w:link w:val="ae"/>
    <w:semiHidden/>
    <w:rsid w:val="00100E99"/>
    <w:rPr>
      <w:rFonts w:ascii="Tahoma" w:eastAsia="Times New Roman" w:hAnsi="Tahoma" w:cs="Tahoma"/>
      <w:sz w:val="16"/>
      <w:szCs w:val="16"/>
    </w:rPr>
  </w:style>
  <w:style w:type="paragraph" w:styleId="af">
    <w:name w:val="Body Text Indent"/>
    <w:basedOn w:val="a"/>
    <w:link w:val="af0"/>
    <w:rsid w:val="00100E99"/>
    <w:pPr>
      <w:spacing w:after="120"/>
      <w:ind w:left="283"/>
    </w:pPr>
  </w:style>
  <w:style w:type="character" w:customStyle="1" w:styleId="af0">
    <w:name w:val="Основной текст с отступом Знак"/>
    <w:basedOn w:val="a0"/>
    <w:link w:val="af"/>
    <w:rsid w:val="00100E99"/>
    <w:rPr>
      <w:rFonts w:ascii="Calibri" w:eastAsia="Times New Roman" w:hAnsi="Calibri" w:cs="Times New Roman"/>
    </w:rPr>
  </w:style>
  <w:style w:type="paragraph" w:customStyle="1" w:styleId="Style26">
    <w:name w:val="Style26"/>
    <w:basedOn w:val="a"/>
    <w:rsid w:val="00100E99"/>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34">
    <w:name w:val="Style34"/>
    <w:basedOn w:val="a"/>
    <w:rsid w:val="00100E99"/>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35">
    <w:name w:val="Style35"/>
    <w:basedOn w:val="a"/>
    <w:rsid w:val="00100E99"/>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37">
    <w:name w:val="Style37"/>
    <w:basedOn w:val="a"/>
    <w:rsid w:val="00100E99"/>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38">
    <w:name w:val="Style38"/>
    <w:basedOn w:val="a"/>
    <w:rsid w:val="00100E99"/>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14">
    <w:name w:val="Обычный1"/>
    <w:rsid w:val="00100E99"/>
    <w:pPr>
      <w:widowControl w:val="0"/>
      <w:spacing w:after="0" w:line="240" w:lineRule="auto"/>
    </w:pPr>
    <w:rPr>
      <w:rFonts w:ascii="Times New Roman" w:eastAsia="Calibri" w:hAnsi="Times New Roman" w:cs="Times New Roman"/>
      <w:sz w:val="20"/>
      <w:szCs w:val="20"/>
      <w:lang w:eastAsia="ru-RU"/>
    </w:rPr>
  </w:style>
  <w:style w:type="paragraph" w:customStyle="1" w:styleId="western">
    <w:name w:val="western"/>
    <w:basedOn w:val="a"/>
    <w:rsid w:val="00100E99"/>
    <w:pPr>
      <w:spacing w:before="100" w:beforeAutospacing="1" w:after="100" w:afterAutospacing="1" w:line="240" w:lineRule="auto"/>
    </w:pPr>
    <w:rPr>
      <w:rFonts w:ascii="Times New Roman" w:eastAsia="Calibri" w:hAnsi="Times New Roman"/>
      <w:sz w:val="24"/>
      <w:szCs w:val="24"/>
      <w:lang w:eastAsia="ru-RU"/>
    </w:rPr>
  </w:style>
  <w:style w:type="paragraph" w:customStyle="1" w:styleId="15">
    <w:name w:val="заголовок 1"/>
    <w:basedOn w:val="a"/>
    <w:next w:val="a"/>
    <w:rsid w:val="00100E99"/>
    <w:pPr>
      <w:keepNext/>
      <w:autoSpaceDE w:val="0"/>
      <w:autoSpaceDN w:val="0"/>
      <w:spacing w:after="0" w:line="240" w:lineRule="auto"/>
      <w:jc w:val="both"/>
      <w:outlineLvl w:val="0"/>
    </w:pPr>
    <w:rPr>
      <w:rFonts w:ascii="Times New Roman" w:eastAsia="Calibri" w:hAnsi="Times New Roman"/>
      <w:b/>
      <w:bCs/>
      <w:sz w:val="28"/>
      <w:szCs w:val="28"/>
      <w:lang w:val="en-US" w:eastAsia="ru-RU"/>
    </w:rPr>
  </w:style>
  <w:style w:type="paragraph" w:customStyle="1" w:styleId="25">
    <w:name w:val="заголовок 2"/>
    <w:basedOn w:val="a"/>
    <w:next w:val="a"/>
    <w:rsid w:val="00100E99"/>
    <w:pPr>
      <w:keepNext/>
      <w:autoSpaceDE w:val="0"/>
      <w:autoSpaceDN w:val="0"/>
      <w:spacing w:after="0" w:line="240" w:lineRule="auto"/>
      <w:jc w:val="center"/>
      <w:outlineLvl w:val="1"/>
    </w:pPr>
    <w:rPr>
      <w:rFonts w:ascii="Times New Roman" w:eastAsia="Calibri" w:hAnsi="Times New Roman"/>
      <w:b/>
      <w:bCs/>
      <w:sz w:val="28"/>
      <w:szCs w:val="28"/>
      <w:lang w:eastAsia="ru-RU"/>
    </w:rPr>
  </w:style>
  <w:style w:type="paragraph" w:customStyle="1" w:styleId="33">
    <w:name w:val="заголовок 3"/>
    <w:basedOn w:val="a"/>
    <w:next w:val="a"/>
    <w:rsid w:val="00100E99"/>
    <w:pPr>
      <w:keepNext/>
      <w:autoSpaceDE w:val="0"/>
      <w:autoSpaceDN w:val="0"/>
      <w:spacing w:after="0" w:line="200" w:lineRule="atLeast"/>
      <w:jc w:val="center"/>
      <w:outlineLvl w:val="2"/>
    </w:pPr>
    <w:rPr>
      <w:rFonts w:ascii="Times New Roman" w:eastAsia="Calibri" w:hAnsi="Times New Roman"/>
      <w:sz w:val="28"/>
      <w:szCs w:val="28"/>
      <w:lang w:eastAsia="ru-RU"/>
    </w:rPr>
  </w:style>
  <w:style w:type="paragraph" w:customStyle="1" w:styleId="16">
    <w:name w:val="Заголовок1"/>
    <w:basedOn w:val="14"/>
    <w:rsid w:val="00100E99"/>
    <w:pPr>
      <w:widowControl/>
      <w:jc w:val="center"/>
    </w:pPr>
    <w:rPr>
      <w:rFonts w:ascii="Courier New" w:hAnsi="Courier New"/>
      <w:b/>
      <w:sz w:val="28"/>
    </w:rPr>
  </w:style>
  <w:style w:type="paragraph" w:customStyle="1" w:styleId="210">
    <w:name w:val="Основной текст 21"/>
    <w:basedOn w:val="14"/>
    <w:rsid w:val="00100E99"/>
    <w:pPr>
      <w:widowControl/>
      <w:ind w:left="720"/>
      <w:jc w:val="both"/>
    </w:pPr>
    <w:rPr>
      <w:rFonts w:ascii="Courier New" w:hAnsi="Courier New"/>
      <w:sz w:val="22"/>
    </w:rPr>
  </w:style>
  <w:style w:type="paragraph" w:customStyle="1" w:styleId="17">
    <w:name w:val="Основной текст1"/>
    <w:basedOn w:val="14"/>
    <w:rsid w:val="00100E99"/>
    <w:pPr>
      <w:widowControl/>
      <w:jc w:val="center"/>
    </w:pPr>
    <w:rPr>
      <w:rFonts w:ascii="Courier New" w:hAnsi="Courier New"/>
      <w:b/>
      <w:i/>
      <w:sz w:val="32"/>
    </w:rPr>
  </w:style>
  <w:style w:type="paragraph" w:customStyle="1" w:styleId="211">
    <w:name w:val="Основной текст с отступом 21"/>
    <w:basedOn w:val="14"/>
    <w:rsid w:val="00100E99"/>
    <w:pPr>
      <w:widowControl/>
      <w:ind w:left="720"/>
      <w:jc w:val="both"/>
    </w:pPr>
    <w:rPr>
      <w:sz w:val="24"/>
    </w:rPr>
  </w:style>
  <w:style w:type="paragraph" w:customStyle="1" w:styleId="opispole">
    <w:name w:val="opis_pole"/>
    <w:basedOn w:val="a"/>
    <w:rsid w:val="00100E99"/>
    <w:pPr>
      <w:spacing w:before="100" w:beforeAutospacing="1" w:after="100" w:afterAutospacing="1" w:line="240" w:lineRule="auto"/>
    </w:pPr>
    <w:rPr>
      <w:rFonts w:ascii="Times New Roman" w:eastAsia="Calibri" w:hAnsi="Times New Roman"/>
      <w:sz w:val="24"/>
      <w:szCs w:val="24"/>
      <w:lang w:eastAsia="ru-RU"/>
    </w:rPr>
  </w:style>
  <w:style w:type="character" w:customStyle="1" w:styleId="submenu-table">
    <w:name w:val="submenu-table"/>
    <w:basedOn w:val="a0"/>
    <w:rsid w:val="00100E99"/>
    <w:rPr>
      <w:rFonts w:cs="Times New Roman"/>
    </w:rPr>
  </w:style>
  <w:style w:type="character" w:customStyle="1" w:styleId="butback">
    <w:name w:val="butback"/>
    <w:basedOn w:val="a0"/>
    <w:rsid w:val="00100E99"/>
    <w:rPr>
      <w:rFonts w:cs="Times New Roman"/>
    </w:rPr>
  </w:style>
  <w:style w:type="character" w:styleId="af1">
    <w:name w:val="Strong"/>
    <w:basedOn w:val="a0"/>
    <w:qFormat/>
    <w:rsid w:val="00100E99"/>
    <w:rPr>
      <w:b/>
    </w:rPr>
  </w:style>
  <w:style w:type="character" w:styleId="af2">
    <w:name w:val="Hyperlink"/>
    <w:basedOn w:val="a0"/>
    <w:rsid w:val="00100E99"/>
    <w:rPr>
      <w:color w:val="0000FF"/>
      <w:u w:val="single"/>
    </w:rPr>
  </w:style>
  <w:style w:type="paragraph" w:customStyle="1" w:styleId="18">
    <w:name w:val="Стиль1"/>
    <w:basedOn w:val="a"/>
    <w:next w:val="af3"/>
    <w:link w:val="af4"/>
    <w:rsid w:val="00100E99"/>
    <w:pPr>
      <w:spacing w:after="0" w:line="240" w:lineRule="auto"/>
      <w:jc w:val="center"/>
    </w:pPr>
    <w:rPr>
      <w:rFonts w:asciiTheme="majorHAnsi" w:eastAsiaTheme="majorEastAsia" w:hAnsiTheme="majorHAnsi" w:cstheme="majorBidi"/>
      <w:color w:val="17365D" w:themeColor="text2" w:themeShade="BF"/>
      <w:spacing w:val="5"/>
      <w:kern w:val="28"/>
      <w:sz w:val="52"/>
      <w:szCs w:val="52"/>
    </w:rPr>
  </w:style>
  <w:style w:type="paragraph" w:styleId="af3">
    <w:name w:val="Title"/>
    <w:basedOn w:val="a"/>
    <w:next w:val="a"/>
    <w:link w:val="19"/>
    <w:qFormat/>
    <w:rsid w:val="00100E99"/>
    <w:pPr>
      <w:spacing w:after="0" w:line="240" w:lineRule="auto"/>
      <w:contextualSpacing/>
    </w:pPr>
    <w:rPr>
      <w:rFonts w:ascii="Calibri Light" w:eastAsia="Calibri" w:hAnsi="Calibri Light"/>
      <w:spacing w:val="-10"/>
      <w:kern w:val="28"/>
      <w:sz w:val="56"/>
      <w:szCs w:val="56"/>
    </w:rPr>
  </w:style>
  <w:style w:type="character" w:customStyle="1" w:styleId="19">
    <w:name w:val="Название Знак1"/>
    <w:basedOn w:val="a0"/>
    <w:link w:val="af3"/>
    <w:locked/>
    <w:rsid w:val="00100E99"/>
    <w:rPr>
      <w:rFonts w:ascii="Calibri Light" w:eastAsia="Calibri" w:hAnsi="Calibri Light" w:cs="Times New Roman"/>
      <w:spacing w:val="-10"/>
      <w:kern w:val="28"/>
      <w:sz w:val="56"/>
      <w:szCs w:val="56"/>
    </w:rPr>
  </w:style>
  <w:style w:type="character" w:customStyle="1" w:styleId="af4">
    <w:name w:val="Название Знак"/>
    <w:basedOn w:val="a0"/>
    <w:link w:val="18"/>
    <w:rsid w:val="00100E99"/>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a0"/>
    <w:rsid w:val="00100E99"/>
    <w:rPr>
      <w:rFonts w:cs="Times New Roman"/>
    </w:rPr>
  </w:style>
  <w:style w:type="paragraph" w:styleId="1a">
    <w:name w:val="toc 1"/>
    <w:basedOn w:val="a"/>
    <w:next w:val="a"/>
    <w:autoRedefine/>
    <w:rsid w:val="00100E99"/>
    <w:pPr>
      <w:tabs>
        <w:tab w:val="right" w:leader="dot" w:pos="9345"/>
      </w:tabs>
    </w:pPr>
    <w:rPr>
      <w:rFonts w:ascii="Times New Roman" w:hAnsi="Times New Roman"/>
      <w:noProof/>
      <w:sz w:val="28"/>
      <w:szCs w:val="28"/>
    </w:rPr>
  </w:style>
  <w:style w:type="paragraph" w:styleId="26">
    <w:name w:val="toc 2"/>
    <w:basedOn w:val="a"/>
    <w:next w:val="a"/>
    <w:autoRedefine/>
    <w:rsid w:val="00100E99"/>
    <w:pPr>
      <w:tabs>
        <w:tab w:val="right" w:leader="dot" w:pos="9345"/>
      </w:tabs>
      <w:ind w:left="220"/>
    </w:pPr>
    <w:rPr>
      <w:rFonts w:ascii="Times New Roman" w:hAnsi="Times New Roman"/>
      <w:noProof/>
    </w:rPr>
  </w:style>
  <w:style w:type="paragraph" w:customStyle="1" w:styleId="1b">
    <w:name w:val="Текст1"/>
    <w:basedOn w:val="a"/>
    <w:rsid w:val="00100E99"/>
    <w:pPr>
      <w:suppressAutoHyphens/>
      <w:spacing w:after="0" w:line="240" w:lineRule="auto"/>
    </w:pPr>
    <w:rPr>
      <w:rFonts w:ascii="Courier New" w:eastAsia="Calibri" w:hAnsi="Courier New"/>
      <w:sz w:val="20"/>
      <w:szCs w:val="20"/>
      <w:lang w:eastAsia="ar-SA"/>
    </w:rPr>
  </w:style>
  <w:style w:type="paragraph" w:customStyle="1" w:styleId="34">
    <w:name w:val="Текст3"/>
    <w:basedOn w:val="a"/>
    <w:rsid w:val="00100E99"/>
    <w:pPr>
      <w:spacing w:after="0" w:line="240" w:lineRule="auto"/>
    </w:pPr>
    <w:rPr>
      <w:rFonts w:ascii="Courier New" w:eastAsia="Calibri" w:hAnsi="Courier New"/>
      <w:sz w:val="20"/>
      <w:szCs w:val="20"/>
      <w:lang w:eastAsia="ar-SA"/>
    </w:rPr>
  </w:style>
  <w:style w:type="character" w:customStyle="1" w:styleId="27">
    <w:name w:val="Текст Знак2"/>
    <w:rsid w:val="00100E99"/>
    <w:rPr>
      <w:rFonts w:ascii="Courier New" w:hAnsi="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50</Pages>
  <Words>13302</Words>
  <Characters>75823</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2022-11-10T05:56:00Z</dcterms:created>
  <dcterms:modified xsi:type="dcterms:W3CDTF">2022-11-10T09:14:00Z</dcterms:modified>
</cp:coreProperties>
</file>