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307" w:rsidRDefault="00724307" w:rsidP="00724307">
      <w:pPr>
        <w:pStyle w:val="Default"/>
      </w:pPr>
    </w:p>
    <w:p w:rsidR="00724307" w:rsidRPr="00724307" w:rsidRDefault="00724307" w:rsidP="00724307">
      <w:pPr>
        <w:pStyle w:val="Default"/>
        <w:jc w:val="center"/>
        <w:rPr>
          <w:sz w:val="28"/>
          <w:szCs w:val="28"/>
        </w:rPr>
      </w:pPr>
      <w:r w:rsidRPr="00724307">
        <w:rPr>
          <w:sz w:val="28"/>
          <w:szCs w:val="28"/>
        </w:rPr>
        <w:t>МИНИСТЕРСТВО НАУКИ И ВЫСШЕГО ОБРАЗОВАНИЯ РОССИЙСКОЙ ФЕДЕРАЦИИ</w:t>
      </w:r>
    </w:p>
    <w:p w:rsidR="00724307" w:rsidRPr="00724307" w:rsidRDefault="00724307" w:rsidP="00BC153A">
      <w:pPr>
        <w:pStyle w:val="Default"/>
        <w:jc w:val="center"/>
        <w:outlineLvl w:val="0"/>
        <w:rPr>
          <w:sz w:val="28"/>
          <w:szCs w:val="28"/>
        </w:rPr>
      </w:pPr>
      <w:r w:rsidRPr="00724307">
        <w:rPr>
          <w:sz w:val="28"/>
          <w:szCs w:val="28"/>
        </w:rPr>
        <w:t>ФГБОУ ВО «БУРЯТСКИЙ ГОСУДАРСТВЕННЫЙ УНИВЕРСИТЕТ</w:t>
      </w:r>
    </w:p>
    <w:p w:rsidR="00724307" w:rsidRPr="00724307" w:rsidRDefault="00724307" w:rsidP="00724307">
      <w:pPr>
        <w:pStyle w:val="Default"/>
        <w:jc w:val="center"/>
        <w:rPr>
          <w:sz w:val="28"/>
          <w:szCs w:val="28"/>
        </w:rPr>
      </w:pPr>
      <w:r w:rsidRPr="00724307">
        <w:rPr>
          <w:sz w:val="28"/>
          <w:szCs w:val="28"/>
        </w:rPr>
        <w:t>ИМЕНИ ДОРЖИ БАНЗАРОВА»</w:t>
      </w:r>
    </w:p>
    <w:p w:rsidR="00724307" w:rsidRPr="002B6D0B" w:rsidRDefault="002B6D0B" w:rsidP="00724307">
      <w:pPr>
        <w:pStyle w:val="Default"/>
        <w:jc w:val="center"/>
        <w:rPr>
          <w:sz w:val="28"/>
          <w:szCs w:val="28"/>
        </w:rPr>
      </w:pPr>
      <w:r w:rsidRPr="002B6D0B">
        <w:rPr>
          <w:sz w:val="28"/>
          <w:szCs w:val="28"/>
        </w:rPr>
        <w:t>Педагогический и</w:t>
      </w:r>
      <w:r w:rsidR="00724307" w:rsidRPr="002B6D0B">
        <w:rPr>
          <w:sz w:val="28"/>
          <w:szCs w:val="28"/>
        </w:rPr>
        <w:t xml:space="preserve">нститут </w:t>
      </w:r>
    </w:p>
    <w:p w:rsidR="00724307" w:rsidRDefault="00724307" w:rsidP="00724307">
      <w:pPr>
        <w:pStyle w:val="Default"/>
        <w:jc w:val="center"/>
        <w:rPr>
          <w:sz w:val="28"/>
          <w:szCs w:val="28"/>
        </w:rPr>
      </w:pPr>
      <w:r w:rsidRPr="002B6D0B">
        <w:rPr>
          <w:sz w:val="28"/>
          <w:szCs w:val="28"/>
        </w:rPr>
        <w:t xml:space="preserve">Кафедра </w:t>
      </w:r>
      <w:r w:rsidR="00F53E89">
        <w:rPr>
          <w:sz w:val="28"/>
          <w:szCs w:val="28"/>
        </w:rPr>
        <w:t xml:space="preserve">филологического и художественно-эстетического </w:t>
      </w:r>
      <w:r w:rsidR="002B6D0B" w:rsidRPr="002B6D0B">
        <w:rPr>
          <w:sz w:val="28"/>
          <w:szCs w:val="28"/>
        </w:rPr>
        <w:t xml:space="preserve"> образования</w:t>
      </w:r>
    </w:p>
    <w:p w:rsidR="002B6D0B" w:rsidRPr="00724307" w:rsidRDefault="002B6D0B" w:rsidP="00724307">
      <w:pPr>
        <w:pStyle w:val="Default"/>
        <w:jc w:val="center"/>
        <w:rPr>
          <w:sz w:val="28"/>
          <w:szCs w:val="28"/>
        </w:rPr>
      </w:pPr>
    </w:p>
    <w:p w:rsidR="00724307" w:rsidRDefault="00724307" w:rsidP="00BC153A">
      <w:pPr>
        <w:pStyle w:val="Default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УТВЕРЖДЕНА </w:t>
      </w:r>
    </w:p>
    <w:p w:rsidR="00724307" w:rsidRDefault="00724307" w:rsidP="00BC153A">
      <w:pPr>
        <w:pStyle w:val="Default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 заседании учебно-методической комиссии </w:t>
      </w:r>
    </w:p>
    <w:p w:rsidR="00724307" w:rsidRPr="002B6D0B" w:rsidRDefault="002B6D0B" w:rsidP="00724307">
      <w:pPr>
        <w:pStyle w:val="Default"/>
        <w:jc w:val="right"/>
        <w:rPr>
          <w:sz w:val="28"/>
          <w:szCs w:val="28"/>
        </w:rPr>
      </w:pPr>
      <w:r w:rsidRPr="002B6D0B">
        <w:rPr>
          <w:sz w:val="28"/>
          <w:szCs w:val="28"/>
        </w:rPr>
        <w:t>Педагогического и</w:t>
      </w:r>
      <w:r w:rsidR="00724307" w:rsidRPr="002B6D0B">
        <w:rPr>
          <w:sz w:val="28"/>
          <w:szCs w:val="28"/>
        </w:rPr>
        <w:t xml:space="preserve">нститута  </w:t>
      </w:r>
    </w:p>
    <w:p w:rsidR="00724307" w:rsidRPr="002B6D0B" w:rsidRDefault="00724307" w:rsidP="00724307">
      <w:pPr>
        <w:pStyle w:val="Default"/>
        <w:jc w:val="right"/>
        <w:rPr>
          <w:sz w:val="28"/>
          <w:szCs w:val="28"/>
        </w:rPr>
      </w:pPr>
      <w:r w:rsidRPr="002B6D0B">
        <w:rPr>
          <w:sz w:val="28"/>
          <w:szCs w:val="28"/>
        </w:rPr>
        <w:t>Протокол № _0</w:t>
      </w:r>
      <w:r w:rsidR="00F15D1B" w:rsidRPr="00B371FA">
        <w:rPr>
          <w:sz w:val="28"/>
          <w:szCs w:val="28"/>
        </w:rPr>
        <w:t>3</w:t>
      </w:r>
      <w:r w:rsidRPr="002B6D0B">
        <w:rPr>
          <w:sz w:val="28"/>
          <w:szCs w:val="28"/>
        </w:rPr>
        <w:t xml:space="preserve"> </w:t>
      </w:r>
    </w:p>
    <w:p w:rsidR="00724307" w:rsidRDefault="00724307" w:rsidP="00724307">
      <w:pPr>
        <w:pStyle w:val="Default"/>
        <w:jc w:val="right"/>
        <w:rPr>
          <w:sz w:val="28"/>
          <w:szCs w:val="28"/>
        </w:rPr>
      </w:pPr>
      <w:r w:rsidRPr="002B6D0B">
        <w:rPr>
          <w:sz w:val="28"/>
          <w:szCs w:val="28"/>
        </w:rPr>
        <w:t>от «_1</w:t>
      </w:r>
      <w:r w:rsidR="00F15D1B" w:rsidRPr="00B371FA">
        <w:rPr>
          <w:sz w:val="28"/>
          <w:szCs w:val="28"/>
        </w:rPr>
        <w:t>2</w:t>
      </w:r>
      <w:r w:rsidRPr="002B6D0B">
        <w:rPr>
          <w:sz w:val="28"/>
          <w:szCs w:val="28"/>
        </w:rPr>
        <w:t>_» _0</w:t>
      </w:r>
      <w:r w:rsidR="00F15D1B" w:rsidRPr="00B371FA">
        <w:rPr>
          <w:sz w:val="28"/>
          <w:szCs w:val="28"/>
        </w:rPr>
        <w:t>3</w:t>
      </w:r>
      <w:r w:rsidRPr="002B6D0B">
        <w:rPr>
          <w:sz w:val="28"/>
          <w:szCs w:val="28"/>
        </w:rPr>
        <w:t>_ 20</w:t>
      </w:r>
      <w:r w:rsidR="00F15D1B" w:rsidRPr="00B371FA">
        <w:rPr>
          <w:sz w:val="28"/>
          <w:szCs w:val="28"/>
        </w:rPr>
        <w:t>19</w:t>
      </w:r>
      <w:r w:rsidRPr="002B6D0B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</w:p>
    <w:p w:rsidR="00724307" w:rsidRDefault="00724307" w:rsidP="00724307">
      <w:pPr>
        <w:pStyle w:val="Default"/>
        <w:jc w:val="center"/>
        <w:rPr>
          <w:b/>
          <w:bCs/>
          <w:sz w:val="28"/>
          <w:szCs w:val="28"/>
        </w:rPr>
      </w:pPr>
    </w:p>
    <w:p w:rsidR="00724307" w:rsidRDefault="00724307" w:rsidP="00724307">
      <w:pPr>
        <w:pStyle w:val="Default"/>
        <w:jc w:val="center"/>
        <w:rPr>
          <w:b/>
          <w:bCs/>
          <w:sz w:val="28"/>
          <w:szCs w:val="28"/>
        </w:rPr>
      </w:pPr>
    </w:p>
    <w:p w:rsidR="00724307" w:rsidRDefault="00724307" w:rsidP="00724307">
      <w:pPr>
        <w:pStyle w:val="Default"/>
        <w:jc w:val="center"/>
        <w:rPr>
          <w:b/>
          <w:bCs/>
          <w:sz w:val="28"/>
          <w:szCs w:val="28"/>
        </w:rPr>
      </w:pPr>
    </w:p>
    <w:p w:rsidR="00724307" w:rsidRDefault="00724307" w:rsidP="00724307">
      <w:pPr>
        <w:pStyle w:val="Default"/>
        <w:jc w:val="center"/>
        <w:rPr>
          <w:b/>
          <w:bCs/>
          <w:sz w:val="28"/>
          <w:szCs w:val="28"/>
        </w:rPr>
      </w:pPr>
    </w:p>
    <w:p w:rsidR="00724307" w:rsidRDefault="00724307" w:rsidP="00724307">
      <w:pPr>
        <w:pStyle w:val="Default"/>
        <w:jc w:val="center"/>
        <w:rPr>
          <w:b/>
          <w:bCs/>
          <w:sz w:val="28"/>
          <w:szCs w:val="28"/>
        </w:rPr>
      </w:pPr>
    </w:p>
    <w:p w:rsidR="00724307" w:rsidRDefault="00724307" w:rsidP="00724307">
      <w:pPr>
        <w:pStyle w:val="Default"/>
        <w:jc w:val="center"/>
        <w:rPr>
          <w:b/>
          <w:bCs/>
          <w:sz w:val="28"/>
          <w:szCs w:val="28"/>
        </w:rPr>
      </w:pPr>
    </w:p>
    <w:p w:rsidR="00724307" w:rsidRDefault="00724307" w:rsidP="00BC153A">
      <w:pPr>
        <w:pStyle w:val="Default"/>
        <w:jc w:val="center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ПРОГРАММА</w:t>
      </w:r>
    </w:p>
    <w:p w:rsidR="00724307" w:rsidRDefault="006C2211" w:rsidP="0072430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ГОСУДАРСТВЕННОЙ </w:t>
      </w:r>
      <w:r w:rsidR="00724307">
        <w:rPr>
          <w:b/>
          <w:bCs/>
          <w:sz w:val="28"/>
          <w:szCs w:val="28"/>
        </w:rPr>
        <w:t>ИТОГОВОЙ АТТЕСТАЦИИ</w:t>
      </w:r>
    </w:p>
    <w:p w:rsidR="00724307" w:rsidRDefault="00724307" w:rsidP="0072430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Направление подготовки</w:t>
      </w:r>
    </w:p>
    <w:p w:rsidR="002B6D0B" w:rsidRPr="002B6D0B" w:rsidRDefault="002B6D0B" w:rsidP="002B6D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D0B">
        <w:rPr>
          <w:rFonts w:ascii="Times New Roman" w:hAnsi="Times New Roman" w:cs="Times New Roman"/>
          <w:b/>
          <w:sz w:val="28"/>
          <w:szCs w:val="28"/>
        </w:rPr>
        <w:t>44.03.0</w:t>
      </w:r>
      <w:r w:rsidR="00F53E89">
        <w:rPr>
          <w:rFonts w:ascii="Times New Roman" w:hAnsi="Times New Roman" w:cs="Times New Roman"/>
          <w:b/>
          <w:sz w:val="28"/>
          <w:szCs w:val="28"/>
        </w:rPr>
        <w:t>1</w:t>
      </w:r>
      <w:r w:rsidRPr="002B6D0B">
        <w:rPr>
          <w:rFonts w:ascii="Times New Roman" w:hAnsi="Times New Roman" w:cs="Times New Roman"/>
          <w:b/>
          <w:sz w:val="28"/>
          <w:szCs w:val="28"/>
        </w:rPr>
        <w:t xml:space="preserve">  Педагогическое образование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6D0B" w:rsidRPr="002D45D9" w:rsidRDefault="002B6D0B" w:rsidP="002B6D0B">
      <w:pPr>
        <w:pStyle w:val="Default"/>
        <w:jc w:val="center"/>
        <w:rPr>
          <w:b/>
          <w:bCs/>
        </w:rPr>
      </w:pPr>
    </w:p>
    <w:p w:rsidR="002B6D0B" w:rsidRDefault="002B6D0B" w:rsidP="00724307">
      <w:pPr>
        <w:pStyle w:val="Default"/>
        <w:jc w:val="center"/>
        <w:rPr>
          <w:b/>
          <w:bCs/>
          <w:sz w:val="28"/>
          <w:szCs w:val="28"/>
        </w:rPr>
      </w:pPr>
    </w:p>
    <w:p w:rsidR="00724307" w:rsidRDefault="00724307" w:rsidP="00BC153A">
      <w:pPr>
        <w:pStyle w:val="Default"/>
        <w:jc w:val="center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Профиль подготовки/специализация</w:t>
      </w:r>
    </w:p>
    <w:p w:rsidR="002B6D0B" w:rsidRPr="002B6D0B" w:rsidRDefault="00F53E89" w:rsidP="002B6D0B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00"/>
        </w:rPr>
      </w:pPr>
      <w:r>
        <w:rPr>
          <w:rFonts w:ascii="Times New Roman" w:hAnsi="Times New Roman"/>
          <w:b/>
          <w:sz w:val="28"/>
          <w:szCs w:val="28"/>
        </w:rPr>
        <w:t>Музыкальное</w:t>
      </w:r>
      <w:r w:rsidR="002B6D0B" w:rsidRPr="002B6D0B">
        <w:rPr>
          <w:rFonts w:ascii="Times New Roman" w:hAnsi="Times New Roman"/>
          <w:b/>
          <w:sz w:val="28"/>
          <w:szCs w:val="28"/>
        </w:rPr>
        <w:t xml:space="preserve"> образование</w:t>
      </w:r>
    </w:p>
    <w:p w:rsidR="002B6D0B" w:rsidRDefault="002B6D0B" w:rsidP="00BC153A">
      <w:pPr>
        <w:pStyle w:val="Default"/>
        <w:jc w:val="center"/>
        <w:outlineLvl w:val="0"/>
        <w:rPr>
          <w:b/>
          <w:bCs/>
          <w:sz w:val="28"/>
          <w:szCs w:val="28"/>
        </w:rPr>
      </w:pPr>
    </w:p>
    <w:p w:rsidR="002B6D0B" w:rsidRDefault="002B6D0B" w:rsidP="00BC153A">
      <w:pPr>
        <w:pStyle w:val="Default"/>
        <w:jc w:val="center"/>
        <w:outlineLvl w:val="0"/>
        <w:rPr>
          <w:b/>
          <w:bCs/>
          <w:sz w:val="28"/>
          <w:szCs w:val="28"/>
        </w:rPr>
      </w:pPr>
    </w:p>
    <w:p w:rsidR="00724307" w:rsidRDefault="00724307" w:rsidP="00BC153A">
      <w:pPr>
        <w:pStyle w:val="Default"/>
        <w:jc w:val="center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Квалификация (степень) выпускника</w:t>
      </w:r>
    </w:p>
    <w:p w:rsidR="00724307" w:rsidRPr="00BC153A" w:rsidRDefault="00724307" w:rsidP="00724307">
      <w:pPr>
        <w:pStyle w:val="Default"/>
        <w:jc w:val="center"/>
        <w:rPr>
          <w:sz w:val="28"/>
          <w:szCs w:val="28"/>
        </w:rPr>
      </w:pPr>
      <w:r w:rsidRPr="00C609AA">
        <w:rPr>
          <w:iCs/>
          <w:sz w:val="28"/>
          <w:szCs w:val="28"/>
        </w:rPr>
        <w:t>бакалавр</w:t>
      </w:r>
    </w:p>
    <w:p w:rsidR="00724307" w:rsidRDefault="00724307" w:rsidP="00724307">
      <w:pPr>
        <w:pStyle w:val="Default"/>
        <w:jc w:val="center"/>
        <w:rPr>
          <w:b/>
          <w:bCs/>
          <w:sz w:val="28"/>
          <w:szCs w:val="28"/>
        </w:rPr>
      </w:pPr>
    </w:p>
    <w:p w:rsidR="00724307" w:rsidRDefault="00724307" w:rsidP="00BC153A">
      <w:pPr>
        <w:pStyle w:val="Default"/>
        <w:jc w:val="center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Форма обучения</w:t>
      </w:r>
    </w:p>
    <w:p w:rsidR="00724307" w:rsidRPr="00BC153A" w:rsidRDefault="00F53E89" w:rsidP="00724307">
      <w:pPr>
        <w:pStyle w:val="Default"/>
        <w:jc w:val="center"/>
        <w:rPr>
          <w:sz w:val="28"/>
          <w:szCs w:val="28"/>
        </w:rPr>
      </w:pPr>
      <w:r>
        <w:rPr>
          <w:iCs/>
          <w:sz w:val="28"/>
          <w:szCs w:val="28"/>
        </w:rPr>
        <w:t>за</w:t>
      </w:r>
      <w:r w:rsidR="00724307" w:rsidRPr="00C609AA">
        <w:rPr>
          <w:iCs/>
          <w:sz w:val="28"/>
          <w:szCs w:val="28"/>
        </w:rPr>
        <w:t>очная</w:t>
      </w:r>
    </w:p>
    <w:p w:rsidR="00724307" w:rsidRDefault="00724307" w:rsidP="00724307">
      <w:pPr>
        <w:pStyle w:val="Default"/>
        <w:jc w:val="center"/>
        <w:rPr>
          <w:sz w:val="28"/>
          <w:szCs w:val="28"/>
        </w:rPr>
      </w:pPr>
    </w:p>
    <w:p w:rsidR="00724307" w:rsidRDefault="00724307" w:rsidP="00724307">
      <w:pPr>
        <w:pStyle w:val="Default"/>
        <w:jc w:val="center"/>
        <w:rPr>
          <w:sz w:val="28"/>
          <w:szCs w:val="28"/>
        </w:rPr>
      </w:pPr>
    </w:p>
    <w:p w:rsidR="00724307" w:rsidRDefault="00724307" w:rsidP="00724307">
      <w:pPr>
        <w:pStyle w:val="Default"/>
        <w:jc w:val="center"/>
        <w:rPr>
          <w:sz w:val="28"/>
          <w:szCs w:val="28"/>
        </w:rPr>
      </w:pPr>
    </w:p>
    <w:p w:rsidR="00724307" w:rsidRDefault="00724307" w:rsidP="00724307">
      <w:pPr>
        <w:pStyle w:val="Default"/>
        <w:jc w:val="center"/>
        <w:rPr>
          <w:sz w:val="28"/>
          <w:szCs w:val="28"/>
        </w:rPr>
      </w:pPr>
    </w:p>
    <w:p w:rsidR="00724307" w:rsidRDefault="00724307" w:rsidP="00724307">
      <w:pPr>
        <w:pStyle w:val="Default"/>
        <w:jc w:val="center"/>
        <w:rPr>
          <w:sz w:val="28"/>
          <w:szCs w:val="28"/>
        </w:rPr>
      </w:pPr>
    </w:p>
    <w:p w:rsidR="00724307" w:rsidRDefault="00724307" w:rsidP="00724307">
      <w:pPr>
        <w:pStyle w:val="Default"/>
        <w:jc w:val="center"/>
        <w:rPr>
          <w:sz w:val="28"/>
          <w:szCs w:val="28"/>
        </w:rPr>
      </w:pPr>
    </w:p>
    <w:p w:rsidR="00724307" w:rsidRDefault="00724307" w:rsidP="00724307">
      <w:pPr>
        <w:pStyle w:val="Default"/>
        <w:jc w:val="center"/>
        <w:rPr>
          <w:sz w:val="28"/>
          <w:szCs w:val="28"/>
        </w:rPr>
      </w:pPr>
    </w:p>
    <w:p w:rsidR="00724307" w:rsidRDefault="00724307" w:rsidP="00BC153A">
      <w:pPr>
        <w:pStyle w:val="Defaul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Улан-Удэ</w:t>
      </w:r>
    </w:p>
    <w:p w:rsidR="00724307" w:rsidRPr="00B371FA" w:rsidRDefault="00724307" w:rsidP="0072430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</w:t>
      </w:r>
      <w:r w:rsidR="00F15D1B" w:rsidRPr="00B371FA">
        <w:rPr>
          <w:sz w:val="28"/>
          <w:szCs w:val="28"/>
        </w:rPr>
        <w:t>19</w:t>
      </w:r>
    </w:p>
    <w:p w:rsidR="00724307" w:rsidRDefault="00724307" w:rsidP="00724307">
      <w:pPr>
        <w:pStyle w:val="Default"/>
        <w:rPr>
          <w:color w:val="auto"/>
        </w:rPr>
      </w:pPr>
    </w:p>
    <w:p w:rsidR="00724307" w:rsidRDefault="00724307" w:rsidP="004045EE">
      <w:pPr>
        <w:pStyle w:val="Default"/>
        <w:pageBreakBefore/>
        <w:jc w:val="center"/>
        <w:outlineLvl w:val="0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1. ОБЩИЕ ПОЛОЖЕНИЯ</w:t>
      </w:r>
    </w:p>
    <w:p w:rsidR="004B7C01" w:rsidRPr="002B6D0B" w:rsidRDefault="00724307" w:rsidP="002B6D0B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2B6D0B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8671C1" w:rsidRPr="002B6D0B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2B6D0B">
        <w:rPr>
          <w:rFonts w:ascii="Times New Roman" w:hAnsi="Times New Roman" w:cs="Times New Roman"/>
          <w:sz w:val="28"/>
          <w:szCs w:val="28"/>
        </w:rPr>
        <w:t>итоговой аттестации устанавливает структуру, основные требования к организации и порядку проведения итоговой аттестации, единые формы и правила оформления документов, сопровождающих итоговую аттестацию выпускников по направлению подготовки</w:t>
      </w:r>
      <w:r w:rsidR="003F16E3" w:rsidRPr="002B6D0B">
        <w:rPr>
          <w:rFonts w:ascii="Times New Roman" w:hAnsi="Times New Roman" w:cs="Times New Roman"/>
          <w:sz w:val="28"/>
          <w:szCs w:val="28"/>
        </w:rPr>
        <w:t>/специальности</w:t>
      </w:r>
      <w:r w:rsidRPr="002B6D0B">
        <w:rPr>
          <w:rFonts w:ascii="Times New Roman" w:hAnsi="Times New Roman" w:cs="Times New Roman"/>
          <w:sz w:val="28"/>
          <w:szCs w:val="28"/>
        </w:rPr>
        <w:t xml:space="preserve"> </w:t>
      </w:r>
      <w:r w:rsidR="002B6D0B" w:rsidRPr="002B6D0B">
        <w:rPr>
          <w:rFonts w:ascii="Times New Roman" w:hAnsi="Times New Roman" w:cs="Times New Roman"/>
          <w:sz w:val="28"/>
          <w:szCs w:val="28"/>
        </w:rPr>
        <w:t>44.03.0</w:t>
      </w:r>
      <w:r w:rsidR="00F53E89">
        <w:rPr>
          <w:rFonts w:ascii="Times New Roman" w:hAnsi="Times New Roman" w:cs="Times New Roman"/>
          <w:sz w:val="28"/>
          <w:szCs w:val="28"/>
        </w:rPr>
        <w:t>1</w:t>
      </w:r>
      <w:r w:rsidR="002B6D0B" w:rsidRPr="002B6D0B">
        <w:rPr>
          <w:rFonts w:ascii="Times New Roman" w:hAnsi="Times New Roman" w:cs="Times New Roman"/>
          <w:sz w:val="28"/>
          <w:szCs w:val="28"/>
        </w:rPr>
        <w:t xml:space="preserve"> Педагогическое образование</w:t>
      </w:r>
      <w:r w:rsidR="00CF6CD5">
        <w:rPr>
          <w:rFonts w:ascii="Times New Roman" w:hAnsi="Times New Roman" w:cs="Times New Roman"/>
          <w:sz w:val="28"/>
          <w:szCs w:val="28"/>
        </w:rPr>
        <w:t>. Профиль Музыкальное образование</w:t>
      </w:r>
      <w:r w:rsidR="002B6D0B" w:rsidRPr="002B6D0B">
        <w:rPr>
          <w:rFonts w:ascii="Times New Roman" w:hAnsi="Times New Roman" w:cs="Times New Roman"/>
          <w:sz w:val="28"/>
          <w:szCs w:val="28"/>
        </w:rPr>
        <w:t xml:space="preserve"> </w:t>
      </w:r>
      <w:r w:rsidR="002B6D0B" w:rsidRPr="002B6D0B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3F16E3" w:rsidRPr="002B6D0B">
        <w:rPr>
          <w:rFonts w:ascii="Times New Roman" w:hAnsi="Times New Roman" w:cs="Times New Roman"/>
          <w:sz w:val="28"/>
          <w:szCs w:val="28"/>
        </w:rPr>
        <w:t>(</w:t>
      </w:r>
      <w:r w:rsidR="002B6D0B" w:rsidRPr="002B6D0B">
        <w:rPr>
          <w:rFonts w:ascii="Times New Roman" w:hAnsi="Times New Roman" w:cs="Times New Roman"/>
          <w:sz w:val="28"/>
          <w:szCs w:val="28"/>
        </w:rPr>
        <w:t>Педагогический Институт</w:t>
      </w:r>
      <w:r w:rsidR="003F16E3" w:rsidRPr="002B6D0B">
        <w:rPr>
          <w:rFonts w:ascii="Times New Roman" w:hAnsi="Times New Roman" w:cs="Times New Roman"/>
          <w:sz w:val="28"/>
          <w:szCs w:val="28"/>
        </w:rPr>
        <w:t>).</w:t>
      </w:r>
    </w:p>
    <w:p w:rsidR="004B7C01" w:rsidRDefault="008671C1" w:rsidP="004045E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Государственная и</w:t>
      </w:r>
      <w:r w:rsidR="00724307">
        <w:rPr>
          <w:color w:val="auto"/>
          <w:sz w:val="28"/>
          <w:szCs w:val="28"/>
        </w:rPr>
        <w:t xml:space="preserve">тоговая аттестация выпускников, окончивших обучение по одной из образовательных программ в БГУ, является обязательной и завершается выдачей диплома </w:t>
      </w:r>
      <w:r w:rsidR="00E2362B">
        <w:rPr>
          <w:color w:val="auto"/>
          <w:sz w:val="28"/>
          <w:szCs w:val="28"/>
        </w:rPr>
        <w:t xml:space="preserve">установленного вузом </w:t>
      </w:r>
      <w:r w:rsidR="00724307">
        <w:rPr>
          <w:color w:val="auto"/>
          <w:sz w:val="28"/>
          <w:szCs w:val="28"/>
        </w:rPr>
        <w:t xml:space="preserve">образца об уровне образования и квалификации. К </w:t>
      </w:r>
      <w:r w:rsidR="00E2362B">
        <w:rPr>
          <w:color w:val="auto"/>
          <w:sz w:val="28"/>
          <w:szCs w:val="28"/>
        </w:rPr>
        <w:t xml:space="preserve">итоговым </w:t>
      </w:r>
      <w:r w:rsidR="00724307">
        <w:rPr>
          <w:color w:val="auto"/>
          <w:sz w:val="28"/>
          <w:szCs w:val="28"/>
        </w:rPr>
        <w:t xml:space="preserve">аттестационным испытаниям, входящим в состав </w:t>
      </w:r>
      <w:r>
        <w:rPr>
          <w:color w:val="auto"/>
          <w:sz w:val="28"/>
          <w:szCs w:val="28"/>
        </w:rPr>
        <w:t>ГИА</w:t>
      </w:r>
      <w:r w:rsidR="00724307">
        <w:rPr>
          <w:color w:val="auto"/>
          <w:sz w:val="28"/>
          <w:szCs w:val="28"/>
        </w:rPr>
        <w:t xml:space="preserve">, допускается обучающийся, не имеющий академической задолженности и в полном объеме выполнивший учебный план или индивидуальный учебный план по освоению образовательной программы по направлению подготовки </w:t>
      </w:r>
      <w:r w:rsidR="002B6D0B" w:rsidRPr="002B6D0B">
        <w:rPr>
          <w:sz w:val="28"/>
          <w:szCs w:val="28"/>
        </w:rPr>
        <w:t>44.03.0</w:t>
      </w:r>
      <w:r w:rsidR="00F53E89">
        <w:rPr>
          <w:sz w:val="28"/>
          <w:szCs w:val="28"/>
        </w:rPr>
        <w:t>1</w:t>
      </w:r>
      <w:r w:rsidR="002B6D0B" w:rsidRPr="002B6D0B">
        <w:rPr>
          <w:sz w:val="28"/>
          <w:szCs w:val="28"/>
        </w:rPr>
        <w:t xml:space="preserve">  Педагогическое образование</w:t>
      </w:r>
      <w:r w:rsidR="002B6D0B">
        <w:rPr>
          <w:sz w:val="28"/>
          <w:szCs w:val="28"/>
        </w:rPr>
        <w:t>.</w:t>
      </w:r>
      <w:r w:rsidR="00CF6CD5" w:rsidRPr="00CF6CD5">
        <w:rPr>
          <w:sz w:val="28"/>
          <w:szCs w:val="28"/>
        </w:rPr>
        <w:t xml:space="preserve"> </w:t>
      </w:r>
      <w:r w:rsidR="00CF6CD5">
        <w:rPr>
          <w:sz w:val="28"/>
          <w:szCs w:val="28"/>
        </w:rPr>
        <w:t>Профиль Музыкальное образование</w:t>
      </w:r>
      <w:r w:rsidR="00CF6CD5" w:rsidRPr="002B6D0B">
        <w:rPr>
          <w:sz w:val="28"/>
          <w:szCs w:val="28"/>
        </w:rPr>
        <w:t xml:space="preserve"> </w:t>
      </w:r>
      <w:r w:rsidR="00CF6CD5" w:rsidRPr="002B6D0B">
        <w:rPr>
          <w:color w:val="00B050"/>
          <w:sz w:val="28"/>
          <w:szCs w:val="28"/>
        </w:rPr>
        <w:t xml:space="preserve"> </w:t>
      </w:r>
    </w:p>
    <w:p w:rsidR="00724307" w:rsidRDefault="00724307" w:rsidP="004045E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 условии успешного прохождения всех установленных видов </w:t>
      </w:r>
      <w:r w:rsidR="00E2362B">
        <w:rPr>
          <w:color w:val="auto"/>
          <w:sz w:val="28"/>
          <w:szCs w:val="28"/>
        </w:rPr>
        <w:t xml:space="preserve">итоговых </w:t>
      </w:r>
      <w:r>
        <w:rPr>
          <w:color w:val="auto"/>
          <w:sz w:val="28"/>
          <w:szCs w:val="28"/>
        </w:rPr>
        <w:t xml:space="preserve">аттестационных испытаний, входящих в </w:t>
      </w:r>
      <w:r w:rsidR="0017383C">
        <w:rPr>
          <w:color w:val="auto"/>
          <w:sz w:val="28"/>
          <w:szCs w:val="28"/>
        </w:rPr>
        <w:t>ГИА</w:t>
      </w:r>
      <w:r>
        <w:rPr>
          <w:color w:val="auto"/>
          <w:sz w:val="28"/>
          <w:szCs w:val="28"/>
        </w:rPr>
        <w:t xml:space="preserve">, выпускнику БГУ присваивается соответствующая квалификация и выдается диплом </w:t>
      </w:r>
      <w:r w:rsidR="00E2362B">
        <w:rPr>
          <w:color w:val="auto"/>
          <w:sz w:val="28"/>
          <w:szCs w:val="28"/>
        </w:rPr>
        <w:t xml:space="preserve">установленного вузом </w:t>
      </w:r>
      <w:r>
        <w:rPr>
          <w:color w:val="auto"/>
          <w:sz w:val="28"/>
          <w:szCs w:val="28"/>
        </w:rPr>
        <w:t xml:space="preserve">образца. </w:t>
      </w:r>
    </w:p>
    <w:p w:rsidR="00724307" w:rsidRDefault="00724307" w:rsidP="004045EE">
      <w:pPr>
        <w:pStyle w:val="Default"/>
        <w:ind w:firstLine="709"/>
        <w:outlineLvl w:val="0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1.1. Цель и стру</w:t>
      </w:r>
      <w:r w:rsidR="004045EE">
        <w:rPr>
          <w:b/>
          <w:bCs/>
          <w:color w:val="auto"/>
          <w:sz w:val="28"/>
          <w:szCs w:val="28"/>
        </w:rPr>
        <w:t xml:space="preserve">ктура </w:t>
      </w:r>
      <w:r w:rsidR="00560E70">
        <w:rPr>
          <w:b/>
          <w:bCs/>
          <w:color w:val="auto"/>
          <w:sz w:val="28"/>
          <w:szCs w:val="28"/>
        </w:rPr>
        <w:t>Г</w:t>
      </w:r>
      <w:r w:rsidR="00960BAA">
        <w:rPr>
          <w:b/>
          <w:bCs/>
          <w:color w:val="auto"/>
          <w:sz w:val="28"/>
          <w:szCs w:val="28"/>
        </w:rPr>
        <w:t>ИА</w:t>
      </w:r>
      <w:r>
        <w:rPr>
          <w:b/>
          <w:bCs/>
          <w:color w:val="auto"/>
          <w:sz w:val="28"/>
          <w:szCs w:val="28"/>
        </w:rPr>
        <w:t xml:space="preserve"> </w:t>
      </w:r>
    </w:p>
    <w:p w:rsidR="00724307" w:rsidRDefault="00724307" w:rsidP="004045E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Целью</w:t>
      </w:r>
      <w:r w:rsidR="00960BAA">
        <w:rPr>
          <w:color w:val="auto"/>
          <w:sz w:val="28"/>
          <w:szCs w:val="28"/>
        </w:rPr>
        <w:t xml:space="preserve"> государственной</w:t>
      </w:r>
      <w:r>
        <w:rPr>
          <w:color w:val="auto"/>
          <w:sz w:val="28"/>
          <w:szCs w:val="28"/>
        </w:rPr>
        <w:t xml:space="preserve"> итоговой аттестации является установление уровня подготовки выпускника к выполнению профессиональных задач и соответствия его подготовки требованиям основной образовательной программы высшего образования (ОП </w:t>
      </w:r>
      <w:proofErr w:type="gramStart"/>
      <w:r>
        <w:rPr>
          <w:color w:val="auto"/>
          <w:sz w:val="28"/>
          <w:szCs w:val="28"/>
        </w:rPr>
        <w:t>ВО</w:t>
      </w:r>
      <w:proofErr w:type="gramEnd"/>
      <w:r>
        <w:rPr>
          <w:color w:val="auto"/>
          <w:sz w:val="28"/>
          <w:szCs w:val="28"/>
        </w:rPr>
        <w:t xml:space="preserve">), разработанной в университете. </w:t>
      </w:r>
    </w:p>
    <w:p w:rsidR="00724307" w:rsidRDefault="00960BAA" w:rsidP="004045E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Государственная и</w:t>
      </w:r>
      <w:r w:rsidR="00724307">
        <w:rPr>
          <w:color w:val="auto"/>
          <w:sz w:val="28"/>
          <w:szCs w:val="28"/>
        </w:rPr>
        <w:t>тоговая аттестация (</w:t>
      </w:r>
      <w:r>
        <w:rPr>
          <w:color w:val="auto"/>
          <w:sz w:val="28"/>
          <w:szCs w:val="28"/>
        </w:rPr>
        <w:t>Г</w:t>
      </w:r>
      <w:r w:rsidR="00724307">
        <w:rPr>
          <w:color w:val="auto"/>
          <w:sz w:val="28"/>
          <w:szCs w:val="28"/>
        </w:rPr>
        <w:t xml:space="preserve">ИА) выпускников включает: </w:t>
      </w:r>
    </w:p>
    <w:p w:rsidR="003C1E6E" w:rsidRDefault="003C1E6E" w:rsidP="003C1E6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B6D0B">
        <w:rPr>
          <w:color w:val="auto"/>
          <w:sz w:val="28"/>
          <w:szCs w:val="28"/>
        </w:rPr>
        <w:t>- защиту выпускной квалификационной работы.</w:t>
      </w:r>
      <w:r>
        <w:rPr>
          <w:color w:val="auto"/>
          <w:sz w:val="28"/>
          <w:szCs w:val="28"/>
        </w:rPr>
        <w:t xml:space="preserve"> </w:t>
      </w:r>
    </w:p>
    <w:p w:rsidR="00724307" w:rsidRDefault="00724307" w:rsidP="004045EE">
      <w:pPr>
        <w:pStyle w:val="Default"/>
        <w:ind w:firstLine="709"/>
        <w:rPr>
          <w:color w:val="auto"/>
          <w:sz w:val="28"/>
          <w:szCs w:val="28"/>
        </w:rPr>
      </w:pPr>
    </w:p>
    <w:p w:rsidR="00724307" w:rsidRPr="00E2362B" w:rsidRDefault="00724307" w:rsidP="004045EE">
      <w:pPr>
        <w:pStyle w:val="Default"/>
        <w:ind w:firstLine="709"/>
        <w:jc w:val="both"/>
        <w:outlineLvl w:val="0"/>
        <w:rPr>
          <w:color w:val="auto"/>
          <w:sz w:val="28"/>
          <w:szCs w:val="28"/>
        </w:rPr>
      </w:pPr>
      <w:r w:rsidRPr="00E2362B">
        <w:rPr>
          <w:b/>
          <w:bCs/>
          <w:color w:val="auto"/>
          <w:sz w:val="28"/>
          <w:szCs w:val="28"/>
        </w:rPr>
        <w:t xml:space="preserve">1.2. </w:t>
      </w:r>
      <w:r w:rsidR="00B9733E">
        <w:rPr>
          <w:b/>
          <w:bCs/>
          <w:color w:val="auto"/>
          <w:sz w:val="28"/>
          <w:szCs w:val="28"/>
        </w:rPr>
        <w:t>Характеристика п</w:t>
      </w:r>
      <w:r w:rsidRPr="00E2362B">
        <w:rPr>
          <w:b/>
          <w:bCs/>
          <w:color w:val="auto"/>
          <w:sz w:val="28"/>
          <w:szCs w:val="28"/>
        </w:rPr>
        <w:t xml:space="preserve">рофессиональной деятельности выпускников </w:t>
      </w:r>
    </w:p>
    <w:p w:rsidR="00724307" w:rsidRDefault="00724307" w:rsidP="004045E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2362B">
        <w:rPr>
          <w:color w:val="auto"/>
          <w:sz w:val="28"/>
          <w:szCs w:val="28"/>
        </w:rPr>
        <w:t xml:space="preserve">Область профессиональной деятельности и сфера профессиональной деятельности, в которых выпускники, освоившие программу </w:t>
      </w:r>
      <w:proofErr w:type="spellStart"/>
      <w:r w:rsidRPr="00E2362B">
        <w:rPr>
          <w:color w:val="auto"/>
          <w:sz w:val="28"/>
          <w:szCs w:val="28"/>
        </w:rPr>
        <w:t>бакалавриата</w:t>
      </w:r>
      <w:proofErr w:type="spellEnd"/>
      <w:r w:rsidRPr="00E2362B">
        <w:rPr>
          <w:color w:val="auto"/>
          <w:sz w:val="28"/>
          <w:szCs w:val="28"/>
        </w:rPr>
        <w:t xml:space="preserve">, могут осуществлять профессиональную деятельность: </w:t>
      </w:r>
    </w:p>
    <w:p w:rsidR="002B6D0B" w:rsidRPr="00E2362B" w:rsidRDefault="002B6D0B" w:rsidP="004045EE">
      <w:pPr>
        <w:pStyle w:val="Default"/>
        <w:ind w:firstLine="709"/>
        <w:jc w:val="both"/>
        <w:rPr>
          <w:color w:val="auto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056F23" w:rsidTr="00056F23">
        <w:tc>
          <w:tcPr>
            <w:tcW w:w="9571" w:type="dxa"/>
          </w:tcPr>
          <w:p w:rsidR="002B6D0B" w:rsidRDefault="002B6D0B" w:rsidP="002B6D0B">
            <w:pPr>
              <w:spacing w:line="36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2B6D0B" w:rsidRPr="002B6D0B" w:rsidRDefault="002B6D0B" w:rsidP="002B6D0B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B6D0B">
              <w:rPr>
                <w:rFonts w:ascii="Times New Roman" w:hAnsi="Times New Roman"/>
                <w:sz w:val="28"/>
                <w:szCs w:val="28"/>
              </w:rPr>
              <w:t>01 Образование и наука в сфере начального общего, основного общего, среднего общего образования.</w:t>
            </w:r>
          </w:p>
          <w:p w:rsidR="00056F23" w:rsidRDefault="00056F23" w:rsidP="002B6D0B">
            <w:pPr>
              <w:pStyle w:val="Default"/>
              <w:ind w:firstLine="709"/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:rsidR="00E2362B" w:rsidRDefault="00E2362B" w:rsidP="00E2362B">
      <w:pPr>
        <w:pStyle w:val="Default"/>
        <w:jc w:val="both"/>
        <w:rPr>
          <w:color w:val="auto"/>
          <w:sz w:val="28"/>
          <w:szCs w:val="28"/>
        </w:rPr>
      </w:pPr>
    </w:p>
    <w:p w:rsidR="00724307" w:rsidRDefault="00724307" w:rsidP="00E2362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 </w:t>
      </w:r>
    </w:p>
    <w:p w:rsidR="002B6D0B" w:rsidRDefault="002B6D0B" w:rsidP="005976D3">
      <w:pPr>
        <w:pStyle w:val="Default"/>
        <w:outlineLvl w:val="0"/>
        <w:rPr>
          <w:b/>
          <w:color w:val="auto"/>
          <w:sz w:val="28"/>
          <w:szCs w:val="28"/>
        </w:rPr>
      </w:pPr>
    </w:p>
    <w:p w:rsidR="002B6D0B" w:rsidRDefault="00724307" w:rsidP="002B6D0B">
      <w:pPr>
        <w:pStyle w:val="Default"/>
        <w:ind w:firstLine="708"/>
        <w:outlineLvl w:val="0"/>
        <w:rPr>
          <w:b/>
          <w:color w:val="auto"/>
          <w:sz w:val="28"/>
          <w:szCs w:val="28"/>
        </w:rPr>
      </w:pPr>
      <w:r w:rsidRPr="00056F23">
        <w:rPr>
          <w:b/>
          <w:color w:val="auto"/>
          <w:sz w:val="28"/>
          <w:szCs w:val="28"/>
        </w:rPr>
        <w:lastRenderedPageBreak/>
        <w:t xml:space="preserve">В рамках освоения программы </w:t>
      </w:r>
      <w:proofErr w:type="spellStart"/>
      <w:r w:rsidRPr="00056F23">
        <w:rPr>
          <w:b/>
          <w:color w:val="auto"/>
          <w:sz w:val="28"/>
          <w:szCs w:val="28"/>
        </w:rPr>
        <w:t>бакалавриата</w:t>
      </w:r>
      <w:proofErr w:type="spellEnd"/>
      <w:r w:rsidRPr="00056F23">
        <w:rPr>
          <w:b/>
          <w:color w:val="auto"/>
          <w:sz w:val="28"/>
          <w:szCs w:val="28"/>
        </w:rPr>
        <w:t xml:space="preserve"> выпускники готовятся к решению задач профессиональной деятельности следующих типов:</w:t>
      </w:r>
    </w:p>
    <w:p w:rsidR="002B6D0B" w:rsidRPr="005976D3" w:rsidRDefault="00724307" w:rsidP="002B6D0B">
      <w:pPr>
        <w:pStyle w:val="Default"/>
        <w:ind w:firstLine="708"/>
        <w:outlineLvl w:val="0"/>
        <w:rPr>
          <w:color w:val="FF0000"/>
          <w:sz w:val="28"/>
          <w:szCs w:val="28"/>
        </w:rPr>
      </w:pPr>
      <w:r w:rsidRPr="00056F23">
        <w:rPr>
          <w:b/>
          <w:color w:val="auto"/>
          <w:sz w:val="28"/>
          <w:szCs w:val="28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9571"/>
      </w:tblGrid>
      <w:tr w:rsidR="00056F23" w:rsidTr="00056F23">
        <w:tc>
          <w:tcPr>
            <w:tcW w:w="9571" w:type="dxa"/>
          </w:tcPr>
          <w:p w:rsidR="002B6D0B" w:rsidRDefault="002B6D0B" w:rsidP="002B6D0B">
            <w:pPr>
              <w:pStyle w:val="af1"/>
              <w:spacing w:line="360" w:lineRule="auto"/>
              <w:ind w:left="1428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B6D0B" w:rsidRPr="002B6D0B" w:rsidRDefault="00F53E89" w:rsidP="002B6D0B">
            <w:pPr>
              <w:pStyle w:val="af1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2B6D0B" w:rsidRPr="002B6D0B">
              <w:rPr>
                <w:rFonts w:ascii="Times New Roman" w:hAnsi="Times New Roman"/>
                <w:sz w:val="28"/>
                <w:szCs w:val="28"/>
              </w:rPr>
              <w:t>едагогический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B6D0B" w:rsidRPr="002B6D0B" w:rsidRDefault="002B6D0B" w:rsidP="00F53E89">
            <w:pPr>
              <w:pStyle w:val="af1"/>
              <w:spacing w:line="360" w:lineRule="auto"/>
              <w:ind w:left="1428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990833" w:rsidRDefault="00990833" w:rsidP="002B6D0B">
            <w:pPr>
              <w:pStyle w:val="Default"/>
              <w:jc w:val="both"/>
              <w:rPr>
                <w:b/>
                <w:color w:val="auto"/>
                <w:sz w:val="28"/>
                <w:szCs w:val="28"/>
                <w:highlight w:val="yellow"/>
              </w:rPr>
            </w:pPr>
          </w:p>
        </w:tc>
      </w:tr>
    </w:tbl>
    <w:p w:rsidR="00724307" w:rsidRPr="00E2362B" w:rsidRDefault="00724307" w:rsidP="00E2362B">
      <w:pPr>
        <w:pStyle w:val="Default"/>
        <w:jc w:val="both"/>
        <w:rPr>
          <w:b/>
          <w:color w:val="auto"/>
          <w:sz w:val="28"/>
          <w:szCs w:val="28"/>
          <w:highlight w:val="yellow"/>
        </w:rPr>
      </w:pPr>
    </w:p>
    <w:p w:rsidR="00E2362B" w:rsidRPr="00E2362B" w:rsidRDefault="00E2362B" w:rsidP="00E2362B">
      <w:pPr>
        <w:pStyle w:val="Default"/>
        <w:jc w:val="both"/>
        <w:rPr>
          <w:b/>
          <w:color w:val="auto"/>
          <w:sz w:val="28"/>
          <w:szCs w:val="28"/>
          <w:highlight w:val="yellow"/>
        </w:rPr>
      </w:pPr>
    </w:p>
    <w:p w:rsidR="002B6D0B" w:rsidRDefault="00724307" w:rsidP="005976D3">
      <w:pPr>
        <w:pStyle w:val="Default"/>
        <w:outlineLvl w:val="0"/>
        <w:rPr>
          <w:color w:val="auto"/>
          <w:sz w:val="28"/>
          <w:szCs w:val="28"/>
        </w:rPr>
      </w:pPr>
      <w:r w:rsidRPr="00AF64E6">
        <w:rPr>
          <w:b/>
          <w:color w:val="auto"/>
          <w:sz w:val="28"/>
          <w:szCs w:val="28"/>
        </w:rPr>
        <w:t>Основными объектами профессиональной деятельности выпускников являются:</w:t>
      </w:r>
      <w:r>
        <w:rPr>
          <w:color w:val="auto"/>
          <w:sz w:val="28"/>
          <w:szCs w:val="28"/>
        </w:rPr>
        <w:t xml:space="preserve"> </w:t>
      </w:r>
    </w:p>
    <w:p w:rsidR="002B6D0B" w:rsidRPr="005976D3" w:rsidRDefault="002B6D0B" w:rsidP="005976D3">
      <w:pPr>
        <w:pStyle w:val="Default"/>
        <w:outlineLvl w:val="0"/>
        <w:rPr>
          <w:color w:val="FF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AF64E6" w:rsidTr="00AF64E6">
        <w:tc>
          <w:tcPr>
            <w:tcW w:w="9571" w:type="dxa"/>
          </w:tcPr>
          <w:p w:rsidR="00AF64E6" w:rsidRDefault="00AF64E6" w:rsidP="00E2362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2B6D0B" w:rsidRPr="002B6D0B" w:rsidRDefault="002B6D0B" w:rsidP="002B6D0B">
            <w:pPr>
              <w:spacing w:line="36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2B6D0B">
              <w:rPr>
                <w:rFonts w:ascii="Times New Roman" w:hAnsi="Times New Roman"/>
                <w:sz w:val="28"/>
                <w:szCs w:val="28"/>
              </w:rPr>
              <w:t>обучение, воспитание, развитие, образовательные программы и образовательный процесс в системе общего образования.</w:t>
            </w:r>
          </w:p>
          <w:p w:rsidR="00AF64E6" w:rsidRDefault="00AF64E6" w:rsidP="00E2362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AF64E6" w:rsidRDefault="00AF64E6" w:rsidP="00E2362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:rsidR="00E2362B" w:rsidRDefault="00E2362B" w:rsidP="00E2362B">
      <w:pPr>
        <w:pStyle w:val="Default"/>
        <w:jc w:val="both"/>
        <w:rPr>
          <w:color w:val="auto"/>
          <w:sz w:val="28"/>
          <w:szCs w:val="28"/>
        </w:rPr>
      </w:pPr>
    </w:p>
    <w:p w:rsidR="00E2362B" w:rsidRDefault="00E2362B" w:rsidP="00724307">
      <w:pPr>
        <w:pStyle w:val="Default"/>
        <w:rPr>
          <w:b/>
          <w:bCs/>
          <w:color w:val="auto"/>
          <w:sz w:val="28"/>
          <w:szCs w:val="28"/>
        </w:rPr>
      </w:pPr>
    </w:p>
    <w:p w:rsidR="002A4736" w:rsidRDefault="002A4736" w:rsidP="00BC153A">
      <w:pPr>
        <w:pStyle w:val="Default"/>
        <w:outlineLvl w:val="0"/>
        <w:rPr>
          <w:b/>
          <w:bCs/>
          <w:color w:val="auto"/>
          <w:sz w:val="28"/>
          <w:szCs w:val="28"/>
        </w:rPr>
      </w:pPr>
    </w:p>
    <w:p w:rsidR="00724307" w:rsidRDefault="00724307" w:rsidP="00BC153A">
      <w:pPr>
        <w:pStyle w:val="Default"/>
        <w:outlineLvl w:val="0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1.</w:t>
      </w:r>
      <w:r w:rsidR="00B62C17">
        <w:rPr>
          <w:b/>
          <w:bCs/>
          <w:color w:val="auto"/>
          <w:sz w:val="28"/>
          <w:szCs w:val="28"/>
        </w:rPr>
        <w:t>3</w:t>
      </w:r>
      <w:r>
        <w:rPr>
          <w:b/>
          <w:bCs/>
          <w:color w:val="auto"/>
          <w:sz w:val="28"/>
          <w:szCs w:val="28"/>
        </w:rPr>
        <w:t xml:space="preserve">. Трудоемкость </w:t>
      </w:r>
      <w:r w:rsidR="00960BAA">
        <w:rPr>
          <w:b/>
          <w:bCs/>
          <w:color w:val="auto"/>
          <w:sz w:val="28"/>
          <w:szCs w:val="28"/>
        </w:rPr>
        <w:t>ГИА</w:t>
      </w:r>
      <w:r w:rsidR="00AF64E6">
        <w:rPr>
          <w:b/>
          <w:bCs/>
          <w:color w:val="auto"/>
          <w:sz w:val="28"/>
          <w:szCs w:val="28"/>
        </w:rPr>
        <w:t>:</w:t>
      </w:r>
      <w:r w:rsidR="00960BAA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 xml:space="preserve"> </w:t>
      </w:r>
    </w:p>
    <w:p w:rsidR="002A4736" w:rsidRDefault="00724307" w:rsidP="0072430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Общая трудоемкость </w:t>
      </w:r>
      <w:r w:rsidR="006C2211">
        <w:rPr>
          <w:color w:val="auto"/>
          <w:sz w:val="28"/>
          <w:szCs w:val="28"/>
        </w:rPr>
        <w:t xml:space="preserve">государственной </w:t>
      </w:r>
      <w:r w:rsidR="00C62158">
        <w:rPr>
          <w:color w:val="auto"/>
          <w:sz w:val="28"/>
          <w:szCs w:val="28"/>
        </w:rPr>
        <w:t>итоговой аттестации</w:t>
      </w:r>
      <w:r>
        <w:rPr>
          <w:color w:val="auto"/>
          <w:sz w:val="28"/>
          <w:szCs w:val="28"/>
        </w:rPr>
        <w:t xml:space="preserve"> составляет</w:t>
      </w:r>
    </w:p>
    <w:p w:rsidR="00381561" w:rsidRDefault="00381561" w:rsidP="00724307">
      <w:pPr>
        <w:pStyle w:val="Default"/>
        <w:rPr>
          <w:color w:val="auto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AF64E6" w:rsidTr="00AF64E6">
        <w:tc>
          <w:tcPr>
            <w:tcW w:w="9571" w:type="dxa"/>
          </w:tcPr>
          <w:p w:rsidR="00AF64E6" w:rsidRPr="00863740" w:rsidRDefault="00863740" w:rsidP="00AF64E6">
            <w:pPr>
              <w:pStyle w:val="Default"/>
              <w:rPr>
                <w:i/>
                <w:color w:val="auto"/>
                <w:sz w:val="28"/>
                <w:szCs w:val="28"/>
              </w:rPr>
            </w:pPr>
            <w:r w:rsidRPr="00863740">
              <w:rPr>
                <w:i/>
                <w:color w:val="auto"/>
                <w:sz w:val="28"/>
                <w:szCs w:val="28"/>
              </w:rPr>
              <w:t>9</w:t>
            </w:r>
            <w:r w:rsidR="00AF64E6" w:rsidRPr="00863740">
              <w:rPr>
                <w:i/>
                <w:color w:val="auto"/>
                <w:sz w:val="28"/>
                <w:szCs w:val="28"/>
              </w:rPr>
              <w:t xml:space="preserve"> зачетных единиц (ЗЕТ), </w:t>
            </w:r>
            <w:r w:rsidRPr="00863740">
              <w:rPr>
                <w:i/>
                <w:color w:val="auto"/>
                <w:sz w:val="28"/>
                <w:szCs w:val="28"/>
              </w:rPr>
              <w:t>6</w:t>
            </w:r>
            <w:r w:rsidR="00AF64E6" w:rsidRPr="00863740">
              <w:rPr>
                <w:i/>
                <w:color w:val="auto"/>
                <w:sz w:val="28"/>
                <w:szCs w:val="28"/>
              </w:rPr>
              <w:t xml:space="preserve"> недель, </w:t>
            </w:r>
            <w:r w:rsidRPr="00863740">
              <w:rPr>
                <w:i/>
                <w:color w:val="auto"/>
                <w:sz w:val="28"/>
                <w:szCs w:val="28"/>
              </w:rPr>
              <w:t>324</w:t>
            </w:r>
            <w:r w:rsidR="00AF64E6" w:rsidRPr="00863740">
              <w:rPr>
                <w:i/>
                <w:color w:val="auto"/>
                <w:sz w:val="28"/>
                <w:szCs w:val="28"/>
              </w:rPr>
              <w:t>часа.</w:t>
            </w:r>
          </w:p>
          <w:p w:rsidR="00AF64E6" w:rsidRPr="00AF64E6" w:rsidRDefault="00AF64E6" w:rsidP="00724307">
            <w:pPr>
              <w:pStyle w:val="Default"/>
              <w:rPr>
                <w:b/>
                <w:color w:val="FF0000"/>
                <w:sz w:val="28"/>
                <w:szCs w:val="28"/>
                <w:highlight w:val="cyan"/>
              </w:rPr>
            </w:pPr>
          </w:p>
        </w:tc>
      </w:tr>
    </w:tbl>
    <w:p w:rsidR="000819E0" w:rsidRDefault="000819E0" w:rsidP="00724307">
      <w:pPr>
        <w:pStyle w:val="Default"/>
        <w:rPr>
          <w:b/>
          <w:color w:val="FF0000"/>
          <w:sz w:val="28"/>
          <w:szCs w:val="28"/>
        </w:rPr>
      </w:pPr>
    </w:p>
    <w:p w:rsidR="008413FC" w:rsidRPr="00A808C5" w:rsidRDefault="008413FC" w:rsidP="00724307">
      <w:pPr>
        <w:pStyle w:val="Default"/>
        <w:rPr>
          <w:b/>
          <w:color w:val="auto"/>
          <w:sz w:val="28"/>
          <w:szCs w:val="28"/>
        </w:rPr>
      </w:pPr>
      <w:r w:rsidRPr="00A808C5">
        <w:rPr>
          <w:b/>
          <w:color w:val="auto"/>
          <w:sz w:val="28"/>
          <w:szCs w:val="28"/>
        </w:rPr>
        <w:t>1.4. Особенности проведения ГИА для лиц с ограниченными возможностями здоровья и инвалидов</w:t>
      </w:r>
    </w:p>
    <w:p w:rsidR="008413FC" w:rsidRPr="00A808C5" w:rsidRDefault="008413FC" w:rsidP="00724307">
      <w:pPr>
        <w:pStyle w:val="Default"/>
        <w:rPr>
          <w:b/>
          <w:color w:val="auto"/>
          <w:sz w:val="28"/>
          <w:szCs w:val="28"/>
        </w:rPr>
      </w:pPr>
    </w:p>
    <w:p w:rsidR="0009779D" w:rsidRPr="0009779D" w:rsidRDefault="0009779D" w:rsidP="008413F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sub_1043"/>
      <w:r w:rsidRPr="0009779D">
        <w:rPr>
          <w:rFonts w:ascii="Times New Roman" w:hAnsi="Times New Roman" w:cs="Times New Roman"/>
          <w:b/>
          <w:sz w:val="28"/>
          <w:szCs w:val="28"/>
        </w:rPr>
        <w:t>1.4.1. Общие требования.</w:t>
      </w:r>
    </w:p>
    <w:p w:rsidR="008413FC" w:rsidRPr="008413FC" w:rsidRDefault="008413FC" w:rsidP="008413FC">
      <w:pPr>
        <w:rPr>
          <w:rFonts w:ascii="Times New Roman" w:hAnsi="Times New Roman" w:cs="Times New Roman"/>
          <w:sz w:val="28"/>
          <w:szCs w:val="28"/>
        </w:rPr>
      </w:pPr>
      <w:r w:rsidRPr="008413FC">
        <w:rPr>
          <w:rFonts w:ascii="Times New Roman" w:hAnsi="Times New Roman" w:cs="Times New Roman"/>
          <w:sz w:val="28"/>
          <w:szCs w:val="28"/>
        </w:rPr>
        <w:t>Для обучающихся из числа инвалидов ГИА проводится с учетом особенностей их психофизического развития, их индивидуальных возможностей и состояния здоровья (далее - индивидуальные особенности)</w:t>
      </w:r>
      <w:r>
        <w:rPr>
          <w:rFonts w:ascii="Times New Roman" w:hAnsi="Times New Roman" w:cs="Times New Roman"/>
          <w:sz w:val="28"/>
          <w:szCs w:val="28"/>
        </w:rPr>
        <w:t xml:space="preserve"> с соблюдением </w:t>
      </w:r>
      <w:bookmarkEnd w:id="0"/>
      <w:r w:rsidRPr="008413FC">
        <w:rPr>
          <w:rFonts w:ascii="Times New Roman" w:hAnsi="Times New Roman" w:cs="Times New Roman"/>
          <w:sz w:val="28"/>
          <w:szCs w:val="28"/>
        </w:rPr>
        <w:t>следующих общих требований:</w:t>
      </w:r>
      <w:bookmarkStart w:id="1" w:name="sub_10442"/>
    </w:p>
    <w:p w:rsidR="008413FC" w:rsidRPr="008413FC" w:rsidRDefault="008413FC" w:rsidP="008413FC">
      <w:pPr>
        <w:rPr>
          <w:rFonts w:ascii="Times New Roman" w:hAnsi="Times New Roman" w:cs="Times New Roman"/>
          <w:sz w:val="28"/>
          <w:szCs w:val="28"/>
        </w:rPr>
      </w:pPr>
      <w:r w:rsidRPr="008413FC">
        <w:rPr>
          <w:rFonts w:ascii="Times New Roman" w:hAnsi="Times New Roman" w:cs="Times New Roman"/>
          <w:sz w:val="28"/>
          <w:szCs w:val="28"/>
        </w:rPr>
        <w:t>-</w:t>
      </w:r>
      <w:r w:rsidRPr="008413FC">
        <w:rPr>
          <w:rFonts w:ascii="Times New Roman" w:hAnsi="Times New Roman" w:cs="Times New Roman"/>
          <w:sz w:val="28"/>
          <w:szCs w:val="28"/>
        </w:rPr>
        <w:tab/>
        <w:t xml:space="preserve">проведение ГИА для </w:t>
      </w:r>
      <w:r>
        <w:rPr>
          <w:rFonts w:ascii="Times New Roman" w:hAnsi="Times New Roman" w:cs="Times New Roman"/>
          <w:sz w:val="28"/>
          <w:szCs w:val="28"/>
        </w:rPr>
        <w:t xml:space="preserve">лиц с ОВЗ и инвалидов </w:t>
      </w:r>
      <w:r w:rsidRPr="008413FC">
        <w:rPr>
          <w:rFonts w:ascii="Times New Roman" w:hAnsi="Times New Roman" w:cs="Times New Roman"/>
          <w:sz w:val="28"/>
          <w:szCs w:val="28"/>
        </w:rPr>
        <w:t xml:space="preserve">в одной аудитории совместно с обучающимися, не являющимися инвалидами, если это не создает трудностей для инвалидов и иных обучающихся при прохождении </w:t>
      </w:r>
      <w:bookmarkStart w:id="2" w:name="sub_10443"/>
      <w:bookmarkEnd w:id="1"/>
      <w:r w:rsidRPr="008413FC">
        <w:rPr>
          <w:rFonts w:ascii="Times New Roman" w:hAnsi="Times New Roman" w:cs="Times New Roman"/>
          <w:sz w:val="28"/>
          <w:szCs w:val="28"/>
        </w:rPr>
        <w:t>ГИА;</w:t>
      </w:r>
    </w:p>
    <w:p w:rsidR="008413FC" w:rsidRPr="008413FC" w:rsidRDefault="008413FC" w:rsidP="008413FC">
      <w:pPr>
        <w:rPr>
          <w:rFonts w:ascii="Times New Roman" w:hAnsi="Times New Roman" w:cs="Times New Roman"/>
          <w:sz w:val="28"/>
          <w:szCs w:val="28"/>
        </w:rPr>
      </w:pPr>
      <w:r w:rsidRPr="008413FC">
        <w:rPr>
          <w:rFonts w:ascii="Times New Roman" w:hAnsi="Times New Roman" w:cs="Times New Roman"/>
          <w:sz w:val="28"/>
          <w:szCs w:val="28"/>
        </w:rPr>
        <w:t>-</w:t>
      </w:r>
      <w:r w:rsidRPr="008413FC">
        <w:rPr>
          <w:rFonts w:ascii="Times New Roman" w:hAnsi="Times New Roman" w:cs="Times New Roman"/>
          <w:sz w:val="28"/>
          <w:szCs w:val="28"/>
        </w:rPr>
        <w:tab/>
        <w:t xml:space="preserve">присутствие в аудитории ассистента (ассистентов), оказывающего обучающимся инвалидам необходимую техническую помощь с учетом их </w:t>
      </w:r>
      <w:r w:rsidRPr="008413FC">
        <w:rPr>
          <w:rFonts w:ascii="Times New Roman" w:hAnsi="Times New Roman" w:cs="Times New Roman"/>
          <w:sz w:val="28"/>
          <w:szCs w:val="28"/>
        </w:rPr>
        <w:lastRenderedPageBreak/>
        <w:t>индивидуальных особенностей (занять рабочее место, передвигаться, прочитать и оформить задание, общаться с председателем и членами ГЭК);</w:t>
      </w:r>
      <w:bookmarkEnd w:id="2"/>
    </w:p>
    <w:p w:rsidR="008413FC" w:rsidRPr="008413FC" w:rsidRDefault="008413FC" w:rsidP="008413FC">
      <w:pPr>
        <w:rPr>
          <w:rFonts w:ascii="Times New Roman" w:hAnsi="Times New Roman" w:cs="Times New Roman"/>
          <w:sz w:val="28"/>
          <w:szCs w:val="28"/>
        </w:rPr>
      </w:pPr>
      <w:r w:rsidRPr="008413FC">
        <w:rPr>
          <w:rFonts w:ascii="Times New Roman" w:hAnsi="Times New Roman" w:cs="Times New Roman"/>
          <w:sz w:val="28"/>
          <w:szCs w:val="28"/>
        </w:rPr>
        <w:t>-</w:t>
      </w:r>
      <w:r w:rsidRPr="008413FC">
        <w:rPr>
          <w:rFonts w:ascii="Times New Roman" w:hAnsi="Times New Roman" w:cs="Times New Roman"/>
          <w:sz w:val="28"/>
          <w:szCs w:val="28"/>
        </w:rPr>
        <w:tab/>
        <w:t>пользование необходимыми обучающимся инвалидам техническими средствами при прохождении ГИА с учетом их индивидуальных особенностей;</w:t>
      </w:r>
    </w:p>
    <w:p w:rsidR="008413FC" w:rsidRDefault="008413FC" w:rsidP="008413FC">
      <w:pPr>
        <w:rPr>
          <w:rFonts w:ascii="Times New Roman" w:hAnsi="Times New Roman" w:cs="Times New Roman"/>
          <w:sz w:val="28"/>
          <w:szCs w:val="28"/>
        </w:rPr>
      </w:pPr>
      <w:r w:rsidRPr="008413FC">
        <w:rPr>
          <w:rFonts w:ascii="Times New Roman" w:hAnsi="Times New Roman" w:cs="Times New Roman"/>
          <w:sz w:val="28"/>
          <w:szCs w:val="28"/>
        </w:rPr>
        <w:t>-</w:t>
      </w:r>
      <w:r w:rsidRPr="008413FC">
        <w:rPr>
          <w:rFonts w:ascii="Times New Roman" w:hAnsi="Times New Roman" w:cs="Times New Roman"/>
          <w:sz w:val="28"/>
          <w:szCs w:val="28"/>
        </w:rPr>
        <w:tab/>
        <w:t>обеспечение возможности беспрепятственного доступа обучающихся инвалидов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  <w:bookmarkStart w:id="3" w:name="sub_1045"/>
    </w:p>
    <w:p w:rsidR="001B1B37" w:rsidRPr="008413FC" w:rsidRDefault="001B1B37" w:rsidP="001B1B37">
      <w:pPr>
        <w:rPr>
          <w:rFonts w:ascii="Times New Roman" w:hAnsi="Times New Roman" w:cs="Times New Roman"/>
          <w:sz w:val="28"/>
          <w:szCs w:val="28"/>
        </w:rPr>
      </w:pPr>
      <w:r w:rsidRPr="008413FC">
        <w:rPr>
          <w:rFonts w:ascii="Times New Roman" w:hAnsi="Times New Roman" w:cs="Times New Roman"/>
          <w:sz w:val="28"/>
          <w:szCs w:val="28"/>
        </w:rPr>
        <w:t>Обучающийся</w:t>
      </w:r>
      <w:r>
        <w:rPr>
          <w:rFonts w:ascii="Times New Roman" w:hAnsi="Times New Roman" w:cs="Times New Roman"/>
          <w:sz w:val="28"/>
          <w:szCs w:val="28"/>
        </w:rPr>
        <w:t xml:space="preserve"> с ОВЗ</w:t>
      </w:r>
      <w:r w:rsidRPr="008413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8413FC">
        <w:rPr>
          <w:rFonts w:ascii="Times New Roman" w:hAnsi="Times New Roman" w:cs="Times New Roman"/>
          <w:sz w:val="28"/>
          <w:szCs w:val="28"/>
        </w:rPr>
        <w:t xml:space="preserve">инвалид не </w:t>
      </w:r>
      <w:proofErr w:type="gramStart"/>
      <w:r w:rsidRPr="008413F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8413FC">
        <w:rPr>
          <w:rFonts w:ascii="Times New Roman" w:hAnsi="Times New Roman" w:cs="Times New Roman"/>
          <w:sz w:val="28"/>
          <w:szCs w:val="28"/>
        </w:rPr>
        <w:t xml:space="preserve"> чем за 3 месяца до начала проведения ГИА подает письменное заявление о необходимости создания для него специальных условий при проведении ГИА с указанием его индивидуальных особенностей. К заявлению прилагаются документы, подтверждающие наличие у </w:t>
      </w:r>
      <w:proofErr w:type="gramStart"/>
      <w:r w:rsidRPr="008413F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8413FC">
        <w:rPr>
          <w:rFonts w:ascii="Times New Roman" w:hAnsi="Times New Roman" w:cs="Times New Roman"/>
          <w:sz w:val="28"/>
          <w:szCs w:val="28"/>
        </w:rPr>
        <w:t xml:space="preserve"> индивидуальных особенностей.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3FC">
        <w:rPr>
          <w:rFonts w:ascii="Times New Roman" w:hAnsi="Times New Roman" w:cs="Times New Roman"/>
          <w:sz w:val="28"/>
          <w:szCs w:val="28"/>
        </w:rPr>
        <w:t xml:space="preserve">В заявлении </w:t>
      </w:r>
      <w:proofErr w:type="gramStart"/>
      <w:r w:rsidRPr="008413F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8413FC">
        <w:rPr>
          <w:rFonts w:ascii="Times New Roman" w:hAnsi="Times New Roman" w:cs="Times New Roman"/>
          <w:sz w:val="28"/>
          <w:szCs w:val="28"/>
        </w:rPr>
        <w:t xml:space="preserve"> указывает на необходимость (отсутствие необходимости) присутствия ассистента на ГИА, необходимость (отсутствие необходимости) увеличения продолжительности сдачи ГИА по отношению к установленной продолжительности для каждого ГИА.</w:t>
      </w:r>
    </w:p>
    <w:p w:rsidR="001B1B37" w:rsidRPr="008413FC" w:rsidRDefault="001B1B37" w:rsidP="008413FC">
      <w:pPr>
        <w:rPr>
          <w:rFonts w:ascii="Times New Roman" w:hAnsi="Times New Roman" w:cs="Times New Roman"/>
          <w:sz w:val="28"/>
          <w:szCs w:val="28"/>
        </w:rPr>
      </w:pPr>
    </w:p>
    <w:p w:rsidR="0009779D" w:rsidRPr="0009779D" w:rsidRDefault="0009779D" w:rsidP="008413FC">
      <w:pPr>
        <w:rPr>
          <w:rFonts w:ascii="Times New Roman" w:hAnsi="Times New Roman" w:cs="Times New Roman"/>
          <w:b/>
          <w:sz w:val="28"/>
          <w:szCs w:val="28"/>
        </w:rPr>
      </w:pPr>
      <w:bookmarkStart w:id="4" w:name="sub_1046"/>
      <w:bookmarkEnd w:id="3"/>
      <w:r w:rsidRPr="0009779D">
        <w:rPr>
          <w:rFonts w:ascii="Times New Roman" w:hAnsi="Times New Roman" w:cs="Times New Roman"/>
          <w:b/>
          <w:sz w:val="28"/>
          <w:szCs w:val="28"/>
        </w:rPr>
        <w:t xml:space="preserve">1.4.2. </w:t>
      </w:r>
      <w:r w:rsidR="001B1B37">
        <w:rPr>
          <w:rFonts w:ascii="Times New Roman" w:hAnsi="Times New Roman" w:cs="Times New Roman"/>
          <w:b/>
          <w:sz w:val="28"/>
          <w:szCs w:val="28"/>
        </w:rPr>
        <w:t xml:space="preserve">Особенности проведения ГИА </w:t>
      </w:r>
    </w:p>
    <w:p w:rsidR="008413FC" w:rsidRPr="008413FC" w:rsidRDefault="008413FC" w:rsidP="008413FC">
      <w:pPr>
        <w:rPr>
          <w:rFonts w:ascii="Times New Roman" w:hAnsi="Times New Roman" w:cs="Times New Roman"/>
          <w:sz w:val="28"/>
          <w:szCs w:val="28"/>
        </w:rPr>
      </w:pPr>
      <w:r w:rsidRPr="008413FC">
        <w:rPr>
          <w:rFonts w:ascii="Times New Roman" w:hAnsi="Times New Roman" w:cs="Times New Roman"/>
          <w:sz w:val="28"/>
          <w:szCs w:val="28"/>
        </w:rPr>
        <w:t>По письменному заявлению обучающегося инвалида продолжительность сдачи обучающимся инвалидом ГИА может быть увеличена по отношению к установленной продолжительности его сдачи:</w:t>
      </w:r>
      <w:bookmarkEnd w:id="4"/>
    </w:p>
    <w:p w:rsidR="008413FC" w:rsidRPr="008413FC" w:rsidRDefault="008413FC" w:rsidP="008413FC">
      <w:pPr>
        <w:rPr>
          <w:rFonts w:ascii="Times New Roman" w:hAnsi="Times New Roman" w:cs="Times New Roman"/>
          <w:sz w:val="28"/>
          <w:szCs w:val="28"/>
        </w:rPr>
      </w:pPr>
      <w:r w:rsidRPr="008413FC">
        <w:rPr>
          <w:rFonts w:ascii="Times New Roman" w:hAnsi="Times New Roman" w:cs="Times New Roman"/>
          <w:sz w:val="28"/>
          <w:szCs w:val="28"/>
        </w:rPr>
        <w:t>продолжительность выступления обучающегося при защите ВКР</w:t>
      </w:r>
      <w:r w:rsidR="0009779D">
        <w:rPr>
          <w:rFonts w:ascii="Times New Roman" w:hAnsi="Times New Roman" w:cs="Times New Roman"/>
          <w:sz w:val="28"/>
          <w:szCs w:val="28"/>
        </w:rPr>
        <w:t xml:space="preserve"> </w:t>
      </w:r>
      <w:r w:rsidRPr="008413FC">
        <w:rPr>
          <w:rFonts w:ascii="Times New Roman" w:hAnsi="Times New Roman" w:cs="Times New Roman"/>
          <w:sz w:val="28"/>
          <w:szCs w:val="28"/>
        </w:rPr>
        <w:t>- не более чем на 15 минут.</w:t>
      </w:r>
      <w:bookmarkStart w:id="5" w:name="sub_1047"/>
    </w:p>
    <w:p w:rsidR="008413FC" w:rsidRPr="008413FC" w:rsidRDefault="008413FC" w:rsidP="008413FC">
      <w:pPr>
        <w:rPr>
          <w:rFonts w:ascii="Times New Roman" w:hAnsi="Times New Roman" w:cs="Times New Roman"/>
          <w:sz w:val="28"/>
          <w:szCs w:val="28"/>
        </w:rPr>
      </w:pPr>
      <w:r w:rsidRPr="008413FC">
        <w:rPr>
          <w:rFonts w:ascii="Times New Roman" w:hAnsi="Times New Roman" w:cs="Times New Roman"/>
          <w:sz w:val="28"/>
          <w:szCs w:val="28"/>
        </w:rPr>
        <w:t xml:space="preserve">В зависимости от индивидуальных </w:t>
      </w:r>
      <w:proofErr w:type="gramStart"/>
      <w:r w:rsidRPr="008413FC">
        <w:rPr>
          <w:rFonts w:ascii="Times New Roman" w:hAnsi="Times New Roman" w:cs="Times New Roman"/>
          <w:sz w:val="28"/>
          <w:szCs w:val="28"/>
        </w:rPr>
        <w:t>особенностей</w:t>
      </w:r>
      <w:proofErr w:type="gramEnd"/>
      <w:r w:rsidRPr="008413FC">
        <w:rPr>
          <w:rFonts w:ascii="Times New Roman" w:hAnsi="Times New Roman" w:cs="Times New Roman"/>
          <w:sz w:val="28"/>
          <w:szCs w:val="28"/>
        </w:rPr>
        <w:t xml:space="preserve"> обучающихся с ограниченными возможностями здоровья обеспечивается выполнение следующих требований при проведении</w:t>
      </w:r>
      <w:bookmarkEnd w:id="5"/>
      <w:r w:rsidRPr="008413FC">
        <w:rPr>
          <w:rFonts w:ascii="Times New Roman" w:hAnsi="Times New Roman" w:cs="Times New Roman"/>
          <w:sz w:val="28"/>
          <w:szCs w:val="28"/>
        </w:rPr>
        <w:t xml:space="preserve"> ГИА</w:t>
      </w:r>
      <w:bookmarkStart w:id="6" w:name="sub_1471"/>
      <w:r w:rsidRPr="008413FC">
        <w:rPr>
          <w:rFonts w:ascii="Times New Roman" w:hAnsi="Times New Roman" w:cs="Times New Roman"/>
          <w:sz w:val="28"/>
          <w:szCs w:val="28"/>
        </w:rPr>
        <w:t>:</w:t>
      </w:r>
    </w:p>
    <w:p w:rsidR="008413FC" w:rsidRPr="008413FC" w:rsidRDefault="001B1B37" w:rsidP="008413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13FC" w:rsidRPr="008413FC">
        <w:rPr>
          <w:rFonts w:ascii="Times New Roman" w:hAnsi="Times New Roman" w:cs="Times New Roman"/>
          <w:sz w:val="28"/>
          <w:szCs w:val="28"/>
        </w:rPr>
        <w:t>для слепых:</w:t>
      </w:r>
      <w:bookmarkEnd w:id="6"/>
    </w:p>
    <w:p w:rsidR="008413FC" w:rsidRPr="008413FC" w:rsidRDefault="008413FC" w:rsidP="008413FC">
      <w:pPr>
        <w:rPr>
          <w:rFonts w:ascii="Times New Roman" w:hAnsi="Times New Roman" w:cs="Times New Roman"/>
          <w:sz w:val="28"/>
          <w:szCs w:val="28"/>
        </w:rPr>
      </w:pPr>
      <w:r w:rsidRPr="008413FC">
        <w:rPr>
          <w:rFonts w:ascii="Times New Roman" w:hAnsi="Times New Roman" w:cs="Times New Roman"/>
          <w:sz w:val="28"/>
          <w:szCs w:val="28"/>
        </w:rPr>
        <w:t>задания и иные материалы для сдачи ГИА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8413FC" w:rsidRPr="008413FC" w:rsidRDefault="008413FC" w:rsidP="008413FC">
      <w:pPr>
        <w:rPr>
          <w:rFonts w:ascii="Times New Roman" w:hAnsi="Times New Roman" w:cs="Times New Roman"/>
          <w:sz w:val="28"/>
          <w:szCs w:val="28"/>
        </w:rPr>
      </w:pPr>
      <w:r w:rsidRPr="008413FC">
        <w:rPr>
          <w:rFonts w:ascii="Times New Roman" w:hAnsi="Times New Roman" w:cs="Times New Roman"/>
          <w:sz w:val="28"/>
          <w:szCs w:val="28"/>
        </w:rPr>
        <w:t xml:space="preserve">письменные задания выполняются </w:t>
      </w:r>
      <w:proofErr w:type="gramStart"/>
      <w:r w:rsidRPr="008413F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413FC">
        <w:rPr>
          <w:rFonts w:ascii="Times New Roman" w:hAnsi="Times New Roman" w:cs="Times New Roman"/>
          <w:sz w:val="28"/>
          <w:szCs w:val="28"/>
        </w:rPr>
        <w:t xml:space="preserve"> на бумаге рельефно-точечным шрифтом Брайля или на компьютере со специализированным программным обеспечением для слепых, либо </w:t>
      </w:r>
      <w:proofErr w:type="spellStart"/>
      <w:r w:rsidRPr="008413FC">
        <w:rPr>
          <w:rFonts w:ascii="Times New Roman" w:hAnsi="Times New Roman" w:cs="Times New Roman"/>
          <w:sz w:val="28"/>
          <w:szCs w:val="28"/>
        </w:rPr>
        <w:t>надиктовываются</w:t>
      </w:r>
      <w:proofErr w:type="spellEnd"/>
      <w:r w:rsidRPr="008413FC">
        <w:rPr>
          <w:rFonts w:ascii="Times New Roman" w:hAnsi="Times New Roman" w:cs="Times New Roman"/>
          <w:sz w:val="28"/>
          <w:szCs w:val="28"/>
        </w:rPr>
        <w:t xml:space="preserve"> ассистенту;</w:t>
      </w:r>
    </w:p>
    <w:p w:rsidR="008413FC" w:rsidRPr="008413FC" w:rsidRDefault="008413FC" w:rsidP="008413FC">
      <w:pPr>
        <w:rPr>
          <w:rFonts w:ascii="Times New Roman" w:hAnsi="Times New Roman" w:cs="Times New Roman"/>
          <w:sz w:val="28"/>
          <w:szCs w:val="28"/>
        </w:rPr>
      </w:pPr>
      <w:r w:rsidRPr="008413FC">
        <w:rPr>
          <w:rFonts w:ascii="Times New Roman" w:hAnsi="Times New Roman" w:cs="Times New Roman"/>
          <w:sz w:val="28"/>
          <w:szCs w:val="28"/>
        </w:rPr>
        <w:t>при необходимости обучающимся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  <w:bookmarkStart w:id="7" w:name="sub_1472"/>
    </w:p>
    <w:p w:rsidR="008413FC" w:rsidRPr="008413FC" w:rsidRDefault="001B1B37" w:rsidP="008413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13FC" w:rsidRPr="008413FC">
        <w:rPr>
          <w:rFonts w:ascii="Times New Roman" w:hAnsi="Times New Roman" w:cs="Times New Roman"/>
          <w:sz w:val="28"/>
          <w:szCs w:val="28"/>
        </w:rPr>
        <w:t>для слабовидящих:</w:t>
      </w:r>
      <w:bookmarkEnd w:id="7"/>
    </w:p>
    <w:p w:rsidR="008413FC" w:rsidRPr="008413FC" w:rsidRDefault="008413FC" w:rsidP="008413FC">
      <w:pPr>
        <w:rPr>
          <w:rFonts w:ascii="Times New Roman" w:hAnsi="Times New Roman" w:cs="Times New Roman"/>
          <w:sz w:val="28"/>
          <w:szCs w:val="28"/>
        </w:rPr>
      </w:pPr>
      <w:r w:rsidRPr="008413FC">
        <w:rPr>
          <w:rFonts w:ascii="Times New Roman" w:hAnsi="Times New Roman" w:cs="Times New Roman"/>
          <w:sz w:val="28"/>
          <w:szCs w:val="28"/>
        </w:rPr>
        <w:t>задания и иные материалы для сдачи ГИА оформляются увеличенным шрифтом;</w:t>
      </w:r>
    </w:p>
    <w:p w:rsidR="008413FC" w:rsidRPr="008413FC" w:rsidRDefault="008413FC" w:rsidP="008413FC">
      <w:pPr>
        <w:rPr>
          <w:rFonts w:ascii="Times New Roman" w:hAnsi="Times New Roman" w:cs="Times New Roman"/>
          <w:sz w:val="28"/>
          <w:szCs w:val="28"/>
        </w:rPr>
      </w:pPr>
      <w:r w:rsidRPr="008413FC">
        <w:rPr>
          <w:rFonts w:ascii="Times New Roman" w:hAnsi="Times New Roman" w:cs="Times New Roman"/>
          <w:sz w:val="28"/>
          <w:szCs w:val="28"/>
        </w:rPr>
        <w:lastRenderedPageBreak/>
        <w:t>обеспечивается индивидуальное равномерное освещение не менее 300 люкс;</w:t>
      </w:r>
    </w:p>
    <w:p w:rsidR="008413FC" w:rsidRPr="008413FC" w:rsidRDefault="008413FC" w:rsidP="008413FC">
      <w:pPr>
        <w:rPr>
          <w:rFonts w:ascii="Times New Roman" w:hAnsi="Times New Roman" w:cs="Times New Roman"/>
          <w:sz w:val="28"/>
          <w:szCs w:val="28"/>
        </w:rPr>
      </w:pPr>
      <w:r w:rsidRPr="008413FC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proofErr w:type="gramStart"/>
      <w:r w:rsidRPr="008413FC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8413FC">
        <w:rPr>
          <w:rFonts w:ascii="Times New Roman" w:hAnsi="Times New Roman" w:cs="Times New Roman"/>
          <w:sz w:val="28"/>
          <w:szCs w:val="28"/>
        </w:rPr>
        <w:t xml:space="preserve"> предоставляется увеличивающее устройство, допускается использование увеличивающих устройств, имеющихся у обучающихся;</w:t>
      </w:r>
      <w:bookmarkStart w:id="8" w:name="sub_1473"/>
    </w:p>
    <w:p w:rsidR="008413FC" w:rsidRPr="008413FC" w:rsidRDefault="001B1B37" w:rsidP="008413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13FC" w:rsidRPr="008413FC">
        <w:rPr>
          <w:rFonts w:ascii="Times New Roman" w:hAnsi="Times New Roman" w:cs="Times New Roman"/>
          <w:sz w:val="28"/>
          <w:szCs w:val="28"/>
        </w:rPr>
        <w:t>для глухих и слабослышащих, с тяжелыми нарушениями речи:</w:t>
      </w:r>
      <w:bookmarkEnd w:id="8"/>
    </w:p>
    <w:p w:rsidR="008413FC" w:rsidRPr="008413FC" w:rsidRDefault="008413FC" w:rsidP="008413FC">
      <w:pPr>
        <w:rPr>
          <w:rFonts w:ascii="Times New Roman" w:hAnsi="Times New Roman" w:cs="Times New Roman"/>
          <w:sz w:val="28"/>
          <w:szCs w:val="28"/>
        </w:rPr>
      </w:pPr>
      <w:r w:rsidRPr="008413FC">
        <w:rPr>
          <w:rFonts w:ascii="Times New Roman" w:hAnsi="Times New Roman" w:cs="Times New Roman"/>
          <w:sz w:val="28"/>
          <w:szCs w:val="28"/>
        </w:rPr>
        <w:t xml:space="preserve">обеспечивается наличие звукоусиливающей аппаратуры коллективного пользования, при необходимости </w:t>
      </w:r>
      <w:proofErr w:type="gramStart"/>
      <w:r w:rsidRPr="008413FC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8413FC">
        <w:rPr>
          <w:rFonts w:ascii="Times New Roman" w:hAnsi="Times New Roman" w:cs="Times New Roman"/>
          <w:sz w:val="28"/>
          <w:szCs w:val="28"/>
        </w:rPr>
        <w:t xml:space="preserve"> предоставляется звукоусиливающая аппаратура индивидуального пользования;</w:t>
      </w:r>
    </w:p>
    <w:p w:rsidR="008413FC" w:rsidRPr="008413FC" w:rsidRDefault="008413FC" w:rsidP="008413FC">
      <w:pPr>
        <w:rPr>
          <w:rFonts w:ascii="Times New Roman" w:hAnsi="Times New Roman" w:cs="Times New Roman"/>
          <w:sz w:val="28"/>
          <w:szCs w:val="28"/>
        </w:rPr>
      </w:pPr>
      <w:r w:rsidRPr="008413FC">
        <w:rPr>
          <w:rFonts w:ascii="Times New Roman" w:hAnsi="Times New Roman" w:cs="Times New Roman"/>
          <w:sz w:val="28"/>
          <w:szCs w:val="28"/>
        </w:rPr>
        <w:t>по их желанию ГИА проводятся в письменной форме;</w:t>
      </w:r>
      <w:bookmarkStart w:id="9" w:name="sub_1474"/>
    </w:p>
    <w:p w:rsidR="008413FC" w:rsidRPr="008413FC" w:rsidRDefault="001B1B37" w:rsidP="008413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13FC" w:rsidRPr="008413FC">
        <w:rPr>
          <w:rFonts w:ascii="Times New Roman" w:hAnsi="Times New Roman" w:cs="Times New Roman"/>
          <w:sz w:val="28"/>
          <w:szCs w:val="28"/>
        </w:rPr>
        <w:t>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  <w:bookmarkEnd w:id="9"/>
    </w:p>
    <w:p w:rsidR="008413FC" w:rsidRPr="008413FC" w:rsidRDefault="008413FC" w:rsidP="008413FC">
      <w:pPr>
        <w:rPr>
          <w:rFonts w:ascii="Times New Roman" w:hAnsi="Times New Roman" w:cs="Times New Roman"/>
          <w:sz w:val="28"/>
          <w:szCs w:val="28"/>
        </w:rPr>
      </w:pPr>
      <w:r w:rsidRPr="008413FC">
        <w:rPr>
          <w:rFonts w:ascii="Times New Roman" w:hAnsi="Times New Roman" w:cs="Times New Roman"/>
          <w:sz w:val="28"/>
          <w:szCs w:val="28"/>
        </w:rPr>
        <w:t xml:space="preserve">письменные задания выполняются </w:t>
      </w:r>
      <w:proofErr w:type="gramStart"/>
      <w:r w:rsidRPr="008413F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413FC">
        <w:rPr>
          <w:rFonts w:ascii="Times New Roman" w:hAnsi="Times New Roman" w:cs="Times New Roman"/>
          <w:sz w:val="28"/>
          <w:szCs w:val="28"/>
        </w:rPr>
        <w:t xml:space="preserve"> на компьютере со специализированным программным обеспечением или </w:t>
      </w:r>
      <w:proofErr w:type="spellStart"/>
      <w:r w:rsidRPr="008413FC">
        <w:rPr>
          <w:rFonts w:ascii="Times New Roman" w:hAnsi="Times New Roman" w:cs="Times New Roman"/>
          <w:sz w:val="28"/>
          <w:szCs w:val="28"/>
        </w:rPr>
        <w:t>надиктовываются</w:t>
      </w:r>
      <w:proofErr w:type="spellEnd"/>
      <w:r w:rsidRPr="008413FC">
        <w:rPr>
          <w:rFonts w:ascii="Times New Roman" w:hAnsi="Times New Roman" w:cs="Times New Roman"/>
          <w:sz w:val="28"/>
          <w:szCs w:val="28"/>
        </w:rPr>
        <w:t xml:space="preserve"> ассистенту;</w:t>
      </w:r>
    </w:p>
    <w:p w:rsidR="008413FC" w:rsidRPr="008413FC" w:rsidRDefault="008413FC" w:rsidP="008413FC">
      <w:pPr>
        <w:rPr>
          <w:rFonts w:ascii="Times New Roman" w:hAnsi="Times New Roman" w:cs="Times New Roman"/>
          <w:sz w:val="28"/>
          <w:szCs w:val="28"/>
        </w:rPr>
      </w:pPr>
      <w:r w:rsidRPr="008413FC">
        <w:rPr>
          <w:rFonts w:ascii="Times New Roman" w:hAnsi="Times New Roman" w:cs="Times New Roman"/>
          <w:sz w:val="28"/>
          <w:szCs w:val="28"/>
        </w:rPr>
        <w:t>по их желанию ГИА проводятся в устной форме.</w:t>
      </w:r>
    </w:p>
    <w:p w:rsidR="008413FC" w:rsidRPr="008413FC" w:rsidRDefault="008413FC" w:rsidP="008413FC">
      <w:pPr>
        <w:pStyle w:val="Default"/>
        <w:ind w:firstLine="567"/>
        <w:rPr>
          <w:b/>
          <w:color w:val="FF0000"/>
          <w:sz w:val="28"/>
          <w:szCs w:val="28"/>
        </w:rPr>
      </w:pPr>
    </w:p>
    <w:p w:rsidR="00381561" w:rsidRDefault="00381561" w:rsidP="009A2533">
      <w:pPr>
        <w:pStyle w:val="Default"/>
        <w:jc w:val="both"/>
        <w:rPr>
          <w:b/>
          <w:bCs/>
          <w:sz w:val="28"/>
          <w:szCs w:val="28"/>
        </w:rPr>
      </w:pPr>
    </w:p>
    <w:p w:rsidR="00724307" w:rsidRDefault="00381561" w:rsidP="009A253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724307">
        <w:rPr>
          <w:b/>
          <w:bCs/>
          <w:sz w:val="28"/>
          <w:szCs w:val="28"/>
        </w:rPr>
        <w:t xml:space="preserve">. ВЫПУСКНАЯ КВАЛИФИКАЦИОННАЯ РАБОТА </w:t>
      </w:r>
    </w:p>
    <w:p w:rsidR="007D545C" w:rsidRDefault="007D545C" w:rsidP="007D545C">
      <w:pPr>
        <w:pStyle w:val="Default"/>
        <w:rPr>
          <w:b/>
          <w:bCs/>
          <w:sz w:val="28"/>
          <w:szCs w:val="28"/>
        </w:rPr>
      </w:pPr>
    </w:p>
    <w:p w:rsidR="00724307" w:rsidRDefault="00381561" w:rsidP="0072430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724307">
        <w:rPr>
          <w:b/>
          <w:bCs/>
          <w:sz w:val="28"/>
          <w:szCs w:val="28"/>
        </w:rPr>
        <w:t>.</w:t>
      </w:r>
      <w:r w:rsidR="0091692C">
        <w:rPr>
          <w:b/>
          <w:bCs/>
          <w:sz w:val="28"/>
          <w:szCs w:val="28"/>
        </w:rPr>
        <w:t>1</w:t>
      </w:r>
      <w:r w:rsidR="00724307">
        <w:rPr>
          <w:b/>
          <w:bCs/>
          <w:sz w:val="28"/>
          <w:szCs w:val="28"/>
        </w:rPr>
        <w:t xml:space="preserve">. Требования к содержанию, объему и структуре выпускной квалификационной работы </w:t>
      </w:r>
    </w:p>
    <w:p w:rsidR="00342FF5" w:rsidRDefault="00724307" w:rsidP="00342FF5">
      <w:pPr>
        <w:pStyle w:val="Default"/>
        <w:ind w:firstLine="708"/>
        <w:jc w:val="both"/>
        <w:rPr>
          <w:sz w:val="28"/>
          <w:szCs w:val="28"/>
        </w:rPr>
      </w:pPr>
      <w:r w:rsidRPr="00325FB6">
        <w:rPr>
          <w:sz w:val="28"/>
          <w:szCs w:val="28"/>
        </w:rPr>
        <w:t>Выпускные квалификационные работы подлежат проверке на объем заимствования на выпускающей кафедре с использованием системы анализа текстов на наличие заимствований пакета «</w:t>
      </w:r>
      <w:proofErr w:type="spellStart"/>
      <w:r w:rsidRPr="00325FB6">
        <w:rPr>
          <w:sz w:val="28"/>
          <w:szCs w:val="28"/>
        </w:rPr>
        <w:t>Антиплагиат</w:t>
      </w:r>
      <w:proofErr w:type="spellEnd"/>
      <w:r w:rsidRPr="00325FB6">
        <w:rPr>
          <w:sz w:val="28"/>
          <w:szCs w:val="28"/>
        </w:rPr>
        <w:t xml:space="preserve">». </w:t>
      </w:r>
    </w:p>
    <w:p w:rsidR="00724307" w:rsidRPr="00325FB6" w:rsidRDefault="00724307" w:rsidP="00342FF5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325FB6">
        <w:rPr>
          <w:sz w:val="28"/>
          <w:szCs w:val="28"/>
        </w:rPr>
        <w:t>Обучающийся</w:t>
      </w:r>
      <w:proofErr w:type="gramEnd"/>
      <w:r w:rsidRPr="00325FB6">
        <w:rPr>
          <w:sz w:val="28"/>
          <w:szCs w:val="28"/>
        </w:rPr>
        <w:t xml:space="preserve"> допускается к предзащите и защите выпускной квалификационной работы при наличии в ней </w:t>
      </w:r>
      <w:r w:rsidRPr="00325FB6">
        <w:rPr>
          <w:i/>
          <w:iCs/>
          <w:sz w:val="28"/>
          <w:szCs w:val="28"/>
        </w:rPr>
        <w:t>не менее 60% оригинального текста</w:t>
      </w:r>
      <w:r w:rsidRPr="00325FB6">
        <w:rPr>
          <w:sz w:val="28"/>
          <w:szCs w:val="28"/>
        </w:rPr>
        <w:t xml:space="preserve">. </w:t>
      </w:r>
      <w:proofErr w:type="gramStart"/>
      <w:r w:rsidRPr="00325FB6">
        <w:rPr>
          <w:sz w:val="28"/>
          <w:szCs w:val="28"/>
        </w:rPr>
        <w:t>При наличии в письменной работе менее 60% оригинального текста работа должна быть доработана обучающимся и сдана на вторичную проверку не позднее, чем через 10 календарных дней со дня еѐ выдачи на доработку.</w:t>
      </w:r>
      <w:proofErr w:type="gramEnd"/>
      <w:r w:rsidRPr="00325FB6">
        <w:rPr>
          <w:sz w:val="28"/>
          <w:szCs w:val="28"/>
        </w:rPr>
        <w:t xml:space="preserve"> Повторной проверке работа подвергается не позднее, чем за 10 календарных дней до начала публичной защиты. </w:t>
      </w:r>
    </w:p>
    <w:p w:rsidR="00342FF5" w:rsidRDefault="00342FF5" w:rsidP="00325FB6">
      <w:pPr>
        <w:pStyle w:val="Default"/>
        <w:jc w:val="both"/>
        <w:rPr>
          <w:i/>
          <w:sz w:val="28"/>
          <w:szCs w:val="28"/>
          <w:highlight w:val="yellow"/>
        </w:rPr>
      </w:pPr>
    </w:p>
    <w:p w:rsidR="00325FB6" w:rsidRDefault="00724307" w:rsidP="00325FB6">
      <w:pPr>
        <w:pStyle w:val="Default"/>
        <w:jc w:val="both"/>
        <w:rPr>
          <w:b/>
          <w:i/>
          <w:sz w:val="28"/>
          <w:szCs w:val="28"/>
        </w:rPr>
      </w:pPr>
      <w:r w:rsidRPr="003D1826">
        <w:rPr>
          <w:b/>
          <w:i/>
          <w:sz w:val="28"/>
          <w:szCs w:val="28"/>
        </w:rPr>
        <w:t xml:space="preserve">Выпускная квалификационная работа должна содержать </w:t>
      </w:r>
    </w:p>
    <w:p w:rsidR="0052487E" w:rsidRPr="0052487E" w:rsidRDefault="0052487E" w:rsidP="0052487E">
      <w:pPr>
        <w:pStyle w:val="Default"/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487E">
        <w:rPr>
          <w:sz w:val="28"/>
          <w:szCs w:val="28"/>
        </w:rPr>
        <w:t xml:space="preserve">титульный лист; </w:t>
      </w:r>
    </w:p>
    <w:p w:rsidR="0052487E" w:rsidRPr="0052487E" w:rsidRDefault="0052487E" w:rsidP="0052487E">
      <w:pPr>
        <w:pStyle w:val="Default"/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2487E">
        <w:rPr>
          <w:sz w:val="28"/>
          <w:szCs w:val="28"/>
        </w:rPr>
        <w:t xml:space="preserve"> оглавление; </w:t>
      </w:r>
    </w:p>
    <w:p w:rsidR="0052487E" w:rsidRPr="0052487E" w:rsidRDefault="0052487E" w:rsidP="0052487E">
      <w:pPr>
        <w:pStyle w:val="Default"/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2487E">
        <w:rPr>
          <w:sz w:val="28"/>
          <w:szCs w:val="28"/>
        </w:rPr>
        <w:t xml:space="preserve"> вводную часть (введение); </w:t>
      </w:r>
    </w:p>
    <w:p w:rsidR="0052487E" w:rsidRPr="0052487E" w:rsidRDefault="0052487E" w:rsidP="0052487E">
      <w:pPr>
        <w:pStyle w:val="Default"/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2487E">
        <w:rPr>
          <w:sz w:val="28"/>
          <w:szCs w:val="28"/>
        </w:rPr>
        <w:t xml:space="preserve"> основную часть, состоящую, как правило, из нескольких глав; </w:t>
      </w:r>
    </w:p>
    <w:p w:rsidR="0052487E" w:rsidRPr="0052487E" w:rsidRDefault="0052487E" w:rsidP="0052487E">
      <w:pPr>
        <w:pStyle w:val="Default"/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2487E">
        <w:rPr>
          <w:sz w:val="28"/>
          <w:szCs w:val="28"/>
        </w:rPr>
        <w:t xml:space="preserve"> заключение, содержащее все основные выводы по работе; </w:t>
      </w:r>
    </w:p>
    <w:p w:rsidR="0052487E" w:rsidRPr="0052487E" w:rsidRDefault="0052487E" w:rsidP="0052487E">
      <w:pPr>
        <w:pStyle w:val="Default"/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2487E">
        <w:rPr>
          <w:sz w:val="28"/>
          <w:szCs w:val="28"/>
        </w:rPr>
        <w:t xml:space="preserve"> список используемой при выполнении работы литературы; </w:t>
      </w:r>
    </w:p>
    <w:p w:rsidR="003D1826" w:rsidRPr="003D1826" w:rsidRDefault="0052487E" w:rsidP="0052487E">
      <w:pPr>
        <w:pStyle w:val="Default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-</w:t>
      </w:r>
      <w:r w:rsidRPr="0052487E">
        <w:rPr>
          <w:sz w:val="28"/>
          <w:szCs w:val="28"/>
        </w:rPr>
        <w:t xml:space="preserve"> приложения (необязательная часть)</w:t>
      </w:r>
    </w:p>
    <w:p w:rsidR="00724307" w:rsidRPr="00325FB6" w:rsidRDefault="00724307" w:rsidP="00325FB6">
      <w:pPr>
        <w:pStyle w:val="Default"/>
        <w:jc w:val="both"/>
        <w:rPr>
          <w:sz w:val="28"/>
          <w:szCs w:val="28"/>
        </w:rPr>
      </w:pPr>
    </w:p>
    <w:p w:rsidR="00724307" w:rsidRPr="00325FB6" w:rsidRDefault="00AC250F" w:rsidP="00695A34">
      <w:pPr>
        <w:pStyle w:val="Default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pict>
          <v:rect id="Rectangle 7" o:spid="_x0000_s1026" style="position:absolute;left:0;text-align:left;margin-left:201.45pt;margin-top:16.85pt;width:57pt;height:21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">
            <v:textbox>
              <w:txbxContent>
                <w:p w:rsidR="003C1E6E" w:rsidRDefault="00B371FA" w:rsidP="003C1E6E">
                  <w:pPr>
                    <w:ind w:firstLine="0"/>
                  </w:pPr>
                  <w:r>
                    <w:t>45-50</w:t>
                  </w:r>
                </w:p>
              </w:txbxContent>
            </v:textbox>
          </v:rect>
        </w:pict>
      </w:r>
      <w:r w:rsidR="003C1E6E" w:rsidRPr="00325FB6">
        <w:rPr>
          <w:sz w:val="28"/>
          <w:szCs w:val="28"/>
        </w:rPr>
        <w:t xml:space="preserve"> </w:t>
      </w:r>
      <w:r w:rsidR="00724307" w:rsidRPr="00325FB6">
        <w:rPr>
          <w:sz w:val="28"/>
          <w:szCs w:val="28"/>
        </w:rPr>
        <w:t xml:space="preserve">Объем основной </w:t>
      </w:r>
      <w:r w:rsidR="00572F83">
        <w:rPr>
          <w:sz w:val="28"/>
          <w:szCs w:val="28"/>
        </w:rPr>
        <w:t xml:space="preserve">(текстовой) </w:t>
      </w:r>
      <w:r w:rsidR="00724307" w:rsidRPr="00325FB6">
        <w:rPr>
          <w:sz w:val="28"/>
          <w:szCs w:val="28"/>
        </w:rPr>
        <w:t xml:space="preserve">части выпускной квалификационной </w:t>
      </w:r>
      <w:r w:rsidR="00371055">
        <w:rPr>
          <w:sz w:val="28"/>
          <w:szCs w:val="28"/>
        </w:rPr>
        <w:t xml:space="preserve">работы должен быть </w:t>
      </w:r>
      <w:r w:rsidR="00046E78" w:rsidRPr="00BC4BA0">
        <w:rPr>
          <w:b/>
          <w:sz w:val="28"/>
          <w:szCs w:val="28"/>
        </w:rPr>
        <w:t>не менее</w:t>
      </w:r>
      <w:r w:rsidR="00046E78">
        <w:rPr>
          <w:sz w:val="28"/>
          <w:szCs w:val="28"/>
        </w:rPr>
        <w:t xml:space="preserve">  </w:t>
      </w:r>
      <w:r w:rsidR="00371055">
        <w:rPr>
          <w:sz w:val="28"/>
          <w:szCs w:val="28"/>
        </w:rPr>
        <w:t xml:space="preserve"> </w:t>
      </w:r>
      <w:r w:rsidR="003C1E6E">
        <w:rPr>
          <w:sz w:val="28"/>
          <w:szCs w:val="28"/>
        </w:rPr>
        <w:t xml:space="preserve">                  </w:t>
      </w:r>
      <w:r w:rsidR="00724307" w:rsidRPr="00325FB6">
        <w:rPr>
          <w:sz w:val="28"/>
          <w:szCs w:val="28"/>
        </w:rPr>
        <w:t xml:space="preserve">страниц. </w:t>
      </w:r>
    </w:p>
    <w:p w:rsidR="000D4781" w:rsidRDefault="000D4781" w:rsidP="00325FB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24307" w:rsidRPr="00325FB6" w:rsidRDefault="00381561" w:rsidP="00325FB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24307" w:rsidRPr="00325FB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1692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24307" w:rsidRPr="00325FB6">
        <w:rPr>
          <w:rFonts w:ascii="Times New Roman" w:hAnsi="Times New Roman" w:cs="Times New Roman"/>
          <w:b/>
          <w:bCs/>
          <w:sz w:val="28"/>
          <w:szCs w:val="28"/>
        </w:rPr>
        <w:t>. Примерная тематика и порядок утверждения тем выпускных квалификационных работ</w:t>
      </w:r>
    </w:p>
    <w:p w:rsidR="00AA76FA" w:rsidRDefault="00724307" w:rsidP="00B80781">
      <w:pPr>
        <w:rPr>
          <w:b/>
          <w:color w:val="FF0000"/>
          <w:sz w:val="28"/>
          <w:szCs w:val="28"/>
        </w:rPr>
      </w:pPr>
      <w:r w:rsidRPr="00325FB6">
        <w:rPr>
          <w:rFonts w:ascii="Times New Roman" w:hAnsi="Times New Roman" w:cs="Times New Roman"/>
          <w:sz w:val="28"/>
          <w:szCs w:val="28"/>
        </w:rPr>
        <w:t xml:space="preserve">Темы выпускных квалификационных работ определяются кафедрой, утверждаются распоряжением </w:t>
      </w:r>
      <w:r w:rsidR="009C6512">
        <w:rPr>
          <w:rFonts w:ascii="Times New Roman" w:hAnsi="Times New Roman" w:cs="Times New Roman"/>
          <w:sz w:val="28"/>
          <w:szCs w:val="28"/>
        </w:rPr>
        <w:t xml:space="preserve">дирекции/деканата </w:t>
      </w:r>
      <w:r w:rsidRPr="00325FB6">
        <w:rPr>
          <w:rFonts w:ascii="Times New Roman" w:hAnsi="Times New Roman" w:cs="Times New Roman"/>
          <w:sz w:val="28"/>
          <w:szCs w:val="28"/>
        </w:rPr>
        <w:t xml:space="preserve">и доводятся до сведения обучающихся не позднее, чем за 6 месяцев до даты начала </w:t>
      </w:r>
      <w:r w:rsidR="00A0658A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325FB6">
        <w:rPr>
          <w:rFonts w:ascii="Times New Roman" w:hAnsi="Times New Roman" w:cs="Times New Roman"/>
          <w:sz w:val="28"/>
          <w:szCs w:val="28"/>
        </w:rPr>
        <w:t>итоговой аттестации.</w:t>
      </w:r>
      <w:r w:rsidR="00221805" w:rsidRPr="00221805">
        <w:rPr>
          <w:b/>
          <w:color w:val="FF0000"/>
          <w:sz w:val="28"/>
          <w:szCs w:val="28"/>
        </w:rPr>
        <w:t xml:space="preserve"> </w:t>
      </w:r>
      <w:r w:rsidR="00B80781">
        <w:rPr>
          <w:b/>
          <w:color w:val="FF0000"/>
          <w:sz w:val="28"/>
          <w:szCs w:val="28"/>
        </w:rPr>
        <w:t xml:space="preserve"> </w:t>
      </w:r>
    </w:p>
    <w:p w:rsidR="00724307" w:rsidRPr="00325FB6" w:rsidRDefault="00724307" w:rsidP="00325FB6">
      <w:pPr>
        <w:rPr>
          <w:rFonts w:ascii="Times New Roman" w:hAnsi="Times New Roman" w:cs="Times New Roman"/>
          <w:sz w:val="28"/>
          <w:szCs w:val="28"/>
        </w:rPr>
      </w:pPr>
    </w:p>
    <w:p w:rsidR="00724307" w:rsidRPr="00325FB6" w:rsidRDefault="00381561" w:rsidP="00325FB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724307" w:rsidRPr="00325FB6">
        <w:rPr>
          <w:b/>
          <w:bCs/>
          <w:sz w:val="28"/>
          <w:szCs w:val="28"/>
        </w:rPr>
        <w:t>.</w:t>
      </w:r>
      <w:r w:rsidR="0091692C">
        <w:rPr>
          <w:b/>
          <w:bCs/>
          <w:sz w:val="28"/>
          <w:szCs w:val="28"/>
        </w:rPr>
        <w:t>3</w:t>
      </w:r>
      <w:r w:rsidR="00724307" w:rsidRPr="00325FB6">
        <w:rPr>
          <w:b/>
          <w:bCs/>
          <w:sz w:val="28"/>
          <w:szCs w:val="28"/>
        </w:rPr>
        <w:t xml:space="preserve">. Методические рекомендации по выполнению выпускной квалификационной работы </w:t>
      </w:r>
    </w:p>
    <w:p w:rsidR="00724307" w:rsidRPr="00325FB6" w:rsidRDefault="00724307" w:rsidP="00C00711">
      <w:pPr>
        <w:pStyle w:val="Default"/>
        <w:ind w:firstLine="708"/>
        <w:jc w:val="both"/>
        <w:rPr>
          <w:sz w:val="28"/>
          <w:szCs w:val="28"/>
        </w:rPr>
      </w:pPr>
      <w:r w:rsidRPr="00325FB6">
        <w:rPr>
          <w:sz w:val="28"/>
          <w:szCs w:val="28"/>
        </w:rPr>
        <w:t xml:space="preserve">Весь ход разработки темы квалификационной работы можно представить в виде следующих этапов, </w:t>
      </w:r>
      <w:proofErr w:type="gramStart"/>
      <w:r w:rsidRPr="00325FB6">
        <w:rPr>
          <w:sz w:val="28"/>
          <w:szCs w:val="28"/>
        </w:rPr>
        <w:t>результаты</w:t>
      </w:r>
      <w:proofErr w:type="gramEnd"/>
      <w:r w:rsidRPr="00325FB6">
        <w:rPr>
          <w:sz w:val="28"/>
          <w:szCs w:val="28"/>
        </w:rPr>
        <w:t xml:space="preserve"> выполнения которых должны быть представлены в выпускной квалификационной работе: </w:t>
      </w:r>
    </w:p>
    <w:p w:rsidR="00724307" w:rsidRPr="007A089F" w:rsidRDefault="001369DD" w:rsidP="00325FB6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24307" w:rsidRPr="007A089F">
        <w:rPr>
          <w:sz w:val="28"/>
          <w:szCs w:val="28"/>
        </w:rPr>
        <w:t xml:space="preserve"> обоснование актуальности выбранной (предложенной) темы; </w:t>
      </w:r>
    </w:p>
    <w:p w:rsidR="00724307" w:rsidRPr="007A089F" w:rsidRDefault="001369DD" w:rsidP="00325FB6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24307" w:rsidRPr="007A089F">
        <w:rPr>
          <w:sz w:val="28"/>
          <w:szCs w:val="28"/>
        </w:rPr>
        <w:t xml:space="preserve"> анализ (обзор) состояния разрабатываемого вопроса по литературным источникам; </w:t>
      </w:r>
    </w:p>
    <w:p w:rsidR="00724307" w:rsidRPr="007A089F" w:rsidRDefault="001369DD" w:rsidP="00325FB6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24307" w:rsidRPr="007A089F">
        <w:rPr>
          <w:sz w:val="28"/>
          <w:szCs w:val="28"/>
        </w:rPr>
        <w:t xml:space="preserve"> формулировка цели и конкретных задач разработки; </w:t>
      </w:r>
    </w:p>
    <w:p w:rsidR="00724307" w:rsidRPr="007A089F" w:rsidRDefault="001369DD" w:rsidP="00325FB6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24307" w:rsidRPr="007A089F">
        <w:rPr>
          <w:sz w:val="28"/>
          <w:szCs w:val="28"/>
        </w:rPr>
        <w:t xml:space="preserve"> описание предметной области разработки; </w:t>
      </w:r>
    </w:p>
    <w:p w:rsidR="00724307" w:rsidRPr="007A089F" w:rsidRDefault="001369DD" w:rsidP="00325FB6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24307" w:rsidRPr="007A089F">
        <w:rPr>
          <w:sz w:val="28"/>
          <w:szCs w:val="28"/>
        </w:rPr>
        <w:t xml:space="preserve"> выбор метода, методики, алгоритма решения задачи; </w:t>
      </w:r>
    </w:p>
    <w:p w:rsidR="00724307" w:rsidRPr="007A089F" w:rsidRDefault="001369DD" w:rsidP="00325FB6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24307" w:rsidRPr="007A089F">
        <w:rPr>
          <w:sz w:val="28"/>
          <w:szCs w:val="28"/>
        </w:rPr>
        <w:t xml:space="preserve"> описание полученных результатов разработки; </w:t>
      </w:r>
    </w:p>
    <w:p w:rsidR="00724307" w:rsidRPr="007A089F" w:rsidRDefault="001369DD" w:rsidP="00325FB6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24307" w:rsidRPr="007A089F">
        <w:rPr>
          <w:sz w:val="28"/>
          <w:szCs w:val="28"/>
        </w:rPr>
        <w:t xml:space="preserve"> экспериментальная проверка основных выводов, положений и практических разработок (в том числе программных продуктов); </w:t>
      </w:r>
    </w:p>
    <w:p w:rsidR="00724307" w:rsidRPr="00325FB6" w:rsidRDefault="001369DD" w:rsidP="00325FB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24307" w:rsidRPr="007A089F">
        <w:rPr>
          <w:sz w:val="28"/>
          <w:szCs w:val="28"/>
        </w:rPr>
        <w:t xml:space="preserve"> формулировка итоговых выводов и оценка полученных результатов, в том числе с учетом требований </w:t>
      </w:r>
      <w:r w:rsidR="007A089F" w:rsidRPr="007A089F">
        <w:rPr>
          <w:sz w:val="28"/>
          <w:szCs w:val="28"/>
        </w:rPr>
        <w:t xml:space="preserve">индивидуального </w:t>
      </w:r>
      <w:r w:rsidR="00724307" w:rsidRPr="007A089F">
        <w:rPr>
          <w:sz w:val="28"/>
          <w:szCs w:val="28"/>
        </w:rPr>
        <w:t>задания.</w:t>
      </w:r>
      <w:r w:rsidR="00724307" w:rsidRPr="00325FB6">
        <w:rPr>
          <w:sz w:val="28"/>
          <w:szCs w:val="28"/>
        </w:rPr>
        <w:t xml:space="preserve"> </w:t>
      </w:r>
    </w:p>
    <w:p w:rsidR="00724307" w:rsidRPr="00325FB6" w:rsidRDefault="00724307" w:rsidP="00325FB6">
      <w:pPr>
        <w:pStyle w:val="Default"/>
        <w:jc w:val="both"/>
        <w:rPr>
          <w:sz w:val="28"/>
          <w:szCs w:val="28"/>
        </w:rPr>
      </w:pPr>
    </w:p>
    <w:p w:rsidR="00B50BD9" w:rsidRDefault="00381561" w:rsidP="00352415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724307" w:rsidRPr="00325FB6">
        <w:rPr>
          <w:b/>
          <w:bCs/>
          <w:sz w:val="28"/>
          <w:szCs w:val="28"/>
        </w:rPr>
        <w:t>.</w:t>
      </w:r>
      <w:r w:rsidR="0091692C">
        <w:rPr>
          <w:b/>
          <w:bCs/>
          <w:sz w:val="28"/>
          <w:szCs w:val="28"/>
        </w:rPr>
        <w:t>4</w:t>
      </w:r>
      <w:r w:rsidR="00724307" w:rsidRPr="00325FB6">
        <w:rPr>
          <w:b/>
          <w:bCs/>
          <w:sz w:val="28"/>
          <w:szCs w:val="28"/>
        </w:rPr>
        <w:t>. Порядок представления выпускной квалификационной работы</w:t>
      </w:r>
    </w:p>
    <w:p w:rsidR="00724307" w:rsidRPr="00B50BD9" w:rsidRDefault="00724307" w:rsidP="00B50BD9">
      <w:pPr>
        <w:pStyle w:val="Default"/>
        <w:ind w:firstLine="567"/>
        <w:jc w:val="both"/>
        <w:rPr>
          <w:sz w:val="28"/>
          <w:szCs w:val="28"/>
        </w:rPr>
      </w:pPr>
      <w:r w:rsidRPr="00B50BD9">
        <w:rPr>
          <w:sz w:val="28"/>
          <w:szCs w:val="28"/>
        </w:rPr>
        <w:t xml:space="preserve">После завершения подготовки обучающимся выпускной квалификационной работы руководитель выпускной квалификационной работы представляет в Университет письменный отзыв о работе обучающегося в период подготовки выпускной квалификационной работы (далее - отзыв). В случае выполнения выпускной квалификационной работы несколькими обучающимися руководитель выпускной квалификационной работы представляет в Университет отзыв об их совместной работе в период подготовки выпускной квалификационной работы. </w:t>
      </w:r>
    </w:p>
    <w:p w:rsidR="00724307" w:rsidRPr="00B50BD9" w:rsidRDefault="00724307" w:rsidP="00B50BD9">
      <w:pPr>
        <w:pStyle w:val="Default"/>
        <w:ind w:firstLine="567"/>
        <w:jc w:val="both"/>
        <w:rPr>
          <w:sz w:val="28"/>
          <w:szCs w:val="28"/>
        </w:rPr>
      </w:pPr>
      <w:r w:rsidRPr="00B50BD9">
        <w:rPr>
          <w:sz w:val="28"/>
          <w:szCs w:val="28"/>
        </w:rPr>
        <w:t xml:space="preserve">Обучающийся должен быть ознакомлен с отзывом и рецензией (если имеется) не позднее, чем за 5 календарных дней до дня защиты выпускной квалификационной работы. </w:t>
      </w:r>
    </w:p>
    <w:p w:rsidR="00724307" w:rsidRPr="00B50BD9" w:rsidRDefault="00724307" w:rsidP="00B50BD9">
      <w:pPr>
        <w:pStyle w:val="Default"/>
        <w:ind w:firstLine="567"/>
        <w:jc w:val="both"/>
        <w:rPr>
          <w:sz w:val="28"/>
          <w:szCs w:val="28"/>
        </w:rPr>
      </w:pPr>
      <w:r w:rsidRPr="00B50BD9">
        <w:rPr>
          <w:sz w:val="28"/>
          <w:szCs w:val="28"/>
        </w:rPr>
        <w:t xml:space="preserve">Выпускная квалификационная работа в электронном и бумажном виде, отзыв и рецензия передаются в </w:t>
      </w:r>
      <w:r w:rsidR="00A0658A" w:rsidRPr="00B50BD9">
        <w:rPr>
          <w:sz w:val="28"/>
          <w:szCs w:val="28"/>
        </w:rPr>
        <w:t xml:space="preserve">государственную </w:t>
      </w:r>
      <w:r w:rsidRPr="00B50BD9">
        <w:rPr>
          <w:sz w:val="28"/>
          <w:szCs w:val="28"/>
        </w:rPr>
        <w:t xml:space="preserve">экзаменационную комиссию не позднее, чем за 2 </w:t>
      </w:r>
      <w:proofErr w:type="gramStart"/>
      <w:r w:rsidRPr="00B50BD9">
        <w:rPr>
          <w:sz w:val="28"/>
          <w:szCs w:val="28"/>
        </w:rPr>
        <w:t>календарных</w:t>
      </w:r>
      <w:proofErr w:type="gramEnd"/>
      <w:r w:rsidRPr="00B50BD9">
        <w:rPr>
          <w:sz w:val="28"/>
          <w:szCs w:val="28"/>
        </w:rPr>
        <w:t xml:space="preserve"> дня до защиты выпускной квалификационной работы. </w:t>
      </w:r>
    </w:p>
    <w:p w:rsidR="00724307" w:rsidRPr="00B50BD9" w:rsidRDefault="00724307" w:rsidP="00B50BD9">
      <w:pPr>
        <w:pStyle w:val="Default"/>
        <w:ind w:firstLine="567"/>
        <w:jc w:val="both"/>
        <w:rPr>
          <w:sz w:val="28"/>
          <w:szCs w:val="28"/>
        </w:rPr>
      </w:pPr>
      <w:r w:rsidRPr="00B50BD9">
        <w:rPr>
          <w:sz w:val="28"/>
          <w:szCs w:val="28"/>
        </w:rPr>
        <w:lastRenderedPageBreak/>
        <w:t xml:space="preserve">В процессе защиты члены </w:t>
      </w:r>
      <w:r w:rsidR="00C00711" w:rsidRPr="00B50BD9">
        <w:rPr>
          <w:sz w:val="28"/>
          <w:szCs w:val="28"/>
        </w:rPr>
        <w:t xml:space="preserve">комиссии </w:t>
      </w:r>
      <w:r w:rsidRPr="00B50BD9">
        <w:rPr>
          <w:sz w:val="28"/>
          <w:szCs w:val="28"/>
        </w:rPr>
        <w:t xml:space="preserve">должны быть ознакомлены с отзывом руководителя выпускной квалификационной работы и рецензиями. </w:t>
      </w:r>
    </w:p>
    <w:p w:rsidR="00724307" w:rsidRPr="00B50BD9" w:rsidRDefault="00724307" w:rsidP="00B50BD9">
      <w:pPr>
        <w:pStyle w:val="Default"/>
        <w:ind w:firstLine="567"/>
        <w:jc w:val="both"/>
        <w:rPr>
          <w:sz w:val="28"/>
          <w:szCs w:val="28"/>
        </w:rPr>
      </w:pPr>
      <w:r w:rsidRPr="00B50BD9">
        <w:rPr>
          <w:sz w:val="28"/>
          <w:szCs w:val="28"/>
        </w:rPr>
        <w:t xml:space="preserve">На защите выпускной квалификационной работы присутствует научный руководитель. </w:t>
      </w:r>
    </w:p>
    <w:p w:rsidR="00724307" w:rsidRPr="00325FB6" w:rsidRDefault="00724307" w:rsidP="00325FB6">
      <w:pPr>
        <w:rPr>
          <w:rFonts w:ascii="Times New Roman" w:hAnsi="Times New Roman" w:cs="Times New Roman"/>
          <w:sz w:val="28"/>
          <w:szCs w:val="28"/>
        </w:rPr>
      </w:pPr>
      <w:r w:rsidRPr="00B50BD9">
        <w:rPr>
          <w:rFonts w:ascii="Times New Roman" w:hAnsi="Times New Roman" w:cs="Times New Roman"/>
          <w:sz w:val="28"/>
          <w:szCs w:val="28"/>
        </w:rPr>
        <w:t xml:space="preserve">Перед защитой выпускной квалификационной работы проводится предзащита с целью выявления степени готовности работы и </w:t>
      </w:r>
      <w:proofErr w:type="spellStart"/>
      <w:r w:rsidRPr="00B50BD9">
        <w:rPr>
          <w:rFonts w:ascii="Times New Roman" w:hAnsi="Times New Roman" w:cs="Times New Roman"/>
          <w:sz w:val="28"/>
          <w:szCs w:val="28"/>
        </w:rPr>
        <w:t>нормоконтроля</w:t>
      </w:r>
      <w:proofErr w:type="spellEnd"/>
      <w:r w:rsidRPr="00B50BD9">
        <w:rPr>
          <w:rFonts w:ascii="Times New Roman" w:hAnsi="Times New Roman" w:cs="Times New Roman"/>
          <w:sz w:val="28"/>
          <w:szCs w:val="28"/>
        </w:rPr>
        <w:t>. Дата проведения предзащиты определяются кафедрой не позднее, чем за 2 недели до защиты.</w:t>
      </w:r>
    </w:p>
    <w:p w:rsidR="00724307" w:rsidRPr="00325FB6" w:rsidRDefault="00724307" w:rsidP="00325FB6">
      <w:pPr>
        <w:rPr>
          <w:rFonts w:ascii="Times New Roman" w:hAnsi="Times New Roman" w:cs="Times New Roman"/>
          <w:sz w:val="28"/>
          <w:szCs w:val="28"/>
        </w:rPr>
      </w:pPr>
    </w:p>
    <w:p w:rsidR="00724307" w:rsidRPr="00325FB6" w:rsidRDefault="00381561" w:rsidP="00325FB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91692C">
        <w:rPr>
          <w:b/>
          <w:bCs/>
          <w:sz w:val="28"/>
          <w:szCs w:val="28"/>
        </w:rPr>
        <w:t>.5</w:t>
      </w:r>
      <w:r w:rsidR="00724307" w:rsidRPr="00325FB6">
        <w:rPr>
          <w:b/>
          <w:bCs/>
          <w:sz w:val="28"/>
          <w:szCs w:val="28"/>
        </w:rPr>
        <w:t xml:space="preserve">. Порядок защиты выпускной квалификационной работы </w:t>
      </w:r>
    </w:p>
    <w:p w:rsidR="00724307" w:rsidRPr="00325FB6" w:rsidRDefault="00724307" w:rsidP="00C00711">
      <w:pPr>
        <w:pStyle w:val="Default"/>
        <w:ind w:firstLine="708"/>
        <w:jc w:val="both"/>
        <w:rPr>
          <w:sz w:val="28"/>
          <w:szCs w:val="28"/>
        </w:rPr>
      </w:pPr>
      <w:r w:rsidRPr="00325FB6">
        <w:rPr>
          <w:sz w:val="28"/>
          <w:szCs w:val="28"/>
        </w:rPr>
        <w:t xml:space="preserve">Защита выпускных квалификационных работ происходит на открытом заседании </w:t>
      </w:r>
      <w:r w:rsidR="00FD50F3">
        <w:rPr>
          <w:sz w:val="28"/>
          <w:szCs w:val="28"/>
        </w:rPr>
        <w:t>ГЭК</w:t>
      </w:r>
      <w:r w:rsidRPr="00325FB6">
        <w:rPr>
          <w:sz w:val="28"/>
          <w:szCs w:val="28"/>
        </w:rPr>
        <w:t xml:space="preserve">, которая создается приказом ректора университета из числа преподавателей выпускающей кафедры, ведущих специалистов предприятий, организаций и учреждений, а также ведущих преподавателей и научных сотрудников других высших учебных заведений. </w:t>
      </w:r>
    </w:p>
    <w:p w:rsidR="00724307" w:rsidRPr="00325FB6" w:rsidRDefault="00724307" w:rsidP="000819E0">
      <w:pPr>
        <w:pStyle w:val="Default"/>
        <w:ind w:firstLine="708"/>
        <w:jc w:val="both"/>
        <w:rPr>
          <w:sz w:val="28"/>
          <w:szCs w:val="28"/>
        </w:rPr>
      </w:pPr>
      <w:r w:rsidRPr="00325FB6">
        <w:rPr>
          <w:sz w:val="28"/>
          <w:szCs w:val="28"/>
        </w:rPr>
        <w:t xml:space="preserve">Для выступления студенту предоставляется 7-10 минут. В своем выступлении студент должен отразить постановку задачи и ее актуальность, обосновать теоретические положения и математическую модель, на которых базируется работа, осветить основные результаты проделанной работы и возможность их практического использования. Выступление не должно содержать известных теоретических положений, заимствованных из литературных источников – основное внимание должно быть сосредоточено на собственных разработках. </w:t>
      </w:r>
      <w:r w:rsidR="00325FB6">
        <w:rPr>
          <w:sz w:val="28"/>
          <w:szCs w:val="28"/>
        </w:rPr>
        <w:t xml:space="preserve">Визуальный </w:t>
      </w:r>
      <w:r w:rsidRPr="00325FB6">
        <w:rPr>
          <w:sz w:val="28"/>
          <w:szCs w:val="28"/>
        </w:rPr>
        <w:t xml:space="preserve">материал должен помогать выступлению. </w:t>
      </w:r>
    </w:p>
    <w:p w:rsidR="00724307" w:rsidRDefault="00724307" w:rsidP="000819E0">
      <w:pPr>
        <w:pStyle w:val="Default"/>
        <w:ind w:firstLine="708"/>
        <w:jc w:val="both"/>
        <w:rPr>
          <w:sz w:val="28"/>
          <w:szCs w:val="28"/>
        </w:rPr>
      </w:pPr>
      <w:r w:rsidRPr="00325FB6">
        <w:rPr>
          <w:sz w:val="28"/>
          <w:szCs w:val="28"/>
        </w:rPr>
        <w:t xml:space="preserve">После выступления студент отвечает на вопросы членов </w:t>
      </w:r>
      <w:r w:rsidR="00325FB6">
        <w:rPr>
          <w:sz w:val="28"/>
          <w:szCs w:val="28"/>
        </w:rPr>
        <w:t xml:space="preserve">итоговой </w:t>
      </w:r>
      <w:r w:rsidRPr="00325FB6">
        <w:rPr>
          <w:sz w:val="28"/>
          <w:szCs w:val="28"/>
        </w:rPr>
        <w:t xml:space="preserve">аттестационной комиссии и присутствующих на защите. В конце защиты зачитываются отзыв руководителя и рецензия. Студенту предоставляется возможность ответить на замечания руководителя и рецензента. По окончании публичной защиты </w:t>
      </w:r>
      <w:r w:rsidR="00A0658A">
        <w:rPr>
          <w:sz w:val="28"/>
          <w:szCs w:val="28"/>
        </w:rPr>
        <w:t xml:space="preserve">государственная экзаменационная </w:t>
      </w:r>
      <w:r w:rsidRPr="00325FB6">
        <w:rPr>
          <w:sz w:val="28"/>
          <w:szCs w:val="28"/>
        </w:rPr>
        <w:t xml:space="preserve">комиссия на закрытом заседании оценивает выпускные работы с учетом результатов защиты и принимает решение о присвоении студенту соответствующей квалификации. Комиссия может отметить своим решением уровень выполнения отдельных работ и дать рекомендации по использованию их результатов. </w:t>
      </w:r>
    </w:p>
    <w:p w:rsidR="00381561" w:rsidRPr="00325FB6" w:rsidRDefault="00381561" w:rsidP="000819E0">
      <w:pPr>
        <w:pStyle w:val="Default"/>
        <w:ind w:firstLine="708"/>
        <w:jc w:val="both"/>
        <w:rPr>
          <w:sz w:val="28"/>
          <w:szCs w:val="28"/>
        </w:rPr>
      </w:pPr>
    </w:p>
    <w:p w:rsidR="00724307" w:rsidRPr="00325FB6" w:rsidRDefault="00381561" w:rsidP="00325FB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724307" w:rsidRPr="00325FB6">
        <w:rPr>
          <w:b/>
          <w:bCs/>
          <w:sz w:val="28"/>
          <w:szCs w:val="28"/>
        </w:rPr>
        <w:t>.</w:t>
      </w:r>
      <w:r w:rsidR="00501DE0">
        <w:rPr>
          <w:b/>
          <w:bCs/>
          <w:sz w:val="28"/>
          <w:szCs w:val="28"/>
        </w:rPr>
        <w:t>7</w:t>
      </w:r>
      <w:r w:rsidR="00724307" w:rsidRPr="00325FB6">
        <w:rPr>
          <w:b/>
          <w:bCs/>
          <w:sz w:val="28"/>
          <w:szCs w:val="28"/>
        </w:rPr>
        <w:t xml:space="preserve">. Повторная защита выпускной квалификационной работы. </w:t>
      </w:r>
    </w:p>
    <w:p w:rsidR="00724307" w:rsidRPr="00325FB6" w:rsidRDefault="00724307" w:rsidP="00325FB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25FB6">
        <w:rPr>
          <w:rFonts w:ascii="Times New Roman" w:hAnsi="Times New Roman" w:cs="Times New Roman"/>
          <w:sz w:val="28"/>
          <w:szCs w:val="28"/>
        </w:rPr>
        <w:t xml:space="preserve">Обучающиеся, не прошедшие </w:t>
      </w:r>
      <w:r w:rsidR="00A0658A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325FB6">
        <w:rPr>
          <w:rFonts w:ascii="Times New Roman" w:hAnsi="Times New Roman" w:cs="Times New Roman"/>
          <w:sz w:val="28"/>
          <w:szCs w:val="28"/>
        </w:rPr>
        <w:t xml:space="preserve">итоговой аттестации в связи с неявкой по уважительной причине (временная нетрудоспособность, исполнение общественных или государственных обязанностей, вызов в суд, транспортные проблемы (отмена рейса, отсутствие билетов), погодные условия или в других случаях, перечень которых устанавливается </w:t>
      </w:r>
      <w:r w:rsidR="00325FB6">
        <w:rPr>
          <w:rFonts w:ascii="Times New Roman" w:hAnsi="Times New Roman" w:cs="Times New Roman"/>
          <w:sz w:val="28"/>
          <w:szCs w:val="28"/>
        </w:rPr>
        <w:t>университетом</w:t>
      </w:r>
      <w:r w:rsidRPr="00325FB6">
        <w:rPr>
          <w:rFonts w:ascii="Times New Roman" w:hAnsi="Times New Roman" w:cs="Times New Roman"/>
          <w:sz w:val="28"/>
          <w:szCs w:val="28"/>
        </w:rPr>
        <w:t xml:space="preserve">), вправе пройти ее в течение 6 месяцев после завершения </w:t>
      </w:r>
      <w:r w:rsidR="00A0658A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325FB6">
        <w:rPr>
          <w:rFonts w:ascii="Times New Roman" w:hAnsi="Times New Roman" w:cs="Times New Roman"/>
          <w:sz w:val="28"/>
          <w:szCs w:val="28"/>
        </w:rPr>
        <w:t>итоговой аттестации.</w:t>
      </w:r>
      <w:proofErr w:type="gramEnd"/>
      <w:r w:rsidRPr="00325FB6">
        <w:rPr>
          <w:rFonts w:ascii="Times New Roman" w:hAnsi="Times New Roman" w:cs="Times New Roman"/>
          <w:sz w:val="28"/>
          <w:szCs w:val="28"/>
        </w:rPr>
        <w:t xml:space="preserve"> Обучающийся должен представить в организацию документ, подтверждающий причину его отсутствия. </w:t>
      </w:r>
      <w:proofErr w:type="gramStart"/>
      <w:r w:rsidRPr="00325FB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325FB6">
        <w:rPr>
          <w:rFonts w:ascii="Times New Roman" w:hAnsi="Times New Roman" w:cs="Times New Roman"/>
          <w:sz w:val="28"/>
          <w:szCs w:val="28"/>
        </w:rPr>
        <w:t xml:space="preserve">, не прошедший одно аттестационное испытание по </w:t>
      </w:r>
      <w:r w:rsidRPr="00325FB6">
        <w:rPr>
          <w:rFonts w:ascii="Times New Roman" w:hAnsi="Times New Roman" w:cs="Times New Roman"/>
          <w:sz w:val="28"/>
          <w:szCs w:val="28"/>
        </w:rPr>
        <w:lastRenderedPageBreak/>
        <w:t xml:space="preserve">уважительной причине, допускается к сдаче следующего аттестационного испытания (при его наличии). </w:t>
      </w:r>
    </w:p>
    <w:p w:rsidR="00724307" w:rsidRPr="00325FB6" w:rsidRDefault="00724307" w:rsidP="000819E0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325FB6">
        <w:rPr>
          <w:sz w:val="28"/>
          <w:szCs w:val="28"/>
        </w:rPr>
        <w:t xml:space="preserve">Обучающиеся, не прошедшие </w:t>
      </w:r>
      <w:r w:rsidR="00F44619">
        <w:rPr>
          <w:sz w:val="28"/>
          <w:szCs w:val="28"/>
        </w:rPr>
        <w:t>аттестационное испыта</w:t>
      </w:r>
      <w:r w:rsidRPr="00325FB6">
        <w:rPr>
          <w:sz w:val="28"/>
          <w:szCs w:val="28"/>
        </w:rPr>
        <w:t>ние в связи с неявкой по неуважительной причине или в связи с получением оценки «неудовлетворительно», а также обучающиеся из числа лиц с ОВЗ, не прошедшие аттестационное испытание в установленный для них срок (в связи с неявкой или получением оценки «неудовлетворительно»), отчисляются из Университета с выдачей справки об обучении как не выполнившие обязанностей по добросовестному освоению образовательной</w:t>
      </w:r>
      <w:proofErr w:type="gramEnd"/>
      <w:r w:rsidRPr="00325FB6">
        <w:rPr>
          <w:sz w:val="28"/>
          <w:szCs w:val="28"/>
        </w:rPr>
        <w:t xml:space="preserve"> программы и выполнению учебного плана. </w:t>
      </w:r>
    </w:p>
    <w:p w:rsidR="00724307" w:rsidRPr="00325FB6" w:rsidRDefault="00724307" w:rsidP="000819E0">
      <w:pPr>
        <w:pStyle w:val="Default"/>
        <w:ind w:firstLine="567"/>
        <w:jc w:val="both"/>
        <w:rPr>
          <w:sz w:val="28"/>
          <w:szCs w:val="28"/>
        </w:rPr>
      </w:pPr>
      <w:r w:rsidRPr="00325FB6">
        <w:rPr>
          <w:sz w:val="28"/>
          <w:szCs w:val="28"/>
        </w:rPr>
        <w:t xml:space="preserve">Лицо, не прошедшее </w:t>
      </w:r>
      <w:r w:rsidR="00A0658A">
        <w:rPr>
          <w:sz w:val="28"/>
          <w:szCs w:val="28"/>
        </w:rPr>
        <w:t xml:space="preserve">государственную </w:t>
      </w:r>
      <w:r w:rsidR="009B5E45">
        <w:rPr>
          <w:sz w:val="28"/>
          <w:szCs w:val="28"/>
        </w:rPr>
        <w:t>итоговую аттестацию, может по</w:t>
      </w:r>
      <w:r w:rsidRPr="00325FB6">
        <w:rPr>
          <w:sz w:val="28"/>
          <w:szCs w:val="28"/>
        </w:rPr>
        <w:t xml:space="preserve">вторно пройти </w:t>
      </w:r>
      <w:r w:rsidR="00A0658A">
        <w:rPr>
          <w:sz w:val="28"/>
          <w:szCs w:val="28"/>
        </w:rPr>
        <w:t xml:space="preserve">ее </w:t>
      </w:r>
      <w:r w:rsidRPr="00325FB6">
        <w:rPr>
          <w:sz w:val="28"/>
          <w:szCs w:val="28"/>
        </w:rPr>
        <w:t xml:space="preserve"> не ранее чем через 10 месяцев и не позднее чем через пять лет после срока проведения </w:t>
      </w:r>
      <w:r w:rsidR="00A0658A">
        <w:rPr>
          <w:sz w:val="28"/>
          <w:szCs w:val="28"/>
        </w:rPr>
        <w:t>ГИА</w:t>
      </w:r>
      <w:r w:rsidRPr="00325FB6">
        <w:rPr>
          <w:sz w:val="28"/>
          <w:szCs w:val="28"/>
        </w:rPr>
        <w:t xml:space="preserve">, </w:t>
      </w:r>
      <w:proofErr w:type="gramStart"/>
      <w:r w:rsidRPr="00325FB6">
        <w:rPr>
          <w:sz w:val="28"/>
          <w:szCs w:val="28"/>
        </w:rPr>
        <w:t>которая</w:t>
      </w:r>
      <w:proofErr w:type="gramEnd"/>
      <w:r w:rsidRPr="00325FB6">
        <w:rPr>
          <w:sz w:val="28"/>
          <w:szCs w:val="28"/>
        </w:rPr>
        <w:t xml:space="preserve"> не пройдена обучающимся. Указанное лицо может повторно пройти </w:t>
      </w:r>
      <w:r w:rsidR="00A0658A">
        <w:rPr>
          <w:sz w:val="28"/>
          <w:szCs w:val="28"/>
        </w:rPr>
        <w:t xml:space="preserve">государственную </w:t>
      </w:r>
      <w:r w:rsidRPr="00325FB6">
        <w:rPr>
          <w:sz w:val="28"/>
          <w:szCs w:val="28"/>
        </w:rPr>
        <w:t xml:space="preserve">итоговую аттестацию не более двух раз. </w:t>
      </w:r>
      <w:proofErr w:type="gramStart"/>
      <w:r w:rsidRPr="00325FB6">
        <w:rPr>
          <w:sz w:val="28"/>
          <w:szCs w:val="28"/>
        </w:rPr>
        <w:t xml:space="preserve">Для повторного прохождения </w:t>
      </w:r>
      <w:r w:rsidR="00A0658A">
        <w:rPr>
          <w:sz w:val="28"/>
          <w:szCs w:val="28"/>
        </w:rPr>
        <w:t xml:space="preserve">государственной </w:t>
      </w:r>
      <w:r w:rsidRPr="00325FB6">
        <w:rPr>
          <w:sz w:val="28"/>
          <w:szCs w:val="28"/>
        </w:rPr>
        <w:t>итогово</w:t>
      </w:r>
      <w:r w:rsidR="009B5E45">
        <w:rPr>
          <w:sz w:val="28"/>
          <w:szCs w:val="28"/>
        </w:rPr>
        <w:t>й ат</w:t>
      </w:r>
      <w:r w:rsidRPr="00325FB6">
        <w:rPr>
          <w:sz w:val="28"/>
          <w:szCs w:val="28"/>
        </w:rPr>
        <w:t>тестации отчисленный по личному заявле</w:t>
      </w:r>
      <w:r w:rsidR="009B5E45">
        <w:rPr>
          <w:sz w:val="28"/>
          <w:szCs w:val="28"/>
        </w:rPr>
        <w:t xml:space="preserve">нию восстанавливается в университете </w:t>
      </w:r>
      <w:r w:rsidRPr="00325FB6">
        <w:rPr>
          <w:sz w:val="28"/>
          <w:szCs w:val="28"/>
        </w:rPr>
        <w:t xml:space="preserve">на период времени, установленный </w:t>
      </w:r>
      <w:r w:rsidR="009B5E45">
        <w:rPr>
          <w:sz w:val="28"/>
          <w:szCs w:val="28"/>
        </w:rPr>
        <w:t>университетом</w:t>
      </w:r>
      <w:r w:rsidRPr="00325FB6">
        <w:rPr>
          <w:sz w:val="28"/>
          <w:szCs w:val="28"/>
        </w:rPr>
        <w:t xml:space="preserve">, но не менее периода времени, предусмотренного календарным учебным графиком для </w:t>
      </w:r>
      <w:r w:rsidR="00A0658A">
        <w:rPr>
          <w:sz w:val="28"/>
          <w:szCs w:val="28"/>
        </w:rPr>
        <w:t>ГИА</w:t>
      </w:r>
      <w:r w:rsidRPr="00325FB6">
        <w:rPr>
          <w:sz w:val="28"/>
          <w:szCs w:val="28"/>
        </w:rPr>
        <w:t xml:space="preserve"> по соответств</w:t>
      </w:r>
      <w:r w:rsidR="009B5E45">
        <w:rPr>
          <w:sz w:val="28"/>
          <w:szCs w:val="28"/>
        </w:rPr>
        <w:t>ующей образовательной про</w:t>
      </w:r>
      <w:r w:rsidRPr="00325FB6">
        <w:rPr>
          <w:sz w:val="28"/>
          <w:szCs w:val="28"/>
        </w:rPr>
        <w:t xml:space="preserve">грамме. </w:t>
      </w:r>
      <w:proofErr w:type="gramEnd"/>
    </w:p>
    <w:p w:rsidR="00A23E68" w:rsidRDefault="00724307" w:rsidP="000819E0">
      <w:pPr>
        <w:pStyle w:val="Default"/>
        <w:ind w:firstLine="567"/>
        <w:jc w:val="both"/>
        <w:rPr>
          <w:sz w:val="28"/>
          <w:szCs w:val="28"/>
        </w:rPr>
      </w:pPr>
      <w:r w:rsidRPr="00325FB6">
        <w:rPr>
          <w:sz w:val="28"/>
          <w:szCs w:val="28"/>
        </w:rPr>
        <w:t xml:space="preserve">При повторном прохождении </w:t>
      </w:r>
      <w:r w:rsidR="00A0658A">
        <w:rPr>
          <w:sz w:val="28"/>
          <w:szCs w:val="28"/>
        </w:rPr>
        <w:t xml:space="preserve">государственной </w:t>
      </w:r>
      <w:r w:rsidRPr="00325FB6">
        <w:rPr>
          <w:sz w:val="28"/>
          <w:szCs w:val="28"/>
        </w:rPr>
        <w:t xml:space="preserve">итоговой аттестации по желанию </w:t>
      </w:r>
      <w:proofErr w:type="gramStart"/>
      <w:r w:rsidRPr="00325FB6">
        <w:rPr>
          <w:sz w:val="28"/>
          <w:szCs w:val="28"/>
        </w:rPr>
        <w:t>обучающегося</w:t>
      </w:r>
      <w:proofErr w:type="gramEnd"/>
      <w:r w:rsidRPr="00325FB6">
        <w:rPr>
          <w:sz w:val="28"/>
          <w:szCs w:val="28"/>
        </w:rPr>
        <w:t xml:space="preserve"> решением организации ему может быть установлена иная тема выпускной квалификационной работы. </w:t>
      </w:r>
    </w:p>
    <w:p w:rsidR="003C4CDE" w:rsidRDefault="00A23E68" w:rsidP="003C4CDE">
      <w:pPr>
        <w:pStyle w:val="Default"/>
        <w:ind w:firstLine="567"/>
        <w:jc w:val="both"/>
        <w:rPr>
          <w:b/>
          <w:bCs/>
          <w:color w:val="auto"/>
          <w:sz w:val="28"/>
          <w:szCs w:val="28"/>
        </w:rPr>
      </w:pPr>
      <w:r>
        <w:rPr>
          <w:sz w:val="28"/>
          <w:szCs w:val="28"/>
        </w:rPr>
        <w:br w:type="column"/>
      </w:r>
      <w:r w:rsidR="00381561">
        <w:rPr>
          <w:sz w:val="28"/>
          <w:szCs w:val="28"/>
        </w:rPr>
        <w:lastRenderedPageBreak/>
        <w:t>3</w:t>
      </w:r>
      <w:r w:rsidR="003C4CDE">
        <w:rPr>
          <w:b/>
          <w:bCs/>
          <w:color w:val="auto"/>
          <w:sz w:val="28"/>
          <w:szCs w:val="28"/>
        </w:rPr>
        <w:t xml:space="preserve">. ФОНД ОЦЕНОЧНЫХ СРЕДСТВ </w:t>
      </w:r>
      <w:r w:rsidR="003C4CDE">
        <w:rPr>
          <w:b/>
          <w:bCs/>
          <w:sz w:val="28"/>
          <w:szCs w:val="28"/>
        </w:rPr>
        <w:t xml:space="preserve">ВЫПУСКНОЙ КВАЛИФИКАЦИОННОЙ РАБОТЫ </w:t>
      </w:r>
    </w:p>
    <w:p w:rsidR="003C4CDE" w:rsidRDefault="00381561" w:rsidP="003C4CDE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3C4CDE">
        <w:rPr>
          <w:b/>
          <w:bCs/>
          <w:sz w:val="28"/>
          <w:szCs w:val="28"/>
        </w:rPr>
        <w:t>.1. П</w:t>
      </w:r>
      <w:r w:rsidR="00F917C5">
        <w:rPr>
          <w:b/>
          <w:bCs/>
          <w:sz w:val="28"/>
          <w:szCs w:val="28"/>
        </w:rPr>
        <w:t>аспорт фонда оценочных средств</w:t>
      </w:r>
    </w:p>
    <w:p w:rsidR="003C4CDE" w:rsidRDefault="00381561" w:rsidP="003C4CDE">
      <w:pPr>
        <w:pStyle w:val="Default"/>
        <w:spacing w:line="360" w:lineRule="auto"/>
        <w:jc w:val="both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3C4CDE">
        <w:rPr>
          <w:b/>
          <w:bCs/>
          <w:sz w:val="28"/>
          <w:szCs w:val="28"/>
        </w:rPr>
        <w:t>.1.</w:t>
      </w:r>
      <w:r>
        <w:rPr>
          <w:b/>
          <w:bCs/>
          <w:sz w:val="28"/>
          <w:szCs w:val="28"/>
        </w:rPr>
        <w:t xml:space="preserve">1. </w:t>
      </w:r>
      <w:r w:rsidR="003C4CDE">
        <w:rPr>
          <w:b/>
          <w:bCs/>
          <w:sz w:val="28"/>
          <w:szCs w:val="28"/>
        </w:rPr>
        <w:t xml:space="preserve"> Назначение и структура фонда оценочных средств </w:t>
      </w:r>
    </w:p>
    <w:p w:rsidR="00DC30FE" w:rsidRDefault="003C4CDE" w:rsidP="00DC30FE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Фонд оценочных средств предназначен для установления соответствия уровня подготовленности выпускника к выполнению профессиональных задач и соответствия его требованиям ФГОС и образовательной программы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направлению подготовки </w:t>
      </w:r>
      <w:r w:rsidR="00DC30FE" w:rsidRPr="002B6D0B">
        <w:rPr>
          <w:sz w:val="28"/>
          <w:szCs w:val="28"/>
        </w:rPr>
        <w:t>44.03.0</w:t>
      </w:r>
      <w:r w:rsidR="00863740">
        <w:rPr>
          <w:sz w:val="28"/>
          <w:szCs w:val="28"/>
        </w:rPr>
        <w:t>1</w:t>
      </w:r>
      <w:r w:rsidR="00DC30FE" w:rsidRPr="002B6D0B">
        <w:rPr>
          <w:sz w:val="28"/>
          <w:szCs w:val="28"/>
        </w:rPr>
        <w:t xml:space="preserve">  Педагогическое образование</w:t>
      </w:r>
      <w:r w:rsidR="00DC30FE">
        <w:rPr>
          <w:sz w:val="28"/>
          <w:szCs w:val="28"/>
        </w:rPr>
        <w:t>.</w:t>
      </w:r>
      <w:r w:rsidR="00CF6CD5" w:rsidRPr="00CF6CD5">
        <w:rPr>
          <w:sz w:val="28"/>
          <w:szCs w:val="28"/>
        </w:rPr>
        <w:t xml:space="preserve"> </w:t>
      </w:r>
      <w:r w:rsidR="00CF6CD5">
        <w:rPr>
          <w:sz w:val="28"/>
          <w:szCs w:val="28"/>
        </w:rPr>
        <w:t>Профиль Музыкальное образование</w:t>
      </w:r>
      <w:r w:rsidR="00CF6CD5" w:rsidRPr="002B6D0B">
        <w:rPr>
          <w:sz w:val="28"/>
          <w:szCs w:val="28"/>
        </w:rPr>
        <w:t xml:space="preserve"> </w:t>
      </w:r>
      <w:r w:rsidR="00CF6CD5" w:rsidRPr="002B6D0B">
        <w:rPr>
          <w:color w:val="00B050"/>
          <w:sz w:val="28"/>
          <w:szCs w:val="28"/>
        </w:rPr>
        <w:t xml:space="preserve"> </w:t>
      </w:r>
    </w:p>
    <w:p w:rsidR="00DC30FE" w:rsidRDefault="00DC30FE" w:rsidP="003C4CDE">
      <w:pPr>
        <w:pStyle w:val="Default"/>
        <w:jc w:val="both"/>
        <w:outlineLvl w:val="0"/>
        <w:rPr>
          <w:b/>
          <w:bCs/>
          <w:sz w:val="28"/>
          <w:szCs w:val="28"/>
        </w:rPr>
      </w:pPr>
    </w:p>
    <w:p w:rsidR="003C4CDE" w:rsidRDefault="0060162B" w:rsidP="003C4CDE">
      <w:pPr>
        <w:pStyle w:val="Default"/>
        <w:jc w:val="both"/>
        <w:outlineLvl w:val="0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3C4CDE">
        <w:rPr>
          <w:b/>
          <w:bCs/>
          <w:sz w:val="28"/>
          <w:szCs w:val="28"/>
        </w:rPr>
        <w:t xml:space="preserve">.2. Описание показателей и критериев оценивания компетенций, а также шкал оценивания. </w:t>
      </w:r>
    </w:p>
    <w:p w:rsidR="00DC30FE" w:rsidRDefault="00DC30FE" w:rsidP="003C4CDE">
      <w:pPr>
        <w:pStyle w:val="Default"/>
        <w:jc w:val="both"/>
        <w:outlineLvl w:val="0"/>
        <w:rPr>
          <w:b/>
          <w:bCs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3C4CDE" w:rsidTr="00BA6BB9">
        <w:tc>
          <w:tcPr>
            <w:tcW w:w="9571" w:type="dxa"/>
          </w:tcPr>
          <w:p w:rsidR="003C4CDE" w:rsidRDefault="003C4CDE" w:rsidP="00BA6BB9">
            <w:pPr>
              <w:pStyle w:val="Default"/>
              <w:jc w:val="both"/>
              <w:rPr>
                <w:sz w:val="28"/>
                <w:szCs w:val="28"/>
              </w:rPr>
            </w:pPr>
            <w:r w:rsidRPr="00DC30FE">
              <w:rPr>
                <w:sz w:val="28"/>
                <w:szCs w:val="28"/>
              </w:rPr>
              <w:t xml:space="preserve">Все компетенции оцениваются в баллах от 0 до 100: 60-69 баллов – пороговый уровень; 70-84 баллов – базовый уровень; 85-100 баллов – высокий уровень </w:t>
            </w:r>
            <w:proofErr w:type="spellStart"/>
            <w:r w:rsidRPr="00DC30FE">
              <w:rPr>
                <w:sz w:val="28"/>
                <w:szCs w:val="28"/>
              </w:rPr>
              <w:t>сформированности</w:t>
            </w:r>
            <w:proofErr w:type="spellEnd"/>
            <w:r w:rsidRPr="00DC30FE">
              <w:rPr>
                <w:sz w:val="28"/>
                <w:szCs w:val="28"/>
              </w:rPr>
              <w:t xml:space="preserve"> компетенций. Показатели оценивания компетенций определяются отдельно по каждому индивидуальному заданию (билет междисциплинарного экзамена и выпускная квалификационная работа).</w:t>
            </w:r>
            <w:r>
              <w:rPr>
                <w:sz w:val="28"/>
                <w:szCs w:val="28"/>
              </w:rPr>
              <w:t xml:space="preserve"> </w:t>
            </w:r>
          </w:p>
          <w:p w:rsidR="003C4CDE" w:rsidRDefault="003C4CDE" w:rsidP="00BA6BB9">
            <w:pPr>
              <w:pStyle w:val="Default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3C4CDE" w:rsidRDefault="003C4CDE" w:rsidP="003C4CDE">
      <w:pPr>
        <w:pStyle w:val="Default"/>
        <w:jc w:val="both"/>
        <w:outlineLvl w:val="0"/>
        <w:rPr>
          <w:sz w:val="28"/>
          <w:szCs w:val="28"/>
        </w:rPr>
      </w:pPr>
    </w:p>
    <w:p w:rsidR="00027448" w:rsidRPr="008921BD" w:rsidRDefault="0060162B" w:rsidP="00027448">
      <w:pPr>
        <w:pStyle w:val="Default"/>
        <w:rPr>
          <w:b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027448">
        <w:rPr>
          <w:b/>
          <w:bCs/>
          <w:sz w:val="28"/>
          <w:szCs w:val="28"/>
        </w:rPr>
        <w:t xml:space="preserve">.3. Перечень компетенций, освоение которых проверяется при выполнении и защите ВКР   </w:t>
      </w:r>
    </w:p>
    <w:p w:rsidR="00027448" w:rsidRDefault="00027448" w:rsidP="00027448">
      <w:pPr>
        <w:pStyle w:val="Default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027448" w:rsidTr="000961AC">
        <w:tc>
          <w:tcPr>
            <w:tcW w:w="9571" w:type="dxa"/>
          </w:tcPr>
          <w:p w:rsidR="0060162B" w:rsidRPr="0060162B" w:rsidRDefault="0060162B" w:rsidP="006016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62B">
              <w:rPr>
                <w:rFonts w:ascii="Times New Roman" w:hAnsi="Times New Roman" w:cs="Times New Roman"/>
                <w:b/>
                <w:sz w:val="24"/>
                <w:szCs w:val="24"/>
              </w:rPr>
              <w:t>УК-1 -</w:t>
            </w:r>
            <w:r w:rsidRPr="0060162B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осуществлять поиск, критический анализ и синтез информации, применять системный подход для решения поставленных задач.</w:t>
            </w:r>
          </w:p>
          <w:p w:rsidR="0060162B" w:rsidRDefault="0060162B" w:rsidP="006016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162B">
              <w:rPr>
                <w:rFonts w:ascii="Times New Roman" w:hAnsi="Times New Roman" w:cs="Times New Roman"/>
                <w:sz w:val="24"/>
                <w:szCs w:val="24"/>
              </w:rPr>
              <w:t>УК-1.1 - Анализирует задачу и её базовые составляющие в соответствии с заданными требованиями; УК-1.2 - Осуществляет поиск информации, интерпретирует и ранжирует её для решения поставленной задачи по различным типам запросов; УК-1.3 - При обработке информации отличает факты от мнений, интерпретаций, оценок, формирует собственные мнения и суждения, аргументирует свои выводы и точку зрения;</w:t>
            </w:r>
            <w:proofErr w:type="gramEnd"/>
            <w:r w:rsidRPr="0060162B">
              <w:rPr>
                <w:rFonts w:ascii="Times New Roman" w:hAnsi="Times New Roman" w:cs="Times New Roman"/>
                <w:sz w:val="24"/>
                <w:szCs w:val="24"/>
              </w:rPr>
              <w:t xml:space="preserve"> УК-1.4 - Выбирает методы и средства решения задачи и анализирует методологические проблемы, возникающие при решении задачи; УК-1.5 - Рассматривает и предлагает возможные варианты решения поставленной задачи, оценивая их достоинства и недостатки; </w:t>
            </w:r>
          </w:p>
          <w:p w:rsidR="0060162B" w:rsidRPr="0060162B" w:rsidRDefault="0060162B" w:rsidP="0060162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62B">
              <w:rPr>
                <w:rFonts w:ascii="Times New Roman" w:hAnsi="Times New Roman" w:cs="Times New Roman"/>
                <w:b/>
                <w:sz w:val="24"/>
                <w:szCs w:val="24"/>
              </w:rPr>
              <w:t>ОПК-1 -</w:t>
            </w:r>
            <w:r w:rsidRPr="00601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162B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60162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профессиональную деятельность в соответствии с нормативными правовыми актами в сфере образования и нормами профессиональной этики.</w:t>
            </w:r>
          </w:p>
          <w:p w:rsidR="0060162B" w:rsidRDefault="0060162B" w:rsidP="006016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62B">
              <w:rPr>
                <w:rFonts w:ascii="Times New Roman" w:hAnsi="Times New Roman" w:cs="Times New Roman"/>
                <w:sz w:val="24"/>
                <w:szCs w:val="24"/>
              </w:rPr>
              <w:t xml:space="preserve">ОПК-1.1 - Анализирует нормативные правовые акты в сфере образования; ОПК-1.2 - Осуществляет профессиональную деятельность с учётом норм профессиональной этики и психологических основ профессионального взаимодействия; ОПК-1.3 - Анализирует собственную деятельность в соответствии с нормами профессиональной этики и права, в рамках профессиональных стандартов и квалификационных требований; </w:t>
            </w:r>
          </w:p>
          <w:p w:rsidR="0060162B" w:rsidRPr="0060162B" w:rsidRDefault="0060162B" w:rsidP="0060162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0162B">
              <w:rPr>
                <w:rFonts w:ascii="Times New Roman" w:hAnsi="Times New Roman" w:cs="Times New Roman"/>
                <w:b/>
                <w:sz w:val="24"/>
                <w:szCs w:val="24"/>
              </w:rPr>
              <w:t>ОПК-2 -</w:t>
            </w:r>
            <w:r w:rsidRPr="0060162B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технологий).</w:t>
            </w:r>
            <w:proofErr w:type="gramEnd"/>
          </w:p>
          <w:p w:rsidR="0060162B" w:rsidRPr="0060162B" w:rsidRDefault="0060162B" w:rsidP="006016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162B">
              <w:rPr>
                <w:rFonts w:ascii="Times New Roman" w:hAnsi="Times New Roman" w:cs="Times New Roman"/>
                <w:sz w:val="24"/>
                <w:szCs w:val="24"/>
              </w:rPr>
              <w:t xml:space="preserve">ОПК-2.1 - Анализирует основные условия и требования к разработке основных и дополнительных образовательных программ, их компонентов; ОПК-2.2 - Определяет содержание и структуру, порядок и условия организации образовательной деятельности </w:t>
            </w:r>
            <w:r w:rsidRPr="006016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основании требований нормативно-правовых актов и учебно-методической документацией; ОПК-2.3 - Разрабатывает и реализует отдельные компоненты основных и дополнительных образовательных программ с учётом методологических, нормативно-правовых, психолого-педагогических, проектно-методических и организационно-управленческих средств;</w:t>
            </w:r>
            <w:proofErr w:type="gramEnd"/>
            <w:r w:rsidRPr="0060162B">
              <w:rPr>
                <w:rFonts w:ascii="Times New Roman" w:hAnsi="Times New Roman" w:cs="Times New Roman"/>
                <w:sz w:val="24"/>
                <w:szCs w:val="24"/>
              </w:rPr>
              <w:t xml:space="preserve"> ОПК</w:t>
            </w:r>
            <w:proofErr w:type="gramStart"/>
            <w:r w:rsidRPr="006016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0162B">
              <w:rPr>
                <w:rFonts w:ascii="Times New Roman" w:hAnsi="Times New Roman" w:cs="Times New Roman"/>
                <w:sz w:val="24"/>
                <w:szCs w:val="24"/>
              </w:rPr>
              <w:t xml:space="preserve">.4 - Анализирует собственную деятельность при разработке основных и дополнительных образовательных программ и их компонентов; </w:t>
            </w:r>
          </w:p>
          <w:p w:rsidR="0060162B" w:rsidRPr="0060162B" w:rsidRDefault="0060162B" w:rsidP="0060162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6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ОПК-3 - </w:t>
            </w:r>
            <w:r w:rsidRPr="0060162B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организовывать совместную и индивидуальную учебную и воспитательную деятельность обучающихся, в том </w:t>
            </w:r>
            <w:proofErr w:type="gramStart"/>
            <w:r w:rsidRPr="0060162B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60162B">
              <w:rPr>
                <w:rFonts w:ascii="Times New Roman" w:hAnsi="Times New Roman" w:cs="Times New Roman"/>
                <w:sz w:val="24"/>
                <w:szCs w:val="24"/>
              </w:rPr>
              <w:t xml:space="preserve"> с особыми образовательными потребностями, в соответствии с требованиями федеральных государственных образовательных стандартов.</w:t>
            </w:r>
          </w:p>
          <w:p w:rsidR="0060162B" w:rsidRDefault="0060162B" w:rsidP="006016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62B">
              <w:rPr>
                <w:rFonts w:ascii="Times New Roman" w:hAnsi="Times New Roman" w:cs="Times New Roman"/>
                <w:sz w:val="24"/>
                <w:szCs w:val="24"/>
              </w:rPr>
              <w:t>ОПК-3.1 - Определяет цели и задачи учебной и воспитательной деятельности обучающихся, в том числе с особыми образовательными потребностями, в соответствии с требованиями ФГОС; ОПК-3.2 - Применяет методы психолого-педагогической диагностики с целью выявления индивидуальных особенностей, потребностей, проблем обучающихся, а также выявления одаренных обучающихся; ОПК-3.3 - Выбирает способы организации совместной и индивидуальной учебной и воспитательной деятельности с учётом особых (социальных, возрастных, психофизических, индивидуальных</w:t>
            </w:r>
            <w:proofErr w:type="gramStart"/>
            <w:r w:rsidRPr="0060162B">
              <w:rPr>
                <w:rFonts w:ascii="Times New Roman" w:hAnsi="Times New Roman" w:cs="Times New Roman"/>
                <w:sz w:val="24"/>
                <w:szCs w:val="24"/>
              </w:rPr>
              <w:t>)о</w:t>
            </w:r>
            <w:proofErr w:type="gramEnd"/>
            <w:r w:rsidRPr="0060162B"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бразовательных потребностей обучающихся; ОПК-3.4 - Использует различные приемы мотивации и рефлексии при организации совместной и индивидуальной учебной и воспитательной деятельности обучающихся, в том числе с особыми образовательными потребностями; </w:t>
            </w:r>
          </w:p>
          <w:p w:rsidR="0060162B" w:rsidRPr="0060162B" w:rsidRDefault="0060162B" w:rsidP="0060162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6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ОПК-4 - </w:t>
            </w:r>
            <w:proofErr w:type="gramStart"/>
            <w:r w:rsidRPr="0060162B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60162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духовно-нравственное воспитание обучающихся на основе базовых национальных ценностей.</w:t>
            </w:r>
          </w:p>
          <w:p w:rsidR="0060162B" w:rsidRDefault="0060162B" w:rsidP="006016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62B">
              <w:rPr>
                <w:rFonts w:ascii="Times New Roman" w:hAnsi="Times New Roman" w:cs="Times New Roman"/>
                <w:sz w:val="24"/>
                <w:szCs w:val="24"/>
              </w:rPr>
              <w:t>ОПК-4.1 - Понимает важность гуманистических теорий для духовно-нравственного воспитания с учётом базовых национальных ценностей; ОПК-4.2 - Осуществляет отбор диагностических сре</w:t>
            </w:r>
            <w:proofErr w:type="gramStart"/>
            <w:r w:rsidRPr="0060162B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60162B">
              <w:rPr>
                <w:rFonts w:ascii="Times New Roman" w:hAnsi="Times New Roman" w:cs="Times New Roman"/>
                <w:sz w:val="24"/>
                <w:szCs w:val="24"/>
              </w:rPr>
              <w:t>я определения уровня духовно-нравственной воспитанности обучающихся; ОПК-4.3 - Проводит мероприятия по духовно-нравственному воспитанию в соответствии с принятыми нормами и правилами на основе межкультурных и национальных ценностей</w:t>
            </w:r>
            <w:r w:rsidR="003042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162B" w:rsidRPr="0060162B" w:rsidRDefault="0060162B" w:rsidP="0060162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6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ОПК-5 - </w:t>
            </w:r>
            <w:r w:rsidRPr="0060162B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обучении.</w:t>
            </w:r>
          </w:p>
          <w:p w:rsidR="00E92D35" w:rsidRPr="0060162B" w:rsidRDefault="0060162B" w:rsidP="006016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62B">
              <w:rPr>
                <w:rFonts w:ascii="Times New Roman" w:hAnsi="Times New Roman" w:cs="Times New Roman"/>
                <w:sz w:val="24"/>
                <w:szCs w:val="24"/>
              </w:rPr>
              <w:t>ОПК-5.1 - Анализирует отечественный и зарубежный опыт, современные подходы к контролю и оценке результатов образования; ОПК-5.2 - Осуществляет отбор педагогически обоснованных форм, методов и приемов организации контроля и оценки, применяет современные оценочные средства, обеспечивает объективность оценки; ОПК-5.3 - Разрабатывает контрольно-измерительные и контрольно-оценочные средства, интерпретирует результаты контроля и оценивания обучающихся; ОПК-5.4 - Анализирует трудности в обучении и корректирует пути достижения образовательных результатов</w:t>
            </w:r>
            <w:r w:rsidR="003042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162B" w:rsidRPr="0060162B" w:rsidRDefault="0060162B" w:rsidP="0060162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6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ОПК-6 - </w:t>
            </w:r>
            <w:r w:rsidRPr="0060162B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      </w:r>
            <w:proofErr w:type="gramStart"/>
            <w:r w:rsidRPr="0060162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0162B">
              <w:rPr>
                <w:rFonts w:ascii="Times New Roman" w:hAnsi="Times New Roman" w:cs="Times New Roman"/>
                <w:sz w:val="24"/>
                <w:szCs w:val="24"/>
              </w:rPr>
              <w:t xml:space="preserve"> с особыми образовательными потребностями.</w:t>
            </w:r>
          </w:p>
          <w:p w:rsidR="0060162B" w:rsidRDefault="0060162B" w:rsidP="006016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162B">
              <w:rPr>
                <w:rFonts w:ascii="Times New Roman" w:hAnsi="Times New Roman" w:cs="Times New Roman"/>
                <w:sz w:val="24"/>
                <w:szCs w:val="24"/>
              </w:rPr>
              <w:t>ОПК-6.1 - Анализирует содержание документации по результатам психолого-педагогической диагностики обучающихся; ОПК-6.2 - Осуществляет отбор психолого-педагогических технологий для индивидуализации обучения, развития и воспитания, в том числе обучающихся с особыми образовательными потребностями; ОПК-6.3 - Использует формы, методы и приемы организации деятельности обучающихся с применением современных технических средств для индивидуализации обучения, развития, воспитания, в том числе обучающихся с особыми образовательными потребностями;</w:t>
            </w:r>
            <w:proofErr w:type="gramEnd"/>
            <w:r w:rsidRPr="0060162B">
              <w:rPr>
                <w:rFonts w:ascii="Times New Roman" w:hAnsi="Times New Roman" w:cs="Times New Roman"/>
                <w:sz w:val="24"/>
                <w:szCs w:val="24"/>
              </w:rPr>
              <w:t xml:space="preserve"> ОПК-6.4 - Разрабатывает (под руководством и (или) в группе специалистов) индивидуальные образовательные маршруты, программы индивидуального развития и (или) программ коррекционной работы при обучении и воспитании </w:t>
            </w:r>
            <w:r w:rsidRPr="006016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  <w:r w:rsidR="003042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162B" w:rsidRPr="0060162B" w:rsidRDefault="0060162B" w:rsidP="0060162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6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ОПК-7 - </w:t>
            </w:r>
            <w:proofErr w:type="gramStart"/>
            <w:r w:rsidRPr="0060162B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60162B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взаимодействовать с участниками образовательных отношений в рамках реализации образовательных программ.</w:t>
            </w:r>
          </w:p>
          <w:p w:rsidR="0060162B" w:rsidRPr="0060162B" w:rsidRDefault="0060162B" w:rsidP="006016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162B">
              <w:rPr>
                <w:rFonts w:ascii="Times New Roman" w:hAnsi="Times New Roman" w:cs="Times New Roman"/>
                <w:sz w:val="24"/>
                <w:szCs w:val="24"/>
              </w:rPr>
              <w:t>ОПК-7.1 - Осуществляет дифференцированный отбор способов взаимодействия участников образовательных отношений в урочной деятельности, внеурочной деятельности и коррекционной работе в рамках реализации образовательных программ; ОПК-7.2 - Проводит индивидуальные и групповые встречи (консультации) с обучающимися и (или) их родителями (законными представителями) с целью информирования о ходе и результатах образовательной деятельности обучающихся, повышения их психолого-педагогической компетентности;</w:t>
            </w:r>
            <w:proofErr w:type="gramEnd"/>
            <w:r w:rsidRPr="0060162B">
              <w:rPr>
                <w:rFonts w:ascii="Times New Roman" w:hAnsi="Times New Roman" w:cs="Times New Roman"/>
                <w:sz w:val="24"/>
                <w:szCs w:val="24"/>
              </w:rPr>
              <w:t xml:space="preserve"> ОПК-7.3 - Использует приёмы эффективной коммуникации для достижения взаимопонимания с участниками образовательных отношений, профилактики и разрешения конфликтов; </w:t>
            </w:r>
          </w:p>
          <w:p w:rsidR="0060162B" w:rsidRPr="0060162B" w:rsidRDefault="0060162B" w:rsidP="0060162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6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ОПК-8 - </w:t>
            </w:r>
            <w:proofErr w:type="gramStart"/>
            <w:r w:rsidRPr="0060162B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60162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педагогическую деятельность на основе специальных научных знаний.</w:t>
            </w:r>
          </w:p>
          <w:p w:rsidR="0060162B" w:rsidRDefault="0060162B" w:rsidP="006016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62B">
              <w:rPr>
                <w:rFonts w:ascii="Times New Roman" w:hAnsi="Times New Roman" w:cs="Times New Roman"/>
                <w:sz w:val="24"/>
                <w:szCs w:val="24"/>
              </w:rPr>
              <w:t>ОПК-8.1 - Осуществляет поиск, анализ научной информации и адаптирует ее к своей педагогической деятельности, используя профессиональные базы данных; ОПК-8.2 - Осуществляет научно-педагогическое исследование с целью повышения качества своей профессиональной деятельности; ОПК-8.3 - Участвует в проведении научных мероприятий в области преподаваемой дисциплины, вовлекает в научно-исследовательскую и проектную деятельность обучающихся; ОПК-8.4 - Использует методы анализа педагогической ситуации, профессиональной рефлексии на основе специальных научных знаний</w:t>
            </w:r>
            <w:r w:rsidR="003042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1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162B" w:rsidRPr="00304258" w:rsidRDefault="0060162B" w:rsidP="0060162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ПК-1 - </w:t>
            </w:r>
            <w:r w:rsidR="00E92D35" w:rsidRPr="00304258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и реализовывать программы учебных дисциплин в области музыкального образования</w:t>
            </w:r>
            <w:r w:rsidR="00D72832" w:rsidRPr="00304258">
              <w:rPr>
                <w:rFonts w:ascii="Times New Roman" w:hAnsi="Times New Roman" w:cs="Times New Roman"/>
                <w:sz w:val="24"/>
                <w:szCs w:val="24"/>
              </w:rPr>
              <w:t xml:space="preserve"> ПК</w:t>
            </w:r>
            <w:proofErr w:type="gramStart"/>
            <w:r w:rsidR="00D72832" w:rsidRPr="0030425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</w:p>
          <w:p w:rsidR="0060162B" w:rsidRPr="00304258" w:rsidRDefault="0060162B" w:rsidP="006016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258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D72832" w:rsidRPr="00304258"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r w:rsidRPr="00304258">
              <w:rPr>
                <w:rFonts w:ascii="Times New Roman" w:hAnsi="Times New Roman" w:cs="Times New Roman"/>
                <w:sz w:val="24"/>
                <w:szCs w:val="24"/>
              </w:rPr>
              <w:t>1.1 -</w:t>
            </w:r>
            <w:r w:rsidR="006A46E3" w:rsidRPr="00304258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 анализ требований федеральных государственных образовательных стандартов</w:t>
            </w:r>
            <w:r w:rsidRPr="00304258">
              <w:rPr>
                <w:rFonts w:ascii="Times New Roman" w:hAnsi="Times New Roman" w:cs="Times New Roman"/>
                <w:sz w:val="24"/>
                <w:szCs w:val="24"/>
              </w:rPr>
              <w:t>; ПК-1.2 -</w:t>
            </w:r>
            <w:r w:rsidR="006A46E3" w:rsidRPr="00304258">
              <w:rPr>
                <w:rFonts w:ascii="Times New Roman" w:hAnsi="Times New Roman" w:cs="Times New Roman"/>
                <w:sz w:val="24"/>
                <w:szCs w:val="24"/>
              </w:rPr>
              <w:t xml:space="preserve"> Разрабатывает структуру учебной программы по дисциплине</w:t>
            </w:r>
            <w:r w:rsidRPr="00304258">
              <w:rPr>
                <w:rFonts w:ascii="Times New Roman" w:hAnsi="Times New Roman" w:cs="Times New Roman"/>
                <w:sz w:val="24"/>
                <w:szCs w:val="24"/>
              </w:rPr>
              <w:t>; ПК</w:t>
            </w:r>
            <w:r w:rsidR="00D72832" w:rsidRPr="0030425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04258">
              <w:rPr>
                <w:rFonts w:ascii="Times New Roman" w:hAnsi="Times New Roman" w:cs="Times New Roman"/>
                <w:sz w:val="24"/>
                <w:szCs w:val="24"/>
              </w:rPr>
              <w:t>-1.3 -</w:t>
            </w:r>
            <w:r w:rsidR="006A46E3" w:rsidRPr="00304258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Планирует учебные занятия и самостоятельную работу учащихся</w:t>
            </w:r>
            <w:r w:rsidRPr="0030425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6A46E3" w:rsidRPr="00304258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D72832" w:rsidRPr="0030425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A46E3" w:rsidRPr="00304258">
              <w:rPr>
                <w:rFonts w:ascii="Times New Roman" w:hAnsi="Times New Roman" w:cs="Times New Roman"/>
                <w:sz w:val="24"/>
                <w:szCs w:val="24"/>
              </w:rPr>
              <w:t>-1.4 - Выстраивает индивидуальные образовательные маршруты по дисциплине; ПК</w:t>
            </w:r>
            <w:r w:rsidR="00D72832" w:rsidRPr="0030425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A46E3" w:rsidRPr="00304258">
              <w:rPr>
                <w:rFonts w:ascii="Times New Roman" w:hAnsi="Times New Roman" w:cs="Times New Roman"/>
                <w:sz w:val="24"/>
                <w:szCs w:val="24"/>
              </w:rPr>
              <w:t>-1.5 - Реализует программы учебных дисциплин и оценивает результаты собственной деятельности</w:t>
            </w:r>
          </w:p>
          <w:p w:rsidR="0060162B" w:rsidRPr="00304258" w:rsidRDefault="0060162B" w:rsidP="0060162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ПК-2 - </w:t>
            </w:r>
            <w:proofErr w:type="gramStart"/>
            <w:r w:rsidR="00E92D35" w:rsidRPr="00304258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="00E92D35" w:rsidRPr="00304258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возможности образовательной среды для достижения личностных, </w:t>
            </w:r>
            <w:proofErr w:type="spellStart"/>
            <w:r w:rsidR="00E92D35" w:rsidRPr="00304258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="00E92D35" w:rsidRPr="00304258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предметных результатов обучения и обеспечения качества учебно-воспитательного процесса средствами музыкального искусства </w:t>
            </w:r>
          </w:p>
          <w:p w:rsidR="00027448" w:rsidRPr="00304258" w:rsidRDefault="0060162B" w:rsidP="009D2B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4258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D72832" w:rsidRPr="0030425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04258">
              <w:rPr>
                <w:rFonts w:ascii="Times New Roman" w:hAnsi="Times New Roman" w:cs="Times New Roman"/>
                <w:sz w:val="24"/>
                <w:szCs w:val="24"/>
              </w:rPr>
              <w:t>-2.1 -</w:t>
            </w:r>
            <w:r w:rsidR="006A46E3" w:rsidRPr="0030425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 теоретический анализ музыкально-педагогической литературы, умеет пользоваться профессиональными понятиями и терминологией</w:t>
            </w:r>
            <w:r w:rsidRPr="00304258">
              <w:rPr>
                <w:rFonts w:ascii="Times New Roman" w:hAnsi="Times New Roman" w:cs="Times New Roman"/>
                <w:sz w:val="24"/>
                <w:szCs w:val="24"/>
              </w:rPr>
              <w:t>; ПК</w:t>
            </w:r>
            <w:r w:rsidR="00D72832" w:rsidRPr="0030425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04258">
              <w:rPr>
                <w:rFonts w:ascii="Times New Roman" w:hAnsi="Times New Roman" w:cs="Times New Roman"/>
                <w:sz w:val="24"/>
                <w:szCs w:val="24"/>
              </w:rPr>
              <w:t>-2.2 -</w:t>
            </w:r>
            <w:r w:rsidR="00D72832" w:rsidRPr="00304258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 у обучающихся умения в области </w:t>
            </w:r>
            <w:proofErr w:type="spellStart"/>
            <w:r w:rsidR="00D72832" w:rsidRPr="00304258">
              <w:rPr>
                <w:rFonts w:ascii="Times New Roman" w:hAnsi="Times New Roman" w:cs="Times New Roman"/>
                <w:sz w:val="24"/>
                <w:szCs w:val="24"/>
              </w:rPr>
              <w:t>слушательской</w:t>
            </w:r>
            <w:proofErr w:type="spellEnd"/>
            <w:r w:rsidR="00D72832" w:rsidRPr="00304258">
              <w:rPr>
                <w:rFonts w:ascii="Times New Roman" w:hAnsi="Times New Roman" w:cs="Times New Roman"/>
                <w:sz w:val="24"/>
                <w:szCs w:val="24"/>
              </w:rPr>
              <w:t xml:space="preserve"> и исполнительской деятельности, творческой деятельности</w:t>
            </w:r>
            <w:r w:rsidRPr="00304258">
              <w:rPr>
                <w:rFonts w:ascii="Times New Roman" w:hAnsi="Times New Roman" w:cs="Times New Roman"/>
                <w:sz w:val="24"/>
                <w:szCs w:val="24"/>
              </w:rPr>
              <w:t>; ПК</w:t>
            </w:r>
            <w:r w:rsidR="00D72832" w:rsidRPr="0030425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04258">
              <w:rPr>
                <w:rFonts w:ascii="Times New Roman" w:hAnsi="Times New Roman" w:cs="Times New Roman"/>
                <w:sz w:val="24"/>
                <w:szCs w:val="24"/>
              </w:rPr>
              <w:t xml:space="preserve">-2.3 - </w:t>
            </w:r>
            <w:r w:rsidR="00D72832" w:rsidRPr="00304258">
              <w:rPr>
                <w:rFonts w:ascii="Times New Roman" w:hAnsi="Times New Roman" w:cs="Times New Roman"/>
                <w:sz w:val="24"/>
                <w:szCs w:val="24"/>
              </w:rPr>
              <w:t>Планирует учебные занятия и самостоятельную работу учащихся; ПКБ-2.4 - Выстраивает индивидуальные образовательные маршруты по дисциплине; ПКБ-2.5 - Реализует программы учебных дисциплин и оценивает результаты собственной деятельности</w:t>
            </w:r>
            <w:proofErr w:type="gramEnd"/>
          </w:p>
          <w:p w:rsidR="009D2BDE" w:rsidRPr="00304258" w:rsidRDefault="009D2BDE" w:rsidP="009D2BD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58">
              <w:rPr>
                <w:rFonts w:ascii="Times New Roman" w:hAnsi="Times New Roman" w:cs="Times New Roman"/>
                <w:b/>
                <w:sz w:val="24"/>
                <w:szCs w:val="24"/>
              </w:rPr>
              <w:t>ПК-3 -</w:t>
            </w:r>
            <w:r w:rsidRPr="00304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4258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304258">
              <w:rPr>
                <w:rFonts w:ascii="Times New Roman" w:hAnsi="Times New Roman" w:cs="Times New Roman"/>
                <w:sz w:val="24"/>
                <w:szCs w:val="24"/>
              </w:rPr>
              <w:t xml:space="preserve"> к разработке и реализации методических моделей, методик, технологий и приемов обучения, к анализу результатов процесса их использования в организациях, осуществляющих образовательную деятельность</w:t>
            </w:r>
            <w:r w:rsidR="00D72832" w:rsidRPr="00304258">
              <w:rPr>
                <w:rFonts w:ascii="Times New Roman" w:hAnsi="Times New Roman" w:cs="Times New Roman"/>
                <w:sz w:val="24"/>
                <w:szCs w:val="24"/>
              </w:rPr>
              <w:t>. ПКБ-3.1. Использует знания о средствах музыкальной выразительности, жанровые и стилистические признаки музыкального искусства в процессе обучения учащихся; ПКБ-3.2. Составляет планы-конспекты в соответствии со структурой урока, особенностями проведения урока музыки как урока искусства и реализуемой технологией; ПКБ-3.3. Организует и проводит различные виды внеурочной и внеклассной работы в предметной области «Музыка»; ПКБ-3.4. Самостоятельно выбирает методы, формы и средства обучения для конкретного урока; ПКБ-3.5. использует методы, формы и средства обучения для различных видов музыкальной деятельности (</w:t>
            </w:r>
            <w:proofErr w:type="spellStart"/>
            <w:r w:rsidR="00D72832" w:rsidRPr="00304258">
              <w:rPr>
                <w:rFonts w:ascii="Times New Roman" w:hAnsi="Times New Roman" w:cs="Times New Roman"/>
                <w:sz w:val="24"/>
                <w:szCs w:val="24"/>
              </w:rPr>
              <w:t>слушательской</w:t>
            </w:r>
            <w:proofErr w:type="spellEnd"/>
            <w:r w:rsidR="00D72832" w:rsidRPr="00304258">
              <w:rPr>
                <w:rFonts w:ascii="Times New Roman" w:hAnsi="Times New Roman" w:cs="Times New Roman"/>
                <w:sz w:val="24"/>
                <w:szCs w:val="24"/>
              </w:rPr>
              <w:t>, исполнительской, творческой), и развития музыкальных способностей детей</w:t>
            </w:r>
          </w:p>
          <w:p w:rsidR="009D2BDE" w:rsidRPr="00304258" w:rsidRDefault="009D2BDE" w:rsidP="009D2BD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ПК-4 -</w:t>
            </w:r>
            <w:r w:rsidRPr="00304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4258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304258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духовно-нравственного воспитания и развития обучающихся в учебной и </w:t>
            </w:r>
            <w:proofErr w:type="spellStart"/>
            <w:r w:rsidRPr="00304258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30425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="00D72832" w:rsidRPr="00304258">
              <w:rPr>
                <w:rFonts w:ascii="Times New Roman" w:hAnsi="Times New Roman" w:cs="Times New Roman"/>
                <w:sz w:val="24"/>
                <w:szCs w:val="24"/>
              </w:rPr>
              <w:t>. ПКБ-4.1.понимает значение предмета «Музыка» в пределах требований федеральных государственных образовательных стандартов и основной общеобразовательной программы, его значении в мировой культуре. ПКБ-4.2</w:t>
            </w:r>
            <w:proofErr w:type="gramStart"/>
            <w:r w:rsidR="00D72832" w:rsidRPr="0030425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="00D72832" w:rsidRPr="00304258">
              <w:rPr>
                <w:rFonts w:ascii="Times New Roman" w:hAnsi="Times New Roman" w:cs="Times New Roman"/>
                <w:sz w:val="24"/>
                <w:szCs w:val="24"/>
              </w:rPr>
              <w:t xml:space="preserve">одействует в подготовке обучающихся к участию в музыкальных олимпиадах, конкурсах, исследовательских проектах и ученических конференциях; ПКБ-4.3 Самостоятельно определяет воспитательные цели и задачи, ПКБ-4.4 Формирует и поддерживает высокую мотивацию и развитие музыкальных способностей обучающихся, организует кружки, факультативы и элективные курсы для желающих и эффективно работающих в них обучающихся; ПКБ-4.5. Использует особенности региональных </w:t>
            </w:r>
            <w:proofErr w:type="gramStart"/>
            <w:r w:rsidR="00D72832" w:rsidRPr="00304258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proofErr w:type="gramEnd"/>
            <w:r w:rsidR="00D72832" w:rsidRPr="00304258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реализуется используемая основная образовательная программа начального общего образования.</w:t>
            </w:r>
          </w:p>
          <w:p w:rsidR="009D2BDE" w:rsidRDefault="009D2BDE" w:rsidP="009D2BDE">
            <w:pPr>
              <w:ind w:firstLine="0"/>
              <w:rPr>
                <w:sz w:val="28"/>
                <w:szCs w:val="28"/>
              </w:rPr>
            </w:pPr>
            <w:r w:rsidRPr="00304258">
              <w:rPr>
                <w:rFonts w:ascii="Times New Roman" w:hAnsi="Times New Roman" w:cs="Times New Roman"/>
                <w:b/>
                <w:sz w:val="24"/>
                <w:szCs w:val="24"/>
              </w:rPr>
              <w:t>ПК-5-</w:t>
            </w:r>
            <w:r w:rsidRPr="00304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4258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30425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сотрудничество обучающихся, поддерживать активность, инициативность, самостоятельность обучающихся, развивать их творческие способности</w:t>
            </w:r>
            <w:r w:rsidR="00D72832" w:rsidRPr="00304258">
              <w:rPr>
                <w:rFonts w:ascii="Times New Roman" w:hAnsi="Times New Roman" w:cs="Times New Roman"/>
                <w:sz w:val="24"/>
                <w:szCs w:val="24"/>
              </w:rPr>
              <w:t>. ПКБ-5.1. Осуществляет дифференцированный отбор приемов и методов сотрудничества обучающихся, их творческие способности; ПКБ 5. 2. Использует эффективные приёмы для достижения сотрудничество обучающихся, взаимопонимания с участниками образовательных отношений</w:t>
            </w:r>
            <w:r w:rsidR="00304258" w:rsidRPr="00304258">
              <w:rPr>
                <w:rFonts w:ascii="Times New Roman" w:hAnsi="Times New Roman" w:cs="Times New Roman"/>
                <w:sz w:val="24"/>
                <w:szCs w:val="24"/>
              </w:rPr>
              <w:t>; ПКБ-5.3</w:t>
            </w:r>
            <w:proofErr w:type="gramStart"/>
            <w:r w:rsidR="00304258" w:rsidRPr="0030425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="00304258" w:rsidRPr="00304258">
              <w:rPr>
                <w:rFonts w:ascii="Times New Roman" w:hAnsi="Times New Roman" w:cs="Times New Roman"/>
                <w:sz w:val="24"/>
                <w:szCs w:val="24"/>
              </w:rPr>
              <w:t>оощряет формирование эстетической и духовной потребности обучающихся в общении с музыкальным искусством как процессе жизненно необходимом для человека.</w:t>
            </w:r>
          </w:p>
        </w:tc>
      </w:tr>
    </w:tbl>
    <w:p w:rsidR="0063731C" w:rsidRDefault="0063731C" w:rsidP="002F5DF8">
      <w:pPr>
        <w:pStyle w:val="Default"/>
        <w:outlineLvl w:val="0"/>
        <w:rPr>
          <w:b/>
          <w:bCs/>
          <w:sz w:val="28"/>
          <w:szCs w:val="28"/>
        </w:rPr>
      </w:pPr>
    </w:p>
    <w:p w:rsidR="00027448" w:rsidRDefault="00027448" w:rsidP="002F5DF8">
      <w:pPr>
        <w:pStyle w:val="Default"/>
        <w:outlineLvl w:val="0"/>
        <w:rPr>
          <w:b/>
          <w:bCs/>
          <w:sz w:val="28"/>
          <w:szCs w:val="28"/>
        </w:rPr>
      </w:pPr>
    </w:p>
    <w:p w:rsidR="002F5DF8" w:rsidRDefault="0060162B" w:rsidP="002F5DF8">
      <w:pPr>
        <w:pStyle w:val="Default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F917C5">
        <w:rPr>
          <w:b/>
          <w:bCs/>
          <w:sz w:val="28"/>
          <w:szCs w:val="28"/>
        </w:rPr>
        <w:t>.</w:t>
      </w:r>
      <w:r w:rsidR="00AA6327">
        <w:rPr>
          <w:b/>
          <w:bCs/>
          <w:sz w:val="28"/>
          <w:szCs w:val="28"/>
        </w:rPr>
        <w:t>4</w:t>
      </w:r>
      <w:r w:rsidR="00F917C5">
        <w:rPr>
          <w:b/>
          <w:bCs/>
          <w:sz w:val="28"/>
          <w:szCs w:val="28"/>
        </w:rPr>
        <w:t>.</w:t>
      </w:r>
      <w:r w:rsidR="002F5DF8">
        <w:rPr>
          <w:b/>
          <w:bCs/>
          <w:sz w:val="28"/>
          <w:szCs w:val="28"/>
        </w:rPr>
        <w:t xml:space="preserve"> Индивидуально</w:t>
      </w:r>
      <w:r w:rsidR="00E75B68">
        <w:rPr>
          <w:b/>
          <w:bCs/>
          <w:sz w:val="28"/>
          <w:szCs w:val="28"/>
        </w:rPr>
        <w:t>е</w:t>
      </w:r>
      <w:r w:rsidR="002F5DF8">
        <w:rPr>
          <w:b/>
          <w:bCs/>
          <w:sz w:val="28"/>
          <w:szCs w:val="28"/>
        </w:rPr>
        <w:t xml:space="preserve"> задание студента </w:t>
      </w:r>
    </w:p>
    <w:p w:rsidR="00E75B68" w:rsidRDefault="00E75B68" w:rsidP="002F5DF8">
      <w:pPr>
        <w:pStyle w:val="Default"/>
        <w:outlineLvl w:val="0"/>
        <w:rPr>
          <w:b/>
          <w:bCs/>
          <w:sz w:val="28"/>
          <w:szCs w:val="28"/>
        </w:rPr>
      </w:pPr>
    </w:p>
    <w:p w:rsidR="002F5DF8" w:rsidRDefault="002F5DF8" w:rsidP="002F5DF8">
      <w:pPr>
        <w:pStyle w:val="Default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Методические материалы для оценки выполнения студентом индивидуального задания (содержание выпускной квалификационной работы). </w:t>
      </w:r>
    </w:p>
    <w:p w:rsidR="002F5DF8" w:rsidRDefault="002F5DF8" w:rsidP="0060162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Тематика выпускных квалификационных работ определяется выпускающей кафедрой и утверждается на Ученом совете </w:t>
      </w:r>
      <w:r w:rsidRPr="002E2385">
        <w:rPr>
          <w:sz w:val="28"/>
          <w:szCs w:val="28"/>
        </w:rPr>
        <w:t>факультета</w:t>
      </w:r>
      <w:r w:rsidR="002E2385">
        <w:rPr>
          <w:sz w:val="28"/>
          <w:szCs w:val="28"/>
        </w:rPr>
        <w:t xml:space="preserve">/ </w:t>
      </w:r>
      <w:r w:rsidR="00D113A1">
        <w:rPr>
          <w:sz w:val="28"/>
          <w:szCs w:val="28"/>
        </w:rPr>
        <w:t>и</w:t>
      </w:r>
      <w:r w:rsidR="002E2385">
        <w:rPr>
          <w:sz w:val="28"/>
          <w:szCs w:val="28"/>
        </w:rPr>
        <w:t>нститута</w:t>
      </w:r>
      <w:r>
        <w:rPr>
          <w:sz w:val="28"/>
          <w:szCs w:val="28"/>
        </w:rPr>
        <w:t xml:space="preserve"> и подлежат ежегодному обновлению в зависимости от потребностей рынка труда и достижений науки и техники. </w:t>
      </w:r>
    </w:p>
    <w:p w:rsidR="002F5DF8" w:rsidRDefault="002F5DF8" w:rsidP="002F5DF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Студенту может предоставляться право выбора темы выпускной квалификационной работы в установленном в Университете порядке, вплоть до предложения своей тематики с необходимым обоснованием целесообразности ее разработки. Для подготовки выпускной квалификационной работы студенту назначается научный руководитель и при необходимости консультанты. Тема ВКР и её руководитель от выпускающей кафедры определяются и утверждаются не позднее, чем за 6 месяцев до даты начала итоговой аттестации. </w:t>
      </w:r>
    </w:p>
    <w:p w:rsidR="00352415" w:rsidRDefault="00352415" w:rsidP="002F5DF8">
      <w:pPr>
        <w:pStyle w:val="Default"/>
        <w:jc w:val="both"/>
        <w:rPr>
          <w:sz w:val="28"/>
          <w:szCs w:val="28"/>
        </w:rPr>
      </w:pPr>
    </w:p>
    <w:p w:rsidR="002F5DF8" w:rsidRDefault="002F5DF8" w:rsidP="0060162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выпускной квалификационной работы: </w:t>
      </w:r>
    </w:p>
    <w:p w:rsidR="002F5DF8" w:rsidRDefault="002F5DF8" w:rsidP="002F5DF8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соответствии с темой выдает студенту индивидуальное задание на преддипломную практику для сбора материала и индивидуальное задания для написания ВКР; </w:t>
      </w:r>
    </w:p>
    <w:p w:rsidR="002F5DF8" w:rsidRDefault="002F5DF8" w:rsidP="002F5DF8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разрабатывает вместе со студентом календарный график выполнения выпускной квалификационной работы; </w:t>
      </w:r>
    </w:p>
    <w:p w:rsidR="002F5DF8" w:rsidRDefault="002F5DF8" w:rsidP="002F5DF8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рекомендует студенту литературу, справочные и архивные материалы, другие материалы по теме; </w:t>
      </w:r>
    </w:p>
    <w:p w:rsidR="002F5DF8" w:rsidRDefault="002F5DF8" w:rsidP="002F5DF8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проводит консультации по графику, утверждаемому заведующим кафедрой; </w:t>
      </w:r>
    </w:p>
    <w:p w:rsidR="002F5DF8" w:rsidRPr="0060162B" w:rsidRDefault="002F5DF8" w:rsidP="002F5DF8">
      <w:pPr>
        <w:pStyle w:val="Default"/>
        <w:spacing w:after="36"/>
        <w:jc w:val="both"/>
      </w:pPr>
      <w:r w:rsidRPr="0060162B">
        <w:t xml:space="preserve">- контролирует выполнение работы; </w:t>
      </w:r>
    </w:p>
    <w:p w:rsidR="002F5DF8" w:rsidRDefault="002F5DF8" w:rsidP="002F5DF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необходимости после преддипломной практики вносит коррективы в задание по написанию ВКР. </w:t>
      </w:r>
    </w:p>
    <w:p w:rsidR="002F5DF8" w:rsidRDefault="002F5DF8" w:rsidP="002F5DF8">
      <w:pPr>
        <w:pStyle w:val="Default"/>
        <w:rPr>
          <w:sz w:val="28"/>
          <w:szCs w:val="28"/>
        </w:rPr>
      </w:pPr>
    </w:p>
    <w:p w:rsidR="002F5DF8" w:rsidRDefault="0060162B" w:rsidP="002F5DF8">
      <w:pPr>
        <w:pStyle w:val="Default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F917C5">
        <w:rPr>
          <w:b/>
          <w:bCs/>
          <w:sz w:val="28"/>
          <w:szCs w:val="28"/>
        </w:rPr>
        <w:t>.</w:t>
      </w:r>
      <w:r w:rsidR="00AA6327">
        <w:rPr>
          <w:b/>
          <w:bCs/>
          <w:sz w:val="28"/>
          <w:szCs w:val="28"/>
        </w:rPr>
        <w:t>5</w:t>
      </w:r>
      <w:r w:rsidR="00F917C5">
        <w:rPr>
          <w:b/>
          <w:bCs/>
          <w:sz w:val="28"/>
          <w:szCs w:val="28"/>
        </w:rPr>
        <w:t>.</w:t>
      </w:r>
      <w:r w:rsidR="002F5DF8" w:rsidRPr="0063731C">
        <w:rPr>
          <w:b/>
          <w:bCs/>
          <w:sz w:val="28"/>
          <w:szCs w:val="28"/>
        </w:rPr>
        <w:t>Примерная тематика выпускных квалификационных работ</w:t>
      </w:r>
    </w:p>
    <w:p w:rsidR="0060162B" w:rsidRDefault="0060162B" w:rsidP="002F5DF8">
      <w:pPr>
        <w:pStyle w:val="Default"/>
        <w:outlineLvl w:val="0"/>
        <w:rPr>
          <w:b/>
          <w:bCs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D5329B" w:rsidTr="00D5329B">
        <w:tc>
          <w:tcPr>
            <w:tcW w:w="9571" w:type="dxa"/>
          </w:tcPr>
          <w:p w:rsidR="00D5329B" w:rsidRDefault="00D5329B" w:rsidP="002F5DF8">
            <w:pPr>
              <w:pStyle w:val="Default"/>
              <w:rPr>
                <w:bCs/>
                <w:sz w:val="28"/>
                <w:szCs w:val="28"/>
              </w:rPr>
            </w:pPr>
          </w:p>
          <w:p w:rsidR="00304258" w:rsidRPr="00CF6CD5" w:rsidRDefault="00304258" w:rsidP="00304258">
            <w:pPr>
              <w:pStyle w:val="af1"/>
              <w:numPr>
                <w:ilvl w:val="0"/>
                <w:numId w:val="13"/>
              </w:numPr>
              <w:suppressAutoHyphens w:val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6CD5">
              <w:rPr>
                <w:rFonts w:ascii="Times New Roman" w:hAnsi="Times New Roman"/>
                <w:sz w:val="24"/>
                <w:szCs w:val="24"/>
              </w:rPr>
              <w:t>Формирование познавательных универсальных учебных действий у младших школьников в процессе слушания музыки.</w:t>
            </w:r>
          </w:p>
          <w:p w:rsidR="00F33B91" w:rsidRPr="00CF6CD5" w:rsidRDefault="00F33B91" w:rsidP="00304258">
            <w:pPr>
              <w:pStyle w:val="af1"/>
              <w:numPr>
                <w:ilvl w:val="0"/>
                <w:numId w:val="13"/>
              </w:numPr>
              <w:suppressAutoHyphens w:val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6CD5">
              <w:rPr>
                <w:rFonts w:ascii="Times New Roman" w:hAnsi="Times New Roman"/>
                <w:sz w:val="24"/>
                <w:szCs w:val="24"/>
              </w:rPr>
              <w:t>Воспитание ценностного отношения младших школьников к произведениям музыкального искусства.</w:t>
            </w:r>
          </w:p>
          <w:p w:rsidR="00304258" w:rsidRPr="00CF6CD5" w:rsidRDefault="00304258" w:rsidP="00304258">
            <w:pPr>
              <w:pStyle w:val="af1"/>
              <w:numPr>
                <w:ilvl w:val="0"/>
                <w:numId w:val="13"/>
              </w:numPr>
              <w:suppressAutoHyphens w:val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6CD5">
              <w:rPr>
                <w:rFonts w:ascii="Times New Roman" w:hAnsi="Times New Roman"/>
                <w:sz w:val="24"/>
                <w:szCs w:val="24"/>
              </w:rPr>
              <w:t>Развитие творческого воображения младших школьников на уроках музыки в процессе вокально-исполнительской деятельности.</w:t>
            </w:r>
          </w:p>
          <w:p w:rsidR="00F33B91" w:rsidRPr="00CF6CD5" w:rsidRDefault="00F33B91" w:rsidP="00304258">
            <w:pPr>
              <w:pStyle w:val="af1"/>
              <w:numPr>
                <w:ilvl w:val="0"/>
                <w:numId w:val="13"/>
              </w:numPr>
              <w:suppressAutoHyphens w:val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6CD5">
              <w:rPr>
                <w:rFonts w:ascii="Times New Roman" w:hAnsi="Times New Roman"/>
                <w:sz w:val="24"/>
                <w:szCs w:val="24"/>
              </w:rPr>
              <w:t xml:space="preserve">Формирование эстетической воспитанности </w:t>
            </w:r>
            <w:r w:rsidR="00632DF0" w:rsidRPr="00CF6CD5">
              <w:rPr>
                <w:rFonts w:ascii="Times New Roman" w:hAnsi="Times New Roman"/>
                <w:sz w:val="24"/>
                <w:szCs w:val="24"/>
              </w:rPr>
              <w:t>у учащихся основной школы средствами русского музыкального фольклора</w:t>
            </w:r>
          </w:p>
          <w:p w:rsidR="00632DF0" w:rsidRPr="00CF6CD5" w:rsidRDefault="00632DF0" w:rsidP="00304258">
            <w:pPr>
              <w:pStyle w:val="af1"/>
              <w:numPr>
                <w:ilvl w:val="0"/>
                <w:numId w:val="13"/>
              </w:numPr>
              <w:suppressAutoHyphens w:val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6CD5">
              <w:rPr>
                <w:rFonts w:ascii="Times New Roman" w:hAnsi="Times New Roman"/>
                <w:sz w:val="24"/>
                <w:szCs w:val="24"/>
              </w:rPr>
              <w:t>Бурятский фольклорный ансамбль как форма оптимизации музыкального образования учащихся средней образовательной школы во внеурочное время.</w:t>
            </w:r>
          </w:p>
          <w:p w:rsidR="00304258" w:rsidRPr="00CF6CD5" w:rsidRDefault="00304258" w:rsidP="00304258">
            <w:pPr>
              <w:pStyle w:val="af1"/>
              <w:numPr>
                <w:ilvl w:val="0"/>
                <w:numId w:val="13"/>
              </w:numPr>
              <w:suppressAutoHyphens w:val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6CD5">
              <w:rPr>
                <w:rFonts w:ascii="Times New Roman" w:hAnsi="Times New Roman"/>
                <w:sz w:val="24"/>
                <w:szCs w:val="24"/>
              </w:rPr>
              <w:t>Формирование познавательных универсальных учебных действий у подростков в процессе музыкально-исполнительской деятельности.</w:t>
            </w:r>
          </w:p>
          <w:p w:rsidR="00304258" w:rsidRPr="00CF6CD5" w:rsidRDefault="00304258" w:rsidP="00304258">
            <w:pPr>
              <w:pStyle w:val="af1"/>
              <w:numPr>
                <w:ilvl w:val="0"/>
                <w:numId w:val="13"/>
              </w:numPr>
              <w:suppressAutoHyphens w:val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6CD5">
              <w:rPr>
                <w:rFonts w:ascii="Times New Roman" w:hAnsi="Times New Roman"/>
                <w:sz w:val="24"/>
                <w:szCs w:val="24"/>
              </w:rPr>
              <w:t>Формирование музыкального кругозора младших школьников средствами бурятского песенного фольклора.</w:t>
            </w:r>
          </w:p>
          <w:p w:rsidR="00304258" w:rsidRPr="00CF6CD5" w:rsidRDefault="00304258" w:rsidP="00304258">
            <w:pPr>
              <w:pStyle w:val="af1"/>
              <w:numPr>
                <w:ilvl w:val="0"/>
                <w:numId w:val="13"/>
              </w:numPr>
              <w:suppressAutoHyphens w:val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6CD5">
              <w:rPr>
                <w:rFonts w:ascii="Times New Roman" w:hAnsi="Times New Roman"/>
                <w:sz w:val="24"/>
                <w:szCs w:val="24"/>
              </w:rPr>
              <w:t>Формирование коммуникативных универсальных учебных действий у старших подростков в процессе хоровой внеурочной деятельности.</w:t>
            </w:r>
          </w:p>
          <w:p w:rsidR="00304258" w:rsidRPr="00CF6CD5" w:rsidRDefault="00304258" w:rsidP="00304258">
            <w:pPr>
              <w:pStyle w:val="af1"/>
              <w:numPr>
                <w:ilvl w:val="0"/>
                <w:numId w:val="13"/>
              </w:numPr>
              <w:suppressAutoHyphens w:val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6CD5">
              <w:rPr>
                <w:rFonts w:ascii="Times New Roman" w:hAnsi="Times New Roman"/>
                <w:sz w:val="24"/>
                <w:szCs w:val="24"/>
              </w:rPr>
              <w:t>Взаимодействие семьи и образовательного учреждения как средство формирования музыкальной культуры младших школьников.</w:t>
            </w:r>
          </w:p>
          <w:p w:rsidR="00304258" w:rsidRPr="00CF6CD5" w:rsidRDefault="00304258" w:rsidP="002C70AE">
            <w:pPr>
              <w:pStyle w:val="af1"/>
              <w:numPr>
                <w:ilvl w:val="0"/>
                <w:numId w:val="13"/>
              </w:numPr>
              <w:suppressAutoHyphens w:val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6CD5">
              <w:rPr>
                <w:rFonts w:ascii="Times New Roman" w:hAnsi="Times New Roman"/>
                <w:sz w:val="24"/>
                <w:szCs w:val="24"/>
              </w:rPr>
              <w:t xml:space="preserve">Развитие творческих способностей у младших школьников в условиях </w:t>
            </w:r>
            <w:proofErr w:type="spellStart"/>
            <w:r w:rsidRPr="00CF6CD5">
              <w:rPr>
                <w:rFonts w:ascii="Times New Roman" w:hAnsi="Times New Roman"/>
                <w:sz w:val="24"/>
                <w:szCs w:val="24"/>
              </w:rPr>
              <w:t>музыкально-слушательской</w:t>
            </w:r>
            <w:proofErr w:type="spellEnd"/>
            <w:r w:rsidRPr="00CF6CD5">
              <w:rPr>
                <w:rFonts w:ascii="Times New Roman" w:hAnsi="Times New Roman"/>
                <w:sz w:val="24"/>
                <w:szCs w:val="24"/>
              </w:rPr>
              <w:t xml:space="preserve"> деятельности.</w:t>
            </w:r>
          </w:p>
          <w:p w:rsidR="00304258" w:rsidRPr="00CF6CD5" w:rsidRDefault="00304258" w:rsidP="00304258">
            <w:pPr>
              <w:pStyle w:val="af1"/>
              <w:numPr>
                <w:ilvl w:val="0"/>
                <w:numId w:val="13"/>
              </w:numPr>
              <w:suppressAutoHyphens w:val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6CD5">
              <w:rPr>
                <w:rFonts w:ascii="Times New Roman" w:hAnsi="Times New Roman"/>
                <w:sz w:val="24"/>
                <w:szCs w:val="24"/>
              </w:rPr>
              <w:t xml:space="preserve">Формирование познавательных универсальных учебных действий  у младших школьников на уроках музыки средствами </w:t>
            </w:r>
            <w:proofErr w:type="spellStart"/>
            <w:r w:rsidRPr="00CF6CD5">
              <w:rPr>
                <w:rFonts w:ascii="Times New Roman" w:hAnsi="Times New Roman"/>
                <w:sz w:val="24"/>
                <w:szCs w:val="24"/>
              </w:rPr>
              <w:t>мультимедийной</w:t>
            </w:r>
            <w:proofErr w:type="spellEnd"/>
            <w:r w:rsidRPr="00CF6CD5">
              <w:rPr>
                <w:rFonts w:ascii="Times New Roman" w:hAnsi="Times New Roman"/>
                <w:sz w:val="24"/>
                <w:szCs w:val="24"/>
              </w:rPr>
              <w:t xml:space="preserve"> технологии.</w:t>
            </w:r>
          </w:p>
          <w:p w:rsidR="00304258" w:rsidRPr="00CF6CD5" w:rsidRDefault="00304258" w:rsidP="00304258">
            <w:pPr>
              <w:pStyle w:val="af1"/>
              <w:numPr>
                <w:ilvl w:val="0"/>
                <w:numId w:val="13"/>
              </w:numPr>
              <w:suppressAutoHyphens w:val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6CD5">
              <w:rPr>
                <w:rFonts w:ascii="Times New Roman" w:hAnsi="Times New Roman"/>
                <w:sz w:val="24"/>
                <w:szCs w:val="24"/>
              </w:rPr>
              <w:t>Формирование личностных универсальных учебных действий у младших школьников во внеурочной деятельности в процессе обучения игре на гитаре.</w:t>
            </w:r>
          </w:p>
          <w:p w:rsidR="00304258" w:rsidRPr="00CF6CD5" w:rsidRDefault="00304258" w:rsidP="00304258">
            <w:pPr>
              <w:pStyle w:val="af1"/>
              <w:numPr>
                <w:ilvl w:val="0"/>
                <w:numId w:val="13"/>
              </w:numPr>
              <w:suppressAutoHyphens w:val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6CD5">
              <w:rPr>
                <w:rFonts w:ascii="Times New Roman" w:hAnsi="Times New Roman"/>
                <w:sz w:val="24"/>
                <w:szCs w:val="24"/>
              </w:rPr>
              <w:t>Бурятский музыкальный фольклор как средство развития патриотических чувств у младших школьников.</w:t>
            </w:r>
          </w:p>
          <w:p w:rsidR="00304258" w:rsidRPr="00CF6CD5" w:rsidRDefault="00304258" w:rsidP="00304258">
            <w:pPr>
              <w:pStyle w:val="af1"/>
              <w:numPr>
                <w:ilvl w:val="0"/>
                <w:numId w:val="13"/>
              </w:numPr>
              <w:suppressAutoHyphens w:val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6CD5">
              <w:rPr>
                <w:rFonts w:ascii="Times New Roman" w:hAnsi="Times New Roman"/>
                <w:sz w:val="24"/>
                <w:szCs w:val="24"/>
              </w:rPr>
              <w:t>Развитие интонационного слуха у младших школьников в процессе изучения бурятского песенного фольклора.</w:t>
            </w:r>
          </w:p>
          <w:p w:rsidR="00304258" w:rsidRPr="00CF6CD5" w:rsidRDefault="00304258" w:rsidP="00304258">
            <w:pPr>
              <w:pStyle w:val="af1"/>
              <w:numPr>
                <w:ilvl w:val="0"/>
                <w:numId w:val="13"/>
              </w:numPr>
              <w:suppressAutoHyphens w:val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6CD5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CF6CD5">
              <w:rPr>
                <w:rFonts w:ascii="Times New Roman" w:hAnsi="Times New Roman"/>
                <w:sz w:val="24"/>
                <w:szCs w:val="24"/>
              </w:rPr>
              <w:t>мультимедийных</w:t>
            </w:r>
            <w:proofErr w:type="spellEnd"/>
            <w:r w:rsidRPr="00CF6CD5">
              <w:rPr>
                <w:rFonts w:ascii="Times New Roman" w:hAnsi="Times New Roman"/>
                <w:sz w:val="24"/>
                <w:szCs w:val="24"/>
              </w:rPr>
              <w:t xml:space="preserve"> технологий на уроке музыки как средство развития творческих способностей учащихся основной школы.</w:t>
            </w:r>
          </w:p>
          <w:p w:rsidR="00304258" w:rsidRPr="00CF6CD5" w:rsidRDefault="00304258" w:rsidP="00304258">
            <w:pPr>
              <w:pStyle w:val="af1"/>
              <w:numPr>
                <w:ilvl w:val="0"/>
                <w:numId w:val="13"/>
              </w:numPr>
              <w:suppressAutoHyphens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6CD5">
              <w:rPr>
                <w:rFonts w:ascii="Times New Roman" w:hAnsi="Times New Roman"/>
                <w:sz w:val="24"/>
                <w:szCs w:val="24"/>
              </w:rPr>
              <w:t xml:space="preserve">Развитие музыкально-ритмических способностей младших школьников в процессе обучения игре на </w:t>
            </w:r>
            <w:proofErr w:type="spellStart"/>
            <w:r w:rsidRPr="00CF6CD5">
              <w:rPr>
                <w:rFonts w:ascii="Times New Roman" w:hAnsi="Times New Roman"/>
                <w:sz w:val="24"/>
                <w:szCs w:val="24"/>
              </w:rPr>
              <w:t>ятаге</w:t>
            </w:r>
            <w:proofErr w:type="spellEnd"/>
            <w:r w:rsidRPr="00CF6CD5">
              <w:rPr>
                <w:rFonts w:ascii="Times New Roman" w:hAnsi="Times New Roman"/>
                <w:sz w:val="24"/>
                <w:szCs w:val="24"/>
              </w:rPr>
              <w:t xml:space="preserve"> в детской школе искусств.</w:t>
            </w:r>
          </w:p>
          <w:p w:rsidR="00304258" w:rsidRPr="00CF6CD5" w:rsidRDefault="00304258" w:rsidP="00304258">
            <w:pPr>
              <w:pStyle w:val="af1"/>
              <w:numPr>
                <w:ilvl w:val="0"/>
                <w:numId w:val="13"/>
              </w:numPr>
              <w:suppressAutoHyphens w:val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6CD5">
              <w:rPr>
                <w:rFonts w:ascii="Times New Roman" w:hAnsi="Times New Roman"/>
                <w:sz w:val="24"/>
                <w:szCs w:val="24"/>
              </w:rPr>
              <w:t>Развитие творческой активности младших школьников в процессе исполнительской деятельности.</w:t>
            </w:r>
          </w:p>
          <w:p w:rsidR="00304258" w:rsidRPr="00CF6CD5" w:rsidRDefault="00304258" w:rsidP="00304258">
            <w:pPr>
              <w:pStyle w:val="af1"/>
              <w:numPr>
                <w:ilvl w:val="0"/>
                <w:numId w:val="13"/>
              </w:numPr>
              <w:suppressAutoHyphens w:val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6CD5">
              <w:rPr>
                <w:rFonts w:ascii="Times New Roman" w:hAnsi="Times New Roman"/>
                <w:sz w:val="24"/>
                <w:szCs w:val="24"/>
              </w:rPr>
              <w:t>Формирование познавательных универсальных учебных действий у младших школьников в процессе слушания музыки.</w:t>
            </w:r>
          </w:p>
          <w:p w:rsidR="00304258" w:rsidRPr="00CF6CD5" w:rsidRDefault="00304258" w:rsidP="00304258">
            <w:pPr>
              <w:pStyle w:val="af1"/>
              <w:numPr>
                <w:ilvl w:val="0"/>
                <w:numId w:val="13"/>
              </w:numPr>
              <w:suppressAutoHyphens w:val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6CD5">
              <w:rPr>
                <w:rFonts w:ascii="Times New Roman" w:hAnsi="Times New Roman"/>
                <w:sz w:val="24"/>
                <w:szCs w:val="24"/>
              </w:rPr>
              <w:t>Развитие творческого воображения младших школьников на уроках музыки в процессе вокально-исполнительской деятельности.</w:t>
            </w:r>
          </w:p>
          <w:p w:rsidR="00304258" w:rsidRPr="00CF6CD5" w:rsidRDefault="00304258" w:rsidP="00304258">
            <w:pPr>
              <w:pStyle w:val="af1"/>
              <w:numPr>
                <w:ilvl w:val="0"/>
                <w:numId w:val="13"/>
              </w:numPr>
              <w:suppressAutoHyphens w:val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6CD5">
              <w:rPr>
                <w:rFonts w:ascii="Times New Roman" w:hAnsi="Times New Roman"/>
                <w:sz w:val="24"/>
                <w:szCs w:val="24"/>
              </w:rPr>
              <w:t>Формирование познавательных универсальных учебных действий у подростков в процессе музыкально-исполнительской деятельности.</w:t>
            </w:r>
          </w:p>
          <w:p w:rsidR="00304258" w:rsidRPr="00CF6CD5" w:rsidRDefault="00304258" w:rsidP="00304258">
            <w:pPr>
              <w:pStyle w:val="af1"/>
              <w:numPr>
                <w:ilvl w:val="0"/>
                <w:numId w:val="13"/>
              </w:numPr>
              <w:suppressAutoHyphens w:val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6CD5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музыкального кругозора младших школьников средствами бурятского песенного фольклора.</w:t>
            </w:r>
          </w:p>
          <w:p w:rsidR="00304258" w:rsidRPr="00CF6CD5" w:rsidRDefault="00304258" w:rsidP="00304258">
            <w:pPr>
              <w:pStyle w:val="af1"/>
              <w:numPr>
                <w:ilvl w:val="0"/>
                <w:numId w:val="13"/>
              </w:numPr>
              <w:suppressAutoHyphens w:val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6CD5"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 младших школьников в процессе вокально-хоровой деятельности.</w:t>
            </w:r>
          </w:p>
          <w:p w:rsidR="00304258" w:rsidRPr="00CF6CD5" w:rsidRDefault="00304258" w:rsidP="00304258">
            <w:pPr>
              <w:pStyle w:val="af1"/>
              <w:numPr>
                <w:ilvl w:val="0"/>
                <w:numId w:val="13"/>
              </w:numPr>
              <w:suppressAutoHyphens w:val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6CD5">
              <w:rPr>
                <w:rFonts w:ascii="Times New Roman" w:hAnsi="Times New Roman"/>
                <w:sz w:val="24"/>
                <w:szCs w:val="24"/>
              </w:rPr>
              <w:t>Формирование коммуникативных универсальных учебных действий у старших подростков в процессе хоровой внеурочной деятельности.</w:t>
            </w:r>
          </w:p>
          <w:p w:rsidR="00304258" w:rsidRPr="00CF6CD5" w:rsidRDefault="00304258" w:rsidP="00304258">
            <w:pPr>
              <w:pStyle w:val="af1"/>
              <w:numPr>
                <w:ilvl w:val="0"/>
                <w:numId w:val="13"/>
              </w:numPr>
              <w:suppressAutoHyphens w:val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6CD5">
              <w:rPr>
                <w:rFonts w:ascii="Times New Roman" w:hAnsi="Times New Roman"/>
                <w:sz w:val="24"/>
                <w:szCs w:val="24"/>
              </w:rPr>
              <w:t>Песенное творчество бурят как средство формирования личностных универсальных учебных действий младших школьников</w:t>
            </w:r>
          </w:p>
          <w:p w:rsidR="00304258" w:rsidRPr="00CF6CD5" w:rsidRDefault="00304258" w:rsidP="00304258">
            <w:pPr>
              <w:pStyle w:val="af1"/>
              <w:numPr>
                <w:ilvl w:val="0"/>
                <w:numId w:val="13"/>
              </w:numPr>
              <w:suppressAutoHyphens w:val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6CD5">
              <w:rPr>
                <w:rFonts w:ascii="Times New Roman" w:hAnsi="Times New Roman"/>
                <w:sz w:val="24"/>
                <w:szCs w:val="24"/>
              </w:rPr>
              <w:t>Формирование музыкального кругозора младших школьников средствами инструментального фольклора бурят</w:t>
            </w:r>
          </w:p>
          <w:p w:rsidR="00304258" w:rsidRPr="00CF6CD5" w:rsidRDefault="00304258" w:rsidP="00304258">
            <w:pPr>
              <w:pStyle w:val="af1"/>
              <w:numPr>
                <w:ilvl w:val="0"/>
                <w:numId w:val="13"/>
              </w:numPr>
              <w:suppressAutoHyphens w:val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6CD5">
              <w:rPr>
                <w:rFonts w:ascii="Times New Roman" w:hAnsi="Times New Roman"/>
                <w:sz w:val="24"/>
                <w:szCs w:val="24"/>
              </w:rPr>
              <w:t>Хоровая деятельность как средство развития эстетических чувств у младших школьников</w:t>
            </w:r>
          </w:p>
          <w:p w:rsidR="00304258" w:rsidRPr="00CF6CD5" w:rsidRDefault="00304258" w:rsidP="00304258">
            <w:pPr>
              <w:pStyle w:val="af1"/>
              <w:numPr>
                <w:ilvl w:val="0"/>
                <w:numId w:val="13"/>
              </w:numPr>
              <w:suppressAutoHyphens w:val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6CD5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Start"/>
            <w:r w:rsidRPr="00CF6CD5">
              <w:rPr>
                <w:rFonts w:ascii="Times New Roman" w:hAnsi="Times New Roman"/>
                <w:sz w:val="24"/>
                <w:szCs w:val="24"/>
              </w:rPr>
              <w:t>op</w:t>
            </w:r>
            <w:proofErr w:type="gramEnd"/>
            <w:r w:rsidRPr="00CF6CD5">
              <w:rPr>
                <w:rFonts w:ascii="Times New Roman" w:hAnsi="Times New Roman"/>
                <w:sz w:val="24"/>
                <w:szCs w:val="24"/>
              </w:rPr>
              <w:t>миpoвaние</w:t>
            </w:r>
            <w:proofErr w:type="spellEnd"/>
            <w:r w:rsidRPr="00CF6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6CD5">
              <w:rPr>
                <w:rFonts w:ascii="Times New Roman" w:hAnsi="Times New Roman"/>
                <w:sz w:val="24"/>
                <w:szCs w:val="24"/>
              </w:rPr>
              <w:t>cлушaтeльcкoй</w:t>
            </w:r>
            <w:proofErr w:type="spellEnd"/>
            <w:r w:rsidRPr="00CF6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6CD5">
              <w:rPr>
                <w:rFonts w:ascii="Times New Roman" w:hAnsi="Times New Roman"/>
                <w:sz w:val="24"/>
                <w:szCs w:val="24"/>
              </w:rPr>
              <w:t>культуpы</w:t>
            </w:r>
            <w:proofErr w:type="spellEnd"/>
            <w:r w:rsidRPr="00CF6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6CD5">
              <w:rPr>
                <w:rFonts w:ascii="Times New Roman" w:hAnsi="Times New Roman"/>
                <w:sz w:val="24"/>
                <w:szCs w:val="24"/>
              </w:rPr>
              <w:t>учaщиxcя</w:t>
            </w:r>
            <w:proofErr w:type="spellEnd"/>
            <w:r w:rsidRPr="00CF6CD5">
              <w:rPr>
                <w:rFonts w:ascii="Times New Roman" w:hAnsi="Times New Roman"/>
                <w:sz w:val="24"/>
                <w:szCs w:val="24"/>
              </w:rPr>
              <w:t xml:space="preserve"> детской школы искусств </w:t>
            </w:r>
            <w:proofErr w:type="spellStart"/>
            <w:r w:rsidRPr="00CF6CD5">
              <w:rPr>
                <w:rFonts w:ascii="Times New Roman" w:hAnsi="Times New Roman"/>
                <w:sz w:val="24"/>
                <w:szCs w:val="24"/>
              </w:rPr>
              <w:t>cpeдcтвaми</w:t>
            </w:r>
            <w:proofErr w:type="spellEnd"/>
            <w:r w:rsidRPr="00CF6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6CD5">
              <w:rPr>
                <w:rFonts w:ascii="Times New Roman" w:hAnsi="Times New Roman"/>
                <w:sz w:val="24"/>
                <w:szCs w:val="24"/>
              </w:rPr>
              <w:t>мeжпpeдмeтнoй</w:t>
            </w:r>
            <w:proofErr w:type="spellEnd"/>
            <w:r w:rsidRPr="00CF6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6CD5">
              <w:rPr>
                <w:rFonts w:ascii="Times New Roman" w:hAnsi="Times New Roman"/>
                <w:sz w:val="24"/>
                <w:szCs w:val="24"/>
              </w:rPr>
              <w:t>интeгpaции</w:t>
            </w:r>
            <w:proofErr w:type="spellEnd"/>
          </w:p>
          <w:p w:rsidR="00304258" w:rsidRPr="00CF6CD5" w:rsidRDefault="00304258" w:rsidP="00304258">
            <w:pPr>
              <w:pStyle w:val="af1"/>
              <w:numPr>
                <w:ilvl w:val="0"/>
                <w:numId w:val="13"/>
              </w:numPr>
              <w:suppressAutoHyphens w:val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6CD5">
              <w:rPr>
                <w:rFonts w:ascii="Times New Roman" w:hAnsi="Times New Roman"/>
                <w:sz w:val="24"/>
                <w:szCs w:val="24"/>
              </w:rPr>
              <w:t>Формирование патриотических чувств у младших школьников в процессе изучения произведений бурятских композиторов</w:t>
            </w:r>
          </w:p>
          <w:p w:rsidR="00304258" w:rsidRPr="00CF6CD5" w:rsidRDefault="00304258" w:rsidP="00304258">
            <w:pPr>
              <w:pStyle w:val="af1"/>
              <w:numPr>
                <w:ilvl w:val="0"/>
                <w:numId w:val="13"/>
              </w:numPr>
              <w:suppressAutoHyphens w:val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6CD5">
              <w:rPr>
                <w:rFonts w:ascii="Times New Roman" w:hAnsi="Times New Roman"/>
                <w:sz w:val="24"/>
                <w:szCs w:val="24"/>
              </w:rPr>
              <w:t>Бурятский</w:t>
            </w:r>
            <w:proofErr w:type="gramEnd"/>
            <w:r w:rsidRPr="00CF6CD5">
              <w:rPr>
                <w:rFonts w:ascii="Times New Roman" w:hAnsi="Times New Roman"/>
                <w:sz w:val="24"/>
                <w:szCs w:val="24"/>
              </w:rPr>
              <w:t xml:space="preserve"> песни как средство формирования музыкального вкуса у младших  школьников.</w:t>
            </w:r>
          </w:p>
          <w:p w:rsidR="00304258" w:rsidRPr="00CF6CD5" w:rsidRDefault="00304258" w:rsidP="00304258">
            <w:pPr>
              <w:pStyle w:val="af1"/>
              <w:numPr>
                <w:ilvl w:val="0"/>
                <w:numId w:val="13"/>
              </w:numPr>
              <w:suppressAutoHyphens w:val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6CD5">
              <w:rPr>
                <w:rFonts w:ascii="Times New Roman" w:hAnsi="Times New Roman"/>
                <w:sz w:val="24"/>
                <w:szCs w:val="24"/>
              </w:rPr>
              <w:t>Развитие внимания у младших школьников  на уроках музыки.</w:t>
            </w:r>
          </w:p>
          <w:p w:rsidR="00632DF0" w:rsidRPr="00CF6CD5" w:rsidRDefault="00632DF0" w:rsidP="00304258">
            <w:pPr>
              <w:pStyle w:val="af1"/>
              <w:numPr>
                <w:ilvl w:val="0"/>
                <w:numId w:val="13"/>
              </w:numPr>
              <w:suppressAutoHyphens w:val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6CD5"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 младших школьников в процессе вокально-хоровой деятельности.</w:t>
            </w:r>
          </w:p>
          <w:p w:rsidR="00632DF0" w:rsidRPr="00CF6CD5" w:rsidRDefault="00632DF0" w:rsidP="00632DF0">
            <w:pPr>
              <w:pStyle w:val="af1"/>
              <w:numPr>
                <w:ilvl w:val="0"/>
                <w:numId w:val="13"/>
              </w:numPr>
              <w:suppressAutoHyphens w:val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6CD5">
              <w:rPr>
                <w:rFonts w:ascii="Times New Roman" w:hAnsi="Times New Roman"/>
                <w:sz w:val="24"/>
                <w:szCs w:val="24"/>
              </w:rPr>
              <w:t>Музыкальное развитие детей сирот младшего школьного возраста в процессе исполнительского искусства</w:t>
            </w:r>
          </w:p>
          <w:p w:rsidR="00632DF0" w:rsidRPr="00CF6CD5" w:rsidRDefault="00632DF0" w:rsidP="00304258">
            <w:pPr>
              <w:pStyle w:val="af1"/>
              <w:numPr>
                <w:ilvl w:val="0"/>
                <w:numId w:val="13"/>
              </w:numPr>
              <w:suppressAutoHyphens w:val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6CD5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spellStart"/>
            <w:r w:rsidRPr="00CF6CD5">
              <w:rPr>
                <w:rFonts w:ascii="Times New Roman" w:hAnsi="Times New Roman"/>
                <w:sz w:val="24"/>
                <w:szCs w:val="24"/>
              </w:rPr>
              <w:t>креативности</w:t>
            </w:r>
            <w:proofErr w:type="spellEnd"/>
            <w:r w:rsidRPr="00CF6CD5">
              <w:rPr>
                <w:rFonts w:ascii="Times New Roman" w:hAnsi="Times New Roman"/>
                <w:sz w:val="24"/>
                <w:szCs w:val="24"/>
              </w:rPr>
              <w:t xml:space="preserve"> у детей младшего школьного возраста на уроках музыки</w:t>
            </w:r>
          </w:p>
          <w:p w:rsidR="00632DF0" w:rsidRPr="00CF6CD5" w:rsidRDefault="00632DF0" w:rsidP="00304258">
            <w:pPr>
              <w:pStyle w:val="af1"/>
              <w:numPr>
                <w:ilvl w:val="0"/>
                <w:numId w:val="13"/>
              </w:numPr>
              <w:suppressAutoHyphens w:val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6CD5">
              <w:rPr>
                <w:rFonts w:ascii="Times New Roman" w:hAnsi="Times New Roman"/>
                <w:sz w:val="24"/>
                <w:szCs w:val="24"/>
              </w:rPr>
              <w:t>Развитие творческой активности учащихся начальной школы на уроках музыки</w:t>
            </w:r>
          </w:p>
          <w:p w:rsidR="00632DF0" w:rsidRPr="00CF6CD5" w:rsidRDefault="00632DF0" w:rsidP="00304258">
            <w:pPr>
              <w:pStyle w:val="af1"/>
              <w:numPr>
                <w:ilvl w:val="0"/>
                <w:numId w:val="13"/>
              </w:numPr>
              <w:suppressAutoHyphens w:val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6CD5">
              <w:rPr>
                <w:rFonts w:ascii="Times New Roman" w:hAnsi="Times New Roman"/>
                <w:sz w:val="24"/>
                <w:szCs w:val="24"/>
              </w:rPr>
              <w:t>Роль духовной музыки в воспитании нравственных чувств у  младших школьников</w:t>
            </w:r>
          </w:p>
          <w:p w:rsidR="00E11CC8" w:rsidRPr="00CF6CD5" w:rsidRDefault="00E11CC8" w:rsidP="002F5DF8">
            <w:pPr>
              <w:pStyle w:val="Default"/>
              <w:rPr>
                <w:bCs/>
              </w:rPr>
            </w:pPr>
          </w:p>
          <w:p w:rsidR="00E11CC8" w:rsidRDefault="00E11CC8" w:rsidP="002F5DF8">
            <w:pPr>
              <w:pStyle w:val="Default"/>
              <w:rPr>
                <w:bCs/>
                <w:sz w:val="28"/>
                <w:szCs w:val="28"/>
              </w:rPr>
            </w:pPr>
          </w:p>
          <w:p w:rsidR="00E11CC8" w:rsidRDefault="00E11CC8" w:rsidP="002F5DF8">
            <w:pPr>
              <w:pStyle w:val="Default"/>
              <w:rPr>
                <w:bCs/>
                <w:sz w:val="28"/>
                <w:szCs w:val="28"/>
              </w:rPr>
            </w:pPr>
          </w:p>
          <w:p w:rsidR="00E11CC8" w:rsidRDefault="00E11CC8" w:rsidP="002F5DF8">
            <w:pPr>
              <w:pStyle w:val="Default"/>
              <w:rPr>
                <w:bCs/>
                <w:sz w:val="28"/>
                <w:szCs w:val="28"/>
              </w:rPr>
            </w:pPr>
          </w:p>
          <w:p w:rsidR="00E11CC8" w:rsidRDefault="00E11CC8" w:rsidP="002F5DF8">
            <w:pPr>
              <w:pStyle w:val="Default"/>
              <w:rPr>
                <w:bCs/>
                <w:sz w:val="28"/>
                <w:szCs w:val="28"/>
              </w:rPr>
            </w:pPr>
          </w:p>
          <w:p w:rsidR="00E11CC8" w:rsidRPr="00D5329B" w:rsidRDefault="00E11CC8" w:rsidP="002F5DF8">
            <w:pPr>
              <w:pStyle w:val="Default"/>
              <w:rPr>
                <w:bCs/>
                <w:sz w:val="28"/>
                <w:szCs w:val="28"/>
              </w:rPr>
            </w:pPr>
          </w:p>
        </w:tc>
      </w:tr>
    </w:tbl>
    <w:p w:rsidR="002F5DF8" w:rsidRDefault="002F5DF8" w:rsidP="002F5DF8">
      <w:pPr>
        <w:pStyle w:val="Default"/>
        <w:rPr>
          <w:b/>
          <w:bCs/>
          <w:sz w:val="28"/>
          <w:szCs w:val="28"/>
        </w:rPr>
      </w:pPr>
    </w:p>
    <w:p w:rsidR="00501DE0" w:rsidRDefault="00501DE0" w:rsidP="002F5DF8">
      <w:pPr>
        <w:pStyle w:val="Default"/>
        <w:rPr>
          <w:b/>
          <w:bCs/>
          <w:sz w:val="28"/>
          <w:szCs w:val="28"/>
        </w:rPr>
      </w:pPr>
    </w:p>
    <w:p w:rsidR="002F5DF8" w:rsidRDefault="0060162B" w:rsidP="002F5DF8">
      <w:pPr>
        <w:pStyle w:val="Default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F917C5">
        <w:rPr>
          <w:b/>
          <w:bCs/>
          <w:sz w:val="28"/>
          <w:szCs w:val="28"/>
        </w:rPr>
        <w:t>.</w:t>
      </w:r>
      <w:r w:rsidR="00AA6327">
        <w:rPr>
          <w:b/>
          <w:bCs/>
          <w:sz w:val="28"/>
          <w:szCs w:val="28"/>
        </w:rPr>
        <w:t>6</w:t>
      </w:r>
      <w:r w:rsidR="00F917C5">
        <w:rPr>
          <w:b/>
          <w:bCs/>
          <w:sz w:val="28"/>
          <w:szCs w:val="28"/>
        </w:rPr>
        <w:t>.</w:t>
      </w:r>
      <w:r w:rsidR="002F5DF8">
        <w:rPr>
          <w:b/>
          <w:bCs/>
          <w:sz w:val="28"/>
          <w:szCs w:val="28"/>
        </w:rPr>
        <w:t xml:space="preserve"> Показатели и критерии оценивания выполнения индивидуального задания студента (содержания выпускной квалификационной работы)</w:t>
      </w:r>
    </w:p>
    <w:p w:rsidR="009A542D" w:rsidRDefault="009A542D" w:rsidP="002F5DF8">
      <w:pPr>
        <w:pStyle w:val="Default"/>
      </w:pPr>
    </w:p>
    <w:tbl>
      <w:tblPr>
        <w:tblStyle w:val="a5"/>
        <w:tblW w:w="0" w:type="auto"/>
        <w:tblLook w:val="04A0"/>
      </w:tblPr>
      <w:tblGrid>
        <w:gridCol w:w="9571"/>
      </w:tblGrid>
      <w:tr w:rsidR="009A542D" w:rsidTr="009A542D">
        <w:tc>
          <w:tcPr>
            <w:tcW w:w="9571" w:type="dxa"/>
          </w:tcPr>
          <w:p w:rsidR="009A542D" w:rsidRDefault="009A542D" w:rsidP="002F5DF8">
            <w:pPr>
              <w:pStyle w:val="Default"/>
            </w:pPr>
          </w:p>
          <w:p w:rsidR="0060162B" w:rsidRPr="0060162B" w:rsidRDefault="0060162B" w:rsidP="0060162B">
            <w:pPr>
              <w:pStyle w:val="Default"/>
              <w:rPr>
                <w:bCs/>
                <w:sz w:val="28"/>
                <w:szCs w:val="28"/>
              </w:rPr>
            </w:pPr>
            <w:r w:rsidRPr="00711894">
              <w:rPr>
                <w:bCs/>
                <w:sz w:val="28"/>
                <w:szCs w:val="28"/>
              </w:rPr>
              <w:t xml:space="preserve">Отметка «отлично» </w:t>
            </w:r>
            <w:r w:rsidRPr="0060162B">
              <w:rPr>
                <w:bCs/>
                <w:sz w:val="28"/>
                <w:szCs w:val="28"/>
              </w:rPr>
              <w:t xml:space="preserve">выставляется, если: </w:t>
            </w:r>
          </w:p>
          <w:p w:rsidR="0060162B" w:rsidRPr="0060162B" w:rsidRDefault="0060162B" w:rsidP="0060162B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60162B">
              <w:rPr>
                <w:bCs/>
                <w:sz w:val="28"/>
                <w:szCs w:val="28"/>
              </w:rPr>
              <w:t xml:space="preserve">В содержании выпускной квалификационной работы: </w:t>
            </w:r>
          </w:p>
          <w:p w:rsidR="0060162B" w:rsidRPr="0060162B" w:rsidRDefault="0060162B" w:rsidP="0060162B">
            <w:pPr>
              <w:pStyle w:val="Default"/>
              <w:jc w:val="both"/>
              <w:rPr>
                <w:bCs/>
                <w:sz w:val="28"/>
                <w:szCs w:val="28"/>
              </w:rPr>
            </w:pPr>
            <w:proofErr w:type="gramStart"/>
            <w:r w:rsidRPr="0060162B">
              <w:rPr>
                <w:bCs/>
                <w:sz w:val="28"/>
                <w:szCs w:val="28"/>
              </w:rPr>
              <w:t xml:space="preserve">– научно обоснованы и четко сформулированы: тема, цель и предмет дипломной работы; </w:t>
            </w:r>
            <w:proofErr w:type="gramEnd"/>
          </w:p>
          <w:p w:rsidR="0060162B" w:rsidRPr="0060162B" w:rsidRDefault="0060162B" w:rsidP="0060162B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60162B">
              <w:rPr>
                <w:bCs/>
                <w:sz w:val="28"/>
                <w:szCs w:val="28"/>
              </w:rPr>
              <w:t xml:space="preserve">– показаны актуальность и новизна исследования; </w:t>
            </w:r>
          </w:p>
          <w:p w:rsidR="0060162B" w:rsidRPr="0060162B" w:rsidRDefault="0060162B" w:rsidP="0060162B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60162B">
              <w:rPr>
                <w:bCs/>
                <w:sz w:val="28"/>
                <w:szCs w:val="28"/>
              </w:rPr>
              <w:t xml:space="preserve">– достаточно полно раскрыта теоретическая и практическая значимость работы, выполненной автором; </w:t>
            </w:r>
          </w:p>
          <w:p w:rsidR="0060162B" w:rsidRPr="0060162B" w:rsidRDefault="0060162B" w:rsidP="0060162B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60162B">
              <w:rPr>
                <w:bCs/>
                <w:sz w:val="28"/>
                <w:szCs w:val="28"/>
              </w:rPr>
              <w:t xml:space="preserve">– выполнена экспериментальная проверка полученных результатов и/или тестирование разработанных программных средств; </w:t>
            </w:r>
          </w:p>
          <w:p w:rsidR="0060162B" w:rsidRPr="0060162B" w:rsidRDefault="0060162B" w:rsidP="0060162B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60162B">
              <w:rPr>
                <w:bCs/>
                <w:sz w:val="28"/>
                <w:szCs w:val="28"/>
              </w:rPr>
              <w:t xml:space="preserve">– сделаны четкие и убедительные выводы по результатам исследования; </w:t>
            </w:r>
          </w:p>
          <w:p w:rsidR="0060162B" w:rsidRPr="0060162B" w:rsidRDefault="0060162B" w:rsidP="0060162B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60162B">
              <w:rPr>
                <w:bCs/>
                <w:sz w:val="28"/>
                <w:szCs w:val="28"/>
              </w:rPr>
              <w:t xml:space="preserve">– список литературы в достаточной степени отражает информацию, </w:t>
            </w:r>
            <w:r w:rsidRPr="0060162B">
              <w:rPr>
                <w:bCs/>
                <w:sz w:val="28"/>
                <w:szCs w:val="28"/>
              </w:rPr>
              <w:lastRenderedPageBreak/>
              <w:t xml:space="preserve">имеющуюся в литературе по теме исследования, в тексте пояснительной записки имеются ссылки на литературные источники; </w:t>
            </w:r>
          </w:p>
          <w:p w:rsidR="0060162B" w:rsidRPr="0060162B" w:rsidRDefault="0060162B" w:rsidP="0060162B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60162B">
              <w:rPr>
                <w:bCs/>
                <w:sz w:val="28"/>
                <w:szCs w:val="28"/>
              </w:rPr>
              <w:t xml:space="preserve">– работа выполнена в соответствии с требованиями федерального государственного образовательного стандарта; </w:t>
            </w:r>
          </w:p>
          <w:p w:rsidR="0060162B" w:rsidRPr="0060162B" w:rsidRDefault="0060162B" w:rsidP="0060162B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60162B">
              <w:rPr>
                <w:bCs/>
                <w:sz w:val="28"/>
                <w:szCs w:val="28"/>
              </w:rPr>
              <w:t xml:space="preserve">– выпускная работа содержит необходимый графический и иллюстративный материал. </w:t>
            </w:r>
          </w:p>
          <w:p w:rsidR="0060162B" w:rsidRPr="0060162B" w:rsidRDefault="0060162B" w:rsidP="0060162B">
            <w:pPr>
              <w:pStyle w:val="Default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 w:rsidRPr="0060162B">
              <w:rPr>
                <w:bCs/>
                <w:sz w:val="28"/>
                <w:szCs w:val="28"/>
              </w:rPr>
              <w:t>– содержание выпускной работы доложено в краткой форме, последовательно и логично, даны четкие ответы на вопросы, поставленные членами  комиссии.</w:t>
            </w:r>
          </w:p>
          <w:p w:rsidR="0060162B" w:rsidRPr="0060162B" w:rsidRDefault="0060162B" w:rsidP="0060162B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  <w:p w:rsidR="0060162B" w:rsidRPr="0060162B" w:rsidRDefault="0060162B" w:rsidP="0060162B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60162B">
              <w:rPr>
                <w:bCs/>
                <w:sz w:val="28"/>
                <w:szCs w:val="28"/>
              </w:rPr>
              <w:t xml:space="preserve">Отметка «хорошо» выставляется, если: </w:t>
            </w:r>
          </w:p>
          <w:p w:rsidR="0060162B" w:rsidRPr="0060162B" w:rsidRDefault="0060162B" w:rsidP="0060162B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60162B">
              <w:rPr>
                <w:bCs/>
                <w:sz w:val="28"/>
                <w:szCs w:val="28"/>
              </w:rPr>
              <w:t xml:space="preserve">В содержании выпускной квалификационной работы выявлены следующие недостатки: </w:t>
            </w:r>
          </w:p>
          <w:p w:rsidR="0060162B" w:rsidRPr="0060162B" w:rsidRDefault="0060162B" w:rsidP="0060162B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60162B">
              <w:rPr>
                <w:bCs/>
                <w:sz w:val="28"/>
                <w:szCs w:val="28"/>
              </w:rPr>
              <w:t xml:space="preserve">– список литературы не полностью отражает проведенный информационный поиск; </w:t>
            </w:r>
          </w:p>
          <w:p w:rsidR="0060162B" w:rsidRPr="0060162B" w:rsidRDefault="0060162B" w:rsidP="0060162B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60162B">
              <w:rPr>
                <w:bCs/>
                <w:sz w:val="28"/>
                <w:szCs w:val="28"/>
              </w:rPr>
              <w:t xml:space="preserve">– графический и иллюстративный материал недостаточно полно раскрывает результаты работы; </w:t>
            </w:r>
          </w:p>
          <w:p w:rsidR="0060162B" w:rsidRPr="0060162B" w:rsidRDefault="0060162B" w:rsidP="0060162B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60162B">
              <w:rPr>
                <w:bCs/>
                <w:sz w:val="28"/>
                <w:szCs w:val="28"/>
              </w:rPr>
              <w:t xml:space="preserve">– содержание и результаты исследования доложены недостаточно четко; </w:t>
            </w:r>
          </w:p>
          <w:p w:rsidR="0060162B" w:rsidRPr="0060162B" w:rsidRDefault="0060162B" w:rsidP="0060162B">
            <w:pPr>
              <w:pStyle w:val="Default"/>
              <w:jc w:val="both"/>
              <w:outlineLvl w:val="0"/>
              <w:rPr>
                <w:bCs/>
                <w:sz w:val="28"/>
                <w:szCs w:val="28"/>
              </w:rPr>
            </w:pPr>
            <w:r w:rsidRPr="0060162B">
              <w:rPr>
                <w:bCs/>
                <w:sz w:val="28"/>
                <w:szCs w:val="28"/>
              </w:rPr>
              <w:t>– студент дал ответы не на все поставленные членами комиссии вопросы.</w:t>
            </w:r>
          </w:p>
          <w:p w:rsidR="0060162B" w:rsidRPr="0060162B" w:rsidRDefault="0060162B" w:rsidP="0060162B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  <w:p w:rsidR="0060162B" w:rsidRPr="0060162B" w:rsidRDefault="0060162B" w:rsidP="0060162B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60162B">
              <w:rPr>
                <w:bCs/>
                <w:sz w:val="28"/>
                <w:szCs w:val="28"/>
              </w:rPr>
              <w:t xml:space="preserve">Отметка «удовлетворительно» выставляется, если: </w:t>
            </w:r>
          </w:p>
          <w:p w:rsidR="0060162B" w:rsidRPr="0060162B" w:rsidRDefault="0060162B" w:rsidP="0060162B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60162B">
              <w:rPr>
                <w:bCs/>
                <w:sz w:val="28"/>
                <w:szCs w:val="28"/>
              </w:rPr>
              <w:t xml:space="preserve">В содержании выпускной квалификационной работы помимо </w:t>
            </w:r>
            <w:proofErr w:type="gramStart"/>
            <w:r w:rsidRPr="0060162B">
              <w:rPr>
                <w:bCs/>
                <w:sz w:val="28"/>
                <w:szCs w:val="28"/>
              </w:rPr>
              <w:t>перечисленных</w:t>
            </w:r>
            <w:proofErr w:type="gramEnd"/>
            <w:r w:rsidRPr="0060162B">
              <w:rPr>
                <w:bCs/>
                <w:sz w:val="28"/>
                <w:szCs w:val="28"/>
              </w:rPr>
              <w:t xml:space="preserve"> выше выявлены следующие недостатки: </w:t>
            </w:r>
          </w:p>
          <w:p w:rsidR="0060162B" w:rsidRPr="0060162B" w:rsidRDefault="0060162B" w:rsidP="0060162B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60162B">
              <w:rPr>
                <w:bCs/>
                <w:sz w:val="28"/>
                <w:szCs w:val="28"/>
              </w:rPr>
              <w:t xml:space="preserve">– имеются замечания по содержанию, по глубине проведенного исследования; </w:t>
            </w:r>
          </w:p>
          <w:p w:rsidR="0060162B" w:rsidRPr="0060162B" w:rsidRDefault="0060162B" w:rsidP="0060162B">
            <w:pPr>
              <w:pStyle w:val="Default"/>
              <w:jc w:val="both"/>
              <w:rPr>
                <w:sz w:val="28"/>
                <w:szCs w:val="28"/>
              </w:rPr>
            </w:pPr>
            <w:r w:rsidRPr="0060162B">
              <w:rPr>
                <w:sz w:val="28"/>
                <w:szCs w:val="28"/>
              </w:rPr>
              <w:t xml:space="preserve">- работа доложена неубедительно, не на все предложенные вопросы даны удовлетворительные ответы. </w:t>
            </w:r>
          </w:p>
          <w:p w:rsidR="0060162B" w:rsidRPr="0060162B" w:rsidRDefault="0060162B" w:rsidP="0060162B">
            <w:pPr>
              <w:pStyle w:val="Default"/>
              <w:jc w:val="both"/>
              <w:outlineLvl w:val="0"/>
              <w:rPr>
                <w:sz w:val="28"/>
                <w:szCs w:val="28"/>
              </w:rPr>
            </w:pPr>
            <w:r w:rsidRPr="0060162B">
              <w:rPr>
                <w:sz w:val="28"/>
                <w:szCs w:val="28"/>
              </w:rPr>
              <w:t>– при выполнении работы допущены незначительные отступления от требований государственного образовательного стандарта</w:t>
            </w:r>
          </w:p>
          <w:p w:rsidR="0060162B" w:rsidRPr="0060162B" w:rsidRDefault="0060162B" w:rsidP="0060162B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  <w:p w:rsidR="0060162B" w:rsidRPr="0060162B" w:rsidRDefault="0060162B" w:rsidP="0060162B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60162B">
              <w:rPr>
                <w:bCs/>
                <w:sz w:val="28"/>
                <w:szCs w:val="28"/>
              </w:rPr>
              <w:t xml:space="preserve">Отметка «неудовлетворительно» выставляется, если: </w:t>
            </w:r>
          </w:p>
          <w:p w:rsidR="009A542D" w:rsidRPr="0060162B" w:rsidRDefault="0060162B" w:rsidP="0060162B">
            <w:pPr>
              <w:pStyle w:val="Default"/>
              <w:jc w:val="both"/>
              <w:outlineLvl w:val="0"/>
              <w:rPr>
                <w:sz w:val="28"/>
                <w:szCs w:val="28"/>
              </w:rPr>
            </w:pPr>
            <w:r w:rsidRPr="0060162B">
              <w:rPr>
                <w:bCs/>
                <w:sz w:val="28"/>
                <w:szCs w:val="28"/>
              </w:rPr>
              <w:t>к содержанию выпускной квалификационной работы в отзывах руководителя, рецензента, у членов итоговой аттестационной комиссии имеются принципиальные замечания</w:t>
            </w:r>
          </w:p>
          <w:p w:rsidR="009A542D" w:rsidRDefault="009A542D" w:rsidP="002F5DF8">
            <w:pPr>
              <w:pStyle w:val="Default"/>
            </w:pPr>
          </w:p>
        </w:tc>
      </w:tr>
    </w:tbl>
    <w:p w:rsidR="009A542D" w:rsidRDefault="009A542D" w:rsidP="002F5DF8">
      <w:pPr>
        <w:pStyle w:val="Default"/>
      </w:pPr>
    </w:p>
    <w:p w:rsidR="002F5DF8" w:rsidRDefault="0060162B" w:rsidP="002F5DF8">
      <w:pPr>
        <w:pStyle w:val="Default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F917C5">
        <w:rPr>
          <w:b/>
          <w:bCs/>
          <w:sz w:val="28"/>
          <w:szCs w:val="28"/>
        </w:rPr>
        <w:t>.</w:t>
      </w:r>
      <w:r w:rsidR="00AA6327">
        <w:rPr>
          <w:b/>
          <w:bCs/>
          <w:sz w:val="28"/>
          <w:szCs w:val="28"/>
        </w:rPr>
        <w:t>7</w:t>
      </w:r>
      <w:r w:rsidR="00013D82">
        <w:rPr>
          <w:b/>
          <w:bCs/>
          <w:sz w:val="28"/>
          <w:szCs w:val="28"/>
        </w:rPr>
        <w:t>.</w:t>
      </w:r>
      <w:r w:rsidR="002F5DF8">
        <w:rPr>
          <w:b/>
          <w:bCs/>
          <w:sz w:val="28"/>
          <w:szCs w:val="28"/>
        </w:rPr>
        <w:t xml:space="preserve"> Защита выпускной квалификационной работы </w:t>
      </w:r>
    </w:p>
    <w:p w:rsidR="006C13CF" w:rsidRDefault="006C13CF" w:rsidP="006C13C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защиты выпускной квалификационной работы: </w:t>
      </w:r>
    </w:p>
    <w:p w:rsidR="006C13CF" w:rsidRDefault="006C13CF" w:rsidP="006C13C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представление студента членам комиссии секретарем ГЭК; </w:t>
      </w:r>
    </w:p>
    <w:p w:rsidR="006C13CF" w:rsidRDefault="006C13CF" w:rsidP="006C13C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сообщение студента с использованием наглядных материалов и (или) информационных технологий об основных результатах выпускной квалификационной работы (не более 10 минут); </w:t>
      </w:r>
    </w:p>
    <w:p w:rsidR="006C13CF" w:rsidRDefault="006C13CF" w:rsidP="006C13C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вопросы членов ГЭК после доклада студента; </w:t>
      </w:r>
    </w:p>
    <w:p w:rsidR="006C13CF" w:rsidRDefault="006C13CF" w:rsidP="006C13C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ответы студента на заданные вопросы; </w:t>
      </w:r>
    </w:p>
    <w:p w:rsidR="006C13CF" w:rsidRDefault="006C13CF" w:rsidP="006C13C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заслушивание отзыва руководителя. </w:t>
      </w:r>
    </w:p>
    <w:p w:rsidR="00E75B68" w:rsidRDefault="00E75B68" w:rsidP="002F5DF8">
      <w:pPr>
        <w:pStyle w:val="Default"/>
        <w:jc w:val="both"/>
        <w:outlineLvl w:val="0"/>
        <w:rPr>
          <w:b/>
          <w:bCs/>
          <w:sz w:val="28"/>
          <w:szCs w:val="28"/>
        </w:rPr>
      </w:pPr>
    </w:p>
    <w:p w:rsidR="002F5DF8" w:rsidRDefault="0060162B" w:rsidP="002F5DF8">
      <w:pPr>
        <w:pStyle w:val="Default"/>
        <w:jc w:val="both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F917C5">
        <w:rPr>
          <w:b/>
          <w:bCs/>
          <w:sz w:val="28"/>
          <w:szCs w:val="28"/>
        </w:rPr>
        <w:t>.</w:t>
      </w:r>
      <w:r w:rsidR="00AA6327">
        <w:rPr>
          <w:b/>
          <w:bCs/>
          <w:sz w:val="28"/>
          <w:szCs w:val="28"/>
        </w:rPr>
        <w:t>8</w:t>
      </w:r>
      <w:r w:rsidR="00F917C5">
        <w:rPr>
          <w:b/>
          <w:bCs/>
          <w:sz w:val="28"/>
          <w:szCs w:val="28"/>
        </w:rPr>
        <w:t>.</w:t>
      </w:r>
      <w:r w:rsidR="00182423">
        <w:rPr>
          <w:b/>
          <w:bCs/>
          <w:sz w:val="28"/>
          <w:szCs w:val="28"/>
        </w:rPr>
        <w:t xml:space="preserve"> </w:t>
      </w:r>
      <w:r w:rsidR="002F5DF8">
        <w:rPr>
          <w:b/>
          <w:bCs/>
          <w:sz w:val="28"/>
          <w:szCs w:val="28"/>
        </w:rPr>
        <w:t xml:space="preserve">Методические материалы для оценки защиты выпускной квалификационной работы. </w:t>
      </w:r>
    </w:p>
    <w:p w:rsidR="002F5DF8" w:rsidRDefault="002F5DF8" w:rsidP="002F5DF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защиты выпускной квалификационной работы студент готовит выступление перед членами итоговой экзаменационной комиссии по теме своего исследования. </w:t>
      </w:r>
    </w:p>
    <w:p w:rsidR="002F5DF8" w:rsidRDefault="002F5DF8" w:rsidP="002F5DF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тексте выступления дипломник должен максимально приближенно к содержанию текста квалификационной работы обосновать ее актуальность, произвести обзор научных работ по аналогичным исследованиям, показать научную новизну и практическую значимость исследования, дать краткий обзор глав и объяснить полученные в тексте результаты теоретических исследований, результаты аналитических разделов. В заключение озвучить обоснованность выводов и предложений. </w:t>
      </w:r>
    </w:p>
    <w:p w:rsidR="002F5DF8" w:rsidRDefault="002F5DF8" w:rsidP="002F5DF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Использовать в выступлении можно только те данные, которые приведены в квалификационной работе. </w:t>
      </w:r>
      <w:r w:rsidRPr="005C3446">
        <w:rPr>
          <w:sz w:val="28"/>
          <w:szCs w:val="28"/>
        </w:rPr>
        <w:t xml:space="preserve">Для иллюстрации выступления </w:t>
      </w:r>
      <w:r w:rsidR="00507900" w:rsidRPr="005C3446">
        <w:rPr>
          <w:sz w:val="28"/>
          <w:szCs w:val="28"/>
        </w:rPr>
        <w:t xml:space="preserve">может быть </w:t>
      </w:r>
      <w:r w:rsidRPr="005C3446">
        <w:rPr>
          <w:sz w:val="28"/>
          <w:szCs w:val="28"/>
        </w:rPr>
        <w:t>использ</w:t>
      </w:r>
      <w:r w:rsidR="00507900" w:rsidRPr="005C3446">
        <w:rPr>
          <w:sz w:val="28"/>
          <w:szCs w:val="28"/>
        </w:rPr>
        <w:t>ован</w:t>
      </w:r>
      <w:r w:rsidRPr="005C3446">
        <w:rPr>
          <w:sz w:val="28"/>
          <w:szCs w:val="28"/>
        </w:rPr>
        <w:t xml:space="preserve"> иллюстрационный материал в виде таблиц, графиков, рисунков, который выбираются из разделов выпускной квалификационной работы. Иллюстрационный материал оформляется в отдельные папки.</w:t>
      </w:r>
      <w:r>
        <w:rPr>
          <w:sz w:val="28"/>
          <w:szCs w:val="28"/>
        </w:rPr>
        <w:t xml:space="preserve"> </w:t>
      </w:r>
    </w:p>
    <w:p w:rsidR="002F5DF8" w:rsidRDefault="002F5DF8" w:rsidP="002F5DF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студент при защите работы может использовать </w:t>
      </w:r>
      <w:proofErr w:type="spellStart"/>
      <w:r>
        <w:rPr>
          <w:sz w:val="28"/>
          <w:szCs w:val="28"/>
        </w:rPr>
        <w:t>медиапрезентации</w:t>
      </w:r>
      <w:proofErr w:type="spellEnd"/>
      <w:r>
        <w:rPr>
          <w:sz w:val="28"/>
          <w:szCs w:val="28"/>
        </w:rPr>
        <w:t xml:space="preserve">. </w:t>
      </w:r>
    </w:p>
    <w:p w:rsidR="002F5DF8" w:rsidRDefault="002F5DF8" w:rsidP="002F5DF8">
      <w:pPr>
        <w:pStyle w:val="Default"/>
        <w:ind w:firstLine="709"/>
        <w:jc w:val="both"/>
        <w:rPr>
          <w:sz w:val="28"/>
          <w:szCs w:val="28"/>
        </w:rPr>
      </w:pPr>
    </w:p>
    <w:p w:rsidR="002F5DF8" w:rsidRDefault="0060162B" w:rsidP="002F5DF8">
      <w:pPr>
        <w:pStyle w:val="Default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AA6327">
        <w:rPr>
          <w:b/>
          <w:bCs/>
          <w:sz w:val="28"/>
          <w:szCs w:val="28"/>
        </w:rPr>
        <w:t>.9</w:t>
      </w:r>
      <w:r w:rsidR="00F917C5">
        <w:rPr>
          <w:b/>
          <w:bCs/>
          <w:sz w:val="28"/>
          <w:szCs w:val="28"/>
        </w:rPr>
        <w:t>.</w:t>
      </w:r>
      <w:r w:rsidR="006C13CF">
        <w:rPr>
          <w:b/>
          <w:bCs/>
          <w:sz w:val="28"/>
          <w:szCs w:val="28"/>
        </w:rPr>
        <w:t xml:space="preserve"> </w:t>
      </w:r>
      <w:r w:rsidR="002F5DF8">
        <w:rPr>
          <w:b/>
          <w:bCs/>
          <w:sz w:val="28"/>
          <w:szCs w:val="28"/>
        </w:rPr>
        <w:t>Показатели и критерии оценивания защиты выпускной квалификационной работы</w:t>
      </w:r>
      <w:r w:rsidR="00B74F26">
        <w:rPr>
          <w:b/>
          <w:bCs/>
          <w:sz w:val="28"/>
          <w:szCs w:val="28"/>
        </w:rPr>
        <w:t xml:space="preserve"> </w:t>
      </w:r>
    </w:p>
    <w:p w:rsidR="00FB7B37" w:rsidRDefault="00B74F26" w:rsidP="002F5DF8">
      <w:pPr>
        <w:pStyle w:val="Default"/>
        <w:jc w:val="both"/>
        <w:outlineLvl w:val="0"/>
        <w:rPr>
          <w:bCs/>
          <w:sz w:val="28"/>
          <w:szCs w:val="28"/>
        </w:rPr>
      </w:pPr>
      <w:r w:rsidRPr="00FB7B37">
        <w:rPr>
          <w:b/>
          <w:bCs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9571"/>
      </w:tblGrid>
      <w:tr w:rsidR="00312048" w:rsidTr="00312048">
        <w:tc>
          <w:tcPr>
            <w:tcW w:w="9571" w:type="dxa"/>
          </w:tcPr>
          <w:p w:rsidR="0060162B" w:rsidRPr="0060162B" w:rsidRDefault="0060162B" w:rsidP="0060162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0162B">
              <w:rPr>
                <w:rFonts w:ascii="Times New Roman" w:hAnsi="Times New Roman" w:cs="Times New Roman"/>
                <w:sz w:val="28"/>
                <w:szCs w:val="28"/>
              </w:rPr>
              <w:t>При оценке ВКР следует исходить из следующих критериев:</w:t>
            </w:r>
          </w:p>
          <w:p w:rsidR="0060162B" w:rsidRPr="0060162B" w:rsidRDefault="0060162B" w:rsidP="0060162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0162B">
              <w:rPr>
                <w:rFonts w:ascii="Times New Roman" w:hAnsi="Times New Roman" w:cs="Times New Roman"/>
                <w:sz w:val="28"/>
                <w:szCs w:val="28"/>
              </w:rPr>
              <w:t>-содержание работ должно свидетельствовать о высокой теоретической подготовке студента и наличии необходимых знаний по теме исследования;</w:t>
            </w:r>
          </w:p>
          <w:p w:rsidR="0060162B" w:rsidRPr="0060162B" w:rsidRDefault="0060162B" w:rsidP="0060162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0162B">
              <w:rPr>
                <w:rFonts w:ascii="Times New Roman" w:hAnsi="Times New Roman" w:cs="Times New Roman"/>
                <w:sz w:val="28"/>
                <w:szCs w:val="28"/>
              </w:rPr>
              <w:t>-работы должны иметь четкий план, логичную структуру, правильно оформленный научный аппарат; в соответствии с установленными требованиями составленную библиографию;</w:t>
            </w:r>
          </w:p>
          <w:p w:rsidR="0060162B" w:rsidRPr="0060162B" w:rsidRDefault="0060162B" w:rsidP="0060162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0162B">
              <w:rPr>
                <w:rFonts w:ascii="Times New Roman" w:hAnsi="Times New Roman" w:cs="Times New Roman"/>
                <w:sz w:val="28"/>
                <w:szCs w:val="28"/>
              </w:rPr>
              <w:t>-работы должны быть написаны грамотно, с использованием лексикона, принятого в научном и деловом обороте;</w:t>
            </w:r>
          </w:p>
          <w:p w:rsidR="0060162B" w:rsidRPr="0060162B" w:rsidRDefault="0060162B" w:rsidP="0060162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0162B">
              <w:rPr>
                <w:rFonts w:ascii="Times New Roman" w:hAnsi="Times New Roman" w:cs="Times New Roman"/>
                <w:sz w:val="28"/>
                <w:szCs w:val="28"/>
              </w:rPr>
              <w:t>-качество работ должно соответствовать уровню подготовки студента в соответствии с требованиями учебного плана 5-го обучения</w:t>
            </w:r>
          </w:p>
          <w:p w:rsidR="0060162B" w:rsidRPr="0060162B" w:rsidRDefault="0060162B" w:rsidP="0060162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0162B">
              <w:rPr>
                <w:rFonts w:ascii="Times New Roman" w:hAnsi="Times New Roman" w:cs="Times New Roman"/>
                <w:sz w:val="28"/>
                <w:szCs w:val="28"/>
              </w:rPr>
              <w:t xml:space="preserve">Оценка ВКР осуществляется по </w:t>
            </w:r>
            <w:proofErr w:type="spellStart"/>
            <w:r w:rsidRPr="0060162B">
              <w:rPr>
                <w:rFonts w:ascii="Times New Roman" w:hAnsi="Times New Roman" w:cs="Times New Roman"/>
                <w:sz w:val="28"/>
                <w:szCs w:val="28"/>
              </w:rPr>
              <w:t>четырехбалльной</w:t>
            </w:r>
            <w:proofErr w:type="spellEnd"/>
            <w:r w:rsidRPr="0060162B">
              <w:rPr>
                <w:rFonts w:ascii="Times New Roman" w:hAnsi="Times New Roman" w:cs="Times New Roman"/>
                <w:sz w:val="28"/>
                <w:szCs w:val="28"/>
              </w:rPr>
              <w:t xml:space="preserve"> системе:</w:t>
            </w:r>
          </w:p>
          <w:p w:rsidR="0060162B" w:rsidRPr="0060162B" w:rsidRDefault="0060162B" w:rsidP="0060162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0162B">
              <w:rPr>
                <w:rFonts w:ascii="Times New Roman" w:hAnsi="Times New Roman" w:cs="Times New Roman"/>
                <w:sz w:val="28"/>
                <w:szCs w:val="28"/>
              </w:rPr>
              <w:t>«отлично», «хорошо», «удовлетворительно», «неудовлетворительно. Основаниями для выставления оценки «неудовлетворительно» являются следующие аргументы:</w:t>
            </w:r>
          </w:p>
          <w:p w:rsidR="0060162B" w:rsidRPr="0060162B" w:rsidRDefault="0060162B" w:rsidP="0060162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0162B">
              <w:rPr>
                <w:rFonts w:ascii="Times New Roman" w:hAnsi="Times New Roman" w:cs="Times New Roman"/>
                <w:sz w:val="28"/>
                <w:szCs w:val="28"/>
              </w:rPr>
              <w:t>-цель, заявленная автором в работе, не достигнута;</w:t>
            </w:r>
          </w:p>
          <w:p w:rsidR="0060162B" w:rsidRPr="0060162B" w:rsidRDefault="0060162B" w:rsidP="0060162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0162B">
              <w:rPr>
                <w:rFonts w:ascii="Times New Roman" w:hAnsi="Times New Roman" w:cs="Times New Roman"/>
                <w:sz w:val="28"/>
                <w:szCs w:val="28"/>
              </w:rPr>
              <w:t>-отсутствуют новизна и практическая значимость работы;</w:t>
            </w:r>
          </w:p>
          <w:p w:rsidR="0060162B" w:rsidRPr="0060162B" w:rsidRDefault="0060162B" w:rsidP="0060162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0162B">
              <w:rPr>
                <w:rFonts w:ascii="Times New Roman" w:hAnsi="Times New Roman" w:cs="Times New Roman"/>
                <w:sz w:val="28"/>
                <w:szCs w:val="28"/>
              </w:rPr>
              <w:t>-нарушены авторские права.</w:t>
            </w:r>
          </w:p>
          <w:p w:rsidR="0060162B" w:rsidRPr="0060162B" w:rsidRDefault="0060162B" w:rsidP="0060162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0162B">
              <w:rPr>
                <w:rFonts w:ascii="Times New Roman" w:hAnsi="Times New Roman" w:cs="Times New Roman"/>
                <w:sz w:val="28"/>
                <w:szCs w:val="28"/>
              </w:rPr>
              <w:t>Основаниями для снижения оценки являются следующие аргументы:</w:t>
            </w:r>
          </w:p>
          <w:p w:rsidR="0060162B" w:rsidRPr="0060162B" w:rsidRDefault="0060162B" w:rsidP="0060162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0162B">
              <w:rPr>
                <w:rFonts w:ascii="Times New Roman" w:hAnsi="Times New Roman" w:cs="Times New Roman"/>
                <w:sz w:val="28"/>
                <w:szCs w:val="28"/>
              </w:rPr>
              <w:t>-неактуальность цели исследования;</w:t>
            </w:r>
          </w:p>
          <w:p w:rsidR="0060162B" w:rsidRPr="0060162B" w:rsidRDefault="0060162B" w:rsidP="0060162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0162B">
              <w:rPr>
                <w:rFonts w:ascii="Times New Roman" w:hAnsi="Times New Roman" w:cs="Times New Roman"/>
                <w:sz w:val="28"/>
                <w:szCs w:val="28"/>
              </w:rPr>
              <w:t>-несоответствие задач, решаемых в работе, поставленной цели;</w:t>
            </w:r>
          </w:p>
          <w:p w:rsidR="0060162B" w:rsidRPr="0060162B" w:rsidRDefault="0060162B" w:rsidP="0060162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016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-несоблюдение установленной структуры работы;</w:t>
            </w:r>
          </w:p>
          <w:p w:rsidR="0060162B" w:rsidRPr="0060162B" w:rsidRDefault="0060162B" w:rsidP="0060162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0162B">
              <w:rPr>
                <w:rFonts w:ascii="Times New Roman" w:hAnsi="Times New Roman" w:cs="Times New Roman"/>
                <w:sz w:val="28"/>
                <w:szCs w:val="28"/>
              </w:rPr>
              <w:t>-отсутствие авторской позиции;</w:t>
            </w:r>
          </w:p>
          <w:p w:rsidR="0060162B" w:rsidRPr="0060162B" w:rsidRDefault="0060162B" w:rsidP="0060162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0162B">
              <w:rPr>
                <w:rFonts w:ascii="Times New Roman" w:hAnsi="Times New Roman" w:cs="Times New Roman"/>
                <w:sz w:val="28"/>
                <w:szCs w:val="28"/>
              </w:rPr>
              <w:t>-ошибки в расчетах, логических построениях;</w:t>
            </w:r>
          </w:p>
          <w:p w:rsidR="0060162B" w:rsidRPr="0060162B" w:rsidRDefault="0060162B" w:rsidP="0060162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0162B">
              <w:rPr>
                <w:rFonts w:ascii="Times New Roman" w:hAnsi="Times New Roman" w:cs="Times New Roman"/>
                <w:sz w:val="28"/>
                <w:szCs w:val="28"/>
              </w:rPr>
              <w:t>-отсутствие презентации работы.</w:t>
            </w:r>
          </w:p>
          <w:p w:rsidR="00312048" w:rsidRPr="0060162B" w:rsidRDefault="00312048" w:rsidP="002F5DF8">
            <w:pPr>
              <w:pStyle w:val="Default"/>
              <w:jc w:val="both"/>
              <w:outlineLvl w:val="0"/>
              <w:rPr>
                <w:bCs/>
                <w:sz w:val="28"/>
                <w:szCs w:val="28"/>
              </w:rPr>
            </w:pPr>
          </w:p>
          <w:p w:rsidR="0060162B" w:rsidRPr="0060162B" w:rsidRDefault="0060162B" w:rsidP="0060162B">
            <w:pPr>
              <w:pStyle w:val="Default"/>
              <w:jc w:val="both"/>
              <w:outlineLvl w:val="0"/>
              <w:rPr>
                <w:bCs/>
                <w:sz w:val="28"/>
                <w:szCs w:val="28"/>
              </w:rPr>
            </w:pPr>
            <w:proofErr w:type="gramStart"/>
            <w:r w:rsidRPr="0060162B">
              <w:rPr>
                <w:b/>
                <w:bCs/>
                <w:sz w:val="28"/>
                <w:szCs w:val="28"/>
              </w:rPr>
              <w:t xml:space="preserve">- </w:t>
            </w:r>
            <w:r w:rsidRPr="0060162B">
              <w:rPr>
                <w:bCs/>
                <w:sz w:val="28"/>
                <w:szCs w:val="28"/>
              </w:rPr>
              <w:t xml:space="preserve">отметка «отлично» выставляется, если </w:t>
            </w:r>
            <w:r w:rsidRPr="0060162B">
              <w:rPr>
                <w:sz w:val="28"/>
                <w:szCs w:val="28"/>
              </w:rPr>
              <w:t>содержание доклада соответствует структуре и содержанию ВКР (произведен обзор научных работ по аналогичным исследованиям, показана научная новизна и практическая значимость исследования, дан краткий обзор глав и объяснены полученные в тексте результаты теоретических исследований, результаты аналитических разделов и раскрыто содержание экономического обоснования глав раздела проектируемых предложений и рекомендаций.</w:t>
            </w:r>
            <w:proofErr w:type="gramEnd"/>
            <w:r w:rsidRPr="0060162B">
              <w:rPr>
                <w:sz w:val="28"/>
                <w:szCs w:val="28"/>
              </w:rPr>
              <w:t xml:space="preserve"> </w:t>
            </w:r>
            <w:proofErr w:type="gramStart"/>
            <w:r w:rsidRPr="0060162B">
              <w:rPr>
                <w:sz w:val="28"/>
                <w:szCs w:val="28"/>
              </w:rPr>
              <w:t>В заключении озвучены полученные выводы и предложения); материал излагается логично, грамотно, без ошибок; студент демонстрирует свободное владение профессиональной терминологией, умение высказывать и обосновать свои суждения, умение использовать ответы на вопросы для более полного раскрытия содержания проведенной работы; ответы на вопросы полные, аргументированные; представлена презентация доклада;</w:t>
            </w:r>
            <w:proofErr w:type="gramEnd"/>
          </w:p>
          <w:p w:rsidR="0060162B" w:rsidRPr="0060162B" w:rsidRDefault="0060162B" w:rsidP="0060162B">
            <w:pPr>
              <w:pStyle w:val="Default"/>
              <w:jc w:val="both"/>
              <w:outlineLvl w:val="0"/>
              <w:rPr>
                <w:sz w:val="28"/>
                <w:szCs w:val="28"/>
              </w:rPr>
            </w:pPr>
            <w:r w:rsidRPr="0060162B">
              <w:rPr>
                <w:bCs/>
                <w:sz w:val="28"/>
                <w:szCs w:val="28"/>
              </w:rPr>
              <w:t xml:space="preserve"> - отметка «хорошо» выставляется, если </w:t>
            </w:r>
            <w:r w:rsidRPr="0060162B">
              <w:rPr>
                <w:sz w:val="28"/>
                <w:szCs w:val="28"/>
              </w:rPr>
              <w:t>содержание доклада соответствует структуре и содержанию ВКР, студент грамотно излагает материал; ориентируется в материале, владеет профессиональной терминологией, представлена презентация доклада, однако содержание и форма ответа имеют отдельные неточности;</w:t>
            </w:r>
          </w:p>
          <w:p w:rsidR="0060162B" w:rsidRPr="0060162B" w:rsidRDefault="0060162B" w:rsidP="0060162B">
            <w:pPr>
              <w:pStyle w:val="Default"/>
              <w:jc w:val="both"/>
              <w:outlineLvl w:val="0"/>
              <w:rPr>
                <w:sz w:val="28"/>
                <w:szCs w:val="28"/>
              </w:rPr>
            </w:pPr>
            <w:r w:rsidRPr="0060162B">
              <w:rPr>
                <w:sz w:val="28"/>
                <w:szCs w:val="28"/>
              </w:rPr>
              <w:t xml:space="preserve">-  </w:t>
            </w:r>
            <w:r w:rsidRPr="0060162B">
              <w:rPr>
                <w:bCs/>
                <w:sz w:val="28"/>
                <w:szCs w:val="28"/>
              </w:rPr>
              <w:t xml:space="preserve">отметка «удовлетворительно » выставляется, если </w:t>
            </w:r>
            <w:r w:rsidRPr="0060162B">
              <w:rPr>
                <w:sz w:val="28"/>
                <w:szCs w:val="28"/>
              </w:rPr>
              <w:t>содержание доклада не полностью соответствует структуре и содержанию ВКР студент излагает материал неполно, непоследовательно, допускает неточности в определении понятий;</w:t>
            </w:r>
          </w:p>
          <w:p w:rsidR="00312048" w:rsidRPr="0060162B" w:rsidRDefault="0060162B" w:rsidP="002F5DF8">
            <w:pPr>
              <w:pStyle w:val="Default"/>
              <w:jc w:val="both"/>
              <w:outlineLvl w:val="0"/>
              <w:rPr>
                <w:bCs/>
                <w:sz w:val="28"/>
                <w:szCs w:val="28"/>
              </w:rPr>
            </w:pPr>
            <w:r w:rsidRPr="0060162B">
              <w:rPr>
                <w:bCs/>
                <w:sz w:val="28"/>
                <w:szCs w:val="28"/>
              </w:rPr>
              <w:t xml:space="preserve"> </w:t>
            </w:r>
            <w:r w:rsidRPr="0060162B">
              <w:rPr>
                <w:sz w:val="28"/>
                <w:szCs w:val="28"/>
              </w:rPr>
              <w:t xml:space="preserve">- </w:t>
            </w:r>
            <w:r w:rsidRPr="0060162B">
              <w:rPr>
                <w:bCs/>
                <w:sz w:val="28"/>
                <w:szCs w:val="28"/>
              </w:rPr>
              <w:t xml:space="preserve">отметка «неудовлетворительно» выставляется, если </w:t>
            </w:r>
            <w:r w:rsidRPr="0060162B">
              <w:rPr>
                <w:sz w:val="28"/>
                <w:szCs w:val="28"/>
              </w:rPr>
              <w:t xml:space="preserve">содержание доклада не соответствует структуре и содержанию ВКР студент излагает материал неполно, непоследовательно, допускает неточности в определении понятий, не </w:t>
            </w:r>
            <w:proofErr w:type="gramStart"/>
            <w:r w:rsidRPr="0060162B">
              <w:rPr>
                <w:sz w:val="28"/>
                <w:szCs w:val="28"/>
              </w:rPr>
              <w:t>владеет профессиональной терминологией обнаруживается</w:t>
            </w:r>
            <w:proofErr w:type="gramEnd"/>
            <w:r w:rsidRPr="0060162B">
              <w:rPr>
                <w:sz w:val="28"/>
                <w:szCs w:val="28"/>
              </w:rPr>
              <w:t xml:space="preserve"> непонимание изученного материала, не может дать ответы на вопросы по содержанию работы.</w:t>
            </w:r>
          </w:p>
          <w:p w:rsidR="00312048" w:rsidRPr="0060162B" w:rsidRDefault="00312048" w:rsidP="002F5DF8">
            <w:pPr>
              <w:pStyle w:val="Default"/>
              <w:jc w:val="both"/>
              <w:outlineLvl w:val="0"/>
              <w:rPr>
                <w:bCs/>
                <w:sz w:val="28"/>
                <w:szCs w:val="28"/>
              </w:rPr>
            </w:pPr>
          </w:p>
          <w:p w:rsidR="00312048" w:rsidRDefault="00312048" w:rsidP="002F5DF8">
            <w:pPr>
              <w:pStyle w:val="Default"/>
              <w:jc w:val="both"/>
              <w:outlineLvl w:val="0"/>
              <w:rPr>
                <w:bCs/>
                <w:sz w:val="28"/>
                <w:szCs w:val="28"/>
              </w:rPr>
            </w:pPr>
          </w:p>
        </w:tc>
      </w:tr>
    </w:tbl>
    <w:p w:rsidR="00FB7B37" w:rsidRPr="005A5CFF" w:rsidRDefault="00FB7B37" w:rsidP="002F5DF8">
      <w:pPr>
        <w:pStyle w:val="Default"/>
        <w:jc w:val="both"/>
        <w:outlineLvl w:val="0"/>
        <w:rPr>
          <w:bCs/>
          <w:sz w:val="28"/>
          <w:szCs w:val="28"/>
        </w:rPr>
      </w:pPr>
    </w:p>
    <w:p w:rsidR="00501DE0" w:rsidRPr="00325FB6" w:rsidRDefault="0060162B" w:rsidP="00D5329B">
      <w:pPr>
        <w:pStyle w:val="Default"/>
        <w:ind w:firstLine="708"/>
        <w:jc w:val="both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F917C5">
        <w:rPr>
          <w:b/>
          <w:bCs/>
          <w:sz w:val="28"/>
          <w:szCs w:val="28"/>
        </w:rPr>
        <w:t>.</w:t>
      </w:r>
      <w:r w:rsidR="00AA6327">
        <w:rPr>
          <w:b/>
          <w:bCs/>
          <w:sz w:val="28"/>
          <w:szCs w:val="28"/>
        </w:rPr>
        <w:t>10</w:t>
      </w:r>
      <w:r w:rsidR="00F917C5">
        <w:rPr>
          <w:b/>
          <w:bCs/>
          <w:sz w:val="28"/>
          <w:szCs w:val="28"/>
        </w:rPr>
        <w:t xml:space="preserve">. </w:t>
      </w:r>
      <w:r w:rsidR="00D5329B">
        <w:rPr>
          <w:b/>
          <w:bCs/>
          <w:sz w:val="28"/>
          <w:szCs w:val="28"/>
        </w:rPr>
        <w:t>Выставление итоговой оценки за выполнение и защиту выпускной квалификационной работы проводится в соответствии с к</w:t>
      </w:r>
      <w:r w:rsidR="00501DE0" w:rsidRPr="00325FB6">
        <w:rPr>
          <w:b/>
          <w:bCs/>
          <w:sz w:val="28"/>
          <w:szCs w:val="28"/>
        </w:rPr>
        <w:t>ритери</w:t>
      </w:r>
      <w:r w:rsidR="00D5329B">
        <w:rPr>
          <w:b/>
          <w:bCs/>
          <w:sz w:val="28"/>
          <w:szCs w:val="28"/>
        </w:rPr>
        <w:t>ями</w:t>
      </w:r>
      <w:r w:rsidR="00501DE0" w:rsidRPr="00325FB6">
        <w:rPr>
          <w:b/>
          <w:bCs/>
          <w:sz w:val="28"/>
          <w:szCs w:val="28"/>
        </w:rPr>
        <w:t xml:space="preserve"> </w:t>
      </w:r>
      <w:proofErr w:type="gramStart"/>
      <w:r w:rsidR="00501DE0" w:rsidRPr="00325FB6">
        <w:rPr>
          <w:b/>
          <w:bCs/>
          <w:sz w:val="28"/>
          <w:szCs w:val="28"/>
        </w:rPr>
        <w:t>оценивания соответствия уровня подготовки студента</w:t>
      </w:r>
      <w:proofErr w:type="gramEnd"/>
      <w:r w:rsidR="00501DE0" w:rsidRPr="00325FB6">
        <w:rPr>
          <w:b/>
          <w:bCs/>
          <w:sz w:val="28"/>
          <w:szCs w:val="28"/>
        </w:rPr>
        <w:t xml:space="preserve"> требованиям </w:t>
      </w:r>
      <w:r w:rsidR="00501DE0">
        <w:rPr>
          <w:b/>
          <w:bCs/>
          <w:sz w:val="28"/>
          <w:szCs w:val="28"/>
        </w:rPr>
        <w:t xml:space="preserve">ОП </w:t>
      </w:r>
      <w:r w:rsidR="00501DE0" w:rsidRPr="00325FB6">
        <w:rPr>
          <w:b/>
          <w:bCs/>
          <w:sz w:val="28"/>
          <w:szCs w:val="28"/>
        </w:rPr>
        <w:t xml:space="preserve">ВО на основе выполнения и защиты выпускной квалификационной работы </w:t>
      </w:r>
      <w:r w:rsidR="00501DE0">
        <w:rPr>
          <w:b/>
          <w:bCs/>
          <w:sz w:val="28"/>
          <w:szCs w:val="28"/>
        </w:rPr>
        <w:t xml:space="preserve"> </w:t>
      </w:r>
    </w:p>
    <w:p w:rsidR="00501DE0" w:rsidRDefault="00501DE0" w:rsidP="002F5DF8">
      <w:pPr>
        <w:pStyle w:val="Default"/>
        <w:jc w:val="both"/>
      </w:pPr>
    </w:p>
    <w:tbl>
      <w:tblPr>
        <w:tblStyle w:val="a5"/>
        <w:tblW w:w="0" w:type="auto"/>
        <w:tblLook w:val="04A0"/>
      </w:tblPr>
      <w:tblGrid>
        <w:gridCol w:w="9571"/>
      </w:tblGrid>
      <w:tr w:rsidR="009A542D" w:rsidTr="009A542D">
        <w:tc>
          <w:tcPr>
            <w:tcW w:w="9571" w:type="dxa"/>
          </w:tcPr>
          <w:p w:rsidR="009A542D" w:rsidRDefault="009A542D" w:rsidP="002F5DF8">
            <w:pPr>
              <w:pStyle w:val="Default"/>
              <w:jc w:val="both"/>
            </w:pPr>
          </w:p>
          <w:p w:rsidR="0060162B" w:rsidRPr="0060162B" w:rsidRDefault="0060162B" w:rsidP="0060162B">
            <w:pPr>
              <w:pStyle w:val="Default"/>
              <w:jc w:val="both"/>
              <w:rPr>
                <w:sz w:val="28"/>
                <w:szCs w:val="28"/>
              </w:rPr>
            </w:pPr>
            <w:r w:rsidRPr="0060162B">
              <w:rPr>
                <w:i/>
                <w:iCs/>
                <w:sz w:val="28"/>
                <w:szCs w:val="28"/>
              </w:rPr>
              <w:t xml:space="preserve">Оценка «отлично» выставляется </w:t>
            </w:r>
          </w:p>
          <w:p w:rsidR="0060162B" w:rsidRPr="0060162B" w:rsidRDefault="0060162B" w:rsidP="0060162B">
            <w:pPr>
              <w:pStyle w:val="Default"/>
              <w:jc w:val="both"/>
              <w:rPr>
                <w:sz w:val="28"/>
                <w:szCs w:val="28"/>
              </w:rPr>
            </w:pPr>
            <w:r w:rsidRPr="0060162B">
              <w:rPr>
                <w:sz w:val="28"/>
                <w:szCs w:val="28"/>
              </w:rPr>
              <w:t xml:space="preserve">если при выполнении и защите студентом выпускной квалификационной </w:t>
            </w:r>
            <w:r w:rsidRPr="0060162B">
              <w:rPr>
                <w:sz w:val="28"/>
                <w:szCs w:val="28"/>
              </w:rPr>
              <w:lastRenderedPageBreak/>
              <w:t xml:space="preserve">работы: </w:t>
            </w:r>
          </w:p>
          <w:p w:rsidR="0060162B" w:rsidRPr="0060162B" w:rsidRDefault="0060162B" w:rsidP="0060162B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60162B">
              <w:rPr>
                <w:sz w:val="28"/>
                <w:szCs w:val="28"/>
              </w:rPr>
              <w:t xml:space="preserve">– научно обоснованы и четко сформулированы: тема, цель и предмет дипломной работы; </w:t>
            </w:r>
            <w:proofErr w:type="gramEnd"/>
          </w:p>
          <w:p w:rsidR="0060162B" w:rsidRPr="0060162B" w:rsidRDefault="0060162B" w:rsidP="0060162B">
            <w:pPr>
              <w:pStyle w:val="Default"/>
              <w:jc w:val="both"/>
              <w:rPr>
                <w:sz w:val="28"/>
                <w:szCs w:val="28"/>
              </w:rPr>
            </w:pPr>
            <w:r w:rsidRPr="0060162B">
              <w:rPr>
                <w:sz w:val="28"/>
                <w:szCs w:val="28"/>
              </w:rPr>
              <w:t xml:space="preserve">– показаны актуальность и новизна исследования; </w:t>
            </w:r>
          </w:p>
          <w:p w:rsidR="0060162B" w:rsidRPr="0060162B" w:rsidRDefault="0060162B" w:rsidP="0060162B">
            <w:pPr>
              <w:pStyle w:val="Default"/>
              <w:jc w:val="both"/>
              <w:rPr>
                <w:sz w:val="28"/>
                <w:szCs w:val="28"/>
              </w:rPr>
            </w:pPr>
            <w:r w:rsidRPr="0060162B">
              <w:rPr>
                <w:sz w:val="28"/>
                <w:szCs w:val="28"/>
              </w:rPr>
              <w:t xml:space="preserve">– достаточно полно раскрыта теоретическая и практическая значимость работы, выполненной автором; </w:t>
            </w:r>
          </w:p>
          <w:p w:rsidR="0060162B" w:rsidRPr="0060162B" w:rsidRDefault="0060162B" w:rsidP="006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62B">
              <w:rPr>
                <w:rFonts w:ascii="Times New Roman" w:hAnsi="Times New Roman" w:cs="Times New Roman"/>
                <w:sz w:val="28"/>
                <w:szCs w:val="28"/>
              </w:rPr>
              <w:t>– выполнена экспериментальная проверка полученных результатов и/или тестирование разработанных программных средств;</w:t>
            </w:r>
          </w:p>
          <w:p w:rsidR="0060162B" w:rsidRPr="0060162B" w:rsidRDefault="0060162B" w:rsidP="0060162B">
            <w:pPr>
              <w:pStyle w:val="Default"/>
              <w:jc w:val="both"/>
              <w:rPr>
                <w:sz w:val="28"/>
                <w:szCs w:val="28"/>
              </w:rPr>
            </w:pPr>
            <w:r w:rsidRPr="0060162B">
              <w:rPr>
                <w:sz w:val="28"/>
                <w:szCs w:val="28"/>
              </w:rPr>
              <w:t xml:space="preserve">– сделаны четкие и убедительные выводы по результатам исследования; </w:t>
            </w:r>
          </w:p>
          <w:p w:rsidR="0060162B" w:rsidRPr="0060162B" w:rsidRDefault="0060162B" w:rsidP="0060162B">
            <w:pPr>
              <w:pStyle w:val="Default"/>
              <w:jc w:val="both"/>
              <w:rPr>
                <w:sz w:val="28"/>
                <w:szCs w:val="28"/>
              </w:rPr>
            </w:pPr>
            <w:r w:rsidRPr="0060162B">
              <w:rPr>
                <w:sz w:val="28"/>
                <w:szCs w:val="28"/>
              </w:rPr>
              <w:t xml:space="preserve">– список литературы в достаточной степени отражает информацию, имеющуюся в литературе по теме исследования, в тексте имеются ссылки на литературные источники; </w:t>
            </w:r>
          </w:p>
          <w:p w:rsidR="0060162B" w:rsidRPr="0060162B" w:rsidRDefault="0060162B" w:rsidP="0060162B">
            <w:pPr>
              <w:pStyle w:val="Default"/>
              <w:jc w:val="both"/>
              <w:rPr>
                <w:sz w:val="28"/>
                <w:szCs w:val="28"/>
              </w:rPr>
            </w:pPr>
            <w:r w:rsidRPr="0060162B">
              <w:rPr>
                <w:sz w:val="28"/>
                <w:szCs w:val="28"/>
              </w:rPr>
              <w:t xml:space="preserve">– выпускная работа содержит необходимый графический и иллюстративный материал. </w:t>
            </w:r>
          </w:p>
          <w:p w:rsidR="0060162B" w:rsidRPr="0060162B" w:rsidRDefault="0060162B" w:rsidP="0060162B">
            <w:pPr>
              <w:pStyle w:val="Default"/>
              <w:jc w:val="both"/>
              <w:rPr>
                <w:sz w:val="28"/>
                <w:szCs w:val="28"/>
              </w:rPr>
            </w:pPr>
            <w:r w:rsidRPr="0060162B">
              <w:rPr>
                <w:sz w:val="28"/>
                <w:szCs w:val="28"/>
              </w:rPr>
              <w:t xml:space="preserve">– содержание выпускной работы доложено в краткой форме, последовательно и логично, даны четкие ответы на вопросы, поставленные членами государственной экзаменационной  комиссии. </w:t>
            </w:r>
          </w:p>
          <w:p w:rsidR="0060162B" w:rsidRPr="0060162B" w:rsidRDefault="0060162B" w:rsidP="0060162B">
            <w:pPr>
              <w:pStyle w:val="Default"/>
              <w:jc w:val="both"/>
              <w:rPr>
                <w:sz w:val="28"/>
                <w:szCs w:val="28"/>
              </w:rPr>
            </w:pPr>
            <w:r w:rsidRPr="0060162B">
              <w:rPr>
                <w:i/>
                <w:iCs/>
                <w:sz w:val="28"/>
                <w:szCs w:val="28"/>
              </w:rPr>
              <w:t xml:space="preserve">Оценка «хорошо» выставляется </w:t>
            </w:r>
          </w:p>
          <w:p w:rsidR="0060162B" w:rsidRPr="0060162B" w:rsidRDefault="0060162B" w:rsidP="0060162B">
            <w:pPr>
              <w:pStyle w:val="Default"/>
              <w:jc w:val="both"/>
              <w:rPr>
                <w:sz w:val="28"/>
                <w:szCs w:val="28"/>
              </w:rPr>
            </w:pPr>
            <w:r w:rsidRPr="0060162B">
              <w:rPr>
                <w:sz w:val="28"/>
                <w:szCs w:val="28"/>
              </w:rPr>
              <w:t xml:space="preserve">если при выполнении и защите студентом выпускной квалификационной работы выявлены следующие недостатки: </w:t>
            </w:r>
          </w:p>
          <w:p w:rsidR="0060162B" w:rsidRPr="0060162B" w:rsidRDefault="0060162B" w:rsidP="0060162B">
            <w:pPr>
              <w:pStyle w:val="Default"/>
              <w:jc w:val="both"/>
              <w:rPr>
                <w:sz w:val="28"/>
                <w:szCs w:val="28"/>
              </w:rPr>
            </w:pPr>
            <w:r w:rsidRPr="0060162B">
              <w:rPr>
                <w:sz w:val="28"/>
                <w:szCs w:val="28"/>
              </w:rPr>
              <w:t xml:space="preserve">– список литературы не полностью отражает проведенный информационный поиск; </w:t>
            </w:r>
          </w:p>
          <w:p w:rsidR="0060162B" w:rsidRPr="0060162B" w:rsidRDefault="0060162B" w:rsidP="0060162B">
            <w:pPr>
              <w:pStyle w:val="Default"/>
              <w:jc w:val="both"/>
              <w:rPr>
                <w:sz w:val="28"/>
                <w:szCs w:val="28"/>
              </w:rPr>
            </w:pPr>
            <w:r w:rsidRPr="0060162B">
              <w:rPr>
                <w:sz w:val="28"/>
                <w:szCs w:val="28"/>
              </w:rPr>
              <w:t xml:space="preserve">– графический и иллюстративный материал недостаточно полно раскрывает результаты работы; </w:t>
            </w:r>
          </w:p>
          <w:p w:rsidR="0060162B" w:rsidRPr="0060162B" w:rsidRDefault="0060162B" w:rsidP="0060162B">
            <w:pPr>
              <w:pStyle w:val="Default"/>
              <w:jc w:val="both"/>
              <w:rPr>
                <w:sz w:val="28"/>
                <w:szCs w:val="28"/>
              </w:rPr>
            </w:pPr>
            <w:r w:rsidRPr="0060162B">
              <w:rPr>
                <w:sz w:val="28"/>
                <w:szCs w:val="28"/>
              </w:rPr>
              <w:t xml:space="preserve">– содержание и результаты исследования доложены недостаточно четко; </w:t>
            </w:r>
          </w:p>
          <w:p w:rsidR="0060162B" w:rsidRPr="0060162B" w:rsidRDefault="0060162B" w:rsidP="0060162B">
            <w:pPr>
              <w:pStyle w:val="Default"/>
              <w:jc w:val="both"/>
              <w:rPr>
                <w:sz w:val="28"/>
                <w:szCs w:val="28"/>
              </w:rPr>
            </w:pPr>
            <w:r w:rsidRPr="0060162B">
              <w:rPr>
                <w:sz w:val="28"/>
                <w:szCs w:val="28"/>
              </w:rPr>
              <w:t xml:space="preserve">– студент дал ответы не на все поставленные членами итоговой аттестационной комиссии вопросы. </w:t>
            </w:r>
          </w:p>
          <w:p w:rsidR="0060162B" w:rsidRPr="0060162B" w:rsidRDefault="0060162B" w:rsidP="0060162B">
            <w:pPr>
              <w:pStyle w:val="Default"/>
              <w:jc w:val="both"/>
              <w:rPr>
                <w:sz w:val="28"/>
                <w:szCs w:val="28"/>
              </w:rPr>
            </w:pPr>
            <w:r w:rsidRPr="0060162B">
              <w:rPr>
                <w:i/>
                <w:iCs/>
                <w:sz w:val="28"/>
                <w:szCs w:val="28"/>
              </w:rPr>
              <w:t xml:space="preserve">Оценка «удовлетворительно» выставляется </w:t>
            </w:r>
          </w:p>
          <w:p w:rsidR="0060162B" w:rsidRPr="0060162B" w:rsidRDefault="0060162B" w:rsidP="0060162B">
            <w:pPr>
              <w:pStyle w:val="Default"/>
              <w:jc w:val="both"/>
              <w:rPr>
                <w:sz w:val="28"/>
                <w:szCs w:val="28"/>
              </w:rPr>
            </w:pPr>
            <w:r w:rsidRPr="0060162B">
              <w:rPr>
                <w:sz w:val="28"/>
                <w:szCs w:val="28"/>
              </w:rPr>
              <w:t xml:space="preserve">если при выполнении и защите студентом выпускной квалификационной работы помимо </w:t>
            </w:r>
            <w:proofErr w:type="gramStart"/>
            <w:r w:rsidRPr="0060162B">
              <w:rPr>
                <w:sz w:val="28"/>
                <w:szCs w:val="28"/>
              </w:rPr>
              <w:t>перечисленных</w:t>
            </w:r>
            <w:proofErr w:type="gramEnd"/>
            <w:r w:rsidRPr="0060162B">
              <w:rPr>
                <w:sz w:val="28"/>
                <w:szCs w:val="28"/>
              </w:rPr>
              <w:t xml:space="preserve"> выше выявлены следующие недостатки: </w:t>
            </w:r>
          </w:p>
          <w:p w:rsidR="0060162B" w:rsidRPr="0060162B" w:rsidRDefault="0060162B" w:rsidP="0060162B">
            <w:pPr>
              <w:pStyle w:val="Default"/>
              <w:jc w:val="both"/>
              <w:rPr>
                <w:sz w:val="28"/>
                <w:szCs w:val="28"/>
              </w:rPr>
            </w:pPr>
            <w:r w:rsidRPr="0060162B">
              <w:rPr>
                <w:sz w:val="28"/>
                <w:szCs w:val="28"/>
              </w:rPr>
              <w:t xml:space="preserve">– имеются замечания по содержанию, по глубине проведенного исследования; </w:t>
            </w:r>
          </w:p>
          <w:p w:rsidR="0060162B" w:rsidRPr="0060162B" w:rsidRDefault="0060162B" w:rsidP="0060162B">
            <w:pPr>
              <w:pStyle w:val="Default"/>
              <w:jc w:val="both"/>
              <w:rPr>
                <w:sz w:val="28"/>
                <w:szCs w:val="28"/>
              </w:rPr>
            </w:pPr>
            <w:r w:rsidRPr="0060162B">
              <w:rPr>
                <w:sz w:val="28"/>
                <w:szCs w:val="28"/>
              </w:rPr>
              <w:t xml:space="preserve">– работа доложена неубедительно, не на все предложенные вопросы даны удовлетворительные ответы. </w:t>
            </w:r>
          </w:p>
          <w:p w:rsidR="0060162B" w:rsidRPr="0060162B" w:rsidRDefault="0060162B" w:rsidP="0060162B">
            <w:pPr>
              <w:pStyle w:val="Default"/>
              <w:jc w:val="both"/>
              <w:rPr>
                <w:sz w:val="28"/>
                <w:szCs w:val="28"/>
              </w:rPr>
            </w:pPr>
            <w:r w:rsidRPr="0060162B">
              <w:rPr>
                <w:i/>
                <w:iCs/>
                <w:sz w:val="28"/>
                <w:szCs w:val="28"/>
              </w:rPr>
              <w:t xml:space="preserve">Оценка «неудовлетворительно» выставляется </w:t>
            </w:r>
          </w:p>
          <w:p w:rsidR="009A542D" w:rsidRDefault="0060162B" w:rsidP="002F5DF8">
            <w:pPr>
              <w:pStyle w:val="Default"/>
              <w:jc w:val="both"/>
            </w:pPr>
            <w:r w:rsidRPr="0060162B">
              <w:rPr>
                <w:sz w:val="28"/>
                <w:szCs w:val="28"/>
              </w:rPr>
              <w:t xml:space="preserve">если к выпускной квалификационной работе в отзывах руководителя, рецензента, у членов комиссии имеются принципиальные замечания, работа доложена неубедительно, непоследовательно, нелогично, ответы на поставленные </w:t>
            </w:r>
            <w:r>
              <w:rPr>
                <w:sz w:val="28"/>
                <w:szCs w:val="28"/>
              </w:rPr>
              <w:t>вопросы практически отсутствуют.</w:t>
            </w:r>
          </w:p>
          <w:p w:rsidR="009A542D" w:rsidRDefault="009A542D" w:rsidP="002F5DF8">
            <w:pPr>
              <w:pStyle w:val="Default"/>
              <w:jc w:val="both"/>
            </w:pPr>
          </w:p>
        </w:tc>
      </w:tr>
    </w:tbl>
    <w:p w:rsidR="009A542D" w:rsidRDefault="009A542D" w:rsidP="002F5DF8">
      <w:pPr>
        <w:pStyle w:val="Default"/>
        <w:jc w:val="both"/>
      </w:pPr>
    </w:p>
    <w:p w:rsidR="00A23E68" w:rsidRPr="00325FB6" w:rsidRDefault="00A23E68" w:rsidP="000819E0">
      <w:pPr>
        <w:pStyle w:val="Default"/>
        <w:ind w:firstLine="567"/>
        <w:jc w:val="both"/>
        <w:rPr>
          <w:sz w:val="28"/>
          <w:szCs w:val="28"/>
        </w:rPr>
      </w:pPr>
    </w:p>
    <w:sectPr w:rsidR="00A23E68" w:rsidRPr="00325FB6" w:rsidSect="00025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75206DC" w15:done="1"/>
  <w15:commentEx w15:paraId="7016E898" w15:done="0"/>
  <w15:commentEx w15:paraId="39E60BD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5206DC" w16cid:durableId="272C9AE7"/>
  <w16cid:commentId w16cid:paraId="7016E898" w16cid:durableId="272C9AE9"/>
  <w16cid:commentId w16cid:paraId="39E60BD3" w16cid:durableId="272C9AE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376" w:rsidRPr="00567D4B" w:rsidRDefault="00B30376" w:rsidP="00567D4B">
      <w:r>
        <w:separator/>
      </w:r>
    </w:p>
  </w:endnote>
  <w:endnote w:type="continuationSeparator" w:id="0">
    <w:p w:rsidR="00B30376" w:rsidRPr="00567D4B" w:rsidRDefault="00B30376" w:rsidP="00567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376" w:rsidRPr="00567D4B" w:rsidRDefault="00B30376" w:rsidP="00567D4B">
      <w:r>
        <w:separator/>
      </w:r>
    </w:p>
  </w:footnote>
  <w:footnote w:type="continuationSeparator" w:id="0">
    <w:p w:rsidR="00B30376" w:rsidRPr="00567D4B" w:rsidRDefault="00B30376" w:rsidP="00567D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6572BEF"/>
    <w:multiLevelType w:val="hybridMultilevel"/>
    <w:tmpl w:val="85DD5BA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C2E5EBD"/>
    <w:multiLevelType w:val="hybridMultilevel"/>
    <w:tmpl w:val="A30306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EA59CC"/>
    <w:multiLevelType w:val="hybridMultilevel"/>
    <w:tmpl w:val="0F92B92C"/>
    <w:lvl w:ilvl="0" w:tplc="DF3A673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4B0E4"/>
    <w:multiLevelType w:val="hybridMultilevel"/>
    <w:tmpl w:val="7D137F0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A0E8A32"/>
    <w:multiLevelType w:val="hybridMultilevel"/>
    <w:tmpl w:val="CF79ED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B89658E"/>
    <w:multiLevelType w:val="hybridMultilevel"/>
    <w:tmpl w:val="E94C9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D31D7"/>
    <w:multiLevelType w:val="hybridMultilevel"/>
    <w:tmpl w:val="CDA867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27A295E"/>
    <w:multiLevelType w:val="hybridMultilevel"/>
    <w:tmpl w:val="7D082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1030B"/>
    <w:multiLevelType w:val="hybridMultilevel"/>
    <w:tmpl w:val="D7C2BC8A"/>
    <w:lvl w:ilvl="0" w:tplc="47366A8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9A023CC"/>
    <w:multiLevelType w:val="hybridMultilevel"/>
    <w:tmpl w:val="DDE407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FF4A59"/>
    <w:multiLevelType w:val="hybridMultilevel"/>
    <w:tmpl w:val="A18E5B88"/>
    <w:lvl w:ilvl="0" w:tplc="211455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B94F16"/>
    <w:multiLevelType w:val="hybridMultilevel"/>
    <w:tmpl w:val="26F03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980731"/>
    <w:multiLevelType w:val="hybridMultilevel"/>
    <w:tmpl w:val="920C5A62"/>
    <w:lvl w:ilvl="0" w:tplc="ED4E4C7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10"/>
  </w:num>
  <w:num w:numId="7">
    <w:abstractNumId w:val="2"/>
  </w:num>
  <w:num w:numId="8">
    <w:abstractNumId w:val="12"/>
  </w:num>
  <w:num w:numId="9">
    <w:abstractNumId w:val="5"/>
  </w:num>
  <w:num w:numId="10">
    <w:abstractNumId w:val="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4307"/>
    <w:rsid w:val="00013D82"/>
    <w:rsid w:val="000253D2"/>
    <w:rsid w:val="00027448"/>
    <w:rsid w:val="000312BD"/>
    <w:rsid w:val="00046E78"/>
    <w:rsid w:val="000539AB"/>
    <w:rsid w:val="00056F23"/>
    <w:rsid w:val="00065854"/>
    <w:rsid w:val="0007545B"/>
    <w:rsid w:val="000819E0"/>
    <w:rsid w:val="0009532B"/>
    <w:rsid w:val="0009779D"/>
    <w:rsid w:val="000A64E2"/>
    <w:rsid w:val="000C7660"/>
    <w:rsid w:val="000D4781"/>
    <w:rsid w:val="00104296"/>
    <w:rsid w:val="00122A60"/>
    <w:rsid w:val="00124355"/>
    <w:rsid w:val="00130EE5"/>
    <w:rsid w:val="001323A2"/>
    <w:rsid w:val="001369DD"/>
    <w:rsid w:val="00141291"/>
    <w:rsid w:val="00145A0C"/>
    <w:rsid w:val="0015414B"/>
    <w:rsid w:val="0015480A"/>
    <w:rsid w:val="00156C80"/>
    <w:rsid w:val="0017383C"/>
    <w:rsid w:val="00175454"/>
    <w:rsid w:val="00182423"/>
    <w:rsid w:val="00193E1A"/>
    <w:rsid w:val="00194A0B"/>
    <w:rsid w:val="001B1B37"/>
    <w:rsid w:val="001E3A04"/>
    <w:rsid w:val="0022085E"/>
    <w:rsid w:val="00221805"/>
    <w:rsid w:val="002327ED"/>
    <w:rsid w:val="00262A11"/>
    <w:rsid w:val="002963B6"/>
    <w:rsid w:val="002A4736"/>
    <w:rsid w:val="002B6D0B"/>
    <w:rsid w:val="002C2F93"/>
    <w:rsid w:val="002E2385"/>
    <w:rsid w:val="002F5DF8"/>
    <w:rsid w:val="00304258"/>
    <w:rsid w:val="00310775"/>
    <w:rsid w:val="00312048"/>
    <w:rsid w:val="00325FB6"/>
    <w:rsid w:val="00342FF5"/>
    <w:rsid w:val="00352415"/>
    <w:rsid w:val="00360312"/>
    <w:rsid w:val="00371055"/>
    <w:rsid w:val="00381561"/>
    <w:rsid w:val="00384668"/>
    <w:rsid w:val="003C1E6E"/>
    <w:rsid w:val="003C4CDE"/>
    <w:rsid w:val="003C6C99"/>
    <w:rsid w:val="003D1826"/>
    <w:rsid w:val="003D6E6E"/>
    <w:rsid w:val="003F16E3"/>
    <w:rsid w:val="00400947"/>
    <w:rsid w:val="004045EE"/>
    <w:rsid w:val="004738E9"/>
    <w:rsid w:val="00473AB0"/>
    <w:rsid w:val="00491296"/>
    <w:rsid w:val="0049705D"/>
    <w:rsid w:val="004B7C01"/>
    <w:rsid w:val="004E4529"/>
    <w:rsid w:val="00501DE0"/>
    <w:rsid w:val="0050435F"/>
    <w:rsid w:val="00507900"/>
    <w:rsid w:val="0052487E"/>
    <w:rsid w:val="005304D0"/>
    <w:rsid w:val="005316F4"/>
    <w:rsid w:val="0054689E"/>
    <w:rsid w:val="00560E70"/>
    <w:rsid w:val="00567D4B"/>
    <w:rsid w:val="00572F83"/>
    <w:rsid w:val="005976D3"/>
    <w:rsid w:val="005A1589"/>
    <w:rsid w:val="005A5CFF"/>
    <w:rsid w:val="005C2C86"/>
    <w:rsid w:val="005C3446"/>
    <w:rsid w:val="005D56AC"/>
    <w:rsid w:val="005F267C"/>
    <w:rsid w:val="0060162B"/>
    <w:rsid w:val="00607BBB"/>
    <w:rsid w:val="00632DF0"/>
    <w:rsid w:val="006330C0"/>
    <w:rsid w:val="0063731C"/>
    <w:rsid w:val="00685B9F"/>
    <w:rsid w:val="00695A34"/>
    <w:rsid w:val="006A1043"/>
    <w:rsid w:val="006A3F88"/>
    <w:rsid w:val="006A46E3"/>
    <w:rsid w:val="006A49CB"/>
    <w:rsid w:val="006C13CF"/>
    <w:rsid w:val="006C2211"/>
    <w:rsid w:val="006F12A6"/>
    <w:rsid w:val="00711894"/>
    <w:rsid w:val="00715235"/>
    <w:rsid w:val="00716DFD"/>
    <w:rsid w:val="00717E0E"/>
    <w:rsid w:val="00724307"/>
    <w:rsid w:val="0074290A"/>
    <w:rsid w:val="0075177E"/>
    <w:rsid w:val="00756EE4"/>
    <w:rsid w:val="00757A34"/>
    <w:rsid w:val="007616D9"/>
    <w:rsid w:val="007A089F"/>
    <w:rsid w:val="007A7320"/>
    <w:rsid w:val="007D545C"/>
    <w:rsid w:val="007F0A6B"/>
    <w:rsid w:val="00815EB2"/>
    <w:rsid w:val="00817099"/>
    <w:rsid w:val="008353D9"/>
    <w:rsid w:val="008413FC"/>
    <w:rsid w:val="00863740"/>
    <w:rsid w:val="008671C1"/>
    <w:rsid w:val="00891046"/>
    <w:rsid w:val="008921BD"/>
    <w:rsid w:val="008A3589"/>
    <w:rsid w:val="008A608A"/>
    <w:rsid w:val="008B7693"/>
    <w:rsid w:val="008C0C48"/>
    <w:rsid w:val="008C3D1D"/>
    <w:rsid w:val="008D4E53"/>
    <w:rsid w:val="008F0437"/>
    <w:rsid w:val="00907BFE"/>
    <w:rsid w:val="009163A2"/>
    <w:rsid w:val="0091692C"/>
    <w:rsid w:val="00930FF1"/>
    <w:rsid w:val="00932676"/>
    <w:rsid w:val="00957667"/>
    <w:rsid w:val="00960BAA"/>
    <w:rsid w:val="00965871"/>
    <w:rsid w:val="0097508D"/>
    <w:rsid w:val="00976E5C"/>
    <w:rsid w:val="00980E70"/>
    <w:rsid w:val="009839B7"/>
    <w:rsid w:val="00990833"/>
    <w:rsid w:val="00993B99"/>
    <w:rsid w:val="009967D6"/>
    <w:rsid w:val="009A1353"/>
    <w:rsid w:val="009A2533"/>
    <w:rsid w:val="009A542D"/>
    <w:rsid w:val="009B5E45"/>
    <w:rsid w:val="009C6512"/>
    <w:rsid w:val="009D2BDE"/>
    <w:rsid w:val="009D2E82"/>
    <w:rsid w:val="00A0543E"/>
    <w:rsid w:val="00A0658A"/>
    <w:rsid w:val="00A23E68"/>
    <w:rsid w:val="00A51684"/>
    <w:rsid w:val="00A624F4"/>
    <w:rsid w:val="00A808C5"/>
    <w:rsid w:val="00A8754F"/>
    <w:rsid w:val="00A974A4"/>
    <w:rsid w:val="00AA6327"/>
    <w:rsid w:val="00AA76FA"/>
    <w:rsid w:val="00AB0E86"/>
    <w:rsid w:val="00AB1FF7"/>
    <w:rsid w:val="00AC0F72"/>
    <w:rsid w:val="00AC19D7"/>
    <w:rsid w:val="00AC250F"/>
    <w:rsid w:val="00AC7016"/>
    <w:rsid w:val="00AF0108"/>
    <w:rsid w:val="00AF64E6"/>
    <w:rsid w:val="00B239D5"/>
    <w:rsid w:val="00B30376"/>
    <w:rsid w:val="00B349AE"/>
    <w:rsid w:val="00B371FA"/>
    <w:rsid w:val="00B47318"/>
    <w:rsid w:val="00B50BD9"/>
    <w:rsid w:val="00B57AAB"/>
    <w:rsid w:val="00B62C17"/>
    <w:rsid w:val="00B71B60"/>
    <w:rsid w:val="00B74F26"/>
    <w:rsid w:val="00B80781"/>
    <w:rsid w:val="00B901A2"/>
    <w:rsid w:val="00B9733E"/>
    <w:rsid w:val="00BA0EA3"/>
    <w:rsid w:val="00BA5996"/>
    <w:rsid w:val="00BB6804"/>
    <w:rsid w:val="00BC153A"/>
    <w:rsid w:val="00BC4BA0"/>
    <w:rsid w:val="00BC53C7"/>
    <w:rsid w:val="00BD73E4"/>
    <w:rsid w:val="00BE240D"/>
    <w:rsid w:val="00C00711"/>
    <w:rsid w:val="00C10CD2"/>
    <w:rsid w:val="00C12E92"/>
    <w:rsid w:val="00C17D57"/>
    <w:rsid w:val="00C5252C"/>
    <w:rsid w:val="00C5353C"/>
    <w:rsid w:val="00C609AA"/>
    <w:rsid w:val="00C62158"/>
    <w:rsid w:val="00CA403C"/>
    <w:rsid w:val="00CA42C4"/>
    <w:rsid w:val="00CC5A27"/>
    <w:rsid w:val="00CE749C"/>
    <w:rsid w:val="00CF6CD5"/>
    <w:rsid w:val="00D113A1"/>
    <w:rsid w:val="00D15E9C"/>
    <w:rsid w:val="00D254AD"/>
    <w:rsid w:val="00D402AF"/>
    <w:rsid w:val="00D5329B"/>
    <w:rsid w:val="00D54512"/>
    <w:rsid w:val="00D6082D"/>
    <w:rsid w:val="00D62246"/>
    <w:rsid w:val="00D72832"/>
    <w:rsid w:val="00D74E95"/>
    <w:rsid w:val="00D95005"/>
    <w:rsid w:val="00DB4521"/>
    <w:rsid w:val="00DC30FE"/>
    <w:rsid w:val="00DF01FB"/>
    <w:rsid w:val="00DF287B"/>
    <w:rsid w:val="00E0088F"/>
    <w:rsid w:val="00E11CC8"/>
    <w:rsid w:val="00E2073E"/>
    <w:rsid w:val="00E2362B"/>
    <w:rsid w:val="00E3480E"/>
    <w:rsid w:val="00E67656"/>
    <w:rsid w:val="00E75B68"/>
    <w:rsid w:val="00E92D35"/>
    <w:rsid w:val="00EB6647"/>
    <w:rsid w:val="00ED4E4B"/>
    <w:rsid w:val="00ED5340"/>
    <w:rsid w:val="00ED6FF1"/>
    <w:rsid w:val="00F15D1B"/>
    <w:rsid w:val="00F33B91"/>
    <w:rsid w:val="00F44619"/>
    <w:rsid w:val="00F533FC"/>
    <w:rsid w:val="00F53E89"/>
    <w:rsid w:val="00F64B18"/>
    <w:rsid w:val="00F917C5"/>
    <w:rsid w:val="00F97E39"/>
    <w:rsid w:val="00FA5E5F"/>
    <w:rsid w:val="00FB68F3"/>
    <w:rsid w:val="00FB7B37"/>
    <w:rsid w:val="00FD50F3"/>
    <w:rsid w:val="00FE5660"/>
    <w:rsid w:val="00FE65E7"/>
    <w:rsid w:val="00FF6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4307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Document Map"/>
    <w:basedOn w:val="a"/>
    <w:link w:val="a4"/>
    <w:uiPriority w:val="99"/>
    <w:semiHidden/>
    <w:unhideWhenUsed/>
    <w:rsid w:val="00BC153A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BC153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D6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67D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67D4B"/>
  </w:style>
  <w:style w:type="paragraph" w:styleId="a8">
    <w:name w:val="footer"/>
    <w:basedOn w:val="a"/>
    <w:link w:val="a9"/>
    <w:uiPriority w:val="99"/>
    <w:semiHidden/>
    <w:unhideWhenUsed/>
    <w:rsid w:val="00567D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67D4B"/>
  </w:style>
  <w:style w:type="character" w:styleId="aa">
    <w:name w:val="annotation reference"/>
    <w:basedOn w:val="a0"/>
    <w:uiPriority w:val="99"/>
    <w:semiHidden/>
    <w:unhideWhenUsed/>
    <w:rsid w:val="003F16E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F16E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F16E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F16E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F16E3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F16E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F16E3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2B6D0B"/>
    <w:pPr>
      <w:suppressAutoHyphens/>
      <w:ind w:left="720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0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7E9EF1-7240-4B7C-8091-9FBB6A6C7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6047</Words>
  <Characters>34471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2022-04-26T01:03:00Z</cp:lastPrinted>
  <dcterms:created xsi:type="dcterms:W3CDTF">2022-11-26T07:17:00Z</dcterms:created>
  <dcterms:modified xsi:type="dcterms:W3CDTF">2022-11-29T02:04:00Z</dcterms:modified>
</cp:coreProperties>
</file>