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B8" w:rsidRPr="007F44B8" w:rsidRDefault="007F44B8" w:rsidP="007F44B8">
      <w:pPr>
        <w:jc w:val="center"/>
      </w:pPr>
      <w:r w:rsidRPr="007F44B8">
        <w:rPr>
          <w:b/>
          <w:bCs/>
          <w:i/>
          <w:iCs/>
        </w:rPr>
        <w:t>Порядок оказания единовременной материальной помощи и поддержки</w:t>
      </w:r>
      <w:r w:rsidRPr="007F44B8">
        <w:rPr>
          <w:b/>
          <w:bCs/>
          <w:i/>
          <w:iCs/>
        </w:rPr>
        <w:br/>
      </w:r>
      <w:proofErr w:type="gramStart"/>
      <w:r w:rsidRPr="007F44B8">
        <w:rPr>
          <w:b/>
          <w:bCs/>
          <w:i/>
          <w:iCs/>
        </w:rPr>
        <w:t>нуждающимся</w:t>
      </w:r>
      <w:proofErr w:type="gramEnd"/>
      <w:r w:rsidRPr="007F44B8">
        <w:rPr>
          <w:b/>
          <w:bCs/>
          <w:i/>
          <w:iCs/>
        </w:rPr>
        <w:t xml:space="preserve"> </w:t>
      </w:r>
      <w:r w:rsidR="0066627A">
        <w:rPr>
          <w:b/>
          <w:bCs/>
          <w:i/>
          <w:iCs/>
        </w:rPr>
        <w:t>обучающимся</w:t>
      </w:r>
    </w:p>
    <w:tbl>
      <w:tblPr>
        <w:tblW w:w="8121" w:type="dxa"/>
        <w:tblCellMar>
          <w:left w:w="0" w:type="dxa"/>
          <w:right w:w="0" w:type="dxa"/>
        </w:tblCellMar>
        <w:tblLook w:val="04A0"/>
      </w:tblPr>
      <w:tblGrid>
        <w:gridCol w:w="797"/>
        <w:gridCol w:w="2788"/>
        <w:gridCol w:w="2268"/>
        <w:gridCol w:w="2268"/>
      </w:tblGrid>
      <w:tr w:rsidR="00195811" w:rsidRPr="007F44B8" w:rsidTr="00195811">
        <w:trPr>
          <w:trHeight w:val="47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№ </w:t>
            </w:r>
            <w:proofErr w:type="spellStart"/>
            <w:proofErr w:type="gramStart"/>
            <w:r w:rsidRPr="007F44B8">
              <w:t>п</w:t>
            </w:r>
            <w:proofErr w:type="spellEnd"/>
            <w:proofErr w:type="gramEnd"/>
            <w:r w:rsidRPr="007F44B8">
              <w:t>/</w:t>
            </w:r>
            <w:proofErr w:type="spellStart"/>
            <w:r w:rsidRPr="007F44B8">
              <w:t>п</w:t>
            </w:r>
            <w:proofErr w:type="spellEnd"/>
            <w:r w:rsidRPr="007F44B8"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снование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Необходимые документы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/>
        </w:tc>
      </w:tr>
      <w:tr w:rsidR="00195811" w:rsidRPr="007F44B8" w:rsidTr="00195811">
        <w:trPr>
          <w:trHeight w:val="70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1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Лечение студента (при необходимости стационарного лечения в клиниках за пределами РБ, РФ)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направление на операцию (обследование, стационарное лечение и т.д.)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По необходимости </w:t>
            </w:r>
          </w:p>
        </w:tc>
      </w:tr>
      <w:tr w:rsidR="00195811" w:rsidRPr="007F44B8" w:rsidTr="00195811">
        <w:trPr>
          <w:trHeight w:val="983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Обследование и лечение студента (приобретение медикаментов, прохождение платного медицинского обследования, санаторно-курортное лечение)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представление здравпункта БГУ или справка с медицинского учреждения;</w:t>
            </w:r>
          </w:p>
          <w:p w:rsidR="00195811" w:rsidRPr="007F44B8" w:rsidRDefault="00195811" w:rsidP="007F44B8">
            <w:r w:rsidRPr="007F44B8">
              <w:t>– копии платежных документов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По необходимости</w:t>
            </w:r>
          </w:p>
        </w:tc>
      </w:tr>
      <w:tr w:rsidR="00195811" w:rsidRPr="007F44B8" w:rsidTr="00195811">
        <w:trPr>
          <w:trHeight w:val="1178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3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Инвалидность студента </w:t>
            </w:r>
            <w:r w:rsidRPr="007F44B8">
              <w:br/>
              <w:t>(I, II, III группа, детства, с детства)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справка, подтверждающая группу инвалидности;</w:t>
            </w:r>
          </w:p>
          <w:p w:rsidR="00195811" w:rsidRPr="007F44B8" w:rsidRDefault="00195811" w:rsidP="007F44B8">
            <w:r w:rsidRPr="007F44B8">
              <w:t>– представление ОСР, согласованное со здравпунктом БГУ.****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Не более 1 раза в календарный год </w:t>
            </w:r>
          </w:p>
        </w:tc>
      </w:tr>
      <w:tr w:rsidR="00195811" w:rsidRPr="007F44B8" w:rsidTr="00195811">
        <w:trPr>
          <w:trHeight w:val="47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4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Чрезвычайные ситуации (пожар, кража и т.д.)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акт (протокол) происшествия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По необходимости</w:t>
            </w:r>
          </w:p>
        </w:tc>
      </w:tr>
      <w:tr w:rsidR="00195811" w:rsidRPr="007F44B8" w:rsidTr="00195811">
        <w:trPr>
          <w:trHeight w:val="47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5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Смерть студента, родителей (опекунов), родных братьев (сестер) студента.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копия свидетельства о смерти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По необходимости</w:t>
            </w:r>
          </w:p>
        </w:tc>
      </w:tr>
      <w:tr w:rsidR="00195811" w:rsidRPr="007F44B8" w:rsidTr="00195811">
        <w:trPr>
          <w:trHeight w:val="51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lastRenderedPageBreak/>
              <w:t>6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По случаю бракосочетания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копия свидетельства о заключении браке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Не позднее 6 месяцев с момента  события </w:t>
            </w:r>
          </w:p>
        </w:tc>
      </w:tr>
      <w:tr w:rsidR="00195811" w:rsidRPr="007F44B8" w:rsidTr="00195811">
        <w:trPr>
          <w:trHeight w:val="70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7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При рождении ребенка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копия свидетельства о рождении ребенка.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Не позднее 6 месяцев с момента события </w:t>
            </w:r>
          </w:p>
        </w:tc>
      </w:tr>
      <w:tr w:rsidR="00195811" w:rsidRPr="007F44B8" w:rsidTr="00195811">
        <w:trPr>
          <w:trHeight w:val="707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8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Студенты – доноры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– заявление на имя ректора;</w:t>
            </w:r>
          </w:p>
          <w:p w:rsidR="00195811" w:rsidRPr="007F44B8" w:rsidRDefault="00195811" w:rsidP="007F44B8">
            <w:r w:rsidRPr="007F44B8">
              <w:t>– справка со станции переливания крови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Не более 1 раза в календарный год</w:t>
            </w:r>
          </w:p>
        </w:tc>
      </w:tr>
      <w:tr w:rsidR="00195811" w:rsidRPr="007F44B8" w:rsidTr="00195811">
        <w:trPr>
          <w:trHeight w:val="942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9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Студенты, имеющие одного или двух родителей-инвалидов </w:t>
            </w:r>
            <w:r w:rsidRPr="007F44B8">
              <w:rPr>
                <w:lang w:val="en-US"/>
              </w:rPr>
              <w:t>I</w:t>
            </w:r>
            <w:r w:rsidRPr="007F44B8">
              <w:t xml:space="preserve"> и </w:t>
            </w:r>
            <w:r w:rsidRPr="007F44B8">
              <w:rPr>
                <w:lang w:val="en-US"/>
              </w:rPr>
              <w:t>II</w:t>
            </w:r>
            <w:r w:rsidRPr="007F44B8">
              <w:t xml:space="preserve"> группы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- заявление на имя ректора;</w:t>
            </w:r>
          </w:p>
          <w:p w:rsidR="00195811" w:rsidRPr="007F44B8" w:rsidRDefault="00195811" w:rsidP="007F44B8">
            <w:r w:rsidRPr="007F44B8">
              <w:t>– справка о составе семьи;</w:t>
            </w:r>
          </w:p>
          <w:p w:rsidR="00195811" w:rsidRPr="007F44B8" w:rsidRDefault="00195811" w:rsidP="007F44B8">
            <w:r w:rsidRPr="007F44B8">
              <w:t>– справка, подтверждающая группу инвалидности родителя.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Не более 1 раза в календарный год</w:t>
            </w:r>
          </w:p>
        </w:tc>
      </w:tr>
      <w:tr w:rsidR="00195811" w:rsidRPr="007F44B8" w:rsidTr="00195811">
        <w:trPr>
          <w:trHeight w:val="73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10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Студенты из многодетных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pPr>
              <w:numPr>
                <w:ilvl w:val="0"/>
                <w:numId w:val="1"/>
              </w:numPr>
            </w:pPr>
            <w:r w:rsidRPr="007F44B8">
              <w:t>заявление на имя ректора;</w:t>
            </w:r>
          </w:p>
          <w:p w:rsidR="00195811" w:rsidRPr="007F44B8" w:rsidRDefault="00195811" w:rsidP="007F44B8">
            <w:pPr>
              <w:numPr>
                <w:ilvl w:val="0"/>
                <w:numId w:val="1"/>
              </w:numPr>
            </w:pPr>
            <w:r w:rsidRPr="007F44B8">
              <w:t xml:space="preserve">- копии свидетельств о рождении.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Не более 1 раза в календарный год</w:t>
            </w:r>
          </w:p>
        </w:tc>
      </w:tr>
      <w:tr w:rsidR="00195811" w:rsidRPr="007F44B8" w:rsidTr="00195811">
        <w:trPr>
          <w:trHeight w:val="983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11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Студенты из неполных 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- заявление на имя ректора;</w:t>
            </w:r>
          </w:p>
          <w:p w:rsidR="00195811" w:rsidRPr="007F44B8" w:rsidRDefault="00195811" w:rsidP="007F44B8">
            <w:r w:rsidRPr="007F44B8">
              <w:t>– копия свидетельства о рождении</w:t>
            </w:r>
            <w:proofErr w:type="gramStart"/>
            <w:r w:rsidRPr="007F44B8">
              <w:t xml:space="preserve"> ;</w:t>
            </w:r>
            <w:proofErr w:type="gramEnd"/>
          </w:p>
          <w:p w:rsidR="00195811" w:rsidRPr="007F44B8" w:rsidRDefault="00195811" w:rsidP="007F44B8">
            <w:r w:rsidRPr="007F44B8">
              <w:t xml:space="preserve">- копия свидетельства о смерти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Не более 1 раза в календарный год</w:t>
            </w:r>
          </w:p>
        </w:tc>
      </w:tr>
      <w:tr w:rsidR="00195811" w:rsidRPr="007F44B8" w:rsidTr="00195811">
        <w:trPr>
          <w:trHeight w:val="1201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12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>Иные случаи острой нуждаемости в денежных средствах.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t xml:space="preserve">– заявление на имя ректора; </w:t>
            </w:r>
          </w:p>
          <w:p w:rsidR="00195811" w:rsidRPr="007F44B8" w:rsidRDefault="00195811" w:rsidP="007F44B8">
            <w:r w:rsidRPr="007F44B8">
              <w:t xml:space="preserve">- представление (деканата, зав. </w:t>
            </w:r>
            <w:r w:rsidRPr="007F44B8">
              <w:lastRenderedPageBreak/>
              <w:t xml:space="preserve">кафедрой); смета; </w:t>
            </w:r>
          </w:p>
          <w:p w:rsidR="00195811" w:rsidRPr="007F44B8" w:rsidRDefault="00195811" w:rsidP="007F44B8">
            <w:r w:rsidRPr="007F44B8">
              <w:t>– выписка из протокола заседания (студ. совета, ППОС, ФССУ)</w:t>
            </w:r>
          </w:p>
          <w:p w:rsidR="00195811" w:rsidRPr="007F44B8" w:rsidRDefault="00195811" w:rsidP="007F44B8">
            <w:r w:rsidRPr="007F44B8">
              <w:t>- документ, подтверждающий факт иного случая.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195811" w:rsidRPr="007F44B8" w:rsidRDefault="00195811" w:rsidP="007F44B8">
            <w:r w:rsidRPr="007F44B8">
              <w:lastRenderedPageBreak/>
              <w:t>По необходимости</w:t>
            </w:r>
          </w:p>
        </w:tc>
      </w:tr>
    </w:tbl>
    <w:p w:rsidR="00272DBB" w:rsidRPr="003E4435" w:rsidRDefault="003E4435" w:rsidP="003E4435">
      <w:pPr>
        <w:jc w:val="center"/>
        <w:rPr>
          <w:b/>
          <w:bCs/>
          <w:i/>
          <w:iCs/>
          <w:sz w:val="28"/>
          <w:szCs w:val="28"/>
        </w:rPr>
      </w:pPr>
      <w:r w:rsidRPr="003E4435">
        <w:rPr>
          <w:b/>
          <w:bCs/>
          <w:i/>
          <w:iCs/>
          <w:sz w:val="28"/>
          <w:szCs w:val="28"/>
        </w:rPr>
        <w:lastRenderedPageBreak/>
        <w:t>Технология получения материальной помощи</w:t>
      </w:r>
      <w:r w:rsidR="00F52DC1" w:rsidRPr="003E4435">
        <w:rPr>
          <w:noProof/>
          <w:lang w:eastAsia="ru-RU"/>
        </w:rPr>
        <w:drawing>
          <wp:inline distT="0" distB="0" distL="0" distR="0">
            <wp:extent cx="6152515" cy="356108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498196"/>
                      <a:chOff x="914400" y="1857364"/>
                      <a:chExt cx="7772400" cy="4498196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914400" y="1857364"/>
                        <a:ext cx="7772400" cy="44981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>
                          <a:normAutofit fontScale="85000" lnSpcReduction="20000"/>
                        </a:bodyPr>
                        <a:lstStyle>
                          <a:lvl1pPr marL="411480" indent="-342900" algn="l" rtl="0" eaLnBrk="1" latinLnBrk="0" hangingPunct="1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 kumimoji="0" sz="3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0664" indent="-28575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90000"/>
                            <a:buFont typeface="Wingdings"/>
                            <a:buChar char="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96696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Font typeface="Wingdings 2"/>
                            <a:buChar char="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61872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3"/>
                            <a:buChar char=""/>
                            <a:defRPr kumimoji="0" sz="2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81328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09928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0195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Font typeface="Wingdings 2"/>
                            <a:buChar char="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09397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Font typeface="Wingdings 2"/>
                            <a:buChar char="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2860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Font typeface="Wingdings 2"/>
                            <a:buChar char="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marL="582930" indent="-514350" algn="just"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Заявление на имя ректора с приложением пакета документов, с визой  зав.кафедрой,  </a:t>
                          </a:r>
                          <a:r>
                            <a:rPr lang="ru-RU" sz="2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зав.ОПКВК</a:t>
                          </a: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 проректора по СП и ВР – предоставить  в ОПКВК.</a:t>
                          </a:r>
                        </a:p>
                        <a:p>
                          <a:pPr marL="582930" indent="-514350" algn="just"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Заседание объединённого студенческого совета БГУ (профсоюзный комитет студентов и аспирантов, федерация студенческого самоуправления – 2 раза в месяц по мере поступления заявлений).</a:t>
                          </a:r>
                        </a:p>
                        <a:p>
                          <a:pPr marL="582930" indent="-514350" algn="just">
                            <a:buFont typeface="Wingdings"/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Получение протокола заседания – ФССУ, профком студентов и аспирантов.</a:t>
                          </a:r>
                        </a:p>
                        <a:p>
                          <a:pPr marL="582930" indent="-514350" algn="just"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Рассмотрение заявления с приложением пакета документов и протокола заседания студенческого совета ректором  ФГБОУ ВО БГУ – приёмная №1.</a:t>
                          </a:r>
                        </a:p>
                        <a:p>
                          <a:pPr marL="582930" indent="-514350" algn="just"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Формирование приказа на оказание  материальной помощи - отдел  подготовки  кадров  высшей квалификации.</a:t>
                          </a:r>
                        </a:p>
                        <a:p>
                          <a:pPr marL="582930" indent="-514350" algn="just">
                            <a:buAutoNum type="arabicPeriod"/>
                          </a:pPr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Выплата материальной помощи  - стипендиальный отдел.</a:t>
                          </a:r>
                        </a:p>
                        <a:p>
                          <a:pPr marL="582930" indent="-514350" algn="just">
                            <a:buAutoNum type="arabicPeriod"/>
                          </a:pP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E4435" w:rsidRDefault="003E4435" w:rsidP="003E4435">
      <w:pPr>
        <w:jc w:val="center"/>
      </w:pPr>
    </w:p>
    <w:p w:rsidR="00F52DC1" w:rsidRDefault="00F52DC1" w:rsidP="00F52DC1">
      <w:pPr>
        <w:ind w:left="4956"/>
      </w:pPr>
    </w:p>
    <w:p w:rsidR="00F52DC1" w:rsidRDefault="00F52DC1" w:rsidP="00F52DC1">
      <w:pPr>
        <w:ind w:left="4956"/>
      </w:pPr>
    </w:p>
    <w:p w:rsidR="00F52DC1" w:rsidRDefault="00F52DC1" w:rsidP="00F52DC1"/>
    <w:p w:rsidR="00F52DC1" w:rsidRDefault="00F52DC1" w:rsidP="00F52DC1">
      <w:r>
        <w:t xml:space="preserve">                                                                                                   </w:t>
      </w:r>
    </w:p>
    <w:p w:rsidR="00F52DC1" w:rsidRDefault="00F52DC1" w:rsidP="00F52DC1"/>
    <w:p w:rsidR="00F52DC1" w:rsidRDefault="00F52DC1" w:rsidP="00F52DC1"/>
    <w:p w:rsidR="00F52DC1" w:rsidRDefault="00F52DC1" w:rsidP="00F52DC1"/>
    <w:p w:rsidR="00F52DC1" w:rsidRDefault="00F52DC1" w:rsidP="00F52DC1"/>
    <w:p w:rsidR="00F52DC1" w:rsidRDefault="00F52DC1" w:rsidP="00F52DC1"/>
    <w:p w:rsidR="00F52DC1" w:rsidRPr="00AA008A" w:rsidRDefault="00F52DC1" w:rsidP="00F52DC1">
      <w:pPr>
        <w:jc w:val="right"/>
      </w:pPr>
      <w:r w:rsidRPr="00AA008A">
        <w:lastRenderedPageBreak/>
        <w:t>Ректору БГУ</w:t>
      </w:r>
    </w:p>
    <w:p w:rsidR="00F52DC1" w:rsidRPr="00AA008A" w:rsidRDefault="00F52DC1" w:rsidP="00F52DC1">
      <w:pPr>
        <w:ind w:left="4956"/>
        <w:jc w:val="right"/>
      </w:pPr>
      <w:r w:rsidRPr="00AA008A">
        <w:t>профессору Н.И. Мошкину</w:t>
      </w:r>
    </w:p>
    <w:p w:rsidR="00F52DC1" w:rsidRPr="00AA008A" w:rsidRDefault="00DD3465" w:rsidP="00F52DC1">
      <w:pPr>
        <w:ind w:left="4956"/>
        <w:jc w:val="right"/>
      </w:pPr>
      <w:r>
        <w:t>обучающегося</w:t>
      </w:r>
      <w:r w:rsidR="00F52DC1">
        <w:t>________________</w:t>
      </w:r>
    </w:p>
    <w:p w:rsidR="00F52DC1" w:rsidRPr="00AA008A" w:rsidRDefault="00F52DC1" w:rsidP="00F52DC1">
      <w:pPr>
        <w:ind w:left="4956"/>
        <w:jc w:val="right"/>
      </w:pPr>
      <w:r w:rsidRPr="00AA008A">
        <w:t>_________________________________</w:t>
      </w:r>
    </w:p>
    <w:p w:rsidR="00F52DC1" w:rsidRPr="00AA008A" w:rsidRDefault="00F52DC1" w:rsidP="00F52DC1">
      <w:pPr>
        <w:ind w:left="4956"/>
        <w:jc w:val="right"/>
      </w:pPr>
      <w:r w:rsidRPr="00AA008A">
        <w:t>_________________________________</w:t>
      </w:r>
    </w:p>
    <w:p w:rsidR="00F52DC1" w:rsidRPr="006C0C0C" w:rsidRDefault="00F52DC1" w:rsidP="00F52DC1">
      <w:pPr>
        <w:ind w:left="4956"/>
        <w:jc w:val="right"/>
        <w:rPr>
          <w:i/>
        </w:rPr>
      </w:pPr>
      <w:r>
        <w:rPr>
          <w:i/>
        </w:rPr>
        <w:t xml:space="preserve">кафедра, </w:t>
      </w:r>
      <w:r w:rsidRPr="006C0C0C">
        <w:rPr>
          <w:i/>
        </w:rPr>
        <w:t>институт (факультет)</w:t>
      </w:r>
    </w:p>
    <w:p w:rsidR="00F52DC1" w:rsidRPr="00AA008A" w:rsidRDefault="00F52DC1" w:rsidP="00F52DC1">
      <w:pPr>
        <w:ind w:left="4956"/>
        <w:jc w:val="right"/>
      </w:pPr>
      <w:r w:rsidRPr="00AA008A">
        <w:t>_____________, ___________________</w:t>
      </w:r>
    </w:p>
    <w:p w:rsidR="00F52DC1" w:rsidRPr="006C0C0C" w:rsidRDefault="00F52DC1" w:rsidP="00F52DC1">
      <w:pPr>
        <w:ind w:left="4956"/>
        <w:jc w:val="right"/>
        <w:rPr>
          <w:i/>
        </w:rPr>
      </w:pPr>
      <w:r w:rsidRPr="006C0C0C">
        <w:rPr>
          <w:i/>
        </w:rPr>
        <w:t xml:space="preserve">         курс</w:t>
      </w:r>
      <w:r w:rsidRPr="006C0C0C">
        <w:rPr>
          <w:i/>
        </w:rPr>
        <w:tab/>
      </w:r>
      <w:r w:rsidRPr="006C0C0C">
        <w:rPr>
          <w:i/>
        </w:rPr>
        <w:tab/>
        <w:t xml:space="preserve">     группа</w:t>
      </w:r>
    </w:p>
    <w:p w:rsidR="00F52DC1" w:rsidRDefault="00F52DC1" w:rsidP="00F52DC1">
      <w:pPr>
        <w:ind w:left="4956"/>
        <w:jc w:val="right"/>
      </w:pPr>
      <w:r w:rsidRPr="00AA008A">
        <w:t>_________________________________</w:t>
      </w:r>
    </w:p>
    <w:p w:rsidR="00F52DC1" w:rsidRPr="00AA008A" w:rsidRDefault="00F52DC1" w:rsidP="00F52DC1">
      <w:pPr>
        <w:jc w:val="center"/>
      </w:pPr>
    </w:p>
    <w:p w:rsidR="00F52DC1" w:rsidRDefault="00F52DC1" w:rsidP="00F52DC1">
      <w:pPr>
        <w:jc w:val="center"/>
      </w:pPr>
      <w:r w:rsidRPr="00AA008A">
        <w:t xml:space="preserve">Заявление </w:t>
      </w:r>
    </w:p>
    <w:p w:rsidR="00F52DC1" w:rsidRDefault="00F52DC1" w:rsidP="00F52DC1">
      <w:pPr>
        <w:spacing w:line="360" w:lineRule="auto"/>
        <w:jc w:val="both"/>
      </w:pPr>
      <w:r>
        <w:tab/>
        <w:t>Прошу оказать материальную помощь в связи с острой нуждаемостью в денежных средствах:</w:t>
      </w:r>
    </w:p>
    <w:p w:rsidR="00F52DC1" w:rsidRDefault="00F52DC1" w:rsidP="00F52DC1">
      <w:pPr>
        <w:numPr>
          <w:ilvl w:val="0"/>
          <w:numId w:val="2"/>
        </w:numPr>
        <w:spacing w:after="0" w:line="360" w:lineRule="auto"/>
        <w:jc w:val="both"/>
      </w:pPr>
      <w:r>
        <w:t>доход ниже прожиточного минимума (пример)</w:t>
      </w:r>
    </w:p>
    <w:p w:rsidR="00F52DC1" w:rsidRDefault="00F52DC1" w:rsidP="00F52DC1">
      <w:pPr>
        <w:numPr>
          <w:ilvl w:val="0"/>
          <w:numId w:val="2"/>
        </w:numPr>
        <w:spacing w:after="0" w:line="360" w:lineRule="auto"/>
        <w:jc w:val="both"/>
      </w:pPr>
      <w:r>
        <w:t>безработные родители (пример)</w:t>
      </w:r>
    </w:p>
    <w:p w:rsidR="00F52DC1" w:rsidRDefault="00F52DC1" w:rsidP="00F52DC1">
      <w:pPr>
        <w:numPr>
          <w:ilvl w:val="0"/>
          <w:numId w:val="2"/>
        </w:numPr>
        <w:spacing w:after="0" w:line="360" w:lineRule="auto"/>
        <w:jc w:val="both"/>
      </w:pPr>
      <w:r>
        <w:t>и т.д.</w:t>
      </w:r>
    </w:p>
    <w:p w:rsidR="00F52DC1" w:rsidRDefault="00F52DC1" w:rsidP="00F52DC1">
      <w:pPr>
        <w:spacing w:line="360" w:lineRule="auto"/>
        <w:jc w:val="both"/>
      </w:pPr>
    </w:p>
    <w:p w:rsidR="00F52DC1" w:rsidRDefault="00F52DC1" w:rsidP="00F52DC1">
      <w:pPr>
        <w:ind w:firstLine="708"/>
        <w:jc w:val="both"/>
      </w:pPr>
      <w:r>
        <w:t>Паспортные данные:__________</w:t>
      </w:r>
      <w:r>
        <w:tab/>
        <w:t xml:space="preserve">__________ </w:t>
      </w:r>
      <w:proofErr w:type="gramStart"/>
      <w:r>
        <w:t>выдан</w:t>
      </w:r>
      <w:proofErr w:type="gramEnd"/>
      <w:r>
        <w:t xml:space="preserve"> «____»_________ </w:t>
      </w:r>
      <w:proofErr w:type="spellStart"/>
      <w:r>
        <w:t>________г</w:t>
      </w:r>
      <w:proofErr w:type="spellEnd"/>
      <w:r>
        <w:t>.</w:t>
      </w:r>
    </w:p>
    <w:p w:rsidR="00F52DC1" w:rsidRPr="006C0C0C" w:rsidRDefault="00F52DC1" w:rsidP="00F52DC1">
      <w:pPr>
        <w:ind w:firstLine="708"/>
        <w:jc w:val="both"/>
        <w:rPr>
          <w:i/>
        </w:rPr>
      </w:pPr>
      <w:r>
        <w:tab/>
      </w:r>
      <w:r>
        <w:tab/>
      </w:r>
      <w:r>
        <w:tab/>
      </w:r>
      <w:r w:rsidRPr="006C0C0C">
        <w:rPr>
          <w:i/>
        </w:rPr>
        <w:t xml:space="preserve"> </w:t>
      </w:r>
      <w:r>
        <w:rPr>
          <w:i/>
        </w:rPr>
        <w:t xml:space="preserve"> </w:t>
      </w:r>
      <w:r w:rsidRPr="006C0C0C">
        <w:rPr>
          <w:i/>
        </w:rPr>
        <w:t xml:space="preserve"> </w:t>
      </w:r>
      <w:r>
        <w:rPr>
          <w:i/>
        </w:rPr>
        <w:t xml:space="preserve"> </w:t>
      </w:r>
      <w:r w:rsidRPr="006C0C0C">
        <w:rPr>
          <w:i/>
        </w:rPr>
        <w:t xml:space="preserve"> серия             </w:t>
      </w:r>
      <w:r>
        <w:rPr>
          <w:i/>
        </w:rPr>
        <w:t xml:space="preserve">    </w:t>
      </w:r>
      <w:r w:rsidRPr="006C0C0C">
        <w:rPr>
          <w:i/>
        </w:rPr>
        <w:t>номер</w:t>
      </w:r>
    </w:p>
    <w:p w:rsidR="00F52DC1" w:rsidRPr="00966506" w:rsidRDefault="00F52DC1" w:rsidP="00F52DC1">
      <w:pPr>
        <w:jc w:val="both"/>
      </w:pPr>
      <w:r w:rsidRPr="00966506">
        <w:rPr>
          <w:i/>
        </w:rPr>
        <w:t>____________________________________________</w:t>
      </w:r>
      <w:r>
        <w:rPr>
          <w:i/>
        </w:rPr>
        <w:t>_______________________________</w:t>
      </w:r>
      <w:r>
        <w:t>__</w:t>
      </w:r>
    </w:p>
    <w:p w:rsidR="00F52DC1" w:rsidRDefault="00F52DC1" w:rsidP="00F52DC1">
      <w:pPr>
        <w:jc w:val="center"/>
        <w:rPr>
          <w:i/>
        </w:rPr>
      </w:pPr>
      <w:r>
        <w:rPr>
          <w:i/>
        </w:rPr>
        <w:t>к</w:t>
      </w:r>
      <w:r w:rsidRPr="00966506">
        <w:rPr>
          <w:i/>
        </w:rPr>
        <w:t>ем</w:t>
      </w:r>
    </w:p>
    <w:p w:rsidR="00F52DC1" w:rsidRDefault="00F52DC1" w:rsidP="00F52DC1">
      <w:pPr>
        <w:rPr>
          <w:i/>
        </w:rPr>
      </w:pPr>
    </w:p>
    <w:p w:rsidR="00F52DC1" w:rsidRDefault="00F52DC1" w:rsidP="00F52DC1">
      <w:pPr>
        <w:spacing w:line="360" w:lineRule="auto"/>
        <w:ind w:firstLine="708"/>
        <w:jc w:val="both"/>
      </w:pPr>
      <w:r>
        <w:t xml:space="preserve">Дата рождения: «____»_________ </w:t>
      </w:r>
      <w:proofErr w:type="spellStart"/>
      <w:r>
        <w:t>________</w:t>
      </w:r>
      <w:proofErr w:type="gramStart"/>
      <w:r>
        <w:t>г</w:t>
      </w:r>
      <w:proofErr w:type="spellEnd"/>
      <w:proofErr w:type="gramEnd"/>
      <w:r>
        <w:t>.</w:t>
      </w:r>
    </w:p>
    <w:p w:rsidR="00F52DC1" w:rsidRDefault="00F52DC1" w:rsidP="00F52DC1">
      <w:pPr>
        <w:spacing w:line="360" w:lineRule="auto"/>
        <w:ind w:firstLine="708"/>
        <w:jc w:val="both"/>
      </w:pPr>
      <w:r>
        <w:t>ИНН:_________________________________</w:t>
      </w:r>
    </w:p>
    <w:p w:rsidR="00F52DC1" w:rsidRDefault="00F52DC1" w:rsidP="00F52DC1">
      <w:pPr>
        <w:spacing w:line="360" w:lineRule="auto"/>
        <w:ind w:firstLine="708"/>
        <w:jc w:val="both"/>
      </w:pPr>
      <w:r>
        <w:t>Домашний адрес:_________________________________________________________</w:t>
      </w:r>
    </w:p>
    <w:p w:rsidR="00F52DC1" w:rsidRDefault="00F52DC1" w:rsidP="00F52DC1">
      <w:pPr>
        <w:jc w:val="both"/>
      </w:pPr>
      <w:r>
        <w:t>_____________________________________________________________________________</w:t>
      </w:r>
    </w:p>
    <w:p w:rsidR="00F52DC1" w:rsidRDefault="00F52DC1" w:rsidP="00F52DC1">
      <w:pPr>
        <w:jc w:val="both"/>
      </w:pPr>
    </w:p>
    <w:p w:rsidR="00F52DC1" w:rsidRDefault="00F52DC1" w:rsidP="00F52DC1">
      <w:pPr>
        <w:jc w:val="both"/>
      </w:pPr>
    </w:p>
    <w:p w:rsidR="00F52DC1" w:rsidRDefault="00F52DC1" w:rsidP="00F52DC1">
      <w:pPr>
        <w:jc w:val="both"/>
      </w:pPr>
      <w:r>
        <w:t>Дата:_______________________</w:t>
      </w:r>
      <w:r>
        <w:tab/>
      </w:r>
      <w:r>
        <w:tab/>
      </w:r>
      <w:r>
        <w:tab/>
      </w:r>
      <w:r>
        <w:tab/>
        <w:t xml:space="preserve">    Подпись:____________________</w:t>
      </w:r>
    </w:p>
    <w:p w:rsidR="00F52DC1" w:rsidRDefault="00F52DC1" w:rsidP="00F52DC1">
      <w:pPr>
        <w:jc w:val="both"/>
      </w:pPr>
    </w:p>
    <w:p w:rsidR="00F52DC1" w:rsidRDefault="00F52DC1" w:rsidP="00F52DC1">
      <w:pPr>
        <w:jc w:val="both"/>
      </w:pPr>
    </w:p>
    <w:p w:rsidR="009C444A" w:rsidRDefault="009C444A" w:rsidP="003E4435">
      <w:pPr>
        <w:jc w:val="center"/>
      </w:pPr>
    </w:p>
    <w:sectPr w:rsidR="009C444A" w:rsidSect="00F52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9B8"/>
    <w:multiLevelType w:val="hybridMultilevel"/>
    <w:tmpl w:val="BE600F42"/>
    <w:lvl w:ilvl="0" w:tplc="C874B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A8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6E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AC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1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4E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B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7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2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7047DA"/>
    <w:multiLevelType w:val="hybridMultilevel"/>
    <w:tmpl w:val="E7AA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44B8"/>
    <w:rsid w:val="00195811"/>
    <w:rsid w:val="001A6ADA"/>
    <w:rsid w:val="00201AED"/>
    <w:rsid w:val="00272DBB"/>
    <w:rsid w:val="00317F8C"/>
    <w:rsid w:val="003E4435"/>
    <w:rsid w:val="00525721"/>
    <w:rsid w:val="0066627A"/>
    <w:rsid w:val="007F44B8"/>
    <w:rsid w:val="009A33CC"/>
    <w:rsid w:val="009C444A"/>
    <w:rsid w:val="00DD3465"/>
    <w:rsid w:val="00F5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2016-12-19T00:37:00Z</dcterms:created>
  <dcterms:modified xsi:type="dcterms:W3CDTF">2016-12-19T00:37:00Z</dcterms:modified>
</cp:coreProperties>
</file>