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0" w:rsidRDefault="00AD2270" w:rsidP="00AD2270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409824" cy="904875"/>
            <wp:effectExtent l="19050" t="0" r="0" b="0"/>
            <wp:docPr id="2" name="Рисунок 0" descr="logotip-bgu-JPG-s-nadpisyu-(4500x1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bgu-JPG-s-nadpisyu-(4500x176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964" cy="9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70" w:rsidRDefault="00AD2270" w:rsidP="00C35E41">
      <w:pPr>
        <w:jc w:val="center"/>
        <w:rPr>
          <w:b/>
          <w:sz w:val="26"/>
          <w:szCs w:val="26"/>
        </w:rPr>
      </w:pPr>
    </w:p>
    <w:p w:rsidR="00C35E41" w:rsidRPr="00C35E41" w:rsidRDefault="00C35E41" w:rsidP="00C35E41">
      <w:pPr>
        <w:jc w:val="center"/>
        <w:rPr>
          <w:b/>
          <w:sz w:val="26"/>
          <w:szCs w:val="26"/>
        </w:rPr>
      </w:pPr>
      <w:r w:rsidRPr="00C35E41">
        <w:rPr>
          <w:b/>
          <w:sz w:val="26"/>
          <w:szCs w:val="26"/>
        </w:rPr>
        <w:t xml:space="preserve">Сведения о потребности в работниках, наличии свободных рабочих мест (вакантных должностей) в ФГБОУ </w:t>
      </w:r>
      <w:proofErr w:type="gramStart"/>
      <w:r w:rsidRPr="00C35E41">
        <w:rPr>
          <w:b/>
          <w:sz w:val="26"/>
          <w:szCs w:val="26"/>
        </w:rPr>
        <w:t>ВО</w:t>
      </w:r>
      <w:proofErr w:type="gramEnd"/>
      <w:r w:rsidRPr="00C35E41">
        <w:rPr>
          <w:b/>
          <w:sz w:val="26"/>
          <w:szCs w:val="26"/>
        </w:rPr>
        <w:t xml:space="preserve">  «Бурятский государственный университет имени </w:t>
      </w:r>
      <w:proofErr w:type="spellStart"/>
      <w:r w:rsidRPr="00C35E41">
        <w:rPr>
          <w:b/>
          <w:sz w:val="26"/>
          <w:szCs w:val="26"/>
        </w:rPr>
        <w:t>Доржи</w:t>
      </w:r>
      <w:proofErr w:type="spellEnd"/>
      <w:r w:rsidRPr="00C35E41">
        <w:rPr>
          <w:b/>
          <w:sz w:val="26"/>
          <w:szCs w:val="26"/>
        </w:rPr>
        <w:t xml:space="preserve"> Банзарова»</w:t>
      </w:r>
      <w:r w:rsidR="00FD071C">
        <w:rPr>
          <w:b/>
          <w:sz w:val="26"/>
          <w:szCs w:val="26"/>
        </w:rPr>
        <w:t xml:space="preserve"> на 15.03.2022 г. </w:t>
      </w:r>
    </w:p>
    <w:p w:rsidR="00C35E41" w:rsidRDefault="00C35E41" w:rsidP="00C35E4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35E41" w:rsidRDefault="00C35E41" w:rsidP="00C35E41">
      <w:pPr>
        <w:rPr>
          <w:szCs w:val="24"/>
        </w:rPr>
      </w:pPr>
      <w:r>
        <w:rPr>
          <w:szCs w:val="24"/>
        </w:rPr>
        <w:t xml:space="preserve">Адрес места нахождения  </w:t>
      </w:r>
      <w:r>
        <w:t xml:space="preserve">670000,  Республика Бурятия, </w:t>
      </w:r>
      <w:proofErr w:type="gramStart"/>
      <w:r>
        <w:t>г</w:t>
      </w:r>
      <w:proofErr w:type="gramEnd"/>
      <w:r>
        <w:t>. Улан-Удэ, ул. Смолина, 24 "а"</w:t>
      </w:r>
    </w:p>
    <w:p w:rsidR="00C35E41" w:rsidRDefault="00C35E41" w:rsidP="00C35E41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C35E41" w:rsidRDefault="00C35E41" w:rsidP="00C35E41">
      <w:pPr>
        <w:rPr>
          <w:szCs w:val="24"/>
        </w:rPr>
      </w:pPr>
      <w:r>
        <w:rPr>
          <w:szCs w:val="24"/>
        </w:rPr>
        <w:t xml:space="preserve">Адрес фактического места нахождения  </w:t>
      </w:r>
      <w:r>
        <w:t xml:space="preserve">670000, Сибирский федеральный округ, Республика Бурятия, </w:t>
      </w:r>
      <w:proofErr w:type="gramStart"/>
      <w:r>
        <w:t>г</w:t>
      </w:r>
      <w:proofErr w:type="gramEnd"/>
      <w:r>
        <w:t>. Улан-Удэ, ул. Смолина, 24 "а"</w:t>
      </w:r>
    </w:p>
    <w:p w:rsidR="00C35E41" w:rsidRDefault="00C35E41" w:rsidP="00C35E41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C35E41" w:rsidRDefault="00C35E41" w:rsidP="00C35E41">
      <w:pPr>
        <w:rPr>
          <w:szCs w:val="24"/>
        </w:rPr>
      </w:pPr>
      <w:r>
        <w:rPr>
          <w:szCs w:val="24"/>
        </w:rPr>
        <w:t>Номер контактного телефона  +7 (3012) 297165, +7 (3012) 297164 отдел кадров</w:t>
      </w:r>
    </w:p>
    <w:p w:rsidR="00C35E41" w:rsidRDefault="00C35E41" w:rsidP="00C35E41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C35E41" w:rsidRDefault="00C35E41" w:rsidP="00C35E41">
      <w:pPr>
        <w:rPr>
          <w:szCs w:val="24"/>
        </w:rPr>
      </w:pPr>
      <w:r>
        <w:rPr>
          <w:szCs w:val="24"/>
        </w:rPr>
        <w:t>Фамилия, имя, отчество представителя работодателя  Быкова Валентина Семеновна</w:t>
      </w:r>
    </w:p>
    <w:p w:rsidR="00C35E41" w:rsidRDefault="00C35E41" w:rsidP="00C35E41">
      <w:pPr>
        <w:pBdr>
          <w:top w:val="single" w:sz="4" w:space="1" w:color="auto"/>
        </w:pBdr>
        <w:spacing w:after="120"/>
        <w:ind w:left="5535"/>
        <w:rPr>
          <w:sz w:val="2"/>
          <w:szCs w:val="2"/>
        </w:rPr>
      </w:pPr>
    </w:p>
    <w:p w:rsidR="00C35E41" w:rsidRPr="00C35E41" w:rsidRDefault="00C35E41" w:rsidP="00C35E41">
      <w:pPr>
        <w:rPr>
          <w:szCs w:val="24"/>
          <w:u w:val="single"/>
        </w:rPr>
      </w:pPr>
      <w:r>
        <w:rPr>
          <w:szCs w:val="24"/>
        </w:rPr>
        <w:t xml:space="preserve">Проезд (вид транспорта, название остановки)  </w:t>
      </w:r>
      <w:r w:rsidRPr="00C35E41">
        <w:rPr>
          <w:szCs w:val="24"/>
          <w:u w:val="single"/>
        </w:rPr>
        <w:t>микроавтобус №№30, 29, 97 остановка «Площадь Советов»</w:t>
      </w:r>
    </w:p>
    <w:p w:rsidR="00C35E41" w:rsidRPr="00C35E41" w:rsidRDefault="00C35E41" w:rsidP="00C35E41">
      <w:pPr>
        <w:rPr>
          <w:b/>
          <w:sz w:val="22"/>
        </w:rPr>
      </w:pPr>
    </w:p>
    <w:p w:rsidR="00C35E41" w:rsidRDefault="00C35E41" w:rsidP="00C35E41">
      <w:pPr>
        <w:ind w:firstLine="567"/>
        <w:jc w:val="center"/>
        <w:rPr>
          <w:sz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10781"/>
      </w:tblGrid>
      <w:tr w:rsidR="00C35E41" w:rsidRPr="002303C7" w:rsidTr="00C35E41">
        <w:tc>
          <w:tcPr>
            <w:tcW w:w="3786" w:type="dxa"/>
          </w:tcPr>
          <w:p w:rsidR="00C35E41" w:rsidRPr="002303C7" w:rsidRDefault="00C35E41" w:rsidP="005E00F0">
            <w:pPr>
              <w:jc w:val="both"/>
              <w:rPr>
                <w:sz w:val="22"/>
              </w:rPr>
            </w:pPr>
            <w:r w:rsidRPr="002303C7">
              <w:rPr>
                <w:sz w:val="22"/>
              </w:rPr>
              <w:t xml:space="preserve">Наименование профессии (специальности), должности </w:t>
            </w:r>
          </w:p>
        </w:tc>
        <w:tc>
          <w:tcPr>
            <w:tcW w:w="10781" w:type="dxa"/>
          </w:tcPr>
          <w:p w:rsidR="00C35E41" w:rsidRPr="002303C7" w:rsidRDefault="00C35E41" w:rsidP="005E00F0">
            <w:pPr>
              <w:jc w:val="center"/>
              <w:rPr>
                <w:sz w:val="22"/>
              </w:rPr>
            </w:pPr>
            <w:r w:rsidRPr="002303C7">
              <w:rPr>
                <w:sz w:val="22"/>
              </w:rPr>
              <w:t>Должностные обязанности работника по вакансии</w:t>
            </w:r>
          </w:p>
        </w:tc>
      </w:tr>
      <w:tr w:rsidR="00612C1A" w:rsidRPr="002303C7" w:rsidTr="00C35E41">
        <w:tc>
          <w:tcPr>
            <w:tcW w:w="3786" w:type="dxa"/>
          </w:tcPr>
          <w:p w:rsidR="00612C1A" w:rsidRPr="00555903" w:rsidRDefault="00612C1A" w:rsidP="005E00F0">
            <w:pPr>
              <w:jc w:val="both"/>
              <w:rPr>
                <w:b/>
                <w:sz w:val="22"/>
              </w:rPr>
            </w:pPr>
            <w:r w:rsidRPr="00555903">
              <w:rPr>
                <w:b/>
                <w:sz w:val="22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10781" w:type="dxa"/>
          </w:tcPr>
          <w:p w:rsidR="00612C1A" w:rsidRDefault="00612C1A" w:rsidP="005E00F0">
            <w:pPr>
              <w:pStyle w:val="a4"/>
              <w:spacing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координация работы отдела;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планов действий по предупреждению и ликвидации ЧС, гражданской обороны и защиты населения;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планирование и организация подготовки по ГО ЧС командно-начальствующего состава, нештатных формирований гражданской обороны, студентов и работников университета;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обеспечивать готовность органов управления, систем связи и оповещения, сил и средств университета к действиям в ЧС;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учет подготовки всех категорий обучаемых, проводить занятия, учения и тренировки в университете;</w:t>
            </w:r>
          </w:p>
          <w:p w:rsidR="00612C1A" w:rsidRPr="002303C7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C35E41">
              <w:rPr>
                <w:sz w:val="22"/>
                <w:szCs w:val="22"/>
              </w:rPr>
              <w:t>рганиз</w:t>
            </w:r>
            <w:r>
              <w:rPr>
                <w:sz w:val="22"/>
                <w:szCs w:val="22"/>
              </w:rPr>
              <w:t>овывать</w:t>
            </w:r>
            <w:r w:rsidRPr="00C35E41">
              <w:rPr>
                <w:sz w:val="22"/>
                <w:szCs w:val="22"/>
              </w:rPr>
              <w:t xml:space="preserve"> оповещение и информирование персонала подразделений </w:t>
            </w:r>
            <w:r>
              <w:rPr>
                <w:sz w:val="22"/>
                <w:szCs w:val="22"/>
              </w:rPr>
              <w:t xml:space="preserve">университета </w:t>
            </w:r>
            <w:r w:rsidRPr="00C35E41">
              <w:rPr>
                <w:sz w:val="22"/>
                <w:szCs w:val="22"/>
              </w:rPr>
              <w:t>о чрезвычайных ситуациях</w:t>
            </w:r>
          </w:p>
        </w:tc>
      </w:tr>
      <w:tr w:rsidR="00612C1A" w:rsidRPr="002303C7" w:rsidTr="00C35E41">
        <w:tc>
          <w:tcPr>
            <w:tcW w:w="3786" w:type="dxa"/>
          </w:tcPr>
          <w:p w:rsidR="00612C1A" w:rsidRPr="00C35E41" w:rsidRDefault="00612C1A" w:rsidP="005E00F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Начальник юридического отдела </w:t>
            </w:r>
          </w:p>
        </w:tc>
        <w:tc>
          <w:tcPr>
            <w:tcW w:w="10781" w:type="dxa"/>
          </w:tcPr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-разрабатывать документы правового характера;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-осуществлять методическое руководство правовой работы в университете;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-представлять интересы университета в судах, в государственных и общественных организациях для рассмотрения правовых вопросов, осуществлять ведение судебных дел;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принимать меры по защите имущественных интересов университета;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работу по составлению, заключению хозяйственных договоров, соглашений, проводить их правовую экспертизу;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участвовать в разработке и осуществлении мероприятий по укреплению договорной, финансовой и трудовой дисциплины, обеспечению сохранности имущества университета;</w:t>
            </w:r>
          </w:p>
          <w:p w:rsidR="00612C1A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обеспечивать информирование работников университета о действующем законодательстве</w:t>
            </w:r>
          </w:p>
          <w:p w:rsidR="00612C1A" w:rsidRPr="002303C7" w:rsidRDefault="00612C1A" w:rsidP="005E00F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612C1A" w:rsidRPr="002303C7" w:rsidTr="00C35E41">
        <w:tc>
          <w:tcPr>
            <w:tcW w:w="3786" w:type="dxa"/>
          </w:tcPr>
          <w:p w:rsidR="00612C1A" w:rsidRPr="00C35E41" w:rsidRDefault="00612C1A" w:rsidP="005E00F0">
            <w:pPr>
              <w:jc w:val="both"/>
              <w:rPr>
                <w:b/>
                <w:sz w:val="22"/>
              </w:rPr>
            </w:pPr>
            <w:r w:rsidRPr="00C35E41">
              <w:rPr>
                <w:b/>
                <w:sz w:val="22"/>
              </w:rPr>
              <w:lastRenderedPageBreak/>
              <w:t>Ведущий бухгалтер отдела учета расчетов по оплате труда</w:t>
            </w:r>
          </w:p>
        </w:tc>
        <w:tc>
          <w:tcPr>
            <w:tcW w:w="10781" w:type="dxa"/>
          </w:tcPr>
          <w:p w:rsidR="00612C1A" w:rsidRPr="002303C7" w:rsidRDefault="00612C1A" w:rsidP="005E00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</w:t>
            </w:r>
            <w:r w:rsidRPr="002303C7">
              <w:rPr>
                <w:sz w:val="22"/>
              </w:rPr>
              <w:t>абот</w:t>
            </w:r>
            <w:r>
              <w:rPr>
                <w:sz w:val="22"/>
              </w:rPr>
              <w:t>а</w:t>
            </w:r>
            <w:r w:rsidRPr="002303C7">
              <w:rPr>
                <w:sz w:val="22"/>
              </w:rPr>
              <w:t xml:space="preserve"> по ведению бухгалтерского учета в соответствии с требованиями действующего законодательства в части, касающейся учета расчетов по оплате труда и начислениям на выплаты по оплате труда;</w:t>
            </w:r>
          </w:p>
          <w:p w:rsidR="00612C1A" w:rsidRPr="002303C7" w:rsidRDefault="00612C1A" w:rsidP="005E00F0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2303C7">
              <w:rPr>
                <w:sz w:val="22"/>
              </w:rPr>
              <w:t>прием и обработк</w:t>
            </w:r>
            <w:r>
              <w:rPr>
                <w:sz w:val="22"/>
              </w:rPr>
              <w:t>а</w:t>
            </w:r>
            <w:r w:rsidRPr="002303C7">
              <w:rPr>
                <w:sz w:val="22"/>
              </w:rPr>
              <w:t xml:space="preserve"> первичной документации на данном участке бухгалтерского учета и подготавливает их к счетной работе (табели учета использования рабочего времени, приказы по личному составу, о почасовой оплате, заявления на почасовую оплату, листы нетрудоспособности и др.);</w:t>
            </w:r>
          </w:p>
          <w:p w:rsidR="00612C1A" w:rsidRPr="002303C7" w:rsidRDefault="00612C1A" w:rsidP="005E00F0">
            <w:pPr>
              <w:jc w:val="both"/>
              <w:rPr>
                <w:sz w:val="22"/>
              </w:rPr>
            </w:pPr>
            <w:r w:rsidRPr="002303C7">
              <w:rPr>
                <w:sz w:val="22"/>
              </w:rPr>
              <w:t>- о</w:t>
            </w:r>
            <w:r>
              <w:rPr>
                <w:sz w:val="22"/>
              </w:rPr>
              <w:t>формление</w:t>
            </w:r>
            <w:r w:rsidRPr="002303C7">
              <w:rPr>
                <w:sz w:val="22"/>
              </w:rPr>
              <w:t xml:space="preserve"> и веде</w:t>
            </w:r>
            <w:r>
              <w:rPr>
                <w:sz w:val="22"/>
              </w:rPr>
              <w:t>ние</w:t>
            </w:r>
            <w:r w:rsidRPr="002303C7">
              <w:rPr>
                <w:sz w:val="22"/>
              </w:rPr>
              <w:t xml:space="preserve"> лицевы</w:t>
            </w:r>
            <w:r>
              <w:rPr>
                <w:sz w:val="22"/>
              </w:rPr>
              <w:t>х</w:t>
            </w:r>
            <w:r w:rsidRPr="002303C7">
              <w:rPr>
                <w:sz w:val="22"/>
              </w:rPr>
              <w:t xml:space="preserve"> счет</w:t>
            </w:r>
            <w:r>
              <w:rPr>
                <w:sz w:val="22"/>
              </w:rPr>
              <w:t>ов</w:t>
            </w:r>
            <w:r w:rsidRPr="002303C7">
              <w:rPr>
                <w:sz w:val="22"/>
              </w:rPr>
              <w:t xml:space="preserve"> на каждого работника;</w:t>
            </w:r>
          </w:p>
          <w:p w:rsidR="00612C1A" w:rsidRPr="002303C7" w:rsidRDefault="00612C1A" w:rsidP="005E00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303C7">
              <w:rPr>
                <w:sz w:val="22"/>
              </w:rPr>
              <w:t>начисление заработной платы, пособий по ухо</w:t>
            </w:r>
            <w:r>
              <w:rPr>
                <w:sz w:val="22"/>
              </w:rPr>
              <w:t>ду за ребенком и прочих пособий</w:t>
            </w:r>
          </w:p>
          <w:p w:rsidR="00612C1A" w:rsidRPr="002303C7" w:rsidRDefault="00612C1A" w:rsidP="005E00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303C7">
              <w:rPr>
                <w:sz w:val="22"/>
              </w:rPr>
              <w:t>удержания налогов на доходы физических лиц, профсоюзных взносов, сумм по исполнительным производствам;</w:t>
            </w:r>
          </w:p>
          <w:p w:rsidR="00612C1A" w:rsidRPr="002303C7" w:rsidRDefault="00612C1A" w:rsidP="005E00F0">
            <w:pPr>
              <w:jc w:val="both"/>
              <w:rPr>
                <w:sz w:val="22"/>
              </w:rPr>
            </w:pPr>
            <w:r>
              <w:rPr>
                <w:sz w:val="22"/>
              </w:rPr>
              <w:t>-составление сводной, расчетной</w:t>
            </w:r>
            <w:r w:rsidRPr="002303C7">
              <w:rPr>
                <w:sz w:val="22"/>
              </w:rPr>
              <w:t xml:space="preserve"> ведомост</w:t>
            </w:r>
            <w:r>
              <w:rPr>
                <w:sz w:val="22"/>
              </w:rPr>
              <w:t>и</w:t>
            </w:r>
            <w:r w:rsidRPr="002303C7">
              <w:rPr>
                <w:sz w:val="22"/>
              </w:rPr>
              <w:t xml:space="preserve"> по начисленной заработной плате;</w:t>
            </w:r>
          </w:p>
          <w:p w:rsidR="00612C1A" w:rsidRPr="002303C7" w:rsidRDefault="00612C1A" w:rsidP="005E00F0">
            <w:pPr>
              <w:jc w:val="both"/>
              <w:rPr>
                <w:sz w:val="22"/>
              </w:rPr>
            </w:pPr>
            <w:r>
              <w:rPr>
                <w:sz w:val="22"/>
              </w:rPr>
              <w:t>-оформление и выдача</w:t>
            </w:r>
            <w:r w:rsidRPr="002303C7">
              <w:rPr>
                <w:sz w:val="22"/>
              </w:rPr>
              <w:t xml:space="preserve"> справок о заработной плате</w:t>
            </w:r>
          </w:p>
        </w:tc>
      </w:tr>
      <w:tr w:rsidR="00612C1A" w:rsidRPr="002303C7" w:rsidTr="00C35E41">
        <w:tc>
          <w:tcPr>
            <w:tcW w:w="3786" w:type="dxa"/>
          </w:tcPr>
          <w:p w:rsidR="00612C1A" w:rsidRPr="00C35E41" w:rsidRDefault="00612C1A" w:rsidP="005E00F0">
            <w:pPr>
              <w:jc w:val="both"/>
              <w:rPr>
                <w:b/>
                <w:sz w:val="22"/>
              </w:rPr>
            </w:pPr>
            <w:r w:rsidRPr="00C35E41">
              <w:rPr>
                <w:b/>
                <w:sz w:val="22"/>
              </w:rPr>
              <w:t>Ведущий бухгалтер отдела учета материальных ценностей</w:t>
            </w:r>
          </w:p>
        </w:tc>
        <w:tc>
          <w:tcPr>
            <w:tcW w:w="10781" w:type="dxa"/>
          </w:tcPr>
          <w:p w:rsidR="00612C1A" w:rsidRDefault="00612C1A" w:rsidP="00555903">
            <w:pPr>
              <w:pStyle w:val="a4"/>
              <w:spacing w:before="0" w:beforeAutospacing="0" w:after="0" w:afterAutospacing="0"/>
              <w:rPr>
                <w:rStyle w:val="FontStyle43"/>
              </w:rPr>
            </w:pPr>
            <w:r w:rsidRPr="002303C7">
              <w:rPr>
                <w:sz w:val="22"/>
                <w:szCs w:val="22"/>
              </w:rPr>
              <w:t xml:space="preserve">- </w:t>
            </w:r>
            <w:r w:rsidRPr="00D82430">
              <w:rPr>
                <w:rStyle w:val="FontStyle43"/>
              </w:rPr>
              <w:t>прием и контрол</w:t>
            </w:r>
            <w:r>
              <w:rPr>
                <w:rStyle w:val="FontStyle43"/>
              </w:rPr>
              <w:t>ь</w:t>
            </w:r>
            <w:r w:rsidRPr="00D82430">
              <w:rPr>
                <w:rStyle w:val="FontStyle43"/>
              </w:rPr>
              <w:t xml:space="preserve"> </w:t>
            </w:r>
            <w:r>
              <w:rPr>
                <w:rStyle w:val="FontStyle43"/>
              </w:rPr>
              <w:t>первичных документов по учету материальных запасов;</w:t>
            </w:r>
          </w:p>
          <w:p w:rsidR="00612C1A" w:rsidRDefault="00612C1A" w:rsidP="00555903">
            <w:pPr>
              <w:pStyle w:val="a4"/>
              <w:spacing w:before="0" w:beforeAutospacing="0" w:after="0" w:afterAutospacing="0"/>
              <w:rPr>
                <w:rStyle w:val="FontStyle43"/>
              </w:rPr>
            </w:pPr>
            <w:r>
              <w:rPr>
                <w:rStyle w:val="FontStyle43"/>
              </w:rPr>
              <w:t xml:space="preserve">- </w:t>
            </w:r>
            <w:r w:rsidRPr="00D82430">
              <w:rPr>
                <w:rStyle w:val="FontStyle43"/>
              </w:rPr>
              <w:t>подготовк</w:t>
            </w:r>
            <w:r>
              <w:rPr>
                <w:rStyle w:val="FontStyle43"/>
              </w:rPr>
              <w:t>а их к счетной обработке;</w:t>
            </w:r>
          </w:p>
          <w:p w:rsidR="00612C1A" w:rsidRDefault="00612C1A" w:rsidP="00555903">
            <w:pPr>
              <w:pStyle w:val="a4"/>
              <w:spacing w:before="0" w:beforeAutospacing="0" w:after="0" w:afterAutospacing="0"/>
              <w:rPr>
                <w:rStyle w:val="FontStyle43"/>
              </w:rPr>
            </w:pPr>
            <w:r>
              <w:rPr>
                <w:rStyle w:val="FontStyle43"/>
              </w:rPr>
              <w:t>- отражение</w:t>
            </w:r>
            <w:r w:rsidRPr="00D82430">
              <w:rPr>
                <w:rStyle w:val="FontStyle43"/>
              </w:rPr>
              <w:t xml:space="preserve"> на счетах бухгалтерского учета операций по поступлению </w:t>
            </w:r>
            <w:r>
              <w:rPr>
                <w:rStyle w:val="FontStyle43"/>
              </w:rPr>
              <w:t>и выбытию материальных запасов;</w:t>
            </w:r>
          </w:p>
          <w:p w:rsidR="00612C1A" w:rsidRPr="002303C7" w:rsidRDefault="00612C1A" w:rsidP="0055590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43"/>
              </w:rPr>
              <w:t>- ведение журнала доверенностей</w:t>
            </w:r>
          </w:p>
        </w:tc>
      </w:tr>
      <w:tr w:rsidR="00612C1A" w:rsidRPr="002303C7" w:rsidTr="00C35E41">
        <w:tc>
          <w:tcPr>
            <w:tcW w:w="3786" w:type="dxa"/>
          </w:tcPr>
          <w:p w:rsidR="00612C1A" w:rsidRDefault="00612C1A" w:rsidP="005E00F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Ведущий юрисконсульт юридического отдела</w:t>
            </w:r>
          </w:p>
        </w:tc>
        <w:tc>
          <w:tcPr>
            <w:tcW w:w="10781" w:type="dxa"/>
          </w:tcPr>
          <w:p w:rsidR="00612C1A" w:rsidRDefault="00612C1A" w:rsidP="00AD227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проектов локальных нормативно-правовых актов, регламентирующих деятельность университета;</w:t>
            </w:r>
          </w:p>
          <w:p w:rsidR="00612C1A" w:rsidRDefault="00612C1A" w:rsidP="00AD227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-составление служебных и аналитических записок;</w:t>
            </w:r>
          </w:p>
          <w:p w:rsidR="00612C1A" w:rsidRDefault="00612C1A" w:rsidP="00AD227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-оказание правовой помощи структурным подразделениям университета;</w:t>
            </w:r>
          </w:p>
          <w:p w:rsidR="00612C1A" w:rsidRDefault="00612C1A" w:rsidP="00AD227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консультация работников университета по организационным - правовым и другим юридическим вопросам;</w:t>
            </w:r>
          </w:p>
          <w:p w:rsidR="00612C1A" w:rsidRDefault="00612C1A" w:rsidP="00AD227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работу по составлению, заключению хозяйственных договоров, государственных контрактов, проводить их правовую экспертизу;</w:t>
            </w:r>
          </w:p>
          <w:p w:rsidR="00612C1A" w:rsidRDefault="00612C1A" w:rsidP="00AD227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-осуществлять методическое руководство правовой работы в университете;</w:t>
            </w:r>
          </w:p>
          <w:p w:rsidR="00612C1A" w:rsidRDefault="00612C1A" w:rsidP="00AD227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-проводить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соответствующих предложений об устранении выявленных недостатков и улучшения хозяйственно-финансовой деятельности университета.</w:t>
            </w:r>
          </w:p>
          <w:p w:rsidR="00612C1A" w:rsidRPr="002303C7" w:rsidRDefault="00612C1A" w:rsidP="00AD227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D0776E" w:rsidRDefault="00D0776E"/>
    <w:sectPr w:rsidR="00D0776E" w:rsidSect="00AD22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E41"/>
    <w:rsid w:val="00555903"/>
    <w:rsid w:val="00612C1A"/>
    <w:rsid w:val="00891A10"/>
    <w:rsid w:val="00AD2270"/>
    <w:rsid w:val="00C35E41"/>
    <w:rsid w:val="00D0776E"/>
    <w:rsid w:val="00F03BF9"/>
    <w:rsid w:val="00FD071C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41"/>
    <w:pPr>
      <w:spacing w:after="0" w:line="30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5E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35E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basedOn w:val="a0"/>
    <w:rsid w:val="00C35E4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vicyretorova</dc:creator>
  <cp:lastModifiedBy>vicyretorova</cp:lastModifiedBy>
  <cp:revision>4</cp:revision>
  <dcterms:created xsi:type="dcterms:W3CDTF">2022-03-15T00:47:00Z</dcterms:created>
  <dcterms:modified xsi:type="dcterms:W3CDTF">2022-03-15T01:49:00Z</dcterms:modified>
</cp:coreProperties>
</file>